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VCNoteTitle"/>
        <w:jc w:val="center"/>
      </w:pPr>
      <w:r>
        <w:t>YYYY/mm/dd 线上/线下访谈{项目名称}</w:t>
      </w:r>
    </w:p>
    <w:p>
      <w:pPr>
        <w:pStyle w:val="JVCSectionHeading"/>
      </w:pPr>
      <w:r>
        <w:t>一、访谈基本信息</w:t>
      </w:r>
    </w:p>
    <w:p>
      <w:pPr>
        <w:pStyle w:val="JVCBody"/>
      </w:pPr>
      <w:r>
        <w:t>这里填写公司/项目、受访人角色、访谈目的和关键背景。</w:t>
      </w:r>
    </w:p>
    <w:p>
      <w:pPr>
        <w:pStyle w:val="JVCSectionHeading"/>
      </w:pPr>
      <w:r>
        <w:t>二、核心内容</w:t>
      </w:r>
    </w:p>
    <w:p>
      <w:pPr>
        <w:pStyle w:val="JVCSubsectionHeading"/>
      </w:pPr>
      <w:r>
        <w:t>子主题示例</w:t>
      </w:r>
    </w:p>
    <w:p>
      <w:pPr>
        <w:pStyle w:val="JVCBody"/>
      </w:pPr>
      <w:r>
        <w:t>这里填写事实、原话、用户观察、未验证项和待追问事项。</w:t>
      </w:r>
    </w:p>
    <w:p>
      <w:pPr>
        <w:pStyle w:val="JVCSectionHeading"/>
      </w:pPr>
      <w:r>
        <w:t>三、后续待验证事项</w:t>
      </w:r>
    </w:p>
    <w:p>
      <w:pPr>
        <w:pStyle w:val="JVCBody"/>
      </w:pPr>
      <w:r>
        <w:t>这里填写需要交叉验证的问题、材料和下一步动作。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VCNoteTitle">
    <w:name w:val="JVC Note Title"/>
    <w:basedOn w:val="Normal"/>
    <w:rPr>
      <w:rFonts w:ascii="Times New Roman" w:hAnsi="Times New Roman" w:eastAsia="Microsoft YaHei"/>
      <w:b/>
      <w:sz w:val="32"/>
    </w:rPr>
  </w:style>
  <w:style w:type="paragraph" w:customStyle="1" w:styleId="JVCSectionHeading">
    <w:name w:val="JVC Section Heading"/>
    <w:basedOn w:val="Normal"/>
    <w:rPr>
      <w:rFonts w:ascii="Times New Roman" w:hAnsi="Times New Roman" w:eastAsia="Microsoft YaHei"/>
      <w:b/>
      <w:sz w:val="22"/>
    </w:rPr>
  </w:style>
  <w:style w:type="paragraph" w:customStyle="1" w:styleId="JVCBody">
    <w:name w:val="JVC Body"/>
    <w:basedOn w:val="Normal"/>
    <w:rPr>
      <w:rFonts w:ascii="Times New Roman" w:hAnsi="Times New Roman" w:eastAsia="Microsoft YaHei"/>
      <w:b w:val="0"/>
      <w:sz w:val="21"/>
    </w:rPr>
  </w:style>
  <w:style w:type="paragraph" w:customStyle="1" w:styleId="JVCSubsectionHeading">
    <w:name w:val="JVC Subsection Heading"/>
    <w:basedOn w:val="Normal"/>
    <w:rPr>
      <w:rFonts w:ascii="Times New Roman" w:hAnsi="Times New Roman" w:eastAsia="Microsoft YaHei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Neutral interview note template</dc:title>
  <dc:subject>Public default DOCX template for jvc-analyst meeting notes</dc:subject>
  <dc:creator>jvc-analyst</dc:creator>
  <cp:keywords>jvc-analyst, meeting notes, interview notes, public template</cp:keywords>
  <dc:description>Replace this file, pass --template, set JVC_DOCX_TEMPLATE, or add templates/custom.docx to use your own firm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