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BLACK SHERMAN 3-GER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FE0807"/>
          <w:spacing w:val="8"/>
          <w:kern w:val="0"/>
          <w:sz w:val="36"/>
          <w:szCs w:val="36"/>
          <w:shd w:val="clear" w:fill="FFFFFF"/>
          <w:lang w:val="en-US" w:eastAsia="zh-CN" w:bidi="ar"/>
        </w:rPr>
        <w:t>$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E0807"/>
          <w:spacing w:val="8"/>
          <w:kern w:val="0"/>
          <w:sz w:val="36"/>
          <w:szCs w:val="36"/>
          <w:shd w:val="clear" w:fill="FFFFFF"/>
          <w:lang w:val="en-US" w:eastAsia="zh-CN" w:bidi="ar"/>
        </w:rPr>
        <w:t>11,500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131315"/>
          <w:spacing w:val="8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31315"/>
          <w:spacing w:val="8"/>
          <w:kern w:val="0"/>
          <w:sz w:val="26"/>
          <w:szCs w:val="26"/>
          <w:shd w:val="clear" w:fill="FFFFFF"/>
          <w:lang w:val="en-US" w:eastAsia="zh-CN" w:bidi="ar"/>
        </w:rPr>
        <w:t>This artistically elegant watch takes men’s watch styles to a whole new level. The Black Sherman 3-GER is an unprecedented force in the luxury watch world.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131315"/>
          <w:spacing w:val="8"/>
          <w:kern w:val="0"/>
          <w:sz w:val="26"/>
          <w:szCs w:val="2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DESIGN &amp; QUALITY</w:t>
      </w:r>
    </w:p>
    <w:p>
      <w:pPr>
        <w:rPr>
          <w:rFonts w:hint="eastAsia"/>
        </w:rPr>
      </w:pPr>
      <w:r>
        <w:rPr>
          <w:rFonts w:hint="eastAsia"/>
        </w:rPr>
        <w:t>Behold, the MTM Black Sherman 3-GER timepiece in its perpetual beauty. This artistically elegant watch takes men's watch styles to a whole new level. The Black DLC version of the Sherman 3-GER, seen here, is an unprecedented force in the luxury watch world. Boasting a raised spring-loaded bezel option for added glass protection and a solid grade-2 titanium case &amp; band, the MTM Sherman 3-GER cannot be compared to any other watch of its kind. It is uniquely defined as the only watch that contains a ball-bearing bracelet in the whole world. Along with being a meticulously crafted timepiece that meets MTM's durable watch making qualities, the 3-GER is the first automatic watch collection made by MTM. As a dynamically versatile watch, the Sherman 3-GER is a certified COSC (Official Swiss Chronometer Testing Institute) ETA Caliber 7750 movement timepiece. The unceasing intricacies of its dial and case/bracelet structure instills a sense of empowered expression through precision in time, fashion and individuality. Take advantage of the exclusive and limited edition Black 3-GER watch (50 pieces available) for your own collection.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E3C1B"/>
    <w:rsid w:val="7DB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2024-05-05T16:05:00Z</dcterms:created>
  <dc:creator>Jayden</dc:creator>
  <cp:lastModifiedBy>Jayden</cp:lastModifiedBy>
  <dcterms:modified xsi:type="dcterms:W3CDTF">2024-05-05T16:06:17Z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58ED4B63C4411F6BA410386617E407F8_41</vt:lpwstr>
  </property>
</Properties>
</file>