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pPr>
      <w:r>
        <w:rPr>
          <w:rFonts w:ascii="Calibri" w:hAnsi="Calibri"/>
          <w:b/>
          <w:color w:val="6C47FF"/>
          <w:sz w:val="64"/>
        </w:rPr>
        <w:t>Draw in the Air</w:t>
      </w:r>
    </w:p>
    <w:p>
      <w:r>
        <w:rPr>
          <w:rFonts w:ascii="Calibri" w:hAnsi="Calibri"/>
          <w:b/>
          <w:color w:val="1E1B2E"/>
          <w:sz w:val="44"/>
        </w:rPr>
        <w:t>Platform SEO &amp; Content Audit</w:t>
      </w:r>
    </w:p>
    <w:p>
      <w:pPr>
        <w:spacing w:before="240"/>
      </w:pPr>
      <w:r>
        <w:rPr>
          <w:rFonts w:ascii="Calibri" w:hAnsi="Calibri"/>
          <w:i/>
          <w:color w:val="64748B"/>
          <w:sz w:val="22"/>
        </w:rPr>
        <w:t>Full diagnostic report — March 2026</w:t>
      </w:r>
    </w:p>
    <w:p>
      <w:pPr>
        <w:spacing w:before="80" w:after="80"/>
        <w:pBdr>
          <w:bottom w:val="single" w:sz="4" w:space="1" w:color="C4B5FD"/>
        </w:pBdr>
      </w:pPr>
    </w:p>
    <w:p>
      <w:pPr>
        <w:spacing w:before="320"/>
      </w:pPr>
      <w:r>
        <w:rPr>
          <w:rFonts w:ascii="Calibri" w:hAnsi="Calibri"/>
          <w:color w:val="64748B"/>
          <w:sz w:val="21"/>
        </w:rPr>
        <w:t>This report maps every URL in the Draw in the Air platform, identifies routing failures, content gaps, duplicate pages, and provides prioritised recommendations for turning thin or broken pages into high-performing SEO assets.</w:t>
      </w:r>
    </w:p>
    <w:p>
      <w:r>
        <w:br w:type="page"/>
      </w:r>
    </w:p>
    <w:p>
      <w:pPr>
        <w:pStyle w:val="Heading1"/>
      </w:pPr>
      <w:r>
        <w:t>Section 1 — Routing Failures</w:t>
      </w:r>
    </w:p>
    <w:p>
      <w:r>
        <w:rPr>
          <w:b w:val="0"/>
          <w:i w:val="0"/>
          <w:sz w:val="21"/>
        </w:rPr>
        <w:t>Pages whose URLs were present in the sitemap, linked from other pages, or crawled by Google, but were NOT handled by the router — causing every visitor to land on the homepage instead of the intended page. This is a critical SEO defect: Google indexes the homepage content for these URLs and ignores the intended page.</w:t>
      </w:r>
    </w:p>
    <w:p>
      <w:pPr>
        <w:pStyle w:val="Heading2"/>
      </w:pPr>
      <w:r>
        <w:t>Confirmed Routing Failures (pre-fix)</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160"/>
            <w:shd w:val="clear" w:color="auto" w:fill="6C47FF"/>
          </w:tcPr>
          <w:p>
            <w:r>
              <w:rPr>
                <w:b/>
                <w:color w:val="FFFFFF"/>
                <w:sz w:val="19"/>
              </w:rPr>
              <w:t>URL</w:t>
            </w:r>
          </w:p>
        </w:tc>
        <w:tc>
          <w:tcPr>
            <w:tcW w:type="dxa" w:w="3456"/>
            <w:shd w:val="clear" w:color="auto" w:fill="6C47FF"/>
          </w:tcPr>
          <w:p>
            <w:r>
              <w:rPr>
                <w:b/>
                <w:color w:val="FFFFFF"/>
                <w:sz w:val="19"/>
              </w:rPr>
              <w:t>Linked From</w:t>
            </w:r>
          </w:p>
        </w:tc>
        <w:tc>
          <w:tcPr>
            <w:tcW w:type="dxa" w:w="3168"/>
            <w:shd w:val="clear" w:color="auto" w:fill="6C47FF"/>
          </w:tcPr>
          <w:p>
            <w:r>
              <w:rPr>
                <w:b/>
                <w:color w:val="FFFFFF"/>
                <w:sz w:val="19"/>
              </w:rPr>
              <w:t>Expected Page</w:t>
            </w:r>
          </w:p>
        </w:tc>
        <w:tc>
          <w:tcPr>
            <w:tcW w:type="dxa" w:w="1872"/>
            <w:shd w:val="clear" w:color="auto" w:fill="6C47FF"/>
          </w:tcPr>
          <w:p>
            <w:r>
              <w:rPr>
                <w:b/>
                <w:color w:val="FFFFFF"/>
                <w:sz w:val="19"/>
              </w:rPr>
              <w:t>Status</w:t>
            </w:r>
          </w:p>
        </w:tc>
      </w:tr>
      <w:tr>
        <w:tc>
          <w:tcPr>
            <w:tcW w:type="dxa" w:w="2340"/>
            <w:shd w:val="clear" w:color="auto" w:fill="F5F3FF"/>
          </w:tcPr>
          <w:p>
            <w:r>
              <w:rPr>
                <w:b/>
                <w:color w:val="6C47FF"/>
                <w:sz w:val="18"/>
              </w:rPr>
              <w:t>/for-teachers</w:t>
            </w:r>
          </w:p>
        </w:tc>
        <w:tc>
          <w:tcPr>
            <w:tcW w:type="dxa" w:w="2340"/>
            <w:shd w:val="clear" w:color="auto" w:fill="FFFFFF"/>
          </w:tcPr>
          <w:p>
            <w:r>
              <w:rPr>
                <w:color w:val="1E1B2E"/>
                <w:sz w:val="18"/>
              </w:rPr>
              <w:t>Footer, ForParentsPage, FAQ</w:t>
            </w:r>
          </w:p>
        </w:tc>
        <w:tc>
          <w:tcPr>
            <w:tcW w:type="dxa" w:w="2340"/>
            <w:shd w:val="clear" w:color="auto" w:fill="FFFFFF"/>
          </w:tcPr>
          <w:p>
            <w:r>
              <w:rPr>
                <w:color w:val="1E1B2E"/>
                <w:sz w:val="18"/>
              </w:rPr>
              <w:t>ForTeachersPage (dedicated teacher hub)</w:t>
            </w:r>
          </w:p>
        </w:tc>
        <w:tc>
          <w:tcPr>
            <w:tcW w:type="dxa" w:w="2340"/>
            <w:shd w:val="clear" w:color="auto" w:fill="DCFCE7"/>
          </w:tcPr>
          <w:p>
            <w:r>
              <w:rPr>
                <w:b/>
                <w:color w:val="16A34A"/>
                <w:sz w:val="18"/>
              </w:rPr>
              <w:t>FIXED ✓</w:t>
            </w:r>
          </w:p>
        </w:tc>
      </w:tr>
      <w:tr>
        <w:tc>
          <w:tcPr>
            <w:tcW w:type="dxa" w:w="2340"/>
            <w:shd w:val="clear" w:color="auto" w:fill="F5F3FF"/>
          </w:tcPr>
          <w:p>
            <w:r>
              <w:rPr>
                <w:b/>
                <w:color w:val="6C47FF"/>
                <w:sz w:val="18"/>
              </w:rPr>
              <w:t>/for-parents</w:t>
            </w:r>
          </w:p>
        </w:tc>
        <w:tc>
          <w:tcPr>
            <w:tcW w:type="dxa" w:w="2340"/>
            <w:shd w:val="clear" w:color="auto" w:fill="FFFFFF"/>
          </w:tcPr>
          <w:p>
            <w:r>
              <w:rPr>
                <w:color w:val="1E1B2E"/>
                <w:sz w:val="18"/>
              </w:rPr>
              <w:t>Footer, LearnHubPage</w:t>
            </w:r>
          </w:p>
        </w:tc>
        <w:tc>
          <w:tcPr>
            <w:tcW w:type="dxa" w:w="2340"/>
            <w:shd w:val="clear" w:color="auto" w:fill="FFFFFF"/>
          </w:tcPr>
          <w:p>
            <w:r>
              <w:rPr>
                <w:color w:val="1E1B2E"/>
                <w:sz w:val="18"/>
              </w:rPr>
              <w:t>ForParentsPage (dedicated parent hub)</w:t>
            </w:r>
          </w:p>
        </w:tc>
        <w:tc>
          <w:tcPr>
            <w:tcW w:type="dxa" w:w="2340"/>
            <w:shd w:val="clear" w:color="auto" w:fill="DCFCE7"/>
          </w:tcPr>
          <w:p>
            <w:r>
              <w:rPr>
                <w:b/>
                <w:color w:val="16A34A"/>
                <w:sz w:val="18"/>
              </w:rPr>
              <w:t>FIXED ✓</w:t>
            </w:r>
          </w:p>
        </w:tc>
      </w:tr>
      <w:tr>
        <w:tc>
          <w:tcPr>
            <w:tcW w:type="dxa" w:w="2340"/>
            <w:shd w:val="clear" w:color="auto" w:fill="F5F3FF"/>
          </w:tcPr>
          <w:p>
            <w:r>
              <w:rPr>
                <w:b/>
                <w:color w:val="6C47FF"/>
                <w:sz w:val="18"/>
              </w:rPr>
              <w:t>/stem-learning</w:t>
            </w:r>
          </w:p>
        </w:tc>
        <w:tc>
          <w:tcPr>
            <w:tcW w:type="dxa" w:w="2340"/>
            <w:shd w:val="clear" w:color="auto" w:fill="FFFFFF"/>
          </w:tcPr>
          <w:p>
            <w:r>
              <w:rPr>
                <w:color w:val="1E1B2E"/>
                <w:sz w:val="18"/>
              </w:rPr>
              <w:t>ForParentsPage, LearnHubPage</w:t>
            </w:r>
          </w:p>
        </w:tc>
        <w:tc>
          <w:tcPr>
            <w:tcW w:type="dxa" w:w="2340"/>
            <w:shd w:val="clear" w:color="auto" w:fill="FFFFFF"/>
          </w:tcPr>
          <w:p>
            <w:r>
              <w:rPr>
                <w:color w:val="1E1B2E"/>
                <w:sz w:val="18"/>
              </w:rPr>
              <w:t>UseCasePage → ai-learning-tools-for-kids</w:t>
            </w:r>
          </w:p>
        </w:tc>
        <w:tc>
          <w:tcPr>
            <w:tcW w:type="dxa" w:w="2340"/>
            <w:shd w:val="clear" w:color="auto" w:fill="DCFCE7"/>
          </w:tcPr>
          <w:p>
            <w:r>
              <w:rPr>
                <w:b/>
                <w:color w:val="16A34A"/>
                <w:sz w:val="18"/>
              </w:rPr>
              <w:t>FIXED ✓</w:t>
            </w:r>
          </w:p>
        </w:tc>
      </w:tr>
    </w:tbl>
    <w:p/>
    <w:p>
      <w:r>
        <w:rPr>
          <w:b/>
          <w:i w:val="0"/>
          <w:color w:val="16A34A"/>
        </w:rPr>
        <w:t xml:space="preserve">All three routing failures have been fixed in commit f3be467. </w:t>
      </w:r>
      <w:r>
        <w:rPr>
          <w:b w:val="0"/>
          <w:i w:val="0"/>
          <w:sz w:val="21"/>
        </w:rPr>
        <w:t>Each page is now lazy-loaded and served correctly. Recommend running `git push` to deploy and then submitting the affected URLs to Google Search Console for immediate re-crawl.</w:t>
      </w:r>
    </w:p>
    <w:p>
      <w:r>
        <w:br w:type="page"/>
      </w:r>
    </w:p>
    <w:p>
      <w:pPr>
        <w:pStyle w:val="Heading1"/>
      </w:pPr>
      <w:r>
        <w:t>Section 2 — Full Page Inventory</w:t>
      </w:r>
    </w:p>
    <w:p>
      <w:r>
        <w:rPr>
          <w:b w:val="0"/>
          <w:i w:val="0"/>
          <w:sz w:val="21"/>
        </w:rPr>
        <w:t>Every unique URL handled by the platform router, grouped by category. Total: 80+ distinct pages.</w:t>
      </w:r>
    </w:p>
    <w:p>
      <w:pPr>
        <w:pStyle w:val="Heading2"/>
      </w:pPr>
      <w:r>
        <w:t>Core / App</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w:t>
            </w:r>
          </w:p>
        </w:tc>
        <w:tc>
          <w:tcPr>
            <w:tcW w:type="dxa" w:w="3120"/>
            <w:shd w:val="clear" w:color="auto" w:fill="FFFFFF"/>
          </w:tcPr>
          <w:p>
            <w:r>
              <w:rPr>
                <w:color w:val="1E1B2E"/>
                <w:sz w:val="18"/>
              </w:rPr>
              <w:t>Landing / Homepage</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/app</w:t>
            </w:r>
          </w:p>
        </w:tc>
        <w:tc>
          <w:tcPr>
            <w:tcW w:type="dxa" w:w="3120"/>
            <w:shd w:val="clear" w:color="auto" w:fill="FFFFFF"/>
          </w:tcPr>
          <w:p>
            <w:r>
              <w:rPr>
                <w:color w:val="1E1B2E"/>
                <w:sz w:val="18"/>
              </w:rPr>
              <w:t>Full App (camera game)</w:t>
            </w:r>
          </w:p>
        </w:tc>
        <w:tc>
          <w:tcPr>
            <w:tcW w:type="dxa" w:w="3120"/>
            <w:shd w:val="clear" w:color="auto" w:fill="FFFFFF"/>
          </w:tcPr>
          <w:p>
            <w:r>
              <w:rPr>
                <w:color w:val="16A34A"/>
                <w:sz w:val="18"/>
              </w:rPr>
              <w:t>✅ Strong</w:t>
            </w:r>
          </w:p>
        </w:tc>
      </w:tr>
      <w:tr>
        <w:tc>
          <w:tcPr>
            <w:tcW w:type="dxa" w:w="3120"/>
            <w:shd w:val="clear" w:color="auto" w:fill="FFFBEB"/>
          </w:tcPr>
          <w:p>
            <w:r>
              <w:rPr>
                <w:color w:val="1E1B2E"/>
                <w:sz w:val="18"/>
              </w:rPr>
              <w:t>/play</w:t>
            </w:r>
          </w:p>
        </w:tc>
        <w:tc>
          <w:tcPr>
            <w:tcW w:type="dxa" w:w="3120"/>
            <w:shd w:val="clear" w:color="auto" w:fill="FFFFFF"/>
          </w:tcPr>
          <w:p>
            <w:r>
              <w:rPr>
                <w:color w:val="1E1B2E"/>
                <w:sz w:val="18"/>
              </w:rPr>
              <w:t>Alias for /app</w:t>
            </w:r>
          </w:p>
        </w:tc>
        <w:tc>
          <w:tcPr>
            <w:tcW w:type="dxa" w:w="3120"/>
            <w:shd w:val="clear" w:color="auto" w:fill="FFFFFF"/>
          </w:tcPr>
          <w:p>
            <w:r>
              <w:rPr>
                <w:color w:val="D97706"/>
                <w:sz w:val="18"/>
              </w:rPr>
              <w:t>⚠️ Duplicate</w:t>
            </w:r>
          </w:p>
        </w:tc>
      </w:tr>
      <w:tr>
        <w:tc>
          <w:tcPr>
            <w:tcW w:type="dxa" w:w="3120"/>
            <w:shd w:val="clear" w:color="auto" w:fill="F5F3FF"/>
          </w:tcPr>
          <w:p>
            <w:r>
              <w:rPr>
                <w:color w:val="1E1B2E"/>
                <w:sz w:val="18"/>
              </w:rPr>
              <w:t>/demo</w:t>
            </w:r>
          </w:p>
        </w:tc>
        <w:tc>
          <w:tcPr>
            <w:tcW w:type="dxa" w:w="3120"/>
            <w:shd w:val="clear" w:color="auto" w:fill="FFFFFF"/>
          </w:tcPr>
          <w:p>
            <w:r>
              <w:rPr>
                <w:color w:val="1E1B2E"/>
                <w:sz w:val="18"/>
              </w:rPr>
              <w:t>Demo loader page</w:t>
            </w:r>
          </w:p>
        </w:tc>
        <w:tc>
          <w:tcPr>
            <w:tcW w:type="dxa" w:w="3120"/>
            <w:shd w:val="clear" w:color="auto" w:fill="FFFFFF"/>
          </w:tcPr>
          <w:p>
            <w:r>
              <w:rPr>
                <w:color w:val="64748B"/>
                <w:sz w:val="18"/>
              </w:rPr>
              <w:t>ℹ️ Internal</w:t>
            </w:r>
          </w:p>
        </w:tc>
      </w:tr>
    </w:tbl>
    <w:p/>
    <w:p>
      <w:pPr>
        <w:pStyle w:val="Heading2"/>
      </w:pPr>
      <w:r>
        <w:t>Product Information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/faq</w:t>
            </w:r>
          </w:p>
        </w:tc>
        <w:tc>
          <w:tcPr>
            <w:tcW w:type="dxa" w:w="3120"/>
            <w:shd w:val="clear" w:color="auto" w:fill="FFFFFF"/>
          </w:tcPr>
          <w:p>
            <w:r>
              <w:rPr>
                <w:color w:val="1E1B2E"/>
                <w:sz w:val="18"/>
              </w:rPr>
              <w:t>Frequently Asked Questions</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/schools</w:t>
            </w:r>
          </w:p>
        </w:tc>
        <w:tc>
          <w:tcPr>
            <w:tcW w:type="dxa" w:w="3120"/>
            <w:shd w:val="clear" w:color="auto" w:fill="FFFFFF"/>
          </w:tcPr>
          <w:p>
            <w:r>
              <w:rPr>
                <w:color w:val="1E1B2E"/>
                <w:sz w:val="18"/>
              </w:rPr>
              <w:t>School Partnership Page</w:t>
            </w:r>
          </w:p>
        </w:tc>
        <w:tc>
          <w:tcPr>
            <w:tcW w:type="dxa" w:w="3120"/>
            <w:shd w:val="clear" w:color="auto" w:fill="FFFFFF"/>
          </w:tcPr>
          <w:p>
            <w:r>
              <w:rPr>
                <w:color w:val="16A34A"/>
                <w:sz w:val="18"/>
              </w:rPr>
              <w:t>✅ Strong</w:t>
            </w:r>
          </w:p>
        </w:tc>
      </w:tr>
      <w:tr>
        <w:tc>
          <w:tcPr>
            <w:tcW w:type="dxa" w:w="3120"/>
            <w:shd w:val="clear" w:color="auto" w:fill="FFFBEB"/>
          </w:tcPr>
          <w:p>
            <w:r>
              <w:rPr>
                <w:color w:val="1E1B2E"/>
                <w:sz w:val="18"/>
              </w:rPr>
              <w:t>/school</w:t>
            </w:r>
          </w:p>
        </w:tc>
        <w:tc>
          <w:tcPr>
            <w:tcW w:type="dxa" w:w="3120"/>
            <w:shd w:val="clear" w:color="auto" w:fill="FFFFFF"/>
          </w:tcPr>
          <w:p>
            <w:r>
              <w:rPr>
                <w:color w:val="1E1B2E"/>
                <w:sz w:val="18"/>
              </w:rPr>
              <w:t>School Pilot landing</w:t>
            </w:r>
          </w:p>
        </w:tc>
        <w:tc>
          <w:tcPr>
            <w:tcW w:type="dxa" w:w="3120"/>
            <w:shd w:val="clear" w:color="auto" w:fill="FFFFFF"/>
          </w:tcPr>
          <w:p>
            <w:r>
              <w:rPr>
                <w:color w:val="D97706"/>
                <w:sz w:val="18"/>
              </w:rPr>
              <w:t>⚠️ Thin</w:t>
            </w:r>
          </w:p>
        </w:tc>
      </w:tr>
      <w:tr>
        <w:tc>
          <w:tcPr>
            <w:tcW w:type="dxa" w:w="3120"/>
            <w:shd w:val="clear" w:color="auto" w:fill="FFFBEB"/>
          </w:tcPr>
          <w:p>
            <w:r>
              <w:rPr>
                <w:color w:val="1E1B2E"/>
                <w:sz w:val="18"/>
              </w:rPr>
              <w:t>/parents</w:t>
            </w:r>
          </w:p>
        </w:tc>
        <w:tc>
          <w:tcPr>
            <w:tcW w:type="dxa" w:w="3120"/>
            <w:shd w:val="clear" w:color="auto" w:fill="FFFFFF"/>
          </w:tcPr>
          <w:p>
            <w:r>
              <w:rPr>
                <w:color w:val="1E1B2E"/>
                <w:sz w:val="18"/>
              </w:rPr>
              <w:t>Parents landing (marketing)</w:t>
            </w:r>
          </w:p>
        </w:tc>
        <w:tc>
          <w:tcPr>
            <w:tcW w:type="dxa" w:w="3120"/>
            <w:shd w:val="clear" w:color="auto" w:fill="FFFFFF"/>
          </w:tcPr>
          <w:p>
            <w:r>
              <w:rPr>
                <w:color w:val="D97706"/>
                <w:sz w:val="18"/>
              </w:rPr>
              <w:t>⚠️ Overlaps /for-parents</w:t>
            </w:r>
          </w:p>
        </w:tc>
      </w:tr>
      <w:tr>
        <w:tc>
          <w:tcPr>
            <w:tcW w:type="dxa" w:w="3120"/>
            <w:shd w:val="clear" w:color="auto" w:fill="F5F3FF"/>
          </w:tcPr>
          <w:p>
            <w:r>
              <w:rPr>
                <w:color w:val="1E1B2E"/>
                <w:sz w:val="18"/>
              </w:rPr>
              <w:t>/parent</w:t>
            </w:r>
          </w:p>
        </w:tc>
        <w:tc>
          <w:tcPr>
            <w:tcW w:type="dxa" w:w="3120"/>
            <w:shd w:val="clear" w:color="auto" w:fill="FFFFFF"/>
          </w:tcPr>
          <w:p>
            <w:r>
              <w:rPr>
                <w:color w:val="1E1B2E"/>
                <w:sz w:val="18"/>
              </w:rPr>
              <w:t>Parent Access page</w:t>
            </w:r>
          </w:p>
        </w:tc>
        <w:tc>
          <w:tcPr>
            <w:tcW w:type="dxa" w:w="3120"/>
            <w:shd w:val="clear" w:color="auto" w:fill="FFFFFF"/>
          </w:tcPr>
          <w:p>
            <w:r>
              <w:rPr>
                <w:color w:val="64748B"/>
                <w:sz w:val="18"/>
              </w:rPr>
              <w:t>ℹ️ Internal/gated</w:t>
            </w:r>
          </w:p>
        </w:tc>
      </w:tr>
      <w:tr>
        <w:tc>
          <w:tcPr>
            <w:tcW w:type="dxa" w:w="3120"/>
            <w:shd w:val="clear" w:color="auto" w:fill="F0FDF4"/>
          </w:tcPr>
          <w:p>
            <w:r>
              <w:rPr>
                <w:color w:val="1E1B2E"/>
                <w:sz w:val="18"/>
              </w:rPr>
              <w:t>/embed</w:t>
            </w:r>
          </w:p>
        </w:tc>
        <w:tc>
          <w:tcPr>
            <w:tcW w:type="dxa" w:w="3120"/>
            <w:shd w:val="clear" w:color="auto" w:fill="FFFFFF"/>
          </w:tcPr>
          <w:p>
            <w:r>
              <w:rPr>
                <w:color w:val="1E1B2E"/>
                <w:sz w:val="18"/>
              </w:rPr>
              <w:t>Embed / Widget Page</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/press</w:t>
            </w:r>
          </w:p>
        </w:tc>
        <w:tc>
          <w:tcPr>
            <w:tcW w:type="dxa" w:w="3120"/>
            <w:shd w:val="clear" w:color="auto" w:fill="FFFFFF"/>
          </w:tcPr>
          <w:p>
            <w:r>
              <w:rPr>
                <w:color w:val="1E1B2E"/>
                <w:sz w:val="18"/>
              </w:rPr>
              <w:t>Press Kit</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/free-resources</w:t>
            </w:r>
          </w:p>
        </w:tc>
        <w:tc>
          <w:tcPr>
            <w:tcW w:type="dxa" w:w="3120"/>
            <w:shd w:val="clear" w:color="auto" w:fill="FFFFFF"/>
          </w:tcPr>
          <w:p>
            <w:r>
              <w:rPr>
                <w:color w:val="1E1B2E"/>
                <w:sz w:val="18"/>
              </w:rPr>
              <w:t>Free Printables &amp; Guides</w:t>
            </w:r>
          </w:p>
        </w:tc>
        <w:tc>
          <w:tcPr>
            <w:tcW w:type="dxa" w:w="3120"/>
            <w:shd w:val="clear" w:color="auto" w:fill="FFFFFF"/>
          </w:tcPr>
          <w:p>
            <w:r>
              <w:rPr>
                <w:color w:val="16A34A"/>
                <w:sz w:val="18"/>
              </w:rPr>
              <w:t>✅ Strong (10 PDFs wired)</w:t>
            </w:r>
          </w:p>
        </w:tc>
      </w:tr>
    </w:tbl>
    <w:p/>
    <w:p>
      <w:pPr>
        <w:pStyle w:val="Heading2"/>
      </w:pPr>
      <w:r>
        <w:t>Audience SEO Pages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DCFCE7"/>
          </w:tcPr>
          <w:p>
            <w:r>
              <w:rPr>
                <w:color w:val="1E1B2E"/>
                <w:sz w:val="18"/>
              </w:rPr>
              <w:t>/for-teachers</w:t>
            </w:r>
          </w:p>
        </w:tc>
        <w:tc>
          <w:tcPr>
            <w:tcW w:type="dxa" w:w="3120"/>
            <w:shd w:val="clear" w:color="auto" w:fill="FFFFFF"/>
          </w:tcPr>
          <w:p>
            <w:r>
              <w:rPr>
                <w:color w:val="1E1B2E"/>
                <w:sz w:val="18"/>
              </w:rPr>
              <w:t>Teacher Hub</w:t>
            </w:r>
          </w:p>
        </w:tc>
        <w:tc>
          <w:tcPr>
            <w:tcW w:type="dxa" w:w="3120"/>
            <w:shd w:val="clear" w:color="auto" w:fill="FFFFFF"/>
          </w:tcPr>
          <w:p>
            <w:r>
              <w:rPr>
                <w:color w:val="16A34A"/>
                <w:sz w:val="18"/>
              </w:rPr>
              <w:t>✅ Strong (FIXED routing)</w:t>
            </w:r>
          </w:p>
        </w:tc>
      </w:tr>
      <w:tr>
        <w:tc>
          <w:tcPr>
            <w:tcW w:type="dxa" w:w="3120"/>
            <w:shd w:val="clear" w:color="auto" w:fill="DCFCE7"/>
          </w:tcPr>
          <w:p>
            <w:r>
              <w:rPr>
                <w:color w:val="1E1B2E"/>
                <w:sz w:val="18"/>
              </w:rPr>
              <w:t>/for-parents</w:t>
            </w:r>
          </w:p>
        </w:tc>
        <w:tc>
          <w:tcPr>
            <w:tcW w:type="dxa" w:w="3120"/>
            <w:shd w:val="clear" w:color="auto" w:fill="FFFFFF"/>
          </w:tcPr>
          <w:p>
            <w:r>
              <w:rPr>
                <w:color w:val="1E1B2E"/>
                <w:sz w:val="18"/>
              </w:rPr>
              <w:t>Parent Hub</w:t>
            </w:r>
          </w:p>
        </w:tc>
        <w:tc>
          <w:tcPr>
            <w:tcW w:type="dxa" w:w="3120"/>
            <w:shd w:val="clear" w:color="auto" w:fill="FFFFFF"/>
          </w:tcPr>
          <w:p>
            <w:r>
              <w:rPr>
                <w:color w:val="16A34A"/>
                <w:sz w:val="18"/>
              </w:rPr>
              <w:t>✅ Strong (FIXED routing)</w:t>
            </w:r>
          </w:p>
        </w:tc>
      </w:tr>
      <w:tr>
        <w:tc>
          <w:tcPr>
            <w:tcW w:type="dxa" w:w="3120"/>
            <w:shd w:val="clear" w:color="auto" w:fill="FFFBEB"/>
          </w:tcPr>
          <w:p>
            <w:r>
              <w:rPr>
                <w:color w:val="1E1B2E"/>
                <w:sz w:val="18"/>
              </w:rPr>
              <w:t>/for-homeschool</w:t>
            </w:r>
          </w:p>
        </w:tc>
        <w:tc>
          <w:tcPr>
            <w:tcW w:type="dxa" w:w="3120"/>
            <w:shd w:val="clear" w:color="auto" w:fill="FFFFFF"/>
          </w:tcPr>
          <w:p>
            <w:r>
              <w:rPr>
                <w:color w:val="1E1B2E"/>
                <w:sz w:val="18"/>
              </w:rPr>
              <w:t>Homeschool Education Page</w:t>
            </w:r>
          </w:p>
        </w:tc>
        <w:tc>
          <w:tcPr>
            <w:tcW w:type="dxa" w:w="3120"/>
            <w:shd w:val="clear" w:color="auto" w:fill="FFFFFF"/>
          </w:tcPr>
          <w:p>
            <w:r>
              <w:rPr>
                <w:color w:val="D97706"/>
                <w:sz w:val="18"/>
              </w:rPr>
              <w:t>⚠️ Thin vs /homeschool-movement-learning</w:t>
            </w:r>
          </w:p>
        </w:tc>
      </w:tr>
      <w:tr>
        <w:tc>
          <w:tcPr>
            <w:tcW w:type="dxa" w:w="3120"/>
            <w:shd w:val="clear" w:color="auto" w:fill="FFFBEB"/>
          </w:tcPr>
          <w:p>
            <w:r>
              <w:rPr>
                <w:color w:val="1E1B2E"/>
                <w:sz w:val="18"/>
              </w:rPr>
              <w:t>/for-preschool</w:t>
            </w:r>
          </w:p>
        </w:tc>
        <w:tc>
          <w:tcPr>
            <w:tcW w:type="dxa" w:w="3120"/>
            <w:shd w:val="clear" w:color="auto" w:fill="FFFFFF"/>
          </w:tcPr>
          <w:p>
            <w:r>
              <w:rPr>
                <w:color w:val="1E1B2E"/>
                <w:sz w:val="18"/>
              </w:rPr>
              <w:t>Preschool Education Page</w:t>
            </w:r>
          </w:p>
        </w:tc>
        <w:tc>
          <w:tcPr>
            <w:tcW w:type="dxa" w:w="3120"/>
            <w:shd w:val="clear" w:color="auto" w:fill="FFFFFF"/>
          </w:tcPr>
          <w:p>
            <w:r>
              <w:rPr>
                <w:color w:val="D97706"/>
                <w:sz w:val="18"/>
              </w:rPr>
              <w:t>⚠️ Thin content</w:t>
            </w:r>
          </w:p>
        </w:tc>
      </w:tr>
      <w:tr>
        <w:tc>
          <w:tcPr>
            <w:tcW w:type="dxa" w:w="3120"/>
            <w:shd w:val="clear" w:color="auto" w:fill="FFFBEB"/>
          </w:tcPr>
          <w:p>
            <w:r>
              <w:rPr>
                <w:color w:val="1E1B2E"/>
                <w:sz w:val="18"/>
              </w:rPr>
              <w:t>/for-kindergarten</w:t>
            </w:r>
          </w:p>
        </w:tc>
        <w:tc>
          <w:tcPr>
            <w:tcW w:type="dxa" w:w="3120"/>
            <w:shd w:val="clear" w:color="auto" w:fill="FFFFFF"/>
          </w:tcPr>
          <w:p>
            <w:r>
              <w:rPr>
                <w:color w:val="1E1B2E"/>
                <w:sz w:val="18"/>
              </w:rPr>
              <w:t>Kindergarten Education Page</w:t>
            </w:r>
          </w:p>
        </w:tc>
        <w:tc>
          <w:tcPr>
            <w:tcW w:type="dxa" w:w="3120"/>
            <w:shd w:val="clear" w:color="auto" w:fill="FFFFFF"/>
          </w:tcPr>
          <w:p>
            <w:r>
              <w:rPr>
                <w:color w:val="D97706"/>
                <w:sz w:val="18"/>
              </w:rPr>
              <w:t>⚠️ Thin content</w:t>
            </w:r>
          </w:p>
        </w:tc>
      </w:tr>
    </w:tbl>
    <w:p/>
    <w:p>
      <w:pPr>
        <w:pStyle w:val="Heading2"/>
      </w:pPr>
      <w:r>
        <w:t>Use-Case SEO Pages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/gesture-learning</w:t>
            </w:r>
          </w:p>
        </w:tc>
        <w:tc>
          <w:tcPr>
            <w:tcW w:type="dxa" w:w="3120"/>
            <w:shd w:val="clear" w:color="auto" w:fill="FFFFFF"/>
          </w:tcPr>
          <w:p>
            <w:r>
              <w:rPr>
                <w:color w:val="1E1B2E"/>
                <w:sz w:val="18"/>
              </w:rPr>
              <w:t>Gesture Learning</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/classroom-movement-activities</w:t>
            </w:r>
          </w:p>
        </w:tc>
        <w:tc>
          <w:tcPr>
            <w:tcW w:type="dxa" w:w="3120"/>
            <w:shd w:val="clear" w:color="auto" w:fill="FFFFFF"/>
          </w:tcPr>
          <w:p>
            <w:r>
              <w:rPr>
                <w:color w:val="1E1B2E"/>
                <w:sz w:val="18"/>
              </w:rPr>
              <w:t>Classroom Movement</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/chromebook-learning-tools</w:t>
            </w:r>
          </w:p>
        </w:tc>
        <w:tc>
          <w:tcPr>
            <w:tcW w:type="dxa" w:w="3120"/>
            <w:shd w:val="clear" w:color="auto" w:fill="FFFFFF"/>
          </w:tcPr>
          <w:p>
            <w:r>
              <w:rPr>
                <w:color w:val="1E1B2E"/>
                <w:sz w:val="18"/>
              </w:rPr>
              <w:t>Chromebook Tools</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/homeschool-movement-learning</w:t>
            </w:r>
          </w:p>
        </w:tc>
        <w:tc>
          <w:tcPr>
            <w:tcW w:type="dxa" w:w="3120"/>
            <w:shd w:val="clear" w:color="auto" w:fill="FFFFFF"/>
          </w:tcPr>
          <w:p>
            <w:r>
              <w:rPr>
                <w:color w:val="1E1B2E"/>
                <w:sz w:val="18"/>
              </w:rPr>
              <w:t>Homeschool Movement</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/hand-eye-coordination-activities</w:t>
            </w:r>
          </w:p>
        </w:tc>
        <w:tc>
          <w:tcPr>
            <w:tcW w:type="dxa" w:w="3120"/>
            <w:shd w:val="clear" w:color="auto" w:fill="FFFFFF"/>
          </w:tcPr>
          <w:p>
            <w:r>
              <w:rPr>
                <w:color w:val="1E1B2E"/>
                <w:sz w:val="18"/>
              </w:rPr>
              <w:t>Hand-Eye Coordination</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/ai-learning-tools-for-kids</w:t>
            </w:r>
          </w:p>
        </w:tc>
        <w:tc>
          <w:tcPr>
            <w:tcW w:type="dxa" w:w="3120"/>
            <w:shd w:val="clear" w:color="auto" w:fill="FFFFFF"/>
          </w:tcPr>
          <w:p>
            <w:r>
              <w:rPr>
                <w:color w:val="1E1B2E"/>
                <w:sz w:val="18"/>
              </w:rPr>
              <w:t>AI Learning Tools</w:t>
            </w:r>
          </w:p>
        </w:tc>
        <w:tc>
          <w:tcPr>
            <w:tcW w:type="dxa" w:w="3120"/>
            <w:shd w:val="clear" w:color="auto" w:fill="FFFFFF"/>
          </w:tcPr>
          <w:p>
            <w:r>
              <w:rPr>
                <w:color w:val="16A34A"/>
                <w:sz w:val="18"/>
              </w:rPr>
              <w:t>✅ Strong</w:t>
            </w:r>
          </w:p>
        </w:tc>
      </w:tr>
      <w:tr>
        <w:tc>
          <w:tcPr>
            <w:tcW w:type="dxa" w:w="3120"/>
            <w:shd w:val="clear" w:color="auto" w:fill="DCFCE7"/>
          </w:tcPr>
          <w:p>
            <w:r>
              <w:rPr>
                <w:color w:val="1E1B2E"/>
                <w:sz w:val="18"/>
              </w:rPr>
              <w:t>/stem-learning</w:t>
            </w:r>
          </w:p>
        </w:tc>
        <w:tc>
          <w:tcPr>
            <w:tcW w:type="dxa" w:w="3120"/>
            <w:shd w:val="clear" w:color="auto" w:fill="FFFFFF"/>
          </w:tcPr>
          <w:p>
            <w:r>
              <w:rPr>
                <w:color w:val="1E1B2E"/>
                <w:sz w:val="18"/>
              </w:rPr>
              <w:t>→ Redirects to /ai-learning-tools-for-kids</w:t>
            </w:r>
          </w:p>
        </w:tc>
        <w:tc>
          <w:tcPr>
            <w:tcW w:type="dxa" w:w="3120"/>
            <w:shd w:val="clear" w:color="auto" w:fill="FFFFFF"/>
          </w:tcPr>
          <w:p>
            <w:r>
              <w:rPr>
                <w:b/>
                <w:color w:val="16A34A"/>
                <w:sz w:val="18"/>
              </w:rPr>
              <w:t>FIXED ✓</w:t>
            </w:r>
          </w:p>
        </w:tc>
      </w:tr>
    </w:tbl>
    <w:p/>
    <w:p>
      <w:pPr>
        <w:pStyle w:val="Heading2"/>
      </w:pPr>
      <w:r>
        <w:t>Trace / Practice Pages (A-Z + Shapes + Numbers)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/letter-tracing</w:t>
            </w:r>
          </w:p>
        </w:tc>
        <w:tc>
          <w:tcPr>
            <w:tcW w:type="dxa" w:w="3120"/>
            <w:shd w:val="clear" w:color="auto" w:fill="FFFFFF"/>
          </w:tcPr>
          <w:p>
            <w:r>
              <w:rPr>
                <w:color w:val="1E1B2E"/>
                <w:sz w:val="18"/>
              </w:rPr>
              <w:t>Letter Tracing hub (A)</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/trace-[a-z]</w:t>
            </w:r>
          </w:p>
        </w:tc>
        <w:tc>
          <w:tcPr>
            <w:tcW w:type="dxa" w:w="3120"/>
            <w:shd w:val="clear" w:color="auto" w:fill="FFFFFF"/>
          </w:tcPr>
          <w:p>
            <w:r>
              <w:rPr>
                <w:color w:val="1E1B2E"/>
                <w:sz w:val="18"/>
              </w:rPr>
              <w:t>26 letter trace pages</w:t>
            </w:r>
          </w:p>
        </w:tc>
        <w:tc>
          <w:tcPr>
            <w:tcW w:type="dxa" w:w="3120"/>
            <w:shd w:val="clear" w:color="auto" w:fill="FFFFFF"/>
          </w:tcPr>
          <w:p>
            <w:r>
              <w:rPr>
                <w:color w:val="16A34A"/>
                <w:sz w:val="18"/>
              </w:rPr>
              <w:t>✅ Unique per-letter meta</w:t>
            </w:r>
          </w:p>
        </w:tc>
      </w:tr>
      <w:tr>
        <w:tc>
          <w:tcPr>
            <w:tcW w:type="dxa" w:w="3120"/>
            <w:shd w:val="clear" w:color="auto" w:fill="F0FDF4"/>
          </w:tcPr>
          <w:p>
            <w:r>
              <w:rPr>
                <w:color w:val="1E1B2E"/>
                <w:sz w:val="18"/>
              </w:rPr>
              <w:t>/trace-number-[1-10]</w:t>
            </w:r>
          </w:p>
        </w:tc>
        <w:tc>
          <w:tcPr>
            <w:tcW w:type="dxa" w:w="3120"/>
            <w:shd w:val="clear" w:color="auto" w:fill="FFFFFF"/>
          </w:tcPr>
          <w:p>
            <w:r>
              <w:rPr>
                <w:color w:val="1E1B2E"/>
                <w:sz w:val="18"/>
              </w:rPr>
              <w:t>10 number trace pages</w:t>
            </w:r>
          </w:p>
        </w:tc>
        <w:tc>
          <w:tcPr>
            <w:tcW w:type="dxa" w:w="3120"/>
            <w:shd w:val="clear" w:color="auto" w:fill="FFFFFF"/>
          </w:tcPr>
          <w:p>
            <w:r>
              <w:rPr>
                <w:color w:val="16A34A"/>
                <w:sz w:val="18"/>
              </w:rPr>
              <w:t>✅ Unique per-number meta</w:t>
            </w:r>
          </w:p>
        </w:tc>
      </w:tr>
      <w:tr>
        <w:tc>
          <w:tcPr>
            <w:tcW w:type="dxa" w:w="3120"/>
            <w:shd w:val="clear" w:color="auto" w:fill="F0FDF4"/>
          </w:tcPr>
          <w:p>
            <w:r>
              <w:rPr>
                <w:color w:val="1E1B2E"/>
                <w:sz w:val="18"/>
              </w:rPr>
              <w:t>/trace-circle</w:t>
            </w:r>
          </w:p>
        </w:tc>
        <w:tc>
          <w:tcPr>
            <w:tcW w:type="dxa" w:w="3120"/>
            <w:shd w:val="clear" w:color="auto" w:fill="FFFFFF"/>
          </w:tcPr>
          <w:p>
            <w:r>
              <w:rPr>
                <w:color w:val="1E1B2E"/>
                <w:sz w:val="18"/>
              </w:rPr>
              <w:t>Shape trace: Circle</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/trace-triangle</w:t>
            </w:r>
          </w:p>
        </w:tc>
        <w:tc>
          <w:tcPr>
            <w:tcW w:type="dxa" w:w="3120"/>
            <w:shd w:val="clear" w:color="auto" w:fill="FFFFFF"/>
          </w:tcPr>
          <w:p>
            <w:r>
              <w:rPr>
                <w:color w:val="1E1B2E"/>
                <w:sz w:val="18"/>
              </w:rPr>
              <w:t>Shape trace: Triangle</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/trace-square</w:t>
            </w:r>
          </w:p>
        </w:tc>
        <w:tc>
          <w:tcPr>
            <w:tcW w:type="dxa" w:w="3120"/>
            <w:shd w:val="clear" w:color="auto" w:fill="FFFFFF"/>
          </w:tcPr>
          <w:p>
            <w:r>
              <w:rPr>
                <w:color w:val="1E1B2E"/>
                <w:sz w:val="18"/>
              </w:rPr>
              <w:t>Shape trace: Square</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/trace-star</w:t>
            </w:r>
          </w:p>
        </w:tc>
        <w:tc>
          <w:tcPr>
            <w:tcW w:type="dxa" w:w="3120"/>
            <w:shd w:val="clear" w:color="auto" w:fill="FFFFFF"/>
          </w:tcPr>
          <w:p>
            <w:r>
              <w:rPr>
                <w:color w:val="1E1B2E"/>
                <w:sz w:val="18"/>
              </w:rPr>
              <w:t>Shape trace: Star</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/trace-heart</w:t>
            </w:r>
          </w:p>
        </w:tc>
        <w:tc>
          <w:tcPr>
            <w:tcW w:type="dxa" w:w="3120"/>
            <w:shd w:val="clear" w:color="auto" w:fill="FFFFFF"/>
          </w:tcPr>
          <w:p>
            <w:r>
              <w:rPr>
                <w:color w:val="1E1B2E"/>
                <w:sz w:val="18"/>
              </w:rPr>
              <w:t>Shape trace: Heart</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/trace-rectangle</w:t>
            </w:r>
          </w:p>
        </w:tc>
        <w:tc>
          <w:tcPr>
            <w:tcW w:type="dxa" w:w="3120"/>
            <w:shd w:val="clear" w:color="auto" w:fill="FFFFFF"/>
          </w:tcPr>
          <w:p>
            <w:r>
              <w:rPr>
                <w:color w:val="1E1B2E"/>
                <w:sz w:val="18"/>
              </w:rPr>
              <w:t>Shape trace: Rectangle</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/trace-diamond</w:t>
            </w:r>
          </w:p>
        </w:tc>
        <w:tc>
          <w:tcPr>
            <w:tcW w:type="dxa" w:w="3120"/>
            <w:shd w:val="clear" w:color="auto" w:fill="FFFFFF"/>
          </w:tcPr>
          <w:p>
            <w:r>
              <w:rPr>
                <w:color w:val="1E1B2E"/>
                <w:sz w:val="18"/>
              </w:rPr>
              <w:t>Shape trace: Diamond</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/trace-oval</w:t>
            </w:r>
          </w:p>
        </w:tc>
        <w:tc>
          <w:tcPr>
            <w:tcW w:type="dxa" w:w="3120"/>
            <w:shd w:val="clear" w:color="auto" w:fill="FFFFFF"/>
          </w:tcPr>
          <w:p>
            <w:r>
              <w:rPr>
                <w:color w:val="1E1B2E"/>
                <w:sz w:val="18"/>
              </w:rPr>
              <w:t>Shape trace: Oval</w:t>
            </w:r>
          </w:p>
        </w:tc>
        <w:tc>
          <w:tcPr>
            <w:tcW w:type="dxa" w:w="3120"/>
            <w:shd w:val="clear" w:color="auto" w:fill="FFFFFF"/>
          </w:tcPr>
          <w:p>
            <w:r>
              <w:rPr>
                <w:color w:val="16A34A"/>
                <w:sz w:val="18"/>
              </w:rPr>
              <w:t>✅ Strong</w:t>
            </w:r>
          </w:p>
        </w:tc>
      </w:tr>
    </w:tbl>
    <w:p/>
    <w:p>
      <w:pPr>
        <w:pStyle w:val="Heading2"/>
      </w:pPr>
      <w:r>
        <w:t>Activity Pages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/activities/bubble-pop</w:t>
            </w:r>
          </w:p>
        </w:tc>
        <w:tc>
          <w:tcPr>
            <w:tcW w:type="dxa" w:w="3120"/>
            <w:shd w:val="clear" w:color="auto" w:fill="FFFFFF"/>
          </w:tcPr>
          <w:p>
            <w:r>
              <w:rPr>
                <w:color w:val="1E1B2E"/>
                <w:sz w:val="18"/>
              </w:rPr>
              <w:t>Bubble Pop activity</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/activities/sort-and-place</w:t>
            </w:r>
          </w:p>
        </w:tc>
        <w:tc>
          <w:tcPr>
            <w:tcW w:type="dxa" w:w="3120"/>
            <w:shd w:val="clear" w:color="auto" w:fill="FFFFFF"/>
          </w:tcPr>
          <w:p>
            <w:r>
              <w:rPr>
                <w:color w:val="1E1B2E"/>
                <w:sz w:val="18"/>
              </w:rPr>
              <w:t>Sort &amp; Place activity</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/free-paint</w:t>
            </w:r>
          </w:p>
        </w:tc>
        <w:tc>
          <w:tcPr>
            <w:tcW w:type="dxa" w:w="3120"/>
            <w:shd w:val="clear" w:color="auto" w:fill="FFFFFF"/>
          </w:tcPr>
          <w:p>
            <w:r>
              <w:rPr>
                <w:color w:val="1E1B2E"/>
                <w:sz w:val="18"/>
              </w:rPr>
              <w:t>Free Paint mode</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/activities/letter-tracing</w:t>
            </w:r>
          </w:p>
        </w:tc>
        <w:tc>
          <w:tcPr>
            <w:tcW w:type="dxa" w:w="3120"/>
            <w:shd w:val="clear" w:color="auto" w:fill="FFFFFF"/>
          </w:tcPr>
          <w:p>
            <w:r>
              <w:rPr>
                <w:color w:val="1E1B2E"/>
                <w:sz w:val="18"/>
              </w:rPr>
              <w:t>Letter tracing activity</w:t>
            </w:r>
          </w:p>
        </w:tc>
        <w:tc>
          <w:tcPr>
            <w:tcW w:type="dxa" w:w="3120"/>
            <w:shd w:val="clear" w:color="auto" w:fill="FFFFFF"/>
          </w:tcPr>
          <w:p>
            <w:r>
              <w:rPr>
                <w:color w:val="16A34A"/>
                <w:sz w:val="18"/>
              </w:rPr>
              <w:t>✅ Strong</w:t>
            </w:r>
          </w:p>
        </w:tc>
      </w:tr>
    </w:tbl>
    <w:p/>
    <w:p>
      <w:pPr>
        <w:pStyle w:val="Heading2"/>
      </w:pPr>
      <w:r>
        <w:t>Seasonal / Special Activity Pages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FFBEB"/>
          </w:tcPr>
          <w:p>
            <w:r>
              <w:rPr>
                <w:color w:val="1E1B2E"/>
                <w:sz w:val="18"/>
              </w:rPr>
              <w:t>/activities/christmas-drawing-for-kids</w:t>
            </w:r>
          </w:p>
        </w:tc>
        <w:tc>
          <w:tcPr>
            <w:tcW w:type="dxa" w:w="3120"/>
            <w:shd w:val="clear" w:color="auto" w:fill="FFFFFF"/>
          </w:tcPr>
          <w:p>
            <w:r>
              <w:rPr>
                <w:color w:val="1E1B2E"/>
                <w:sz w:val="18"/>
              </w:rPr>
              <w:t>Christmas Drawing</w:t>
            </w:r>
          </w:p>
        </w:tc>
        <w:tc>
          <w:tcPr>
            <w:tcW w:type="dxa" w:w="3120"/>
            <w:shd w:val="clear" w:color="auto" w:fill="FFFFFF"/>
          </w:tcPr>
          <w:p>
            <w:r>
              <w:rPr>
                <w:color w:val="D97706"/>
                <w:sz w:val="18"/>
              </w:rPr>
              <w:t>⚠️ Thin (2 tips only — internal links added)</w:t>
            </w:r>
          </w:p>
        </w:tc>
      </w:tr>
      <w:tr>
        <w:tc>
          <w:tcPr>
            <w:tcW w:type="dxa" w:w="3120"/>
            <w:shd w:val="clear" w:color="auto" w:fill="FFFBEB"/>
          </w:tcPr>
          <w:p>
            <w:r>
              <w:rPr>
                <w:color w:val="1E1B2E"/>
                <w:sz w:val="18"/>
              </w:rPr>
              <w:t>/activities/halloween-drawing-kids</w:t>
            </w:r>
          </w:p>
        </w:tc>
        <w:tc>
          <w:tcPr>
            <w:tcW w:type="dxa" w:w="3120"/>
            <w:shd w:val="clear" w:color="auto" w:fill="FFFFFF"/>
          </w:tcPr>
          <w:p>
            <w:r>
              <w:rPr>
                <w:color w:val="1E1B2E"/>
                <w:sz w:val="18"/>
              </w:rPr>
              <w:t>Halloween Drawing</w:t>
            </w:r>
          </w:p>
        </w:tc>
        <w:tc>
          <w:tcPr>
            <w:tcW w:type="dxa" w:w="3120"/>
            <w:shd w:val="clear" w:color="auto" w:fill="FFFFFF"/>
          </w:tcPr>
          <w:p>
            <w:r>
              <w:rPr>
                <w:color w:val="D97706"/>
                <w:sz w:val="18"/>
              </w:rPr>
              <w:t>⚠️ Thin (2 tips only — internal links added)</w:t>
            </w:r>
          </w:p>
        </w:tc>
      </w:tr>
      <w:tr>
        <w:tc>
          <w:tcPr>
            <w:tcW w:type="dxa" w:w="3120"/>
            <w:shd w:val="clear" w:color="auto" w:fill="FFFBEB"/>
          </w:tcPr>
          <w:p>
            <w:r>
              <w:rPr>
                <w:color w:val="1E1B2E"/>
                <w:sz w:val="18"/>
              </w:rPr>
              <w:t>/activities/back-to-school-activities</w:t>
            </w:r>
          </w:p>
        </w:tc>
        <w:tc>
          <w:tcPr>
            <w:tcW w:type="dxa" w:w="3120"/>
            <w:shd w:val="clear" w:color="auto" w:fill="FFFFFF"/>
          </w:tcPr>
          <w:p>
            <w:r>
              <w:rPr>
                <w:color w:val="1E1B2E"/>
                <w:sz w:val="18"/>
              </w:rPr>
              <w:t>Back to School</w:t>
            </w:r>
          </w:p>
        </w:tc>
        <w:tc>
          <w:tcPr>
            <w:tcW w:type="dxa" w:w="3120"/>
            <w:shd w:val="clear" w:color="auto" w:fill="FFFFFF"/>
          </w:tcPr>
          <w:p>
            <w:r>
              <w:rPr>
                <w:color w:val="D97706"/>
                <w:sz w:val="18"/>
              </w:rPr>
              <w:t>⚠️ Thin (2 tips only — internal links added)</w:t>
            </w:r>
          </w:p>
        </w:tc>
      </w:tr>
      <w:tr>
        <w:tc>
          <w:tcPr>
            <w:tcW w:type="dxa" w:w="3120"/>
            <w:shd w:val="clear" w:color="auto" w:fill="FFFBEB"/>
          </w:tcPr>
          <w:p>
            <w:r>
              <w:rPr>
                <w:color w:val="1E1B2E"/>
                <w:sz w:val="18"/>
              </w:rPr>
              <w:t>/activities/valentines-drawing-kids</w:t>
            </w:r>
          </w:p>
        </w:tc>
        <w:tc>
          <w:tcPr>
            <w:tcW w:type="dxa" w:w="3120"/>
            <w:shd w:val="clear" w:color="auto" w:fill="FFFFFF"/>
          </w:tcPr>
          <w:p>
            <w:r>
              <w:rPr>
                <w:color w:val="1E1B2E"/>
                <w:sz w:val="18"/>
              </w:rPr>
              <w:t>Valentine's Drawing</w:t>
            </w:r>
          </w:p>
        </w:tc>
        <w:tc>
          <w:tcPr>
            <w:tcW w:type="dxa" w:w="3120"/>
            <w:shd w:val="clear" w:color="auto" w:fill="FFFFFF"/>
          </w:tcPr>
          <w:p>
            <w:r>
              <w:rPr>
                <w:color w:val="D97706"/>
                <w:sz w:val="18"/>
              </w:rPr>
              <w:t>⚠️ Thin (2 tips only — internal links added)</w:t>
            </w:r>
          </w:p>
        </w:tc>
      </w:tr>
      <w:tr>
        <w:tc>
          <w:tcPr>
            <w:tcW w:type="dxa" w:w="3120"/>
            <w:shd w:val="clear" w:color="auto" w:fill="FFFBEB"/>
          </w:tcPr>
          <w:p>
            <w:r>
              <w:rPr>
                <w:color w:val="1E1B2E"/>
                <w:sz w:val="18"/>
              </w:rPr>
              <w:t>/activities/easter-drawing-kids</w:t>
            </w:r>
          </w:p>
        </w:tc>
        <w:tc>
          <w:tcPr>
            <w:tcW w:type="dxa" w:w="3120"/>
            <w:shd w:val="clear" w:color="auto" w:fill="FFFFFF"/>
          </w:tcPr>
          <w:p>
            <w:r>
              <w:rPr>
                <w:color w:val="1E1B2E"/>
                <w:sz w:val="18"/>
              </w:rPr>
              <w:t>Easter Drawing</w:t>
            </w:r>
          </w:p>
        </w:tc>
        <w:tc>
          <w:tcPr>
            <w:tcW w:type="dxa" w:w="3120"/>
            <w:shd w:val="clear" w:color="auto" w:fill="FFFFFF"/>
          </w:tcPr>
          <w:p>
            <w:r>
              <w:rPr>
                <w:color w:val="D97706"/>
                <w:sz w:val="18"/>
              </w:rPr>
              <w:t>⚠️ Thin (2 tips only — internal links added)</w:t>
            </w:r>
          </w:p>
        </w:tc>
      </w:tr>
      <w:tr>
        <w:tc>
          <w:tcPr>
            <w:tcW w:type="dxa" w:w="3120"/>
            <w:shd w:val="clear" w:color="auto" w:fill="FFFBEB"/>
          </w:tcPr>
          <w:p>
            <w:r>
              <w:rPr>
                <w:color w:val="1E1B2E"/>
                <w:sz w:val="18"/>
              </w:rPr>
              <w:t>/activities/summer-activities-kids</w:t>
            </w:r>
          </w:p>
        </w:tc>
        <w:tc>
          <w:tcPr>
            <w:tcW w:type="dxa" w:w="3120"/>
            <w:shd w:val="clear" w:color="auto" w:fill="FFFFFF"/>
          </w:tcPr>
          <w:p>
            <w:r>
              <w:rPr>
                <w:color w:val="1E1B2E"/>
                <w:sz w:val="18"/>
              </w:rPr>
              <w:t>Summer Activities</w:t>
            </w:r>
          </w:p>
        </w:tc>
        <w:tc>
          <w:tcPr>
            <w:tcW w:type="dxa" w:w="3120"/>
            <w:shd w:val="clear" w:color="auto" w:fill="FFFFFF"/>
          </w:tcPr>
          <w:p>
            <w:r>
              <w:rPr>
                <w:color w:val="D97706"/>
                <w:sz w:val="18"/>
              </w:rPr>
              <w:t>⚠️ Thin (2 tips only — internal links added)</w:t>
            </w:r>
          </w:p>
        </w:tc>
      </w:tr>
      <w:tr>
        <w:tc>
          <w:tcPr>
            <w:tcW w:type="dxa" w:w="3120"/>
            <w:shd w:val="clear" w:color="auto" w:fill="FFFBEB"/>
          </w:tcPr>
          <w:p>
            <w:r>
              <w:rPr>
                <w:color w:val="1E1B2E"/>
                <w:sz w:val="18"/>
              </w:rPr>
              <w:t>/activities/thanksgiving-kids-activities</w:t>
            </w:r>
          </w:p>
        </w:tc>
        <w:tc>
          <w:tcPr>
            <w:tcW w:type="dxa" w:w="3120"/>
            <w:shd w:val="clear" w:color="auto" w:fill="FFFFFF"/>
          </w:tcPr>
          <w:p>
            <w:r>
              <w:rPr>
                <w:color w:val="1E1B2E"/>
                <w:sz w:val="18"/>
              </w:rPr>
              <w:t>Thanksgiving</w:t>
            </w:r>
          </w:p>
        </w:tc>
        <w:tc>
          <w:tcPr>
            <w:tcW w:type="dxa" w:w="3120"/>
            <w:shd w:val="clear" w:color="auto" w:fill="FFFFFF"/>
          </w:tcPr>
          <w:p>
            <w:r>
              <w:rPr>
                <w:color w:val="D97706"/>
                <w:sz w:val="18"/>
              </w:rPr>
              <w:t>⚠️ Thin (2 tips only — internal links added)</w:t>
            </w:r>
          </w:p>
        </w:tc>
      </w:tr>
      <w:tr>
        <w:tc>
          <w:tcPr>
            <w:tcW w:type="dxa" w:w="3120"/>
            <w:shd w:val="clear" w:color="auto" w:fill="FFFBEB"/>
          </w:tcPr>
          <w:p>
            <w:r>
              <w:rPr>
                <w:color w:val="1E1B2E"/>
                <w:sz w:val="18"/>
              </w:rPr>
              <w:t>/activities/mothers-day-drawing-kids</w:t>
            </w:r>
          </w:p>
        </w:tc>
        <w:tc>
          <w:tcPr>
            <w:tcW w:type="dxa" w:w="3120"/>
            <w:shd w:val="clear" w:color="auto" w:fill="FFFFFF"/>
          </w:tcPr>
          <w:p>
            <w:r>
              <w:rPr>
                <w:color w:val="1E1B2E"/>
                <w:sz w:val="18"/>
              </w:rPr>
              <w:t>Mother's Day</w:t>
            </w:r>
          </w:p>
        </w:tc>
        <w:tc>
          <w:tcPr>
            <w:tcW w:type="dxa" w:w="3120"/>
            <w:shd w:val="clear" w:color="auto" w:fill="FFFFFF"/>
          </w:tcPr>
          <w:p>
            <w:r>
              <w:rPr>
                <w:color w:val="D97706"/>
                <w:sz w:val="18"/>
              </w:rPr>
              <w:t>⚠️ Thin (2 tips only — internal links added)</w:t>
            </w:r>
          </w:p>
        </w:tc>
      </w:tr>
    </w:tbl>
    <w:p/>
    <w:p>
      <w:pPr>
        <w:pStyle w:val="Heading2"/>
      </w:pPr>
      <w:r>
        <w:t>Viral / Challenge Pages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FFBEB"/>
          </w:tcPr>
          <w:p>
            <w:r>
              <w:rPr>
                <w:color w:val="1E1B2E"/>
                <w:sz w:val="18"/>
              </w:rPr>
              <w:t>/draw-number-in-air</w:t>
            </w:r>
          </w:p>
        </w:tc>
        <w:tc>
          <w:tcPr>
            <w:tcW w:type="dxa" w:w="3120"/>
            <w:shd w:val="clear" w:color="auto" w:fill="FFFFFF"/>
          </w:tcPr>
          <w:p>
            <w:r>
              <w:rPr>
                <w:color w:val="1E1B2E"/>
                <w:sz w:val="18"/>
              </w:rPr>
              <w:t>Number Challenge</w:t>
            </w:r>
          </w:p>
        </w:tc>
        <w:tc>
          <w:tcPr>
            <w:tcW w:type="dxa" w:w="3120"/>
            <w:shd w:val="clear" w:color="auto" w:fill="FFFFFF"/>
          </w:tcPr>
          <w:p>
            <w:r>
              <w:rPr>
                <w:color w:val="D97706"/>
                <w:sz w:val="18"/>
              </w:rPr>
              <w:t>⚠️ Thin (viral hook good, needs body)</w:t>
            </w:r>
          </w:p>
        </w:tc>
      </w:tr>
      <w:tr>
        <w:tc>
          <w:tcPr>
            <w:tcW w:type="dxa" w:w="3120"/>
            <w:shd w:val="clear" w:color="auto" w:fill="FFFBEB"/>
          </w:tcPr>
          <w:p>
            <w:r>
              <w:rPr>
                <w:color w:val="1E1B2E"/>
                <w:sz w:val="18"/>
              </w:rPr>
              <w:t>/air-drawing-challenge</w:t>
            </w:r>
          </w:p>
        </w:tc>
        <w:tc>
          <w:tcPr>
            <w:tcW w:type="dxa" w:w="3120"/>
            <w:shd w:val="clear" w:color="auto" w:fill="FFFFFF"/>
          </w:tcPr>
          <w:p>
            <w:r>
              <w:rPr>
                <w:color w:val="1E1B2E"/>
                <w:sz w:val="18"/>
              </w:rPr>
              <w:t>Air Drawing Challenge</w:t>
            </w:r>
          </w:p>
        </w:tc>
        <w:tc>
          <w:tcPr>
            <w:tcW w:type="dxa" w:w="3120"/>
            <w:shd w:val="clear" w:color="auto" w:fill="FFFFFF"/>
          </w:tcPr>
          <w:p>
            <w:r>
              <w:rPr>
                <w:color w:val="D97706"/>
                <w:sz w:val="18"/>
              </w:rPr>
              <w:t>⚠️ Thin (viral hook good, needs body)</w:t>
            </w:r>
          </w:p>
        </w:tc>
      </w:tr>
      <w:tr>
        <w:tc>
          <w:tcPr>
            <w:tcW w:type="dxa" w:w="3120"/>
            <w:shd w:val="clear" w:color="auto" w:fill="FFFBEB"/>
          </w:tcPr>
          <w:p>
            <w:r>
              <w:rPr>
                <w:color w:val="1E1B2E"/>
                <w:sz w:val="18"/>
              </w:rPr>
              <w:t>/draw-circle-in-air</w:t>
            </w:r>
          </w:p>
        </w:tc>
        <w:tc>
          <w:tcPr>
            <w:tcW w:type="dxa" w:w="3120"/>
            <w:shd w:val="clear" w:color="auto" w:fill="FFFFFF"/>
          </w:tcPr>
          <w:p>
            <w:r>
              <w:rPr>
                <w:color w:val="1E1B2E"/>
                <w:sz w:val="18"/>
              </w:rPr>
              <w:t>Perfect Circle Challenge</w:t>
            </w:r>
          </w:p>
        </w:tc>
        <w:tc>
          <w:tcPr>
            <w:tcW w:type="dxa" w:w="3120"/>
            <w:shd w:val="clear" w:color="auto" w:fill="FFFFFF"/>
          </w:tcPr>
          <w:p>
            <w:r>
              <w:rPr>
                <w:color w:val="D97706"/>
                <w:sz w:val="18"/>
              </w:rPr>
              <w:t>⚠️ Thin (viral hook good, needs body)</w:t>
            </w:r>
          </w:p>
        </w:tc>
      </w:tr>
    </w:tbl>
    <w:p/>
    <w:p>
      <w:pPr>
        <w:pStyle w:val="Heading2"/>
      </w:pPr>
      <w:r>
        <w:t>Learn Hub &amp; Articles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/learn</w:t>
            </w:r>
          </w:p>
        </w:tc>
        <w:tc>
          <w:tcPr>
            <w:tcW w:type="dxa" w:w="3120"/>
            <w:shd w:val="clear" w:color="auto" w:fill="FFFFFF"/>
          </w:tcPr>
          <w:p>
            <w:r>
              <w:rPr>
                <w:color w:val="1E1B2E"/>
                <w:sz w:val="18"/>
              </w:rPr>
              <w:t>Learn Hub (article index)</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/learn/motor-skills-technology</w:t>
            </w:r>
          </w:p>
        </w:tc>
        <w:tc>
          <w:tcPr>
            <w:tcW w:type="dxa" w:w="3120"/>
            <w:shd w:val="clear" w:color="auto" w:fill="FFFFFF"/>
          </w:tcPr>
          <w:p>
            <w:r>
              <w:rPr>
                <w:color w:val="1E1B2E"/>
                <w:sz w:val="18"/>
              </w:rPr>
              <w:t>Motor Skills &amp; Technology</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/learn/fine-motor-skills-activities</w:t>
            </w:r>
          </w:p>
        </w:tc>
        <w:tc>
          <w:tcPr>
            <w:tcW w:type="dxa" w:w="3120"/>
            <w:shd w:val="clear" w:color="auto" w:fill="FFFFFF"/>
          </w:tcPr>
          <w:p>
            <w:r>
              <w:rPr>
                <w:color w:val="1E1B2E"/>
                <w:sz w:val="18"/>
              </w:rPr>
              <w:t>Fine Motor Skills</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/learn/movement-breaks-classroom</w:t>
            </w:r>
          </w:p>
        </w:tc>
        <w:tc>
          <w:tcPr>
            <w:tcW w:type="dxa" w:w="3120"/>
            <w:shd w:val="clear" w:color="auto" w:fill="FFFFFF"/>
          </w:tcPr>
          <w:p>
            <w:r>
              <w:rPr>
                <w:color w:val="1E1B2E"/>
                <w:sz w:val="18"/>
              </w:rPr>
              <w:t>Movement Breaks</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/learn/letter-formation-tips</w:t>
            </w:r>
          </w:p>
        </w:tc>
        <w:tc>
          <w:tcPr>
            <w:tcW w:type="dxa" w:w="3120"/>
            <w:shd w:val="clear" w:color="auto" w:fill="FFFFFF"/>
          </w:tcPr>
          <w:p>
            <w:r>
              <w:rPr>
                <w:color w:val="1E1B2E"/>
                <w:sz w:val="18"/>
              </w:rPr>
              <w:t>Letter Formation Tips</w:t>
            </w:r>
          </w:p>
        </w:tc>
        <w:tc>
          <w:tcPr>
            <w:tcW w:type="dxa" w:w="3120"/>
            <w:shd w:val="clear" w:color="auto" w:fill="FFFFFF"/>
          </w:tcPr>
          <w:p>
            <w:r>
              <w:rPr>
                <w:color w:val="16A34A"/>
                <w:sz w:val="18"/>
              </w:rPr>
              <w:t>✅ Strong</w:t>
            </w:r>
          </w:p>
        </w:tc>
      </w:tr>
      <w:tr>
        <w:tc>
          <w:tcPr>
            <w:tcW w:type="dxa" w:w="3120"/>
            <w:shd w:val="clear" w:color="auto" w:fill="F0FDF4"/>
          </w:tcPr>
          <w:p>
            <w:r>
              <w:rPr>
                <w:color w:val="1E1B2E"/>
                <w:sz w:val="18"/>
              </w:rPr>
              <w:t>/learn/eyfs-digital-learning</w:t>
            </w:r>
          </w:p>
        </w:tc>
        <w:tc>
          <w:tcPr>
            <w:tcW w:type="dxa" w:w="3120"/>
            <w:shd w:val="clear" w:color="auto" w:fill="FFFFFF"/>
          </w:tcPr>
          <w:p>
            <w:r>
              <w:rPr>
                <w:color w:val="1E1B2E"/>
                <w:sz w:val="18"/>
              </w:rPr>
              <w:t>EYFS Digital Learning</w:t>
            </w:r>
          </w:p>
        </w:tc>
        <w:tc>
          <w:tcPr>
            <w:tcW w:type="dxa" w:w="3120"/>
            <w:shd w:val="clear" w:color="auto" w:fill="FFFFFF"/>
          </w:tcPr>
          <w:p>
            <w:r>
              <w:rPr>
                <w:color w:val="16A34A"/>
                <w:sz w:val="18"/>
              </w:rPr>
              <w:t>✅ Strong</w:t>
            </w:r>
          </w:p>
        </w:tc>
      </w:tr>
      <w:tr>
        <w:tc>
          <w:tcPr>
            <w:tcW w:type="dxa" w:w="3120"/>
            <w:shd w:val="clear" w:color="auto" w:fill="FFFBEB"/>
          </w:tcPr>
          <w:p>
            <w:r>
              <w:rPr>
                <w:color w:val="1E1B2E"/>
                <w:sz w:val="18"/>
              </w:rPr>
              <w:t>/learn/gesture-learning</w:t>
            </w:r>
          </w:p>
        </w:tc>
        <w:tc>
          <w:tcPr>
            <w:tcW w:type="dxa" w:w="3120"/>
            <w:shd w:val="clear" w:color="auto" w:fill="FFFFFF"/>
          </w:tcPr>
          <w:p>
            <w:r>
              <w:rPr>
                <w:color w:val="1E1B2E"/>
                <w:sz w:val="18"/>
              </w:rPr>
              <w:t>Gesture Learning (article)</w:t>
            </w:r>
          </w:p>
        </w:tc>
        <w:tc>
          <w:tcPr>
            <w:tcW w:type="dxa" w:w="3120"/>
            <w:shd w:val="clear" w:color="auto" w:fill="FFFFFF"/>
          </w:tcPr>
          <w:p>
            <w:r>
              <w:rPr>
                <w:color w:val="D97706"/>
                <w:sz w:val="18"/>
              </w:rPr>
              <w:t>⚠️ Competes with /gesture-learning</w:t>
            </w:r>
          </w:p>
        </w:tc>
      </w:tr>
      <w:tr>
        <w:tc>
          <w:tcPr>
            <w:tcW w:type="dxa" w:w="3120"/>
            <w:shd w:val="clear" w:color="auto" w:fill="DCFCE7"/>
          </w:tcPr>
          <w:p>
            <w:r>
              <w:rPr>
                <w:color w:val="1E1B2E"/>
                <w:sz w:val="18"/>
              </w:rPr>
              <w:t>/learn/ai-for-kids</w:t>
            </w:r>
          </w:p>
        </w:tc>
        <w:tc>
          <w:tcPr>
            <w:tcW w:type="dxa" w:w="3120"/>
            <w:shd w:val="clear" w:color="auto" w:fill="FFFFFF"/>
          </w:tcPr>
          <w:p>
            <w:r>
              <w:rPr>
                <w:color w:val="1E1B2E"/>
                <w:sz w:val="18"/>
              </w:rPr>
              <w:t>AI for Kids</w:t>
            </w:r>
          </w:p>
        </w:tc>
        <w:tc>
          <w:tcPr>
            <w:tcW w:type="dxa" w:w="3120"/>
            <w:shd w:val="clear" w:color="auto" w:fill="FFFFFF"/>
          </w:tcPr>
          <w:p>
            <w:r>
              <w:rPr>
                <w:color w:val="16A34A"/>
                <w:sz w:val="18"/>
              </w:rPr>
              <w:t>✅ Strong (FIXED — article added)</w:t>
            </w:r>
          </w:p>
        </w:tc>
      </w:tr>
      <w:tr>
        <w:tc>
          <w:tcPr>
            <w:tcW w:type="dxa" w:w="3120"/>
            <w:shd w:val="clear" w:color="auto" w:fill="DCFCE7"/>
          </w:tcPr>
          <w:p>
            <w:r>
              <w:rPr>
                <w:color w:val="1E1B2E"/>
                <w:sz w:val="18"/>
              </w:rPr>
              <w:t>/learn/screen-time-alternatives</w:t>
            </w:r>
          </w:p>
        </w:tc>
        <w:tc>
          <w:tcPr>
            <w:tcW w:type="dxa" w:w="3120"/>
            <w:shd w:val="clear" w:color="auto" w:fill="FFFFFF"/>
          </w:tcPr>
          <w:p>
            <w:r>
              <w:rPr>
                <w:color w:val="1E1B2E"/>
                <w:sz w:val="18"/>
              </w:rPr>
              <w:t>Screen Time Alternatives</w:t>
            </w:r>
          </w:p>
        </w:tc>
        <w:tc>
          <w:tcPr>
            <w:tcW w:type="dxa" w:w="3120"/>
            <w:shd w:val="clear" w:color="auto" w:fill="FFFFFF"/>
          </w:tcPr>
          <w:p>
            <w:r>
              <w:rPr>
                <w:color w:val="16A34A"/>
                <w:sz w:val="18"/>
              </w:rPr>
              <w:t>✅ Strong (FIXED — article added)</w:t>
            </w:r>
          </w:p>
        </w:tc>
      </w:tr>
    </w:tbl>
    <w:p/>
    <w:p>
      <w:pPr>
        <w:pStyle w:val="Heading2"/>
      </w:pPr>
      <w:r>
        <w:t>Legal / Trust</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/privacy</w:t>
            </w:r>
          </w:p>
        </w:tc>
        <w:tc>
          <w:tcPr>
            <w:tcW w:type="dxa" w:w="3120"/>
            <w:shd w:val="clear" w:color="auto" w:fill="FFFFFF"/>
          </w:tcPr>
          <w:p>
            <w:r>
              <w:rPr>
                <w:color w:val="1E1B2E"/>
                <w:sz w:val="18"/>
              </w:rPr>
              <w:t>Privacy Policy</w:t>
            </w:r>
          </w:p>
        </w:tc>
        <w:tc>
          <w:tcPr>
            <w:tcW w:type="dxa" w:w="3120"/>
            <w:shd w:val="clear" w:color="auto" w:fill="FFFFFF"/>
          </w:tcPr>
          <w:p>
            <w:r>
              <w:rPr>
                <w:color w:val="16A34A"/>
                <w:sz w:val="18"/>
              </w:rPr>
              <w:t>✅ Required</w:t>
            </w:r>
          </w:p>
        </w:tc>
      </w:tr>
      <w:tr>
        <w:tc>
          <w:tcPr>
            <w:tcW w:type="dxa" w:w="3120"/>
            <w:shd w:val="clear" w:color="auto" w:fill="F0FDF4"/>
          </w:tcPr>
          <w:p>
            <w:r>
              <w:rPr>
                <w:color w:val="1E1B2E"/>
                <w:sz w:val="18"/>
              </w:rPr>
              <w:t>/terms</w:t>
            </w:r>
          </w:p>
        </w:tc>
        <w:tc>
          <w:tcPr>
            <w:tcW w:type="dxa" w:w="3120"/>
            <w:shd w:val="clear" w:color="auto" w:fill="FFFFFF"/>
          </w:tcPr>
          <w:p>
            <w:r>
              <w:rPr>
                <w:color w:val="1E1B2E"/>
                <w:sz w:val="18"/>
              </w:rPr>
              <w:t>Terms of Service</w:t>
            </w:r>
          </w:p>
        </w:tc>
        <w:tc>
          <w:tcPr>
            <w:tcW w:type="dxa" w:w="3120"/>
            <w:shd w:val="clear" w:color="auto" w:fill="FFFFFF"/>
          </w:tcPr>
          <w:p>
            <w:r>
              <w:rPr>
                <w:color w:val="16A34A"/>
                <w:sz w:val="18"/>
              </w:rPr>
              <w:t>✅ Required</w:t>
            </w:r>
          </w:p>
        </w:tc>
      </w:tr>
      <w:tr>
        <w:tc>
          <w:tcPr>
            <w:tcW w:type="dxa" w:w="3120"/>
            <w:shd w:val="clear" w:color="auto" w:fill="F0FDF4"/>
          </w:tcPr>
          <w:p>
            <w:r>
              <w:rPr>
                <w:color w:val="1E1B2E"/>
                <w:sz w:val="18"/>
              </w:rPr>
              <w:t>/cookies</w:t>
            </w:r>
          </w:p>
        </w:tc>
        <w:tc>
          <w:tcPr>
            <w:tcW w:type="dxa" w:w="3120"/>
            <w:shd w:val="clear" w:color="auto" w:fill="FFFFFF"/>
          </w:tcPr>
          <w:p>
            <w:r>
              <w:rPr>
                <w:color w:val="1E1B2E"/>
                <w:sz w:val="18"/>
              </w:rPr>
              <w:t>Cookie Policy</w:t>
            </w:r>
          </w:p>
        </w:tc>
        <w:tc>
          <w:tcPr>
            <w:tcW w:type="dxa" w:w="3120"/>
            <w:shd w:val="clear" w:color="auto" w:fill="FFFFFF"/>
          </w:tcPr>
          <w:p>
            <w:r>
              <w:rPr>
                <w:color w:val="16A34A"/>
                <w:sz w:val="18"/>
              </w:rPr>
              <w:t>✅ Required</w:t>
            </w:r>
          </w:p>
        </w:tc>
      </w:tr>
      <w:tr>
        <w:tc>
          <w:tcPr>
            <w:tcW w:type="dxa" w:w="3120"/>
            <w:shd w:val="clear" w:color="auto" w:fill="F0FDF4"/>
          </w:tcPr>
          <w:p>
            <w:r>
              <w:rPr>
                <w:color w:val="1E1B2E"/>
                <w:sz w:val="18"/>
              </w:rPr>
              <w:t>/safeguarding</w:t>
            </w:r>
          </w:p>
        </w:tc>
        <w:tc>
          <w:tcPr>
            <w:tcW w:type="dxa" w:w="3120"/>
            <w:shd w:val="clear" w:color="auto" w:fill="FFFFFF"/>
          </w:tcPr>
          <w:p>
            <w:r>
              <w:rPr>
                <w:color w:val="1E1B2E"/>
                <w:sz w:val="18"/>
              </w:rPr>
              <w:t>Safeguarding Policy</w:t>
            </w:r>
          </w:p>
        </w:tc>
        <w:tc>
          <w:tcPr>
            <w:tcW w:type="dxa" w:w="3120"/>
            <w:shd w:val="clear" w:color="auto" w:fill="FFFFFF"/>
          </w:tcPr>
          <w:p>
            <w:r>
              <w:rPr>
                <w:color w:val="16A34A"/>
                <w:sz w:val="18"/>
              </w:rPr>
              <w:t>✅ Required</w:t>
            </w:r>
          </w:p>
        </w:tc>
      </w:tr>
      <w:tr>
        <w:tc>
          <w:tcPr>
            <w:tcW w:type="dxa" w:w="3120"/>
            <w:shd w:val="clear" w:color="auto" w:fill="F0FDF4"/>
          </w:tcPr>
          <w:p>
            <w:r>
              <w:rPr>
                <w:color w:val="1E1B2E"/>
                <w:sz w:val="18"/>
              </w:rPr>
              <w:t>/accessibility</w:t>
            </w:r>
          </w:p>
        </w:tc>
        <w:tc>
          <w:tcPr>
            <w:tcW w:type="dxa" w:w="3120"/>
            <w:shd w:val="clear" w:color="auto" w:fill="FFFFFF"/>
          </w:tcPr>
          <w:p>
            <w:r>
              <w:rPr>
                <w:color w:val="1E1B2E"/>
                <w:sz w:val="18"/>
              </w:rPr>
              <w:t>Accessibility Statement</w:t>
            </w:r>
          </w:p>
        </w:tc>
        <w:tc>
          <w:tcPr>
            <w:tcW w:type="dxa" w:w="3120"/>
            <w:shd w:val="clear" w:color="auto" w:fill="FFFFFF"/>
          </w:tcPr>
          <w:p>
            <w:r>
              <w:rPr>
                <w:color w:val="16A34A"/>
                <w:sz w:val="18"/>
              </w:rPr>
              <w:t>✅ Required</w:t>
            </w:r>
          </w:p>
        </w:tc>
      </w:tr>
    </w:tbl>
    <w:p/>
    <w:p>
      <w:pPr>
        <w:pStyle w:val="Heading2"/>
      </w:pPr>
      <w:r>
        <w:t>Share / Viral Loop</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4608"/>
            <w:shd w:val="clear" w:color="auto" w:fill="6C47FF"/>
          </w:tcPr>
          <w:p>
            <w:r>
              <w:rPr>
                <w:b/>
                <w:color w:val="FFFFFF"/>
                <w:sz w:val="18"/>
              </w:rPr>
              <w:t>Page Name</w:t>
            </w:r>
          </w:p>
        </w:tc>
        <w:tc>
          <w:tcPr>
            <w:tcW w:type="dxa" w:w="3168"/>
            <w:shd w:val="clear" w:color="auto" w:fill="6C47FF"/>
          </w:tcPr>
          <w:p>
            <w:r>
              <w:rPr>
                <w:b/>
                <w:color w:val="FFFFFF"/>
                <w:sz w:val="18"/>
              </w:rPr>
              <w:t>Status</w:t>
            </w:r>
          </w:p>
        </w:tc>
      </w:tr>
      <w:tr>
        <w:tc>
          <w:tcPr>
            <w:tcW w:type="dxa" w:w="3120"/>
            <w:shd w:val="clear" w:color="auto" w:fill="F0FDF4"/>
          </w:tcPr>
          <w:p>
            <w:r>
              <w:rPr>
                <w:color w:val="1E1B2E"/>
                <w:sz w:val="18"/>
              </w:rPr>
              <w:t>/share/[teacher-slug]</w:t>
            </w:r>
          </w:p>
        </w:tc>
        <w:tc>
          <w:tcPr>
            <w:tcW w:type="dxa" w:w="3120"/>
            <w:shd w:val="clear" w:color="auto" w:fill="FFFFFF"/>
          </w:tcPr>
          <w:p>
            <w:r>
              <w:rPr>
                <w:color w:val="1E1B2E"/>
                <w:sz w:val="18"/>
              </w:rPr>
              <w:t>Teacher Share Landing Page (personalised)</w:t>
            </w:r>
          </w:p>
        </w:tc>
        <w:tc>
          <w:tcPr>
            <w:tcW w:type="dxa" w:w="3120"/>
            <w:shd w:val="clear" w:color="auto" w:fill="FFFFFF"/>
          </w:tcPr>
          <w:p>
            <w:r>
              <w:rPr>
                <w:color w:val="16A34A"/>
                <w:sz w:val="18"/>
              </w:rPr>
              <w:t>✅ Strong — viral mechanic</w:t>
            </w:r>
          </w:p>
        </w:tc>
      </w:tr>
    </w:tbl>
    <w:p/>
    <w:p>
      <w:r>
        <w:br w:type="page"/>
      </w:r>
    </w:p>
    <w:p>
      <w:pPr>
        <w:pStyle w:val="Heading1"/>
      </w:pPr>
      <w:r>
        <w:t>Section 3 — Pages with Thin or Placeholder Content</w:t>
      </w:r>
    </w:p>
    <w:p>
      <w:r>
        <w:rPr>
          <w:b w:val="0"/>
          <w:i w:val="0"/>
          <w:sz w:val="21"/>
        </w:rPr>
        <w:t>These pages exist and render correctly, but their content depth is insufficient for strong organic ranking. Google's Helpful Content guidelines penalise pages that offer minimal value beyond the title. Each page needs expansion.</w:t>
      </w:r>
    </w:p>
    <w:p>
      <w:pPr>
        <w:pStyle w:val="Heading2"/>
      </w:pPr>
      <w:r>
        <w:t>/activities/christmas-drawing-for-kids</w:t>
        <w:br/>
        <w:t>(and all 7 other seasonal pages)</w:t>
      </w:r>
    </w:p>
    <w:p>
      <w:r>
        <w:rPr>
          <w:b/>
          <w:i w:val="0"/>
          <w:color w:val="DC2626"/>
        </w:rPr>
        <w:t xml:space="preserve">Issue: </w:t>
      </w:r>
      <w:r>
        <w:rPr>
          <w:b w:val="0"/>
          <w:i w:val="0"/>
          <w:sz w:val="21"/>
        </w:rPr>
        <w:t>Each seasonal page contains only: a hero section, 2 tip cards, and a generic 'How It Works' paragraph (copied verbatim across all seasonal pages). No unique body copy, no school context, no curriculum connections.</w:t>
      </w:r>
    </w:p>
    <w:p>
      <w:r>
        <w:rPr>
          <w:b/>
          <w:i w:val="0"/>
          <w:color w:val="D97706"/>
        </w:rPr>
        <w:t xml:space="preserve">Estimated word count: </w:t>
      </w:r>
      <w:r>
        <w:rPr>
          <w:b w:val="0"/>
          <w:i w:val="0"/>
          <w:sz w:val="21"/>
        </w:rPr>
        <w:t>~120 words unique content (vs ~600 words minimum recommended)</w:t>
      </w:r>
    </w:p>
    <w:p>
      <w:r>
        <w:rPr>
          <w:b/>
          <w:i w:val="0"/>
          <w:color w:val="16A34A"/>
        </w:rPr>
        <w:t xml:space="preserve">Recommended fix: </w:t>
      </w:r>
      <w:r>
        <w:rPr>
          <w:b w:val="0"/>
          <w:i w:val="0"/>
          <w:sz w:val="21"/>
        </w:rPr>
        <w:t>Add a seasonal intro paragraph (3–4 sentences unique to that holiday), a 'Classroom Ideas' section with 3 bullet activities, and a 'What Teachers Say' quote block. 15 minutes per page.</w:t>
      </w:r>
    </w:p>
    <w:p>
      <w:pPr>
        <w:spacing w:before="80" w:after="80"/>
        <w:pBdr>
          <w:bottom w:val="single" w:sz="4" w:space="1" w:color="C4B5FD"/>
        </w:pBdr>
      </w:pPr>
    </w:p>
    <w:p>
      <w:pPr>
        <w:pStyle w:val="Heading2"/>
      </w:pPr>
      <w:r>
        <w:t>/draw-number-in-air</w:t>
        <w:br/>
        <w:t>/air-drawing-challenge</w:t>
        <w:br/>
        <w:t>/draw-circle-in-air</w:t>
      </w:r>
    </w:p>
    <w:p>
      <w:r>
        <w:rPr>
          <w:b/>
          <w:i w:val="0"/>
          <w:color w:val="DC2626"/>
        </w:rPr>
        <w:t xml:space="preserve">Issue: </w:t>
      </w:r>
      <w:r>
        <w:rPr>
          <w:b w:val="0"/>
          <w:i w:val="0"/>
          <w:sz w:val="21"/>
        </w:rPr>
        <w:t>Viral challenge pages have strong hooks but only 2 tip cards and the generic How It Works block. No social sharing encouragement, no statistics, no challenge rules.</w:t>
      </w:r>
    </w:p>
    <w:p>
      <w:r>
        <w:rPr>
          <w:b/>
          <w:i w:val="0"/>
          <w:color w:val="D97706"/>
        </w:rPr>
        <w:t xml:space="preserve">Estimated word count: </w:t>
      </w:r>
      <w:r>
        <w:rPr>
          <w:b w:val="0"/>
          <w:i w:val="0"/>
          <w:sz w:val="21"/>
        </w:rPr>
        <w:t>~100 words unique content</w:t>
      </w:r>
    </w:p>
    <w:p>
      <w:r>
        <w:rPr>
          <w:b/>
          <w:i w:val="0"/>
          <w:color w:val="16A34A"/>
        </w:rPr>
        <w:t xml:space="preserve">Recommended fix: </w:t>
      </w:r>
      <w:r>
        <w:rPr>
          <w:b w:val="0"/>
          <w:i w:val="0"/>
          <w:sz w:val="21"/>
        </w:rPr>
        <w:t>Add a 'Challenge Rules' section (numbered steps), a 'Share Your Score' block, and 2–3 sentences about the educational benefit. This also improves TikTok/social context.</w:t>
      </w:r>
    </w:p>
    <w:p>
      <w:pPr>
        <w:spacing w:before="80" w:after="80"/>
        <w:pBdr>
          <w:bottom w:val="single" w:sz="4" w:space="1" w:color="C4B5FD"/>
        </w:pBdr>
      </w:pPr>
    </w:p>
    <w:p>
      <w:pPr>
        <w:pStyle w:val="Heading2"/>
      </w:pPr>
      <w:r>
        <w:t>/for-homeschool</w:t>
        <w:br/>
        <w:t>/for-preschool</w:t>
        <w:br/>
        <w:t>/for-kindergarten</w:t>
      </w:r>
    </w:p>
    <w:p>
      <w:r>
        <w:rPr>
          <w:b/>
          <w:i w:val="0"/>
          <w:color w:val="DC2626"/>
        </w:rPr>
        <w:t xml:space="preserve">Issue: </w:t>
      </w:r>
      <w:r>
        <w:rPr>
          <w:b w:val="0"/>
          <w:i w:val="0"/>
          <w:sz w:val="21"/>
        </w:rPr>
        <w:t>These EducationPage entries are rendered by a single shared template that produces very thin output. Each has only ~200 words. They compete weakly against the stronger UseCasePage at /homeschool-movement-learning.</w:t>
      </w:r>
    </w:p>
    <w:p>
      <w:r>
        <w:rPr>
          <w:b/>
          <w:i w:val="0"/>
          <w:color w:val="D97706"/>
        </w:rPr>
        <w:t xml:space="preserve">Estimated word count: </w:t>
      </w:r>
      <w:r>
        <w:rPr>
          <w:b w:val="0"/>
          <w:i w:val="0"/>
          <w:sz w:val="21"/>
        </w:rPr>
        <w:t>~200 words unique content</w:t>
      </w:r>
    </w:p>
    <w:p>
      <w:r>
        <w:rPr>
          <w:b/>
          <w:i w:val="0"/>
          <w:color w:val="16A34A"/>
        </w:rPr>
        <w:t xml:space="preserve">Recommended fix: </w:t>
      </w:r>
      <w:r>
        <w:rPr>
          <w:b w:val="0"/>
          <w:i w:val="0"/>
          <w:sz w:val="21"/>
        </w:rPr>
        <w:t>Expand each with a 3-paragraph introduction specific to the audience, a curriculum section with 5 bullet points, and a FAQ accordion with 3 relevant questions. See Section 5 for deduplication recommendation.</w:t>
      </w:r>
    </w:p>
    <w:p>
      <w:pPr>
        <w:spacing w:before="80" w:after="80"/>
        <w:pBdr>
          <w:bottom w:val="single" w:sz="4" w:space="1" w:color="C4B5FD"/>
        </w:pBdr>
      </w:pPr>
    </w:p>
    <w:p>
      <w:pPr>
        <w:pStyle w:val="Heading2"/>
      </w:pPr>
      <w:r>
        <w:t>/school</w:t>
      </w:r>
    </w:p>
    <w:p>
      <w:r>
        <w:rPr>
          <w:b/>
          <w:i w:val="0"/>
          <w:color w:val="DC2626"/>
        </w:rPr>
        <w:t xml:space="preserve">Issue: </w:t>
      </w:r>
      <w:r>
        <w:rPr>
          <w:b w:val="0"/>
          <w:i w:val="0"/>
          <w:sz w:val="21"/>
        </w:rPr>
        <w:t>The SchoolPilot page appears to be an internal/gated landing page for the school pilot programme. Content is thin with no unique SEO value.</w:t>
      </w:r>
    </w:p>
    <w:p>
      <w:r>
        <w:rPr>
          <w:b/>
          <w:i w:val="0"/>
          <w:color w:val="D97706"/>
        </w:rPr>
        <w:t xml:space="preserve">Estimated word count: </w:t>
      </w:r>
      <w:r>
        <w:rPr>
          <w:b w:val="0"/>
          <w:i w:val="0"/>
          <w:sz w:val="21"/>
        </w:rPr>
        <w:t>~150 words</w:t>
      </w:r>
    </w:p>
    <w:p>
      <w:r>
        <w:rPr>
          <w:b/>
          <w:i w:val="0"/>
          <w:color w:val="16A34A"/>
        </w:rPr>
        <w:t xml:space="preserve">Recommended fix: </w:t>
      </w:r>
      <w:r>
        <w:rPr>
          <w:b w:val="0"/>
          <w:i w:val="0"/>
          <w:sz w:val="21"/>
        </w:rPr>
        <w:t>Either block from indexing (noindex meta tag) if this is a private pilot page, or expand into a proper case study / testimonial page.</w:t>
      </w:r>
    </w:p>
    <w:p>
      <w:pPr>
        <w:spacing w:before="80" w:after="80"/>
        <w:pBdr>
          <w:bottom w:val="single" w:sz="4" w:space="1" w:color="C4B5FD"/>
        </w:pBdr>
      </w:pPr>
    </w:p>
    <w:p>
      <w:r>
        <w:br w:type="page"/>
      </w:r>
    </w:p>
    <w:p>
      <w:pPr>
        <w:pStyle w:val="Heading1"/>
      </w:pPr>
      <w:r>
        <w:t>Section 4 — Duplicate &amp; Overlapping Pages</w:t>
      </w:r>
    </w:p>
    <w:p>
      <w:r>
        <w:rPr>
          <w:b w:val="0"/>
          <w:i w:val="0"/>
          <w:sz w:val="21"/>
        </w:rPr>
        <w:t>Duplicate pages split your link equity, confuse Google about which URL to rank, and can trigger the Helpful Content penalty if both pages are thin. The following pairs need resolution.</w:t>
      </w:r>
    </w:p>
    <w:p>
      <w:pPr>
        <w:pStyle w:val="Heading2"/>
      </w:pPr>
      <w:r>
        <w:t>/gesture-learning  vs  /learn/gesture-learning</w:t>
      </w:r>
    </w:p>
    <w:p>
      <w:r>
        <w:rPr>
          <w:b/>
          <w:i w:val="0"/>
        </w:rPr>
        <w:t xml:space="preserve">Type: </w:t>
      </w:r>
      <w:r>
        <w:rPr>
          <w:b w:val="0"/>
          <w:i w:val="0"/>
          <w:sz w:val="21"/>
        </w:rPr>
        <w:t>Keyword overlap (same primary keyword cluster)</w:t>
      </w:r>
    </w:p>
    <w:p>
      <w:r>
        <w:rPr>
          <w:b w:val="0"/>
          <w:i w:val="0"/>
          <w:sz w:val="21"/>
        </w:rPr>
        <w:t>/gesture-learning is a UseCasePage — it's a marketing landing page targeting teachers who want to try gesture learning in classrooms. /learn/gesture-learning is a LearnArticlePage — a longer editorial piece about the research behind gesture learning. These serve different intents and different SERP positions (commercial vs informational). They are NOT true duplicates, but they share many keywords and neither has a canonical pointing to the other.</w:t>
      </w:r>
    </w:p>
    <w:p>
      <w:r>
        <w:rPr>
          <w:b/>
          <w:i w:val="0"/>
          <w:color w:val="16A34A"/>
        </w:rPr>
        <w:t xml:space="preserve">Resolution: </w:t>
      </w:r>
      <w:r>
        <w:rPr>
          <w:b w:val="0"/>
          <w:i w:val="0"/>
          <w:sz w:val="21"/>
        </w:rPr>
        <w:t>Keep both. Add a cross-link from each to the other: use 'Want the classroom guide? See →' and 'Want the research behind this? Read →'. Set the UseCasePage as canonical for the primary keyword 'gesture learning app for kids'.</w:t>
      </w:r>
    </w:p>
    <w:p>
      <w:r>
        <w:rPr>
          <w:b/>
          <w:i w:val="0"/>
        </w:rPr>
        <w:t xml:space="preserve">Priority: </w:t>
      </w:r>
      <w:r>
        <w:rPr>
          <w:b/>
          <w:i w:val="0"/>
          <w:color w:val="D97706"/>
          <w:sz w:val="21"/>
        </w:rPr>
        <w:t>Medium</w:t>
      </w:r>
    </w:p>
    <w:p>
      <w:pPr>
        <w:spacing w:before="80" w:after="80"/>
        <w:pBdr>
          <w:bottom w:val="single" w:sz="4" w:space="1" w:color="C4B5FD"/>
        </w:pBdr>
      </w:pPr>
    </w:p>
    <w:p>
      <w:pPr>
        <w:pStyle w:val="Heading2"/>
      </w:pPr>
      <w:r>
        <w:t>/for-homeschool  vs  /homeschool-movement-learning</w:t>
      </w:r>
    </w:p>
    <w:p>
      <w:r>
        <w:rPr>
          <w:b/>
          <w:i w:val="0"/>
        </w:rPr>
        <w:t xml:space="preserve">Type: </w:t>
      </w:r>
      <w:r>
        <w:rPr>
          <w:b w:val="0"/>
          <w:i w:val="0"/>
          <w:sz w:val="21"/>
        </w:rPr>
        <w:t>True duplicate (same audience, same intent)</w:t>
      </w:r>
    </w:p>
    <w:p>
      <w:r>
        <w:rPr>
          <w:b w:val="0"/>
          <w:i w:val="0"/>
          <w:sz w:val="21"/>
        </w:rPr>
        <w:t>/for-homeschool is an EducationPage (~200 words, thin template). /homeschool-movement-learning is a UseCasePage (~800 words, rich content with FAQ, testimonials, and CTAs). Both target 'homeschool movement learning'. Google will likely choose one to rank and devalue the other.</w:t>
      </w:r>
    </w:p>
    <w:p>
      <w:r>
        <w:rPr>
          <w:b/>
          <w:i w:val="0"/>
          <w:color w:val="16A34A"/>
        </w:rPr>
        <w:t xml:space="preserve">Resolution: </w:t>
      </w:r>
      <w:r>
        <w:rPr>
          <w:b w:val="0"/>
          <w:i w:val="0"/>
          <w:sz w:val="21"/>
        </w:rPr>
        <w:t>Add a 301-style canonical tag on /for-homeschool pointing to /homeschool-movement-learning. Then expand /for-homeschool with unique content (e.g., 'A parent's guide to getting started at home') that justifies a separate URL.</w:t>
      </w:r>
    </w:p>
    <w:p>
      <w:r>
        <w:rPr>
          <w:b/>
          <w:i w:val="0"/>
        </w:rPr>
        <w:t xml:space="preserve">Priority: </w:t>
      </w:r>
      <w:r>
        <w:rPr>
          <w:b/>
          <w:i w:val="0"/>
          <w:color w:val="DC2626"/>
          <w:sz w:val="21"/>
        </w:rPr>
        <w:t>High</w:t>
      </w:r>
    </w:p>
    <w:p>
      <w:pPr>
        <w:spacing w:before="80" w:after="80"/>
        <w:pBdr>
          <w:bottom w:val="single" w:sz="4" w:space="1" w:color="C4B5FD"/>
        </w:pBdr>
      </w:pPr>
    </w:p>
    <w:p>
      <w:pPr>
        <w:pStyle w:val="Heading2"/>
      </w:pPr>
      <w:r>
        <w:t>/parents  vs  /for-parents  vs  /parent</w:t>
      </w:r>
    </w:p>
    <w:p>
      <w:r>
        <w:rPr>
          <w:b/>
          <w:i w:val="0"/>
        </w:rPr>
        <w:t xml:space="preserve">Type: </w:t>
      </w:r>
      <w:r>
        <w:rPr>
          <w:b w:val="0"/>
          <w:i w:val="0"/>
          <w:sz w:val="21"/>
        </w:rPr>
        <w:t>Three competing parent pages</w:t>
      </w:r>
    </w:p>
    <w:p>
      <w:r>
        <w:rPr>
          <w:b w:val="0"/>
          <w:i w:val="0"/>
          <w:sz w:val="21"/>
        </w:rPr>
        <w:t>/parents — ParentsLanding component, a marketing-focused page with testimonials and pricing. /for-parents — ForParentsPage, a deeper educational guide for parents. /parent — ParentAccess component, appears to be an internal/gated page. All three pages could plausibly rank for 'draw in the air for parents' but none will rank strongly because link equity is split across all three.</w:t>
      </w:r>
    </w:p>
    <w:p>
      <w:r>
        <w:rPr>
          <w:b/>
          <w:i w:val="0"/>
          <w:color w:val="16A34A"/>
        </w:rPr>
        <w:t xml:space="preserve">Resolution: </w:t>
      </w:r>
      <w:r>
        <w:rPr>
          <w:b w:val="0"/>
          <w:i w:val="0"/>
          <w:sz w:val="21"/>
        </w:rPr>
        <w:t>Keep all three with clearly differentiated content. Add canonical: /parent → noindex (internal tool). /parents → marketing page with canonical=self. /for-parents → educational guide with canonical=self. Cross-link /parents ↔ /for-parents with 'Are you a teacher? See /for-teachers' style CTAs.</w:t>
      </w:r>
    </w:p>
    <w:p>
      <w:r>
        <w:rPr>
          <w:b/>
          <w:i w:val="0"/>
        </w:rPr>
        <w:t xml:space="preserve">Priority: </w:t>
      </w:r>
      <w:r>
        <w:rPr>
          <w:b/>
          <w:i w:val="0"/>
          <w:color w:val="DC2626"/>
          <w:sz w:val="21"/>
        </w:rPr>
        <w:t>High</w:t>
      </w:r>
    </w:p>
    <w:p>
      <w:pPr>
        <w:spacing w:before="80" w:after="80"/>
        <w:pBdr>
          <w:bottom w:val="single" w:sz="4" w:space="1" w:color="C4B5FD"/>
        </w:pBdr>
      </w:pPr>
    </w:p>
    <w:p>
      <w:pPr>
        <w:pStyle w:val="Heading2"/>
      </w:pPr>
      <w:r>
        <w:t>/play  vs  /app</w:t>
      </w:r>
    </w:p>
    <w:p>
      <w:r>
        <w:rPr>
          <w:b/>
          <w:i w:val="0"/>
        </w:rPr>
        <w:t xml:space="preserve">Type: </w:t>
      </w:r>
      <w:r>
        <w:rPr>
          <w:b w:val="0"/>
          <w:i w:val="0"/>
          <w:sz w:val="21"/>
        </w:rPr>
        <w:t>Alias routes serving identical content</w:t>
      </w:r>
    </w:p>
    <w:p>
      <w:r>
        <w:rPr>
          <w:b w:val="0"/>
          <w:i w:val="0"/>
          <w:sz w:val="21"/>
        </w:rPr>
        <w:t>Both /play and /app render the full App component. This is fine functionally, but Google may index both and split authority.</w:t>
      </w:r>
    </w:p>
    <w:p>
      <w:r>
        <w:rPr>
          <w:b/>
          <w:i w:val="0"/>
          <w:color w:val="16A34A"/>
        </w:rPr>
        <w:t xml:space="preserve">Resolution: </w:t>
      </w:r>
      <w:r>
        <w:rPr>
          <w:b w:val="0"/>
          <w:i w:val="0"/>
          <w:sz w:val="21"/>
        </w:rPr>
        <w:t>Add a canonical meta tag on /play pointing to /app (or vice versa — pick one as the canonical app URL and stick with it). Update all internal links to use the canonical version.</w:t>
      </w:r>
    </w:p>
    <w:p>
      <w:r>
        <w:rPr>
          <w:b/>
          <w:i w:val="0"/>
        </w:rPr>
        <w:t xml:space="preserve">Priority: </w:t>
      </w:r>
      <w:r>
        <w:rPr>
          <w:b/>
          <w:i w:val="0"/>
          <w:color w:val="16A34A"/>
          <w:sz w:val="21"/>
        </w:rPr>
        <w:t>Low</w:t>
      </w:r>
    </w:p>
    <w:p>
      <w:pPr>
        <w:spacing w:before="80" w:after="80"/>
        <w:pBdr>
          <w:bottom w:val="single" w:sz="4" w:space="1" w:color="C4B5FD"/>
        </w:pBdr>
      </w:pPr>
    </w:p>
    <w:p>
      <w:r>
        <w:br w:type="page"/>
      </w:r>
    </w:p>
    <w:p>
      <w:pPr>
        <w:pStyle w:val="Heading1"/>
      </w:pPr>
      <w:r>
        <w:t>Section 5 — Internal Linking Audit</w:t>
      </w:r>
    </w:p>
    <w:p>
      <w:r>
        <w:rPr>
          <w:b w:val="0"/>
          <w:i w:val="0"/>
          <w:sz w:val="21"/>
        </w:rPr>
        <w:t>Internal links are how Google discovers pages and how PageRank flows through a site. An isolated page (no inbound links) is invisible to Google regardless of its quality. Below is the link graph analysis.</w:t>
      </w:r>
    </w:p>
    <w:p>
      <w:pPr>
        <w:pStyle w:val="Heading2"/>
      </w:pPr>
      <w:r>
        <w:t>Pages with No Inbound Internal Links (pre-fix)</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6C47FF"/>
          </w:tcPr>
          <w:p>
            <w:r>
              <w:rPr>
                <w:b/>
                <w:color w:val="FFFFFF"/>
                <w:sz w:val="18"/>
              </w:rPr>
              <w:t>URL</w:t>
            </w:r>
          </w:p>
        </w:tc>
        <w:tc>
          <w:tcPr>
            <w:tcW w:type="dxa" w:w="6048"/>
            <w:shd w:val="clear" w:color="auto" w:fill="6C47FF"/>
          </w:tcPr>
          <w:p>
            <w:r>
              <w:rPr>
                <w:b/>
                <w:color w:val="FFFFFF"/>
                <w:sz w:val="18"/>
              </w:rPr>
              <w:t>Issue</w:t>
            </w:r>
          </w:p>
        </w:tc>
        <w:tc>
          <w:tcPr>
            <w:tcW w:type="dxa" w:w="1728"/>
            <w:shd w:val="clear" w:color="auto" w:fill="6C47FF"/>
          </w:tcPr>
          <w:p>
            <w:r>
              <w:rPr>
                <w:b/>
                <w:color w:val="FFFFFF"/>
                <w:sz w:val="18"/>
              </w:rPr>
              <w:t>Fixed?</w:t>
            </w:r>
          </w:p>
        </w:tc>
      </w:tr>
      <w:tr>
        <w:tc>
          <w:tcPr>
            <w:tcW w:type="dxa" w:w="3120"/>
            <w:shd w:val="clear" w:color="auto" w:fill="FFF7ED"/>
          </w:tcPr>
          <w:p>
            <w:r>
              <w:rPr>
                <w:color w:val="1E1B2E"/>
                <w:sz w:val="18"/>
              </w:rPr>
              <w:t>/for-teachers</w:t>
            </w:r>
          </w:p>
        </w:tc>
        <w:tc>
          <w:tcPr>
            <w:tcW w:type="dxa" w:w="3120"/>
            <w:shd w:val="clear" w:color="auto" w:fill="FFFFFF"/>
          </w:tcPr>
          <w:p>
            <w:r>
              <w:rPr>
                <w:color w:val="1E1B2E"/>
                <w:sz w:val="18"/>
              </w:rPr>
              <w:t>Was in sitemap and footer but footer link was broken (missing from router)</w:t>
            </w:r>
          </w:p>
        </w:tc>
        <w:tc>
          <w:tcPr>
            <w:tcW w:type="dxa" w:w="3120"/>
            <w:shd w:val="clear" w:color="auto" w:fill="DCFCE7"/>
          </w:tcPr>
          <w:p>
            <w:r>
              <w:rPr>
                <w:b/>
                <w:color w:val="16A34A"/>
                <w:sz w:val="18"/>
              </w:rPr>
              <w:t>Yes ✓</w:t>
            </w:r>
          </w:p>
        </w:tc>
      </w:tr>
      <w:tr>
        <w:tc>
          <w:tcPr>
            <w:tcW w:type="dxa" w:w="3120"/>
            <w:shd w:val="clear" w:color="auto" w:fill="FFF7ED"/>
          </w:tcPr>
          <w:p>
            <w:r>
              <w:rPr>
                <w:color w:val="1E1B2E"/>
                <w:sz w:val="18"/>
              </w:rPr>
              <w:t>/for-parents</w:t>
            </w:r>
          </w:p>
        </w:tc>
        <w:tc>
          <w:tcPr>
            <w:tcW w:type="dxa" w:w="3120"/>
            <w:shd w:val="clear" w:color="auto" w:fill="FFFFFF"/>
          </w:tcPr>
          <w:p>
            <w:r>
              <w:rPr>
                <w:color w:val="1E1B2E"/>
                <w:sz w:val="18"/>
              </w:rPr>
              <w:t>Was in sitemap and footer but footer link was broken (missing from router)</w:t>
            </w:r>
          </w:p>
        </w:tc>
        <w:tc>
          <w:tcPr>
            <w:tcW w:type="dxa" w:w="3120"/>
            <w:shd w:val="clear" w:color="auto" w:fill="DCFCE7"/>
          </w:tcPr>
          <w:p>
            <w:r>
              <w:rPr>
                <w:b/>
                <w:color w:val="16A34A"/>
                <w:sz w:val="18"/>
              </w:rPr>
              <w:t>Yes ✓</w:t>
            </w:r>
          </w:p>
        </w:tc>
      </w:tr>
      <w:tr>
        <w:tc>
          <w:tcPr>
            <w:tcW w:type="dxa" w:w="3120"/>
            <w:shd w:val="clear" w:color="auto" w:fill="FFF7ED"/>
          </w:tcPr>
          <w:p>
            <w:r>
              <w:rPr>
                <w:color w:val="1E1B2E"/>
                <w:sz w:val="18"/>
              </w:rPr>
              <w:t>/stem-learning</w:t>
            </w:r>
          </w:p>
        </w:tc>
        <w:tc>
          <w:tcPr>
            <w:tcW w:type="dxa" w:w="3120"/>
            <w:shd w:val="clear" w:color="auto" w:fill="FFFFFF"/>
          </w:tcPr>
          <w:p>
            <w:r>
              <w:rPr>
                <w:color w:val="1E1B2E"/>
                <w:sz w:val="18"/>
              </w:rPr>
              <w:t>Linked from 2 pages but router was missing — all visitors saw homepage</w:t>
            </w:r>
          </w:p>
        </w:tc>
        <w:tc>
          <w:tcPr>
            <w:tcW w:type="dxa" w:w="3120"/>
            <w:shd w:val="clear" w:color="auto" w:fill="DCFCE7"/>
          </w:tcPr>
          <w:p>
            <w:r>
              <w:rPr>
                <w:b/>
                <w:color w:val="16A34A"/>
                <w:sz w:val="18"/>
              </w:rPr>
              <w:t>Yes ✓</w:t>
            </w:r>
          </w:p>
        </w:tc>
      </w:tr>
      <w:tr>
        <w:tc>
          <w:tcPr>
            <w:tcW w:type="dxa" w:w="3120"/>
            <w:shd w:val="clear" w:color="auto" w:fill="FFF7ED"/>
          </w:tcPr>
          <w:p>
            <w:r>
              <w:rPr>
                <w:color w:val="1E1B2E"/>
                <w:sz w:val="18"/>
              </w:rPr>
              <w:t>All 11 seasonal/viral pages</w:t>
            </w:r>
          </w:p>
        </w:tc>
        <w:tc>
          <w:tcPr>
            <w:tcW w:type="dxa" w:w="3120"/>
            <w:shd w:val="clear" w:color="auto" w:fill="FFFFFF"/>
          </w:tcPr>
          <w:p>
            <w:r>
              <w:rPr>
                <w:color w:val="1E1B2E"/>
                <w:sz w:val="18"/>
              </w:rPr>
              <w:t>No 'Explore More' section — visitors couldn't navigate deeper</w:t>
            </w:r>
          </w:p>
        </w:tc>
        <w:tc>
          <w:tcPr>
            <w:tcW w:type="dxa" w:w="3120"/>
            <w:shd w:val="clear" w:color="auto" w:fill="DCFCE7"/>
          </w:tcPr>
          <w:p>
            <w:r>
              <w:rPr>
                <w:b/>
                <w:color w:val="16A34A"/>
                <w:sz w:val="18"/>
              </w:rPr>
              <w:t>Yes ✓</w:t>
            </w:r>
          </w:p>
        </w:tc>
      </w:tr>
      <w:tr>
        <w:tc>
          <w:tcPr>
            <w:tcW w:type="dxa" w:w="3120"/>
            <w:shd w:val="clear" w:color="auto" w:fill="FFF7ED"/>
          </w:tcPr>
          <w:p>
            <w:r>
              <w:rPr>
                <w:color w:val="1E1B2E"/>
                <w:sz w:val="18"/>
              </w:rPr>
              <w:t>/learn/ai-for-kids</w:t>
            </w:r>
          </w:p>
        </w:tc>
        <w:tc>
          <w:tcPr>
            <w:tcW w:type="dxa" w:w="3120"/>
            <w:shd w:val="clear" w:color="auto" w:fill="FFFFFF"/>
          </w:tcPr>
          <w:p>
            <w:r>
              <w:rPr>
                <w:color w:val="1E1B2E"/>
                <w:sz w:val="18"/>
              </w:rPr>
              <w:t>Linked from ForTeachersPage but article content was missing</w:t>
            </w:r>
          </w:p>
        </w:tc>
        <w:tc>
          <w:tcPr>
            <w:tcW w:type="dxa" w:w="3120"/>
            <w:shd w:val="clear" w:color="auto" w:fill="DCFCE7"/>
          </w:tcPr>
          <w:p>
            <w:r>
              <w:rPr>
                <w:b/>
                <w:color w:val="16A34A"/>
                <w:sz w:val="18"/>
              </w:rPr>
              <w:t>Yes ✓</w:t>
            </w:r>
          </w:p>
        </w:tc>
      </w:tr>
      <w:tr>
        <w:tc>
          <w:tcPr>
            <w:tcW w:type="dxa" w:w="3120"/>
            <w:shd w:val="clear" w:color="auto" w:fill="FFF7ED"/>
          </w:tcPr>
          <w:p>
            <w:r>
              <w:rPr>
                <w:color w:val="1E1B2E"/>
                <w:sz w:val="18"/>
              </w:rPr>
              <w:t>/learn/screen-time-alternatives</w:t>
            </w:r>
          </w:p>
        </w:tc>
        <w:tc>
          <w:tcPr>
            <w:tcW w:type="dxa" w:w="3120"/>
            <w:shd w:val="clear" w:color="auto" w:fill="FFFFFF"/>
          </w:tcPr>
          <w:p>
            <w:r>
              <w:rPr>
                <w:color w:val="1E1B2E"/>
                <w:sz w:val="18"/>
              </w:rPr>
              <w:t>Listed in LearnHubPage but article content was missing</w:t>
            </w:r>
          </w:p>
        </w:tc>
        <w:tc>
          <w:tcPr>
            <w:tcW w:type="dxa" w:w="3120"/>
            <w:shd w:val="clear" w:color="auto" w:fill="DCFCE7"/>
          </w:tcPr>
          <w:p>
            <w:r>
              <w:rPr>
                <w:b/>
                <w:color w:val="16A34A"/>
                <w:sz w:val="18"/>
              </w:rPr>
              <w:t>Yes ✓</w:t>
            </w:r>
          </w:p>
        </w:tc>
      </w:tr>
    </w:tbl>
    <w:p/>
    <w:p>
      <w:pPr>
        <w:pStyle w:val="Heading2"/>
      </w:pPr>
      <w:r>
        <w:t>Key Links Added in This Commit</w:t>
      </w:r>
    </w:p>
    <w:p>
      <w:pPr>
        <w:pStyle w:val="ListBullet"/>
      </w:pPr>
      <w:r>
        <w:rPr>
          <w:b/>
          <w:i w:val="0"/>
          <w:color w:val="6C47FF"/>
        </w:rPr>
        <w:t xml:space="preserve">ForTeachersPage: </w:t>
      </w:r>
      <w:r>
        <w:rPr>
          <w:b w:val="0"/>
          <w:i w:val="0"/>
          <w:sz w:val="21"/>
        </w:rPr>
        <w:t>Added links to /classroom-movement-activities and /chromebook-learning-tools</w:t>
      </w:r>
    </w:p>
    <w:p>
      <w:pPr>
        <w:pStyle w:val="ListBullet"/>
      </w:pPr>
      <w:r>
        <w:rPr>
          <w:b/>
          <w:i w:val="0"/>
          <w:color w:val="6C47FF"/>
        </w:rPr>
        <w:t xml:space="preserve">ForParentsPage: </w:t>
      </w:r>
      <w:r>
        <w:rPr>
          <w:b w:val="0"/>
          <w:i w:val="0"/>
          <w:sz w:val="21"/>
        </w:rPr>
        <w:t>Added links to /homeschool-movement-learning, /hand-eye-coordination-activities, /ai-learning-tools-for-kids, /gesture-learning</w:t>
      </w:r>
    </w:p>
    <w:p>
      <w:pPr>
        <w:pStyle w:val="ListBullet"/>
      </w:pPr>
      <w:r>
        <w:rPr>
          <w:b/>
          <w:i w:val="0"/>
          <w:color w:val="6C47FF"/>
        </w:rPr>
        <w:t xml:space="preserve">All SpecialActivityPages: </w:t>
      </w:r>
      <w:r>
        <w:rPr>
          <w:b w:val="0"/>
          <w:i w:val="0"/>
          <w:sz w:val="21"/>
        </w:rPr>
        <w:t>Added 'Explore More Activities' section with links to 6 core activity pages + /for-teachers, /for-parents, /learn, /free-resources</w:t>
      </w:r>
    </w:p>
    <w:p>
      <w:pPr>
        <w:pStyle w:val="ListBullet"/>
      </w:pPr>
      <w:r>
        <w:rPr>
          <w:b/>
          <w:i w:val="0"/>
          <w:color w:val="6C47FF"/>
        </w:rPr>
        <w:t xml:space="preserve">Footer (Educators column): </w:t>
      </w:r>
      <w:r>
        <w:rPr>
          <w:b w:val="0"/>
          <w:i w:val="0"/>
          <w:sz w:val="21"/>
        </w:rPr>
        <w:t>Added links to all 6 UseCase pages plus /for-teachers and /for-parents</w:t>
      </w:r>
    </w:p>
    <w:p>
      <w:pPr>
        <w:pStyle w:val="ListBullet"/>
      </w:pPr>
      <w:r>
        <w:rPr>
          <w:b/>
          <w:i w:val="0"/>
          <w:color w:val="6C47FF"/>
        </w:rPr>
        <w:t xml:space="preserve">FreeResourcesPage: </w:t>
      </w:r>
      <w:r>
        <w:rPr>
          <w:b w:val="0"/>
          <w:i w:val="0"/>
          <w:sz w:val="21"/>
        </w:rPr>
        <w:t>Added 10 classroom guide PDF download cards + 'Download All 10' button</w:t>
      </w:r>
    </w:p>
    <w:p>
      <w:r>
        <w:br w:type="page"/>
      </w:r>
    </w:p>
    <w:p>
      <w:pPr>
        <w:pStyle w:val="Heading1"/>
      </w:pPr>
      <w:r>
        <w:t>Section 6 — Trace Page Audit</w:t>
      </w:r>
    </w:p>
    <w:p>
      <w:r>
        <w:rPr>
          <w:b w:val="0"/>
          <w:i w:val="0"/>
          <w:sz w:val="21"/>
        </w:rPr>
        <w:t>There are 47 trace pages total: 26 letter pages (/trace-a through /trace-z + /letter-tracing), 10 number pages (/trace-number-1 through /trace-number-10), and 8 shape pages (/trace-circle, /trace-triangle, /trace-square, /trace-star, /trace-heart, /trace-rectangle, /trace-diamond, /trace-oval).</w:t>
      </w:r>
    </w:p>
    <w:tbl>
      <w:tblPr>
        <w:tblStyle w:val="TableGrid"/>
        <w:tblW w:type="auto" w:w="0"/>
        <w:tblLook w:firstColumn="1" w:firstRow="1" w:lastColumn="0" w:lastRow="0" w:noHBand="0" w:noVBand="1" w:val="04A0"/>
      </w:tblPr>
      <w:tblGrid>
        <w:gridCol w:w="4680"/>
        <w:gridCol w:w="4680"/>
      </w:tblGrid>
      <w:tr>
        <w:tc>
          <w:tcPr>
            <w:tcW w:type="dxa" w:w="4032"/>
            <w:shd w:val="clear" w:color="auto" w:fill="6C47FF"/>
          </w:tcPr>
          <w:p>
            <w:r>
              <w:rPr>
                <w:b/>
                <w:color w:val="FFFFFF"/>
                <w:sz w:val="19"/>
              </w:rPr>
              <w:t>Criterion</w:t>
            </w:r>
          </w:p>
        </w:tc>
        <w:tc>
          <w:tcPr>
            <w:tcW w:type="dxa" w:w="6624"/>
            <w:shd w:val="clear" w:color="auto" w:fill="6C47FF"/>
          </w:tcPr>
          <w:p>
            <w:r>
              <w:rPr>
                <w:b/>
                <w:color w:val="FFFFFF"/>
                <w:sz w:val="19"/>
              </w:rPr>
              <w:t>Finding</w:t>
            </w:r>
          </w:p>
        </w:tc>
      </w:tr>
      <w:tr>
        <w:tc>
          <w:tcPr>
            <w:tcW w:type="dxa" w:w="4680"/>
            <w:shd w:val="clear" w:color="auto" w:fill="F5F3FF"/>
          </w:tcPr>
          <w:p>
            <w:r>
              <w:rPr>
                <w:b/>
                <w:color w:val="6C47FF"/>
                <w:sz w:val="18"/>
              </w:rPr>
              <w:t>Unique metadata per page</w:t>
            </w:r>
          </w:p>
        </w:tc>
        <w:tc>
          <w:tcPr>
            <w:tcW w:type="dxa" w:w="4680"/>
            <w:shd w:val="clear" w:color="auto" w:fill="FFFFFF"/>
          </w:tcPr>
          <w:p>
            <w:r>
              <w:rPr>
                <w:color w:val="16A34A"/>
                <w:sz w:val="18"/>
              </w:rPr>
              <w:t>✅ Yes — TracePage generates unique title, description, and canonical for each letter, number, and shape. Google can index each page independently.</w:t>
            </w:r>
          </w:p>
        </w:tc>
      </w:tr>
      <w:tr>
        <w:tc>
          <w:tcPr>
            <w:tcW w:type="dxa" w:w="4680"/>
            <w:shd w:val="clear" w:color="auto" w:fill="F5F3FF"/>
          </w:tcPr>
          <w:p>
            <w:r>
              <w:rPr>
                <w:b/>
                <w:color w:val="6C47FF"/>
                <w:sz w:val="18"/>
              </w:rPr>
              <w:t>Unique page content</w:t>
            </w:r>
          </w:p>
        </w:tc>
        <w:tc>
          <w:tcPr>
            <w:tcW w:type="dxa" w:w="4680"/>
            <w:shd w:val="clear" w:color="auto" w:fill="FFFFFF"/>
          </w:tcPr>
          <w:p>
            <w:r>
              <w:rPr>
                <w:color w:val="16A34A"/>
                <w:sz w:val="18"/>
              </w:rPr>
              <w:t>✅ Yes — Each trace page embeds the actual interactive tracing game for that specific character, with character-specific prompts and feedback.</w:t>
            </w:r>
          </w:p>
        </w:tc>
      </w:tr>
      <w:tr>
        <w:tc>
          <w:tcPr>
            <w:tcW w:type="dxa" w:w="4680"/>
            <w:shd w:val="clear" w:color="auto" w:fill="F5F3FF"/>
          </w:tcPr>
          <w:p>
            <w:r>
              <w:rPr>
                <w:b/>
                <w:color w:val="6C47FF"/>
                <w:sz w:val="18"/>
              </w:rPr>
              <w:t>Cross-links to adjacent pages</w:t>
            </w:r>
          </w:p>
        </w:tc>
        <w:tc>
          <w:tcPr>
            <w:tcW w:type="dxa" w:w="4680"/>
            <w:shd w:val="clear" w:color="auto" w:fill="FFFFFF"/>
          </w:tcPr>
          <w:p>
            <w:r>
              <w:rPr>
                <w:color w:val="16A34A"/>
                <w:sz w:val="18"/>
              </w:rPr>
              <w:t>✅ Yes — TracePage includes Previous/Next navigation between letters and numbers.</w:t>
            </w:r>
          </w:p>
        </w:tc>
      </w:tr>
      <w:tr>
        <w:tc>
          <w:tcPr>
            <w:tcW w:type="dxa" w:w="4680"/>
            <w:shd w:val="clear" w:color="auto" w:fill="F5F3FF"/>
          </w:tcPr>
          <w:p>
            <w:r>
              <w:rPr>
                <w:b/>
                <w:color w:val="6C47FF"/>
                <w:sz w:val="18"/>
              </w:rPr>
              <w:t>Links to alphabet index</w:t>
            </w:r>
          </w:p>
        </w:tc>
        <w:tc>
          <w:tcPr>
            <w:tcW w:type="dxa" w:w="4680"/>
            <w:shd w:val="clear" w:color="auto" w:fill="FFFFFF"/>
          </w:tcPr>
          <w:p>
            <w:r>
              <w:rPr>
                <w:color w:val="16A34A"/>
                <w:sz w:val="18"/>
              </w:rPr>
              <w:t>✅ Yes — All letter trace pages link back to /letter-tracing (the hub page).</w:t>
            </w:r>
          </w:p>
        </w:tc>
      </w:tr>
      <w:tr>
        <w:tc>
          <w:tcPr>
            <w:tcW w:type="dxa" w:w="4680"/>
            <w:shd w:val="clear" w:color="auto" w:fill="F5F3FF"/>
          </w:tcPr>
          <w:p>
            <w:r>
              <w:rPr>
                <w:b/>
                <w:color w:val="6C47FF"/>
                <w:sz w:val="18"/>
              </w:rPr>
              <w:t>Links from other content pages</w:t>
            </w:r>
          </w:p>
        </w:tc>
        <w:tc>
          <w:tcPr>
            <w:tcW w:type="dxa" w:w="4680"/>
            <w:shd w:val="clear" w:color="auto" w:fill="FFFFFF"/>
          </w:tcPr>
          <w:p>
            <w:r>
              <w:rPr>
                <w:color w:val="D97706"/>
                <w:sz w:val="18"/>
              </w:rPr>
              <w:t>⚠️ Partial — Learn articles link to trace pages, but seasonal/special activity pages did not. Internal links section added to all SpecialActivityPages in this fix.</w:t>
            </w:r>
          </w:p>
        </w:tc>
      </w:tr>
      <w:tr>
        <w:tc>
          <w:tcPr>
            <w:tcW w:type="dxa" w:w="4680"/>
            <w:shd w:val="clear" w:color="auto" w:fill="F5F3FF"/>
          </w:tcPr>
          <w:p>
            <w:r>
              <w:rPr>
                <w:b/>
                <w:color w:val="6C47FF"/>
                <w:sz w:val="18"/>
              </w:rPr>
              <w:t>Schema markup (structured data)</w:t>
            </w:r>
          </w:p>
        </w:tc>
        <w:tc>
          <w:tcPr>
            <w:tcW w:type="dxa" w:w="4680"/>
            <w:shd w:val="clear" w:color="auto" w:fill="FFFFFF"/>
          </w:tcPr>
          <w:p>
            <w:r>
              <w:rPr>
                <w:color w:val="D97706"/>
                <w:sz w:val="18"/>
              </w:rPr>
              <w:t>⚠️ Missing — No BreadcrumbList or EducationalApplication structured data. Adding this would increase rich snippet eligibility.</w:t>
            </w:r>
          </w:p>
        </w:tc>
      </w:tr>
      <w:tr>
        <w:tc>
          <w:tcPr>
            <w:tcW w:type="dxa" w:w="4680"/>
            <w:shd w:val="clear" w:color="auto" w:fill="F5F3FF"/>
          </w:tcPr>
          <w:p>
            <w:r>
              <w:rPr>
                <w:b/>
                <w:color w:val="6C47FF"/>
                <w:sz w:val="18"/>
              </w:rPr>
              <w:t>Thin content risk</w:t>
            </w:r>
          </w:p>
        </w:tc>
        <w:tc>
          <w:tcPr>
            <w:tcW w:type="dxa" w:w="4680"/>
            <w:shd w:val="clear" w:color="auto" w:fill="FFFFFF"/>
          </w:tcPr>
          <w:p>
            <w:r>
              <w:rPr>
                <w:color w:val="1E1B2E"/>
                <w:sz w:val="18"/>
              </w:rPr>
              <w:t>ℹ️ Low risk — Google treats interactive tools differently from text pages. The game itself is the content.</w:t>
            </w:r>
          </w:p>
        </w:tc>
      </w:tr>
    </w:tbl>
    <w:p>
      <w:r>
        <w:br w:type="page"/>
      </w:r>
    </w:p>
    <w:p>
      <w:pPr>
        <w:pStyle w:val="Heading1"/>
      </w:pPr>
      <w:r>
        <w:t>Section 7 — Prioritised Recommendations</w:t>
      </w:r>
    </w:p>
    <w:p>
      <w:r>
        <w:rPr>
          <w:b w:val="0"/>
          <w:i w:val="0"/>
          <w:sz w:val="21"/>
        </w:rPr>
        <w:t>Ranked by expected SEO impact vs. effort. Tasks already completed in this session are marked DONE.</w:t>
      </w:r>
    </w:p>
    <w:p>
      <w:r>
        <w:rPr>
          <w:b/>
          <w:color w:val="16A34A"/>
          <w:sz w:val="26"/>
        </w:rPr>
        <w:t>P0 — CRITICAL (DONE ✓)</w:t>
      </w:r>
    </w:p>
    <w:p>
      <w:pPr>
        <w:pStyle w:val="ListBullet"/>
      </w:pPr>
      <w:r>
        <w:rPr>
          <w:b w:val="0"/>
          <w:i w:val="0"/>
          <w:sz w:val="21"/>
        </w:rPr>
        <w:t>Fix /for-teachers and /for-parents routing — both were serving the homepage to all visitors. Now correctly lazy-loaded and rendered. [DONE ✓]</w:t>
      </w:r>
    </w:p>
    <w:p>
      <w:pPr>
        <w:pStyle w:val="ListBullet"/>
      </w:pPr>
      <w:r>
        <w:rPr>
          <w:b w:val="0"/>
          <w:i w:val="0"/>
          <w:sz w:val="21"/>
        </w:rPr>
        <w:t>Fix /stem-learning routing — linked from 2 pages but was unmapped. Now remaps to UseCasePage with ai-learning-tools-for-kids content. [DONE ✓]</w:t>
      </w:r>
    </w:p>
    <w:p>
      <w:pPr>
        <w:pStyle w:val="ListBullet"/>
      </w:pPr>
      <w:r>
        <w:rPr>
          <w:b w:val="0"/>
          <w:i w:val="0"/>
          <w:sz w:val="21"/>
        </w:rPr>
        <w:t>Add missing learn articles (/learn/ai-for-kids and /learn/screen-time-alternatives) — both were in the sitemap but showed 'Article not found'. [DONE ✓]</w:t>
      </w:r>
    </w:p>
    <w:p>
      <w:pPr>
        <w:pStyle w:val="ListBullet"/>
      </w:pPr>
      <w:r>
        <w:rPr>
          <w:b w:val="0"/>
          <w:i w:val="0"/>
          <w:sz w:val="21"/>
        </w:rPr>
        <w:t>Route 10 classroom guide PDFs to public/ — files were on disk but not accessible via URL. Now served at /classroom-guides/*.pdf. [DONE ✓]</w:t>
      </w:r>
    </w:p>
    <w:p/>
    <w:p>
      <w:r>
        <w:rPr>
          <w:b/>
          <w:color w:val="DC2626"/>
          <w:sz w:val="26"/>
        </w:rPr>
        <w:t>P1 — HIGH IMPACT (next 2 weeks)</w:t>
      </w:r>
    </w:p>
    <w:p>
      <w:pPr>
        <w:pStyle w:val="ListBullet"/>
      </w:pPr>
      <w:r>
        <w:rPr>
          <w:b w:val="0"/>
          <w:i w:val="0"/>
          <w:sz w:val="21"/>
        </w:rPr>
        <w:t>Run `git push origin master` to deploy all fixes. Then submit /for-teachers, /for-parents, /for-homeschool, /learn/ai-for-kids, /learn/screen-time-alternatives to Google Search Console for priority indexing.</w:t>
      </w:r>
    </w:p>
    <w:p>
      <w:pPr>
        <w:pStyle w:val="ListBullet"/>
      </w:pPr>
      <w:r>
        <w:rPr>
          <w:b w:val="0"/>
          <w:i w:val="0"/>
          <w:sz w:val="21"/>
        </w:rPr>
        <w:t>Resolve /for-homeschool vs /homeschool-movement-learning canonical conflict. Pick one as the canonical. Add canonical meta tag to the weaker page pointing to the stronger one.</w:t>
      </w:r>
    </w:p>
    <w:p>
      <w:pPr>
        <w:pStyle w:val="ListBullet"/>
      </w:pPr>
      <w:r>
        <w:rPr>
          <w:b w:val="0"/>
          <w:i w:val="0"/>
          <w:sz w:val="21"/>
        </w:rPr>
        <w:t>Resolve /parents vs /for-parents overlap. Add a rel=canonical on /parents pointing to /for-parents, OR differentiate the pages (marketing vs educational).</w:t>
      </w:r>
    </w:p>
    <w:p>
      <w:pPr>
        <w:pStyle w:val="ListBullet"/>
      </w:pPr>
      <w:r>
        <w:rPr>
          <w:b w:val="0"/>
          <w:i w:val="0"/>
          <w:sz w:val="21"/>
        </w:rPr>
        <w:t>Add unique body content to all 8 seasonal pages. Each needs 3–4 unique paragraphs beyond the hero and 2 tip cards. Target 500+ words per page.</w:t>
      </w:r>
    </w:p>
    <w:p/>
    <w:p>
      <w:r>
        <w:rPr>
          <w:b/>
          <w:color w:val="D97706"/>
          <w:sz w:val="26"/>
        </w:rPr>
        <w:t>P2 — MEDIUM IMPACT (next 4 weeks)</w:t>
      </w:r>
    </w:p>
    <w:p>
      <w:pPr>
        <w:pStyle w:val="ListBullet"/>
      </w:pPr>
      <w:r>
        <w:rPr>
          <w:b w:val="0"/>
          <w:i w:val="0"/>
          <w:sz w:val="21"/>
        </w:rPr>
        <w:t>Add structured data (JSON-LD) to trace pages: BreadcrumbList schema for /trace-a, /trace-number-1, /trace-circle etc. This enables rich snippet breadcrumbs in Google results.</w:t>
      </w:r>
    </w:p>
    <w:p>
      <w:pPr>
        <w:pStyle w:val="ListBullet"/>
      </w:pPr>
      <w:r>
        <w:rPr>
          <w:b w:val="0"/>
          <w:i w:val="0"/>
          <w:sz w:val="21"/>
        </w:rPr>
        <w:t>Add structured data to LearnArticlePage: Article schema with datePublished, author, and description. Boosts click-through rate from search results.</w:t>
      </w:r>
    </w:p>
    <w:p>
      <w:pPr>
        <w:pStyle w:val="ListBullet"/>
      </w:pPr>
      <w:r>
        <w:rPr>
          <w:b w:val="0"/>
          <w:i w:val="0"/>
          <w:sz w:val="21"/>
        </w:rPr>
        <w:t>Expand the 3 viral challenge pages (/draw-number-in-air, /air-drawing-challenge, /draw-circle-in-air) with Challenge Rules, Share Your Score section, and educational context.</w:t>
      </w:r>
    </w:p>
    <w:p>
      <w:pPr>
        <w:pStyle w:val="ListBullet"/>
      </w:pPr>
      <w:r>
        <w:rPr>
          <w:b w:val="0"/>
          <w:i w:val="0"/>
          <w:sz w:val="21"/>
        </w:rPr>
        <w:t>Add a 'Related Articles' section to LearnArticlePage — currently each article has no navigation to other articles. This creates dead ends for users and Google.</w:t>
      </w:r>
    </w:p>
    <w:p>
      <w:pPr>
        <w:pStyle w:val="ListBullet"/>
      </w:pPr>
      <w:r>
        <w:rPr>
          <w:b w:val="0"/>
          <w:i w:val="0"/>
          <w:sz w:val="21"/>
        </w:rPr>
        <w:t>Cross-link /gesture-learning (UseCasePage) and /learn/gesture-learning (LearnArticle) with explicit 'See also' links in both directions.</w:t>
      </w:r>
    </w:p>
    <w:p/>
    <w:p>
      <w:r>
        <w:rPr>
          <w:b/>
          <w:color w:val="6C47FF"/>
          <w:sz w:val="26"/>
        </w:rPr>
        <w:t>P3 — LOW IMPACT (ongoing)</w:t>
      </w:r>
    </w:p>
    <w:p>
      <w:pPr>
        <w:pStyle w:val="ListBullet"/>
      </w:pPr>
      <w:r>
        <w:rPr>
          <w:b w:val="0"/>
          <w:i w:val="0"/>
          <w:sz w:val="21"/>
        </w:rPr>
        <w:t>Set /play to canonical /app (or vice versa) to consolidate link equity on the app URL.</w:t>
      </w:r>
    </w:p>
    <w:p>
      <w:pPr>
        <w:pStyle w:val="ListBullet"/>
      </w:pPr>
      <w:r>
        <w:rPr>
          <w:b w:val="0"/>
          <w:i w:val="0"/>
          <w:sz w:val="21"/>
        </w:rPr>
        <w:t>Add noindex to /parent (ParentAccess) if it is a gated/internal tool not intended for Google indexing.</w:t>
      </w:r>
    </w:p>
    <w:p>
      <w:pPr>
        <w:pStyle w:val="ListBullet"/>
      </w:pPr>
      <w:r>
        <w:rPr>
          <w:b w:val="0"/>
          <w:i w:val="0"/>
          <w:sz w:val="21"/>
        </w:rPr>
        <w:t>Add noindex to /admin and /schools/training — these are internal tools that should never appear in search results.</w:t>
      </w:r>
    </w:p>
    <w:p>
      <w:pPr>
        <w:pStyle w:val="ListBullet"/>
      </w:pPr>
      <w:r>
        <w:rPr>
          <w:b w:val="0"/>
          <w:i w:val="0"/>
          <w:sz w:val="21"/>
        </w:rPr>
        <w:t>Consider adding an XML sitemap entry for each individual /trace-[letter] page. Currently these may not all be in the sitemap.</w:t>
      </w:r>
    </w:p>
    <w:p>
      <w:pPr>
        <w:pStyle w:val="ListBullet"/>
      </w:pPr>
      <w:r>
        <w:rPr>
          <w:b w:val="0"/>
          <w:i w:val="0"/>
          <w:sz w:val="21"/>
        </w:rPr>
        <w:t>Update sitemap.xml to include the 6 new UseCasePages if any are missing (/stem-learning redirect does not need its own sitemap entry).</w:t>
      </w:r>
    </w:p>
    <w:p/>
    <w:p>
      <w:r>
        <w:br w:type="page"/>
      </w:r>
    </w:p>
    <w:p>
      <w:pPr>
        <w:pStyle w:val="Heading1"/>
      </w:pPr>
      <w:r>
        <w:t>Summary</w:t>
      </w:r>
    </w:p>
    <w:tbl>
      <w:tblPr>
        <w:tblStyle w:val="TableGrid"/>
        <w:tblW w:type="auto" w:w="0"/>
        <w:tblLayout w:type="fixed"/>
        <w:tblLook w:firstColumn="1" w:firstRow="1" w:lastColumn="0" w:lastRow="0" w:noHBand="0" w:noVBand="1" w:val="04A0"/>
      </w:tblPr>
      <w:tblGrid>
        <w:gridCol w:w="4680"/>
        <w:gridCol w:w="4680"/>
      </w:tblGrid>
      <w:tr>
        <w:tc>
          <w:tcPr>
            <w:tcW w:type="dxa" w:w="5040"/>
            <w:shd w:val="clear" w:color="auto" w:fill="F5F3FF"/>
          </w:tcPr>
          <w:p>
            <w:r>
              <w:rPr>
                <w:b/>
                <w:color w:val="1E1B2E"/>
                <w:sz w:val="20"/>
              </w:rPr>
              <w:t>Total unique pages audited</w:t>
            </w:r>
          </w:p>
        </w:tc>
        <w:tc>
          <w:tcPr>
            <w:tcW w:type="dxa" w:w="5760"/>
            <w:shd w:val="clear" w:color="auto" w:fill="F5F3FF"/>
          </w:tcPr>
          <w:p>
            <w:r>
              <w:rPr>
                <w:color w:val="1E1B2E"/>
                <w:sz w:val="20"/>
              </w:rPr>
              <w:t>80+</w:t>
            </w:r>
          </w:p>
        </w:tc>
      </w:tr>
      <w:tr>
        <w:tc>
          <w:tcPr>
            <w:tcW w:type="dxa" w:w="5040"/>
            <w:shd w:val="clear" w:color="auto" w:fill="FFFFFF"/>
          </w:tcPr>
          <w:p>
            <w:r>
              <w:rPr>
                <w:b/>
                <w:color w:val="1E1B2E"/>
                <w:sz w:val="20"/>
              </w:rPr>
              <w:t>Critical routing failures found</w:t>
            </w:r>
          </w:p>
        </w:tc>
        <w:tc>
          <w:tcPr>
            <w:tcW w:type="dxa" w:w="5760"/>
            <w:shd w:val="clear" w:color="auto" w:fill="FFFFFF"/>
          </w:tcPr>
          <w:p>
            <w:r>
              <w:rPr>
                <w:color w:val="1E1B2E"/>
                <w:sz w:val="20"/>
              </w:rPr>
              <w:t>3</w:t>
            </w:r>
          </w:p>
        </w:tc>
      </w:tr>
      <w:tr>
        <w:tc>
          <w:tcPr>
            <w:tcW w:type="dxa" w:w="5040"/>
            <w:shd w:val="clear" w:color="auto" w:fill="F5F3FF"/>
          </w:tcPr>
          <w:p>
            <w:r>
              <w:rPr>
                <w:b/>
                <w:color w:val="1E1B2E"/>
                <w:sz w:val="20"/>
              </w:rPr>
              <w:t>Critical routing failures fixed</w:t>
            </w:r>
          </w:p>
        </w:tc>
        <w:tc>
          <w:tcPr>
            <w:tcW w:type="dxa" w:w="5760"/>
            <w:shd w:val="clear" w:color="auto" w:fill="F5F3FF"/>
          </w:tcPr>
          <w:p>
            <w:r>
              <w:rPr>
                <w:color w:val="16A34A"/>
                <w:sz w:val="20"/>
              </w:rPr>
              <w:t>3 ✓</w:t>
            </w:r>
          </w:p>
        </w:tc>
      </w:tr>
      <w:tr>
        <w:tc>
          <w:tcPr>
            <w:tcW w:type="dxa" w:w="5040"/>
            <w:shd w:val="clear" w:color="auto" w:fill="FFFFFF"/>
          </w:tcPr>
          <w:p>
            <w:r>
              <w:rPr>
                <w:b/>
                <w:color w:val="1E1B2E"/>
                <w:sz w:val="20"/>
              </w:rPr>
              <w:t>Missing article pages found</w:t>
            </w:r>
          </w:p>
        </w:tc>
        <w:tc>
          <w:tcPr>
            <w:tcW w:type="dxa" w:w="5760"/>
            <w:shd w:val="clear" w:color="auto" w:fill="FFFFFF"/>
          </w:tcPr>
          <w:p>
            <w:r>
              <w:rPr>
                <w:color w:val="1E1B2E"/>
                <w:sz w:val="20"/>
              </w:rPr>
              <w:t>2</w:t>
            </w:r>
          </w:p>
        </w:tc>
      </w:tr>
      <w:tr>
        <w:tc>
          <w:tcPr>
            <w:tcW w:type="dxa" w:w="5040"/>
            <w:shd w:val="clear" w:color="auto" w:fill="F5F3FF"/>
          </w:tcPr>
          <w:p>
            <w:r>
              <w:rPr>
                <w:b/>
                <w:color w:val="1E1B2E"/>
                <w:sz w:val="20"/>
              </w:rPr>
              <w:t>Missing article pages fixed</w:t>
            </w:r>
          </w:p>
        </w:tc>
        <w:tc>
          <w:tcPr>
            <w:tcW w:type="dxa" w:w="5760"/>
            <w:shd w:val="clear" w:color="auto" w:fill="F5F3FF"/>
          </w:tcPr>
          <w:p>
            <w:r>
              <w:rPr>
                <w:color w:val="16A34A"/>
                <w:sz w:val="20"/>
              </w:rPr>
              <w:t>2 ✓</w:t>
            </w:r>
          </w:p>
        </w:tc>
      </w:tr>
      <w:tr>
        <w:tc>
          <w:tcPr>
            <w:tcW w:type="dxa" w:w="5040"/>
            <w:shd w:val="clear" w:color="auto" w:fill="FFFFFF"/>
          </w:tcPr>
          <w:p>
            <w:r>
              <w:rPr>
                <w:b/>
                <w:color w:val="1E1B2E"/>
                <w:sz w:val="20"/>
              </w:rPr>
              <w:t>Pages with thin content</w:t>
            </w:r>
          </w:p>
        </w:tc>
        <w:tc>
          <w:tcPr>
            <w:tcW w:type="dxa" w:w="5760"/>
            <w:shd w:val="clear" w:color="auto" w:fill="FFFFFF"/>
          </w:tcPr>
          <w:p>
            <w:r>
              <w:rPr>
                <w:color w:val="1E1B2E"/>
                <w:sz w:val="20"/>
              </w:rPr>
              <w:t>11 seasonal + 3 viral + 3 education = 17</w:t>
            </w:r>
          </w:p>
        </w:tc>
      </w:tr>
      <w:tr>
        <w:tc>
          <w:tcPr>
            <w:tcW w:type="dxa" w:w="5040"/>
            <w:shd w:val="clear" w:color="auto" w:fill="F5F3FF"/>
          </w:tcPr>
          <w:p>
            <w:r>
              <w:rPr>
                <w:b/>
                <w:color w:val="1E1B2E"/>
                <w:sz w:val="20"/>
              </w:rPr>
              <w:t>Duplicate / competing page pairs</w:t>
            </w:r>
          </w:p>
        </w:tc>
        <w:tc>
          <w:tcPr>
            <w:tcW w:type="dxa" w:w="5760"/>
            <w:shd w:val="clear" w:color="auto" w:fill="F5F3FF"/>
          </w:tcPr>
          <w:p>
            <w:r>
              <w:rPr>
                <w:color w:val="1E1B2E"/>
                <w:sz w:val="20"/>
              </w:rPr>
              <w:t>4 pairs identified</w:t>
            </w:r>
          </w:p>
        </w:tc>
      </w:tr>
      <w:tr>
        <w:tc>
          <w:tcPr>
            <w:tcW w:type="dxa" w:w="5040"/>
            <w:shd w:val="clear" w:color="auto" w:fill="FFFFFF"/>
          </w:tcPr>
          <w:p>
            <w:r>
              <w:rPr>
                <w:b/>
                <w:color w:val="1E1B2E"/>
                <w:sz w:val="20"/>
              </w:rPr>
              <w:t>Internal links added</w:t>
            </w:r>
          </w:p>
        </w:tc>
        <w:tc>
          <w:tcPr>
            <w:tcW w:type="dxa" w:w="5760"/>
            <w:shd w:val="clear" w:color="auto" w:fill="FFFFFF"/>
          </w:tcPr>
          <w:p>
            <w:r>
              <w:rPr>
                <w:color w:val="1E1B2E"/>
                <w:sz w:val="20"/>
              </w:rPr>
              <w:t>25+ new cross-links</w:t>
            </w:r>
          </w:p>
        </w:tc>
      </w:tr>
      <w:tr>
        <w:tc>
          <w:tcPr>
            <w:tcW w:type="dxa" w:w="5040"/>
            <w:shd w:val="clear" w:color="auto" w:fill="F5F3FF"/>
          </w:tcPr>
          <w:p>
            <w:r>
              <w:rPr>
                <w:b/>
                <w:color w:val="1E1B2E"/>
                <w:sz w:val="20"/>
              </w:rPr>
              <w:t>PDF resources now accessible via URL</w:t>
            </w:r>
          </w:p>
        </w:tc>
        <w:tc>
          <w:tcPr>
            <w:tcW w:type="dxa" w:w="5760"/>
            <w:shd w:val="clear" w:color="auto" w:fill="F5F3FF"/>
          </w:tcPr>
          <w:p>
            <w:r>
              <w:rPr>
                <w:color w:val="1E1B2E"/>
                <w:sz w:val="20"/>
              </w:rPr>
              <w:t>10</w:t>
            </w:r>
          </w:p>
        </w:tc>
      </w:tr>
      <w:tr>
        <w:tc>
          <w:tcPr>
            <w:tcW w:type="dxa" w:w="5040"/>
            <w:shd w:val="clear" w:color="auto" w:fill="FFFFFF"/>
          </w:tcPr>
          <w:p>
            <w:r>
              <w:rPr>
                <w:b/>
                <w:color w:val="1E1B2E"/>
                <w:sz w:val="20"/>
              </w:rPr>
              <w:t>Recommended next action</w:t>
            </w:r>
          </w:p>
        </w:tc>
        <w:tc>
          <w:tcPr>
            <w:tcW w:type="dxa" w:w="5760"/>
            <w:shd w:val="clear" w:color="auto" w:fill="FFFFFF"/>
          </w:tcPr>
          <w:p>
            <w:r>
              <w:rPr>
                <w:color w:val="1E1B2E"/>
                <w:sz w:val="20"/>
              </w:rPr>
              <w:t>git push + Google Search Console reindex</w:t>
            </w:r>
          </w:p>
        </w:tc>
      </w:tr>
    </w:tbl>
    <w:p/>
    <w:p>
      <w:pPr>
        <w:spacing w:before="400"/>
      </w:pPr>
      <w:r>
        <w:rPr>
          <w:b w:val="0"/>
          <w:i w:val="0"/>
          <w:color w:val="1E1B2E"/>
          <w:sz w:val="21"/>
        </w:rPr>
        <w:t>The most impactful near-term action is deploying these fixes and notifying Google via Search Console. The three routing failures alone (for-teachers, for-parents, stem-learning) represent pages that may have been accumulating inbound links while showing the wrong content to every visitor. Fixing routing is an instant win that requires zero content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6C47F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6C47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E1B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