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3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Ryan Ari Setyawan, S.Kom., M.eng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Dosen Informatika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Ryan Ari Setyawan, S.Kom., M.Eng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City, ST 12345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color w:val="d44500"/>
                <w:sz w:val="20"/>
                <w:szCs w:val="20"/>
                <w:rtl w:val="0"/>
              </w:rPr>
              <w:t xml:space="preserve">123.456.7890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Lato" w:cs="Lato" w:eastAsia="Lato" w:hAnsi="Lato"/>
                  <w:color w:val="1155cc"/>
                  <w:sz w:val="20"/>
                  <w:szCs w:val="20"/>
                  <w:u w:val="single"/>
                  <w:rtl w:val="0"/>
                </w:rPr>
                <w:t xml:space="preserve">no_reply@example.com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PRESENT,  LOCATION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in consequat mi, sed pulvinar lacinia felis eu finibus.</w:t>
            </w:r>
          </w:p>
          <w:p w:rsidR="00000000" w:rsidDel="00000000" w:rsidP="00000000" w:rsidRDefault="00000000" w:rsidRPr="00000000" w14:paraId="00000014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</w:t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Company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8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/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Lorem i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psum dolor sit amet, consectetuer adipiscing elit, sed diam nonummy nib</w:t>
            </w: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h euismod tincidunt ut laoreet dolore.</w:t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School Name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Degree</w:t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MONTH 20XX - MONTH 20XX,  LOCATION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consectetuer adipiscing elit, sed diam nonummy nibh euismod tincidunt ut laoreet dolore.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Awards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Lorem ipsum dolor sit amet, consectetur adipiscing elit. Aenean ac interdum nisi. Sed in consequat mi. Sed pulvinar lacinia felis eu finibus.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mailto:no_reply@example.com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