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505" w:rsidRPr="00665505" w:rsidRDefault="00665505" w:rsidP="00214129">
      <w:pPr>
        <w:spacing w:after="0" w:line="240" w:lineRule="auto"/>
        <w:jc w:val="center"/>
        <w:rPr>
          <w:rFonts w:ascii="Courier New" w:eastAsia="MS Mincho" w:hAnsi="Courier New" w:cs="Courier New"/>
          <w:b/>
          <w:sz w:val="24"/>
          <w:szCs w:val="24"/>
        </w:rPr>
      </w:pPr>
      <w:r w:rsidRPr="00665505">
        <w:rPr>
          <w:rFonts w:ascii="Courier New" w:eastAsia="MS Mincho" w:hAnsi="Courier New" w:cs="Courier New"/>
          <w:b/>
          <w:sz w:val="24"/>
          <w:szCs w:val="24"/>
        </w:rPr>
        <w:t>JUSTIN LEE M. FORONDA</w:t>
      </w:r>
    </w:p>
    <w:p w:rsidR="00665505" w:rsidRPr="00665505" w:rsidRDefault="00665505" w:rsidP="00214129">
      <w:pPr>
        <w:spacing w:after="0" w:line="240" w:lineRule="auto"/>
        <w:jc w:val="center"/>
        <w:rPr>
          <w:rFonts w:ascii="Courier New" w:eastAsia="MS Mincho" w:hAnsi="Courier New" w:cs="Courier New"/>
          <w:sz w:val="24"/>
          <w:szCs w:val="24"/>
        </w:rPr>
      </w:pPr>
      <w:r w:rsidRPr="00665505">
        <w:rPr>
          <w:rFonts w:ascii="Courier New" w:eastAsia="MS Mincho" w:hAnsi="Courier New" w:cs="Courier New"/>
          <w:sz w:val="24"/>
          <w:szCs w:val="24"/>
        </w:rPr>
        <w:t xml:space="preserve">#169 </w:t>
      </w:r>
      <w:proofErr w:type="spellStart"/>
      <w:r w:rsidRPr="00665505">
        <w:rPr>
          <w:rFonts w:ascii="Courier New" w:eastAsia="MS Mincho" w:hAnsi="Courier New" w:cs="Courier New"/>
          <w:sz w:val="24"/>
          <w:szCs w:val="24"/>
        </w:rPr>
        <w:t>Naguilian</w:t>
      </w:r>
      <w:proofErr w:type="spellEnd"/>
      <w:r w:rsidRPr="00665505">
        <w:rPr>
          <w:rFonts w:ascii="Courier New" w:eastAsia="MS Mincho" w:hAnsi="Courier New" w:cs="Courier New"/>
          <w:sz w:val="24"/>
          <w:szCs w:val="24"/>
        </w:rPr>
        <w:t xml:space="preserve"> Road, Baguio City</w:t>
      </w:r>
    </w:p>
    <w:p w:rsidR="00665505" w:rsidRPr="00665505" w:rsidRDefault="00DA313E" w:rsidP="00214129">
      <w:pPr>
        <w:spacing w:after="0" w:line="240" w:lineRule="auto"/>
        <w:jc w:val="center"/>
        <w:rPr>
          <w:rFonts w:ascii="Courier New" w:eastAsia="MS Mincho" w:hAnsi="Courier New" w:cs="Courier New"/>
          <w:sz w:val="24"/>
          <w:szCs w:val="24"/>
        </w:rPr>
      </w:pPr>
      <w:hyperlink r:id="rId5" w:history="1">
        <w:r w:rsidR="00665505" w:rsidRPr="00665505">
          <w:rPr>
            <w:rFonts w:ascii="Courier New" w:eastAsia="MS Mincho" w:hAnsi="Courier New" w:cs="Courier New"/>
            <w:color w:val="0000FF"/>
            <w:sz w:val="24"/>
            <w:szCs w:val="24"/>
            <w:u w:val="single"/>
          </w:rPr>
          <w:t>foronda.justin@gmail.com</w:t>
        </w:r>
      </w:hyperlink>
    </w:p>
    <w:p w:rsidR="00665505" w:rsidRPr="00665505" w:rsidRDefault="00665505" w:rsidP="00214129">
      <w:pPr>
        <w:spacing w:after="0" w:line="240" w:lineRule="auto"/>
        <w:jc w:val="center"/>
        <w:rPr>
          <w:rFonts w:ascii="Courier New" w:eastAsia="MS Mincho" w:hAnsi="Courier New" w:cs="Courier New"/>
          <w:sz w:val="24"/>
          <w:szCs w:val="24"/>
        </w:rPr>
      </w:pPr>
      <w:r w:rsidRPr="00665505">
        <w:rPr>
          <w:rFonts w:ascii="Courier New" w:eastAsia="MS Mincho" w:hAnsi="Courier New" w:cs="Courier New"/>
          <w:sz w:val="24"/>
          <w:szCs w:val="24"/>
        </w:rPr>
        <w:t>+639</w:t>
      </w:r>
      <w:r w:rsidR="000A0889">
        <w:rPr>
          <w:rFonts w:ascii="Courier New" w:eastAsia="MS Mincho" w:hAnsi="Courier New" w:cs="Courier New"/>
          <w:sz w:val="24"/>
          <w:szCs w:val="24"/>
        </w:rPr>
        <w:t>475277296</w:t>
      </w:r>
    </w:p>
    <w:p w:rsidR="00665505" w:rsidRPr="00665505" w:rsidRDefault="00DA313E" w:rsidP="00214129">
      <w:pPr>
        <w:spacing w:after="0" w:line="240" w:lineRule="auto"/>
        <w:rPr>
          <w:rFonts w:ascii="Courier New" w:eastAsia="MS Mincho" w:hAnsi="Courier New" w:cs="Courier New"/>
          <w:sz w:val="24"/>
          <w:szCs w:val="24"/>
        </w:rPr>
      </w:pPr>
      <w:r>
        <w:rPr>
          <w:rFonts w:ascii="Courier New" w:eastAsia="MS Mincho" w:hAnsi="Courier New" w:cs="Courier New"/>
          <w:sz w:val="24"/>
          <w:szCs w:val="24"/>
        </w:rPr>
        <w:pict>
          <v:rect id="_x0000_i1025" style="width:0;height:1.5pt" o:hralign="center" o:hrstd="t" o:hr="t" fillcolor="gray" stroked="f"/>
        </w:pict>
      </w:r>
    </w:p>
    <w:p w:rsidR="000565AF" w:rsidRDefault="000565AF" w:rsidP="00214129">
      <w:pPr>
        <w:pStyle w:val="NoSpacing"/>
        <w:rPr>
          <w:rFonts w:ascii="Courier New" w:hAnsi="Courier New" w:cs="Courier New"/>
          <w:b/>
          <w:sz w:val="24"/>
          <w:szCs w:val="24"/>
        </w:rPr>
      </w:pPr>
    </w:p>
    <w:p w:rsidR="000565AF" w:rsidRDefault="000565AF" w:rsidP="00214129">
      <w:pPr>
        <w:pStyle w:val="NoSpacing"/>
        <w:rPr>
          <w:rFonts w:ascii="Courier New" w:hAnsi="Courier New" w:cs="Courier New"/>
          <w:b/>
          <w:sz w:val="24"/>
          <w:szCs w:val="24"/>
        </w:rPr>
      </w:pPr>
      <w:r>
        <w:rPr>
          <w:rFonts w:ascii="Courier New" w:hAnsi="Courier New" w:cs="Courier New"/>
          <w:b/>
          <w:sz w:val="24"/>
          <w:szCs w:val="24"/>
        </w:rPr>
        <w:t xml:space="preserve">CAREER </w:t>
      </w:r>
      <w:r w:rsidRPr="000565AF">
        <w:rPr>
          <w:rFonts w:ascii="Courier New" w:hAnsi="Courier New" w:cs="Courier New"/>
          <w:b/>
          <w:sz w:val="24"/>
          <w:szCs w:val="24"/>
        </w:rPr>
        <w:t>OBJECTIVE</w:t>
      </w:r>
    </w:p>
    <w:p w:rsidR="000565AF" w:rsidRPr="000565AF" w:rsidRDefault="000565AF" w:rsidP="00214129">
      <w:pPr>
        <w:pStyle w:val="NoSpacing"/>
        <w:rPr>
          <w:rFonts w:ascii="Courier New" w:hAnsi="Courier New" w:cs="Courier New"/>
          <w:b/>
          <w:sz w:val="24"/>
          <w:szCs w:val="24"/>
        </w:rPr>
      </w:pPr>
    </w:p>
    <w:p w:rsidR="000565AF" w:rsidRPr="000565AF" w:rsidRDefault="000565AF" w:rsidP="00214129">
      <w:pPr>
        <w:rPr>
          <w:rFonts w:ascii="Courier New" w:hAnsi="Courier New" w:cs="Courier New"/>
          <w:sz w:val="24"/>
          <w:szCs w:val="24"/>
        </w:rPr>
      </w:pPr>
      <w:r>
        <w:rPr>
          <w:rFonts w:ascii="Courier New" w:hAnsi="Courier New" w:cs="Courier New" w:hint="eastAsia"/>
          <w:sz w:val="24"/>
          <w:szCs w:val="24"/>
        </w:rPr>
        <w:t xml:space="preserve">Seeking a position where my extensive computer knowledge and networking skills </w:t>
      </w:r>
      <w:r>
        <w:rPr>
          <w:rFonts w:ascii="Courier New" w:hAnsi="Courier New" w:cs="Courier New"/>
          <w:sz w:val="24"/>
          <w:szCs w:val="24"/>
        </w:rPr>
        <w:t xml:space="preserve">will contribute to the company’s </w:t>
      </w:r>
      <w:r w:rsidR="00FE673E">
        <w:rPr>
          <w:rFonts w:ascii="Courier New" w:hAnsi="Courier New" w:cs="Courier New"/>
          <w:sz w:val="24"/>
          <w:szCs w:val="24"/>
        </w:rPr>
        <w:t>vision</w:t>
      </w:r>
      <w:r>
        <w:rPr>
          <w:rFonts w:ascii="Courier New" w:hAnsi="Courier New" w:cs="Courier New"/>
          <w:sz w:val="24"/>
          <w:szCs w:val="24"/>
        </w:rPr>
        <w:t xml:space="preserve"> and values</w:t>
      </w:r>
      <w:r>
        <w:rPr>
          <w:rFonts w:ascii="Courier New" w:hAnsi="Courier New" w:cs="Courier New" w:hint="eastAsia"/>
          <w:sz w:val="24"/>
          <w:szCs w:val="24"/>
        </w:rPr>
        <w:t>.</w:t>
      </w:r>
    </w:p>
    <w:p w:rsidR="000565AF" w:rsidRDefault="000565AF" w:rsidP="00214129">
      <w:pPr>
        <w:spacing w:line="480" w:lineRule="auto"/>
        <w:rPr>
          <w:rFonts w:ascii="Courier New" w:eastAsia="MS Mincho" w:hAnsi="Courier New" w:cs="Courier New"/>
          <w:b/>
          <w:sz w:val="24"/>
          <w:szCs w:val="24"/>
        </w:rPr>
      </w:pPr>
      <w:r>
        <w:rPr>
          <w:rFonts w:ascii="Courier New" w:eastAsia="MS Mincho" w:hAnsi="Courier New" w:cs="Courier New"/>
          <w:b/>
          <w:sz w:val="24"/>
          <w:szCs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3"/>
        <w:gridCol w:w="3915"/>
      </w:tblGrid>
      <w:tr w:rsidR="007B4A9F" w:rsidTr="00DA313E">
        <w:trPr>
          <w:trHeight w:val="668"/>
        </w:trPr>
        <w:tc>
          <w:tcPr>
            <w:tcW w:w="4913" w:type="dxa"/>
          </w:tcPr>
          <w:p w:rsidR="007B4A9F" w:rsidRDefault="007B4A9F" w:rsidP="00214129">
            <w:pPr>
              <w:rPr>
                <w:rFonts w:ascii="Courier New" w:hAnsi="Courier New" w:cs="Courier New"/>
                <w:b/>
                <w:sz w:val="24"/>
                <w:szCs w:val="24"/>
              </w:rPr>
            </w:pPr>
            <w:r>
              <w:rPr>
                <w:rFonts w:ascii="Courier New" w:hAnsi="Courier New" w:cs="Courier New"/>
                <w:b/>
                <w:sz w:val="24"/>
                <w:szCs w:val="24"/>
              </w:rPr>
              <w:t xml:space="preserve">Cloud Operations Engineer at </w:t>
            </w:r>
            <w:r w:rsidRPr="007B4A9F">
              <w:rPr>
                <w:rFonts w:ascii="Courier New" w:hAnsi="Courier New" w:cs="Courier New"/>
                <w:b/>
                <w:sz w:val="24"/>
                <w:szCs w:val="24"/>
              </w:rPr>
              <w:t>Trend Micro</w:t>
            </w:r>
            <w:r>
              <w:rPr>
                <w:rFonts w:ascii="Courier New" w:hAnsi="Courier New" w:cs="Courier New"/>
                <w:b/>
                <w:sz w:val="24"/>
                <w:szCs w:val="24"/>
              </w:rPr>
              <w:t xml:space="preserve"> Inc.</w:t>
            </w:r>
          </w:p>
        </w:tc>
        <w:tc>
          <w:tcPr>
            <w:tcW w:w="3915" w:type="dxa"/>
          </w:tcPr>
          <w:p w:rsidR="007B4A9F" w:rsidRDefault="007B4A9F" w:rsidP="00214129">
            <w:pPr>
              <w:rPr>
                <w:rFonts w:ascii="Courier New" w:hAnsi="Courier New" w:cs="Courier New"/>
                <w:b/>
                <w:sz w:val="24"/>
                <w:szCs w:val="24"/>
              </w:rPr>
            </w:pPr>
            <w:r>
              <w:rPr>
                <w:rFonts w:ascii="Courier New" w:hAnsi="Courier New" w:cs="Courier New"/>
                <w:b/>
                <w:sz w:val="24"/>
                <w:szCs w:val="24"/>
              </w:rPr>
              <w:t>July 2018 – Present</w:t>
            </w:r>
          </w:p>
        </w:tc>
      </w:tr>
      <w:tr w:rsidR="007B4A9F" w:rsidTr="00DA313E">
        <w:trPr>
          <w:trHeight w:val="668"/>
        </w:trPr>
        <w:tc>
          <w:tcPr>
            <w:tcW w:w="8828" w:type="dxa"/>
            <w:gridSpan w:val="2"/>
          </w:tcPr>
          <w:p w:rsidR="007B4A9F" w:rsidRPr="007B4A9F" w:rsidRDefault="007B4A9F" w:rsidP="00214129">
            <w:pPr>
              <w:rPr>
                <w:rFonts w:ascii="Courier New" w:hAnsi="Courier New" w:cs="Courier New"/>
                <w:sz w:val="24"/>
                <w:szCs w:val="24"/>
              </w:rPr>
            </w:pPr>
            <w:r w:rsidRPr="007B4A9F">
              <w:rPr>
                <w:rFonts w:ascii="Courier New" w:hAnsi="Courier New" w:cs="Courier New"/>
                <w:sz w:val="24"/>
                <w:szCs w:val="24"/>
              </w:rPr>
              <w:t>• Act as single point of contact to provide professional Cloud datacenter operations support for the backend infrastructure of Trend Micro's cloud security business; support will be primarily provided via phone and email</w:t>
            </w:r>
            <w:r w:rsidRPr="007B4A9F">
              <w:rPr>
                <w:rFonts w:ascii="Courier New" w:hAnsi="Courier New" w:cs="Courier New"/>
                <w:sz w:val="24"/>
                <w:szCs w:val="24"/>
              </w:rPr>
              <w:br/>
              <w:t>• Perform incident/alert troubleshooting, problem analysis, and provide high quality solutions to technical issues and service request with adherence to standard operating procedures (SOP), as well as injecting own methodologies in resolving incidents</w:t>
            </w:r>
            <w:r w:rsidRPr="007B4A9F">
              <w:rPr>
                <w:rFonts w:ascii="Courier New" w:hAnsi="Courier New" w:cs="Courier New"/>
                <w:sz w:val="24"/>
                <w:szCs w:val="24"/>
              </w:rPr>
              <w:br/>
              <w:t>• Part of the 24x7 DCS Cloud Service Operations Center (COC) service desk team, reporting on a particular shift</w:t>
            </w:r>
            <w:r w:rsidRPr="007B4A9F">
              <w:rPr>
                <w:rFonts w:ascii="Courier New" w:hAnsi="Courier New" w:cs="Courier New"/>
                <w:sz w:val="24"/>
                <w:szCs w:val="24"/>
              </w:rPr>
              <w:br/>
              <w:t>• Help to ensure that the 24x7 DCS Cloud Service Operations team is able to manage and consistently achieve the Service Level Objective (SLO) targets of DCS Operations via effective and efficient service monitoring and incident handling</w:t>
            </w:r>
            <w:r w:rsidRPr="007B4A9F">
              <w:rPr>
                <w:rFonts w:ascii="Courier New" w:hAnsi="Courier New" w:cs="Courier New"/>
                <w:sz w:val="24"/>
                <w:szCs w:val="24"/>
              </w:rPr>
              <w:br/>
              <w:t>• Escalate unresolved, complex technical issues with the relevant troubleshooting results to DCS COC senior engineering teams, in a timely fashion</w:t>
            </w:r>
            <w:r w:rsidRPr="007B4A9F">
              <w:rPr>
                <w:rFonts w:ascii="Courier New" w:hAnsi="Courier New" w:cs="Courier New"/>
                <w:sz w:val="24"/>
                <w:szCs w:val="24"/>
              </w:rPr>
              <w:br/>
              <w:t>• Analyze, validate, and filter alerts from monitoring systems and convert them to trouble tickets or service requests as necessary</w:t>
            </w:r>
            <w:r w:rsidRPr="007B4A9F">
              <w:rPr>
                <w:rFonts w:ascii="Courier New" w:hAnsi="Courier New" w:cs="Courier New"/>
                <w:sz w:val="24"/>
                <w:szCs w:val="24"/>
              </w:rPr>
              <w:br/>
              <w:t xml:space="preserve">• Participate on service/server deployment activities as </w:t>
            </w:r>
            <w:r w:rsidRPr="007B4A9F">
              <w:rPr>
                <w:rFonts w:ascii="Courier New" w:hAnsi="Courier New" w:cs="Courier New"/>
                <w:sz w:val="24"/>
                <w:szCs w:val="24"/>
              </w:rPr>
              <w:lastRenderedPageBreak/>
              <w:t>part of a technical project delivery</w:t>
            </w:r>
            <w:r w:rsidRPr="007B4A9F">
              <w:rPr>
                <w:rFonts w:ascii="Courier New" w:hAnsi="Courier New" w:cs="Courier New"/>
                <w:sz w:val="24"/>
                <w:szCs w:val="24"/>
              </w:rPr>
              <w:br/>
              <w:t>• Conduct training to co-Engineers as appropriate</w:t>
            </w:r>
            <w:r w:rsidRPr="007B4A9F">
              <w:rPr>
                <w:rFonts w:ascii="Courier New" w:hAnsi="Courier New" w:cs="Courier New"/>
                <w:sz w:val="24"/>
                <w:szCs w:val="24"/>
              </w:rPr>
              <w:br/>
              <w:t>• Coordinates with Information Security team to address and provide solutions regarding machine(s) vulnerability</w:t>
            </w:r>
            <w:r w:rsidRPr="007B4A9F">
              <w:rPr>
                <w:rFonts w:ascii="Courier New" w:hAnsi="Courier New" w:cs="Courier New"/>
                <w:sz w:val="24"/>
                <w:szCs w:val="24"/>
              </w:rPr>
              <w:br/>
              <w:t>• Facilitate troubleshooting on Dell servers with on-site engineer in data centers</w:t>
            </w:r>
            <w:r w:rsidRPr="007B4A9F">
              <w:rPr>
                <w:rFonts w:ascii="Courier New" w:hAnsi="Courier New" w:cs="Courier New"/>
                <w:sz w:val="24"/>
                <w:szCs w:val="24"/>
              </w:rPr>
              <w:br/>
              <w:t>• Administered monthly account auditing in Microsoft windows and Linux servers</w:t>
            </w:r>
            <w:r w:rsidRPr="007B4A9F">
              <w:rPr>
                <w:rFonts w:ascii="Courier New" w:hAnsi="Courier New" w:cs="Courier New"/>
                <w:sz w:val="24"/>
                <w:szCs w:val="24"/>
              </w:rPr>
              <w:br/>
              <w:t>• Troubleshoot and configure network devices (NX-OS, IOS, FTOS) in the data centers</w:t>
            </w:r>
          </w:p>
        </w:tc>
      </w:tr>
      <w:tr w:rsidR="00CB77CC" w:rsidTr="00DA313E">
        <w:trPr>
          <w:trHeight w:val="668"/>
        </w:trPr>
        <w:tc>
          <w:tcPr>
            <w:tcW w:w="4913" w:type="dxa"/>
          </w:tcPr>
          <w:p w:rsidR="00CB77CC" w:rsidRDefault="00CB77CC" w:rsidP="00214129">
            <w:pPr>
              <w:rPr>
                <w:rFonts w:ascii="Courier New" w:hAnsi="Courier New" w:cs="Courier New"/>
                <w:b/>
                <w:sz w:val="24"/>
                <w:szCs w:val="24"/>
              </w:rPr>
            </w:pPr>
            <w:r>
              <w:rPr>
                <w:rFonts w:ascii="Courier New" w:hAnsi="Courier New" w:cs="Courier New"/>
                <w:b/>
                <w:sz w:val="24"/>
                <w:szCs w:val="24"/>
              </w:rPr>
              <w:lastRenderedPageBreak/>
              <w:t>Network Administrator at Texas Instruments | RAJ Technologies Inc.</w:t>
            </w:r>
          </w:p>
        </w:tc>
        <w:tc>
          <w:tcPr>
            <w:tcW w:w="3915" w:type="dxa"/>
          </w:tcPr>
          <w:p w:rsidR="00CB77CC" w:rsidRDefault="00CB77CC" w:rsidP="00214129">
            <w:pPr>
              <w:rPr>
                <w:rFonts w:ascii="Courier New" w:hAnsi="Courier New" w:cs="Courier New"/>
                <w:b/>
                <w:sz w:val="24"/>
                <w:szCs w:val="24"/>
              </w:rPr>
            </w:pPr>
            <w:r>
              <w:rPr>
                <w:rFonts w:ascii="Courier New" w:hAnsi="Courier New" w:cs="Courier New"/>
                <w:b/>
                <w:sz w:val="24"/>
                <w:szCs w:val="24"/>
              </w:rPr>
              <w:t xml:space="preserve">April 2017 </w:t>
            </w:r>
            <w:r w:rsidR="007B4A9F">
              <w:rPr>
                <w:rFonts w:ascii="Courier New" w:hAnsi="Courier New" w:cs="Courier New"/>
                <w:b/>
                <w:sz w:val="24"/>
                <w:szCs w:val="24"/>
              </w:rPr>
              <w:t>–</w:t>
            </w:r>
            <w:r>
              <w:rPr>
                <w:rFonts w:ascii="Courier New" w:hAnsi="Courier New" w:cs="Courier New"/>
                <w:b/>
                <w:sz w:val="24"/>
                <w:szCs w:val="24"/>
              </w:rPr>
              <w:t xml:space="preserve"> </w:t>
            </w:r>
            <w:r w:rsidR="007B4A9F">
              <w:rPr>
                <w:rFonts w:ascii="Courier New" w:hAnsi="Courier New" w:cs="Courier New"/>
                <w:b/>
                <w:sz w:val="24"/>
                <w:szCs w:val="24"/>
              </w:rPr>
              <w:t>March 2018</w:t>
            </w:r>
          </w:p>
        </w:tc>
      </w:tr>
      <w:tr w:rsidR="00CB77CC" w:rsidTr="00DA313E">
        <w:trPr>
          <w:trHeight w:val="4053"/>
        </w:trPr>
        <w:tc>
          <w:tcPr>
            <w:tcW w:w="8828" w:type="dxa"/>
            <w:gridSpan w:val="2"/>
          </w:tcPr>
          <w:p w:rsidR="00214129" w:rsidRDefault="00CB77CC" w:rsidP="00214129">
            <w:pPr>
              <w:pStyle w:val="ListParagraph"/>
              <w:numPr>
                <w:ilvl w:val="0"/>
                <w:numId w:val="2"/>
              </w:numPr>
              <w:spacing w:after="0" w:line="240" w:lineRule="auto"/>
              <w:ind w:left="342" w:hanging="342"/>
              <w:rPr>
                <w:rFonts w:ascii="Courier New" w:hAnsi="Courier New" w:cs="Courier New"/>
                <w:sz w:val="24"/>
                <w:szCs w:val="24"/>
              </w:rPr>
            </w:pPr>
            <w:r w:rsidRPr="00874FB0">
              <w:rPr>
                <w:rFonts w:ascii="Courier New" w:hAnsi="Courier New" w:cs="Courier New"/>
                <w:sz w:val="24"/>
                <w:szCs w:val="24"/>
              </w:rPr>
              <w:t xml:space="preserve">Act as the </w:t>
            </w:r>
            <w:r>
              <w:rPr>
                <w:rFonts w:ascii="Courier New" w:hAnsi="Courier New" w:cs="Courier New"/>
                <w:sz w:val="24"/>
                <w:szCs w:val="24"/>
              </w:rPr>
              <w:t>site network support that supports and ensures daily network connectivity and up-time within the SLA.</w:t>
            </w:r>
          </w:p>
          <w:p w:rsidR="00214129" w:rsidRDefault="00214129" w:rsidP="00214129">
            <w:pPr>
              <w:pStyle w:val="ListParagraph"/>
              <w:numPr>
                <w:ilvl w:val="0"/>
                <w:numId w:val="2"/>
              </w:numPr>
              <w:spacing w:after="0" w:line="240" w:lineRule="auto"/>
              <w:ind w:left="342" w:hanging="342"/>
              <w:rPr>
                <w:rFonts w:ascii="Courier New" w:hAnsi="Courier New" w:cs="Courier New"/>
                <w:sz w:val="24"/>
                <w:szCs w:val="24"/>
              </w:rPr>
            </w:pPr>
            <w:r w:rsidRPr="00214129">
              <w:rPr>
                <w:rFonts w:ascii="Courier New" w:hAnsi="Courier New" w:cs="Courier New"/>
                <w:sz w:val="24"/>
                <w:szCs w:val="24"/>
              </w:rPr>
              <w:t>IP address management (IPAM) including DNS and DHCP</w:t>
            </w:r>
          </w:p>
          <w:p w:rsidR="00214129" w:rsidRDefault="00214129" w:rsidP="00214129">
            <w:pPr>
              <w:pStyle w:val="ListParagraph"/>
              <w:numPr>
                <w:ilvl w:val="0"/>
                <w:numId w:val="2"/>
              </w:numPr>
              <w:spacing w:after="0" w:line="240" w:lineRule="auto"/>
              <w:ind w:left="342" w:hanging="342"/>
              <w:rPr>
                <w:rFonts w:ascii="Courier New" w:hAnsi="Courier New" w:cs="Courier New"/>
                <w:sz w:val="24"/>
                <w:szCs w:val="24"/>
              </w:rPr>
            </w:pPr>
            <w:r w:rsidRPr="00214129">
              <w:rPr>
                <w:rFonts w:ascii="Courier New" w:hAnsi="Courier New" w:cs="Courier New"/>
                <w:sz w:val="24"/>
                <w:szCs w:val="24"/>
              </w:rPr>
              <w:t>Configure, troubleshoot, and provision Cisco I</w:t>
            </w:r>
            <w:r>
              <w:rPr>
                <w:rFonts w:ascii="Courier New" w:hAnsi="Courier New" w:cs="Courier New"/>
                <w:sz w:val="24"/>
                <w:szCs w:val="24"/>
              </w:rPr>
              <w:t xml:space="preserve">P phones </w:t>
            </w:r>
            <w:r w:rsidRPr="00214129">
              <w:rPr>
                <w:rFonts w:ascii="Courier New" w:hAnsi="Courier New" w:cs="Courier New"/>
                <w:sz w:val="24"/>
                <w:szCs w:val="24"/>
              </w:rPr>
              <w:t>with Cisco Unified Communications Manager (CUCM)</w:t>
            </w:r>
          </w:p>
          <w:p w:rsidR="00214129" w:rsidRDefault="00214129" w:rsidP="00214129">
            <w:pPr>
              <w:pStyle w:val="ListParagraph"/>
              <w:numPr>
                <w:ilvl w:val="0"/>
                <w:numId w:val="2"/>
              </w:numPr>
              <w:spacing w:after="0" w:line="240" w:lineRule="auto"/>
              <w:ind w:left="342" w:hanging="342"/>
              <w:rPr>
                <w:rFonts w:ascii="Courier New" w:hAnsi="Courier New" w:cs="Courier New"/>
                <w:sz w:val="24"/>
                <w:szCs w:val="24"/>
              </w:rPr>
            </w:pPr>
            <w:r w:rsidRPr="00214129">
              <w:rPr>
                <w:rFonts w:ascii="Courier New" w:hAnsi="Courier New" w:cs="Courier New"/>
                <w:sz w:val="24"/>
                <w:szCs w:val="24"/>
              </w:rPr>
              <w:t>VLAN configuration/changes</w:t>
            </w:r>
          </w:p>
          <w:p w:rsidR="00214129" w:rsidRDefault="00214129" w:rsidP="00214129">
            <w:pPr>
              <w:pStyle w:val="ListParagraph"/>
              <w:numPr>
                <w:ilvl w:val="0"/>
                <w:numId w:val="2"/>
              </w:numPr>
              <w:spacing w:after="0" w:line="240" w:lineRule="auto"/>
              <w:ind w:left="342" w:hanging="342"/>
              <w:rPr>
                <w:rFonts w:ascii="Courier New" w:hAnsi="Courier New" w:cs="Courier New"/>
                <w:sz w:val="24"/>
                <w:szCs w:val="24"/>
              </w:rPr>
            </w:pPr>
            <w:r w:rsidRPr="00214129">
              <w:rPr>
                <w:rFonts w:ascii="Courier New" w:hAnsi="Courier New" w:cs="Courier New"/>
                <w:sz w:val="24"/>
                <w:szCs w:val="24"/>
              </w:rPr>
              <w:t>Generate Scope of Work(s) for Network Structured Cabling and other network requirements</w:t>
            </w:r>
          </w:p>
          <w:p w:rsidR="00214129" w:rsidRDefault="00214129" w:rsidP="00214129">
            <w:pPr>
              <w:pStyle w:val="ListParagraph"/>
              <w:numPr>
                <w:ilvl w:val="0"/>
                <w:numId w:val="2"/>
              </w:numPr>
              <w:spacing w:after="0" w:line="240" w:lineRule="auto"/>
              <w:ind w:left="342" w:hanging="342"/>
              <w:rPr>
                <w:rFonts w:ascii="Courier New" w:hAnsi="Courier New" w:cs="Courier New"/>
                <w:sz w:val="24"/>
                <w:szCs w:val="24"/>
              </w:rPr>
            </w:pPr>
            <w:r w:rsidRPr="00214129">
              <w:rPr>
                <w:rFonts w:ascii="Courier New" w:hAnsi="Courier New" w:cs="Courier New"/>
                <w:sz w:val="24"/>
                <w:szCs w:val="24"/>
              </w:rPr>
              <w:t>Support WLAN configurations, monitoring, maintenance, and deployments (Aruba controllers and Access Points)</w:t>
            </w:r>
          </w:p>
          <w:p w:rsidR="00214129" w:rsidRDefault="00214129" w:rsidP="00214129">
            <w:pPr>
              <w:pStyle w:val="ListParagraph"/>
              <w:numPr>
                <w:ilvl w:val="0"/>
                <w:numId w:val="2"/>
              </w:numPr>
              <w:spacing w:after="0" w:line="240" w:lineRule="auto"/>
              <w:ind w:left="342" w:hanging="342"/>
              <w:rPr>
                <w:rFonts w:ascii="Courier New" w:hAnsi="Courier New" w:cs="Courier New"/>
                <w:sz w:val="24"/>
                <w:szCs w:val="24"/>
              </w:rPr>
            </w:pPr>
            <w:r w:rsidRPr="00214129">
              <w:rPr>
                <w:rFonts w:ascii="Courier New" w:hAnsi="Courier New" w:cs="Courier New"/>
                <w:sz w:val="24"/>
                <w:szCs w:val="24"/>
              </w:rPr>
              <w:t>Support network requirements of SCADA devices onsite</w:t>
            </w:r>
          </w:p>
          <w:p w:rsidR="00DA313E" w:rsidRPr="00DA313E" w:rsidRDefault="00214129" w:rsidP="00DA313E">
            <w:pPr>
              <w:pStyle w:val="ListParagraph"/>
              <w:numPr>
                <w:ilvl w:val="0"/>
                <w:numId w:val="2"/>
              </w:numPr>
              <w:spacing w:after="0" w:line="240" w:lineRule="auto"/>
              <w:ind w:left="342" w:hanging="342"/>
              <w:rPr>
                <w:rFonts w:ascii="Courier New" w:hAnsi="Courier New" w:cs="Courier New"/>
                <w:sz w:val="24"/>
                <w:szCs w:val="24"/>
              </w:rPr>
            </w:pPr>
            <w:r w:rsidRPr="00214129">
              <w:rPr>
                <w:rFonts w:ascii="Courier New" w:hAnsi="Courier New" w:cs="Courier New"/>
                <w:sz w:val="24"/>
                <w:szCs w:val="24"/>
              </w:rPr>
              <w:t>File &amp; perform network RFCs using the site's change management system</w:t>
            </w:r>
          </w:p>
        </w:tc>
      </w:tr>
      <w:tr w:rsidR="00CB77CC" w:rsidTr="00DA313E">
        <w:trPr>
          <w:trHeight w:val="574"/>
        </w:trPr>
        <w:tc>
          <w:tcPr>
            <w:tcW w:w="4913" w:type="dxa"/>
          </w:tcPr>
          <w:p w:rsidR="00CB77CC" w:rsidRDefault="00CB77CC" w:rsidP="00214129">
            <w:pPr>
              <w:rPr>
                <w:rFonts w:ascii="Courier New" w:hAnsi="Courier New" w:cs="Courier New"/>
                <w:b/>
                <w:sz w:val="24"/>
                <w:szCs w:val="24"/>
              </w:rPr>
            </w:pPr>
            <w:r>
              <w:rPr>
                <w:rFonts w:ascii="Courier New" w:hAnsi="Courier New" w:cs="Courier New"/>
                <w:b/>
                <w:sz w:val="24"/>
                <w:szCs w:val="24"/>
              </w:rPr>
              <w:t xml:space="preserve">IT Officer II Network and Systems </w:t>
            </w:r>
            <w:r>
              <w:rPr>
                <w:rFonts w:ascii="Courier New" w:hAnsi="Courier New" w:cs="Courier New" w:hint="eastAsia"/>
                <w:b/>
                <w:sz w:val="24"/>
                <w:szCs w:val="24"/>
              </w:rPr>
              <w:t xml:space="preserve">at </w:t>
            </w:r>
            <w:r>
              <w:rPr>
                <w:rFonts w:ascii="Courier New" w:hAnsi="Courier New" w:cs="Courier New"/>
                <w:b/>
                <w:sz w:val="24"/>
                <w:szCs w:val="24"/>
              </w:rPr>
              <w:t>abc360 Philippines</w:t>
            </w:r>
          </w:p>
        </w:tc>
        <w:tc>
          <w:tcPr>
            <w:tcW w:w="3915" w:type="dxa"/>
          </w:tcPr>
          <w:p w:rsidR="00CB77CC" w:rsidRDefault="00CB77CC" w:rsidP="00214129">
            <w:pPr>
              <w:rPr>
                <w:rFonts w:ascii="Courier New" w:hAnsi="Courier New" w:cs="Courier New"/>
                <w:b/>
                <w:sz w:val="24"/>
                <w:szCs w:val="24"/>
              </w:rPr>
            </w:pPr>
            <w:r>
              <w:rPr>
                <w:rFonts w:ascii="Courier New" w:hAnsi="Courier New" w:cs="Courier New"/>
                <w:b/>
                <w:sz w:val="24"/>
                <w:szCs w:val="24"/>
              </w:rPr>
              <w:t>August 2016</w:t>
            </w:r>
            <w:r>
              <w:rPr>
                <w:rFonts w:ascii="Courier New" w:hAnsi="Courier New" w:cs="Courier New" w:hint="eastAsia"/>
                <w:b/>
                <w:sz w:val="24"/>
                <w:szCs w:val="24"/>
              </w:rPr>
              <w:t xml:space="preserve"> </w:t>
            </w:r>
            <w:r>
              <w:rPr>
                <w:rFonts w:ascii="Courier New" w:hAnsi="Courier New" w:cs="Courier New"/>
                <w:b/>
                <w:sz w:val="24"/>
                <w:szCs w:val="24"/>
              </w:rPr>
              <w:t>–</w:t>
            </w:r>
            <w:r>
              <w:rPr>
                <w:rFonts w:ascii="Courier New" w:hAnsi="Courier New" w:cs="Courier New" w:hint="eastAsia"/>
                <w:b/>
                <w:sz w:val="24"/>
                <w:szCs w:val="24"/>
              </w:rPr>
              <w:t xml:space="preserve"> </w:t>
            </w:r>
            <w:r>
              <w:rPr>
                <w:rFonts w:ascii="Courier New" w:hAnsi="Courier New" w:cs="Courier New"/>
                <w:b/>
                <w:sz w:val="24"/>
                <w:szCs w:val="24"/>
              </w:rPr>
              <w:t>April 2017</w:t>
            </w:r>
          </w:p>
        </w:tc>
      </w:tr>
      <w:tr w:rsidR="00DA313E" w:rsidTr="00DA313E">
        <w:trPr>
          <w:trHeight w:val="574"/>
        </w:trPr>
        <w:tc>
          <w:tcPr>
            <w:tcW w:w="8828" w:type="dxa"/>
            <w:gridSpan w:val="2"/>
          </w:tcPr>
          <w:p w:rsidR="00DA313E" w:rsidRPr="00DA313E" w:rsidRDefault="00DA313E" w:rsidP="00DA313E">
            <w:pPr>
              <w:pStyle w:val="ListParagraph"/>
              <w:numPr>
                <w:ilvl w:val="0"/>
                <w:numId w:val="3"/>
              </w:numPr>
              <w:spacing w:after="0" w:line="240" w:lineRule="auto"/>
              <w:ind w:left="250" w:hanging="250"/>
              <w:rPr>
                <w:rFonts w:ascii="Courier New" w:hAnsi="Courier New" w:cs="Courier New"/>
                <w:sz w:val="24"/>
                <w:szCs w:val="24"/>
              </w:rPr>
            </w:pPr>
            <w:r w:rsidRPr="00DA313E">
              <w:rPr>
                <w:rFonts w:ascii="Courier New" w:hAnsi="Courier New" w:cs="Courier New"/>
                <w:sz w:val="24"/>
                <w:szCs w:val="24"/>
              </w:rPr>
              <w:t>Cisco and Huawei Switches &amp; Routers Configuration</w:t>
            </w:r>
          </w:p>
          <w:p w:rsidR="00DA313E" w:rsidRPr="00842C9C" w:rsidRDefault="00DA313E" w:rsidP="00DA313E">
            <w:pPr>
              <w:pStyle w:val="ListParagraph"/>
              <w:numPr>
                <w:ilvl w:val="0"/>
                <w:numId w:val="1"/>
              </w:numPr>
              <w:spacing w:after="0" w:line="240" w:lineRule="auto"/>
              <w:ind w:left="270" w:hanging="270"/>
              <w:rPr>
                <w:rFonts w:ascii="Courier New" w:hAnsi="Courier New" w:cs="Courier New"/>
                <w:sz w:val="24"/>
                <w:szCs w:val="24"/>
              </w:rPr>
            </w:pPr>
            <w:r w:rsidRPr="00842C9C">
              <w:rPr>
                <w:rFonts w:ascii="Courier New" w:hAnsi="Courier New" w:cs="Courier New"/>
                <w:sz w:val="24"/>
                <w:szCs w:val="24"/>
              </w:rPr>
              <w:t>Setup and configured Network Monitoring Tools (MRTG, Cacti)</w:t>
            </w:r>
          </w:p>
          <w:p w:rsidR="00DA313E" w:rsidRPr="00842C9C" w:rsidRDefault="00DA313E" w:rsidP="00DA313E">
            <w:pPr>
              <w:pStyle w:val="ListParagraph"/>
              <w:numPr>
                <w:ilvl w:val="0"/>
                <w:numId w:val="1"/>
              </w:numPr>
              <w:spacing w:after="0" w:line="240" w:lineRule="auto"/>
              <w:ind w:left="270" w:hanging="270"/>
              <w:rPr>
                <w:rFonts w:ascii="Courier New" w:hAnsi="Courier New" w:cs="Courier New"/>
                <w:sz w:val="24"/>
                <w:szCs w:val="24"/>
              </w:rPr>
            </w:pPr>
            <w:r w:rsidRPr="00842C9C">
              <w:rPr>
                <w:rFonts w:ascii="Courier New" w:hAnsi="Courier New" w:cs="Courier New"/>
                <w:sz w:val="24"/>
                <w:szCs w:val="24"/>
              </w:rPr>
              <w:t>Maintain and monitor network health, includes scheduling of network maintenance and backups</w:t>
            </w:r>
          </w:p>
          <w:p w:rsidR="00DA313E" w:rsidRPr="00842C9C" w:rsidRDefault="00DA313E" w:rsidP="00DA313E">
            <w:pPr>
              <w:pStyle w:val="ListParagraph"/>
              <w:numPr>
                <w:ilvl w:val="0"/>
                <w:numId w:val="1"/>
              </w:numPr>
              <w:spacing w:after="0" w:line="240" w:lineRule="auto"/>
              <w:ind w:left="270" w:hanging="270"/>
              <w:rPr>
                <w:rFonts w:ascii="Courier New" w:hAnsi="Courier New" w:cs="Courier New"/>
                <w:sz w:val="24"/>
                <w:szCs w:val="24"/>
              </w:rPr>
            </w:pPr>
            <w:r w:rsidRPr="00842C9C">
              <w:rPr>
                <w:rFonts w:ascii="Courier New" w:hAnsi="Courier New" w:cs="Courier New"/>
                <w:sz w:val="24"/>
                <w:szCs w:val="24"/>
              </w:rPr>
              <w:t>Coordinate with ISP for network issues and escalations</w:t>
            </w:r>
          </w:p>
          <w:p w:rsidR="00DA313E" w:rsidRDefault="00DA313E" w:rsidP="00DA313E">
            <w:pPr>
              <w:pStyle w:val="ListParagraph"/>
              <w:numPr>
                <w:ilvl w:val="0"/>
                <w:numId w:val="1"/>
              </w:numPr>
              <w:spacing w:after="0" w:line="240" w:lineRule="auto"/>
              <w:ind w:left="270" w:hanging="270"/>
              <w:rPr>
                <w:rFonts w:ascii="Courier New" w:hAnsi="Courier New" w:cs="Courier New"/>
                <w:sz w:val="24"/>
                <w:szCs w:val="24"/>
              </w:rPr>
            </w:pPr>
            <w:r w:rsidRPr="00842C9C">
              <w:rPr>
                <w:rFonts w:ascii="Courier New" w:hAnsi="Courier New" w:cs="Courier New"/>
                <w:sz w:val="24"/>
                <w:szCs w:val="24"/>
              </w:rPr>
              <w:t>Resolve client’s Internet and Network Concerns</w:t>
            </w:r>
          </w:p>
          <w:p w:rsidR="00DA313E" w:rsidRPr="00DA313E" w:rsidRDefault="00DA313E" w:rsidP="00DA313E">
            <w:pPr>
              <w:pStyle w:val="ListParagraph"/>
              <w:numPr>
                <w:ilvl w:val="0"/>
                <w:numId w:val="1"/>
              </w:numPr>
              <w:spacing w:after="0" w:line="240" w:lineRule="auto"/>
              <w:ind w:left="270" w:hanging="270"/>
              <w:rPr>
                <w:rFonts w:ascii="Courier New" w:hAnsi="Courier New" w:cs="Courier New"/>
                <w:sz w:val="24"/>
                <w:szCs w:val="24"/>
              </w:rPr>
            </w:pPr>
            <w:r w:rsidRPr="00DA313E">
              <w:rPr>
                <w:rFonts w:ascii="Courier New" w:hAnsi="Courier New" w:cs="Courier New"/>
                <w:sz w:val="24"/>
                <w:szCs w:val="24"/>
              </w:rPr>
              <w:t>Facilitated basic IT troubleshooting trainings for employees</w:t>
            </w:r>
          </w:p>
        </w:tc>
      </w:tr>
      <w:tr w:rsidR="00CB77CC" w:rsidTr="00DA313E">
        <w:trPr>
          <w:trHeight w:val="668"/>
        </w:trPr>
        <w:tc>
          <w:tcPr>
            <w:tcW w:w="4913" w:type="dxa"/>
          </w:tcPr>
          <w:p w:rsidR="00CB77CC" w:rsidRDefault="00CB77CC" w:rsidP="00214129">
            <w:pPr>
              <w:rPr>
                <w:rFonts w:ascii="Courier New" w:hAnsi="Courier New" w:cs="Courier New"/>
                <w:b/>
                <w:sz w:val="24"/>
                <w:szCs w:val="24"/>
              </w:rPr>
            </w:pPr>
            <w:r w:rsidRPr="00A36DD4">
              <w:rPr>
                <w:rFonts w:ascii="Courier New" w:hAnsi="Courier New" w:cs="Courier New" w:hint="eastAsia"/>
                <w:b/>
                <w:sz w:val="24"/>
                <w:szCs w:val="24"/>
              </w:rPr>
              <w:lastRenderedPageBreak/>
              <w:t>Global Network Engineer</w:t>
            </w:r>
            <w:r>
              <w:rPr>
                <w:rFonts w:ascii="Courier New" w:hAnsi="Courier New" w:cs="Courier New" w:hint="eastAsia"/>
                <w:b/>
                <w:sz w:val="24"/>
                <w:szCs w:val="24"/>
              </w:rPr>
              <w:t xml:space="preserve"> </w:t>
            </w:r>
            <w:r>
              <w:rPr>
                <w:rFonts w:ascii="Courier New" w:hAnsi="Courier New" w:cs="Courier New"/>
                <w:b/>
                <w:sz w:val="24"/>
                <w:szCs w:val="24"/>
              </w:rPr>
              <w:t xml:space="preserve">Intern </w:t>
            </w:r>
            <w:r>
              <w:rPr>
                <w:rFonts w:ascii="Courier New" w:hAnsi="Courier New" w:cs="Courier New" w:hint="eastAsia"/>
                <w:b/>
                <w:sz w:val="24"/>
                <w:szCs w:val="24"/>
              </w:rPr>
              <w:t xml:space="preserve">at </w:t>
            </w:r>
            <w:proofErr w:type="spellStart"/>
            <w:r>
              <w:rPr>
                <w:rFonts w:ascii="Courier New" w:hAnsi="Courier New" w:cs="Courier New" w:hint="eastAsia"/>
                <w:b/>
                <w:sz w:val="24"/>
                <w:szCs w:val="24"/>
              </w:rPr>
              <w:t>Sitel</w:t>
            </w:r>
            <w:proofErr w:type="spellEnd"/>
          </w:p>
        </w:tc>
        <w:tc>
          <w:tcPr>
            <w:tcW w:w="3915" w:type="dxa"/>
          </w:tcPr>
          <w:p w:rsidR="00CB77CC" w:rsidRDefault="00CB77CC" w:rsidP="00214129">
            <w:pPr>
              <w:rPr>
                <w:rFonts w:ascii="Courier New" w:hAnsi="Courier New" w:cs="Courier New"/>
                <w:b/>
                <w:sz w:val="24"/>
                <w:szCs w:val="24"/>
              </w:rPr>
            </w:pPr>
            <w:r>
              <w:rPr>
                <w:rFonts w:ascii="Courier New" w:hAnsi="Courier New" w:cs="Courier New" w:hint="eastAsia"/>
                <w:b/>
                <w:sz w:val="24"/>
                <w:szCs w:val="24"/>
              </w:rPr>
              <w:t xml:space="preserve">February 2015 </w:t>
            </w:r>
            <w:r>
              <w:rPr>
                <w:rFonts w:ascii="Courier New" w:hAnsi="Courier New" w:cs="Courier New"/>
                <w:b/>
                <w:sz w:val="24"/>
                <w:szCs w:val="24"/>
              </w:rPr>
              <w:t>–</w:t>
            </w:r>
            <w:r>
              <w:rPr>
                <w:rFonts w:ascii="Courier New" w:hAnsi="Courier New" w:cs="Courier New" w:hint="eastAsia"/>
                <w:b/>
                <w:sz w:val="24"/>
                <w:szCs w:val="24"/>
              </w:rPr>
              <w:t xml:space="preserve"> May 2015</w:t>
            </w:r>
          </w:p>
        </w:tc>
      </w:tr>
      <w:tr w:rsidR="00CB77CC" w:rsidTr="00DA313E">
        <w:tc>
          <w:tcPr>
            <w:tcW w:w="8828" w:type="dxa"/>
            <w:gridSpan w:val="2"/>
          </w:tcPr>
          <w:p w:rsidR="00CB77CC" w:rsidRPr="002E7E97" w:rsidRDefault="00CB77CC" w:rsidP="00214129">
            <w:pPr>
              <w:pStyle w:val="ListParagraph"/>
              <w:numPr>
                <w:ilvl w:val="0"/>
                <w:numId w:val="1"/>
              </w:numPr>
              <w:spacing w:after="0" w:line="240" w:lineRule="auto"/>
              <w:ind w:left="270" w:hanging="270"/>
              <w:rPr>
                <w:rFonts w:ascii="Courier New" w:hAnsi="Courier New" w:cs="Courier New"/>
                <w:sz w:val="24"/>
                <w:szCs w:val="24"/>
              </w:rPr>
            </w:pPr>
            <w:r w:rsidRPr="002E7E97">
              <w:rPr>
                <w:rFonts w:ascii="Courier New" w:hAnsi="Courier New" w:cs="Courier New"/>
                <w:sz w:val="24"/>
                <w:szCs w:val="24"/>
              </w:rPr>
              <w:t>Maintain</w:t>
            </w:r>
            <w:r>
              <w:rPr>
                <w:rFonts w:ascii="Courier New" w:hAnsi="Courier New" w:cs="Courier New"/>
                <w:sz w:val="24"/>
                <w:szCs w:val="24"/>
              </w:rPr>
              <w:t>,</w:t>
            </w:r>
            <w:r w:rsidRPr="002E7E97">
              <w:rPr>
                <w:rFonts w:ascii="Courier New" w:hAnsi="Courier New" w:cs="Courier New"/>
                <w:sz w:val="24"/>
                <w:szCs w:val="24"/>
              </w:rPr>
              <w:t xml:space="preserve"> monitor</w:t>
            </w:r>
            <w:r>
              <w:rPr>
                <w:rFonts w:ascii="Courier New" w:hAnsi="Courier New" w:cs="Courier New"/>
                <w:sz w:val="24"/>
                <w:szCs w:val="24"/>
              </w:rPr>
              <w:t>, and configure</w:t>
            </w:r>
            <w:r w:rsidRPr="002E7E97">
              <w:rPr>
                <w:rFonts w:ascii="Courier New" w:hAnsi="Courier New" w:cs="Courier New"/>
                <w:sz w:val="24"/>
                <w:szCs w:val="24"/>
              </w:rPr>
              <w:t xml:space="preserve"> different Cisco network devices and Cisco Security Appliances</w:t>
            </w:r>
          </w:p>
          <w:p w:rsidR="00CB77CC" w:rsidRPr="002E7E97" w:rsidRDefault="00CB77CC" w:rsidP="00214129">
            <w:pPr>
              <w:pStyle w:val="ListParagraph"/>
              <w:numPr>
                <w:ilvl w:val="0"/>
                <w:numId w:val="1"/>
              </w:numPr>
              <w:spacing w:after="0" w:line="240" w:lineRule="auto"/>
              <w:ind w:left="270" w:hanging="270"/>
              <w:rPr>
                <w:rFonts w:ascii="Courier New" w:hAnsi="Courier New" w:cs="Courier New"/>
                <w:sz w:val="24"/>
                <w:szCs w:val="24"/>
              </w:rPr>
            </w:pPr>
            <w:r w:rsidRPr="002E7E97">
              <w:rPr>
                <w:rFonts w:ascii="Courier New" w:hAnsi="Courier New" w:cs="Courier New"/>
                <w:sz w:val="24"/>
                <w:szCs w:val="24"/>
              </w:rPr>
              <w:t>Basic Avaya IP phone troubleshooting and configuration</w:t>
            </w:r>
          </w:p>
          <w:p w:rsidR="00CB77CC" w:rsidRPr="002E7E97" w:rsidRDefault="00CB77CC" w:rsidP="00214129">
            <w:pPr>
              <w:pStyle w:val="ListParagraph"/>
              <w:numPr>
                <w:ilvl w:val="0"/>
                <w:numId w:val="1"/>
              </w:numPr>
              <w:spacing w:after="0" w:line="240" w:lineRule="auto"/>
              <w:ind w:left="270" w:hanging="270"/>
              <w:rPr>
                <w:rFonts w:ascii="Courier New" w:hAnsi="Courier New" w:cs="Courier New"/>
                <w:sz w:val="24"/>
                <w:szCs w:val="24"/>
              </w:rPr>
            </w:pPr>
            <w:r w:rsidRPr="002E7E97">
              <w:rPr>
                <w:rFonts w:ascii="Courier New" w:hAnsi="Courier New" w:cs="Courier New"/>
                <w:sz w:val="24"/>
                <w:szCs w:val="24"/>
              </w:rPr>
              <w:t>Maintain &amp; Update Network documentations and monitoring tools</w:t>
            </w:r>
          </w:p>
          <w:p w:rsidR="00CB77CC" w:rsidRPr="002E7E97" w:rsidRDefault="00CB77CC" w:rsidP="00214129">
            <w:pPr>
              <w:pStyle w:val="ListParagraph"/>
              <w:numPr>
                <w:ilvl w:val="0"/>
                <w:numId w:val="1"/>
              </w:numPr>
              <w:spacing w:after="0" w:line="240" w:lineRule="auto"/>
              <w:ind w:left="270" w:hanging="270"/>
              <w:rPr>
                <w:rFonts w:ascii="Courier New" w:hAnsi="Courier New" w:cs="Courier New"/>
                <w:sz w:val="24"/>
                <w:szCs w:val="24"/>
              </w:rPr>
            </w:pPr>
            <w:r w:rsidRPr="002E7E97">
              <w:rPr>
                <w:rFonts w:ascii="Courier New" w:hAnsi="Courier New" w:cs="Courier New"/>
                <w:sz w:val="24"/>
                <w:szCs w:val="24"/>
              </w:rPr>
              <w:t xml:space="preserve">Assist </w:t>
            </w:r>
            <w:r w:rsidR="00214129">
              <w:rPr>
                <w:rFonts w:ascii="Courier New" w:hAnsi="Courier New" w:cs="Courier New"/>
                <w:sz w:val="24"/>
                <w:szCs w:val="24"/>
              </w:rPr>
              <w:t xml:space="preserve">Senior </w:t>
            </w:r>
            <w:r w:rsidRPr="002E7E97">
              <w:rPr>
                <w:rFonts w:ascii="Courier New" w:hAnsi="Courier New" w:cs="Courier New"/>
                <w:sz w:val="24"/>
                <w:szCs w:val="24"/>
              </w:rPr>
              <w:t>Network Engineers in troubleshooting and coordinate with different IT teams</w:t>
            </w:r>
          </w:p>
          <w:p w:rsidR="00CB77CC" w:rsidRPr="00B2750F" w:rsidRDefault="00CB77CC" w:rsidP="00214129">
            <w:pPr>
              <w:pStyle w:val="ListParagraph"/>
              <w:numPr>
                <w:ilvl w:val="0"/>
                <w:numId w:val="1"/>
              </w:numPr>
              <w:spacing w:after="0" w:line="240" w:lineRule="auto"/>
              <w:ind w:left="270" w:hanging="270"/>
              <w:rPr>
                <w:rFonts w:ascii="Courier New" w:hAnsi="Courier New" w:cs="Courier New"/>
                <w:b/>
                <w:sz w:val="24"/>
                <w:szCs w:val="24"/>
              </w:rPr>
            </w:pPr>
            <w:r w:rsidRPr="002E7E97">
              <w:rPr>
                <w:rFonts w:ascii="Courier New" w:hAnsi="Courier New" w:cs="Courier New"/>
                <w:sz w:val="24"/>
                <w:szCs w:val="24"/>
              </w:rPr>
              <w:t>Assist in Network devices upgrade</w:t>
            </w:r>
            <w:r>
              <w:rPr>
                <w:rFonts w:ascii="Courier New" w:hAnsi="Courier New" w:cs="Courier New"/>
                <w:sz w:val="24"/>
                <w:szCs w:val="24"/>
              </w:rPr>
              <w:t xml:space="preserve"> and updates</w:t>
            </w:r>
          </w:p>
          <w:p w:rsidR="00CB77CC" w:rsidRPr="00B2750F" w:rsidRDefault="00CB77CC" w:rsidP="00214129">
            <w:pPr>
              <w:pStyle w:val="ListParagraph"/>
              <w:numPr>
                <w:ilvl w:val="0"/>
                <w:numId w:val="1"/>
              </w:numPr>
              <w:spacing w:after="0" w:line="240" w:lineRule="auto"/>
              <w:ind w:left="270" w:hanging="270"/>
              <w:rPr>
                <w:rFonts w:ascii="Courier New" w:hAnsi="Courier New" w:cs="Courier New"/>
                <w:b/>
                <w:sz w:val="24"/>
                <w:szCs w:val="24"/>
              </w:rPr>
            </w:pPr>
            <w:r>
              <w:rPr>
                <w:rFonts w:ascii="Courier New" w:hAnsi="Courier New" w:cs="Courier New"/>
                <w:sz w:val="24"/>
                <w:szCs w:val="24"/>
              </w:rPr>
              <w:t>VLAN data and voice configurations</w:t>
            </w:r>
          </w:p>
          <w:p w:rsidR="00CB77CC" w:rsidRPr="00B2750F" w:rsidRDefault="00CB77CC" w:rsidP="00214129">
            <w:pPr>
              <w:pStyle w:val="ListParagraph"/>
              <w:numPr>
                <w:ilvl w:val="0"/>
                <w:numId w:val="1"/>
              </w:numPr>
              <w:spacing w:after="0" w:line="240" w:lineRule="auto"/>
              <w:ind w:left="270" w:hanging="270"/>
              <w:rPr>
                <w:rFonts w:ascii="Courier New" w:hAnsi="Courier New" w:cs="Courier New"/>
                <w:b/>
                <w:sz w:val="24"/>
                <w:szCs w:val="24"/>
              </w:rPr>
            </w:pPr>
            <w:r>
              <w:rPr>
                <w:rFonts w:ascii="Courier New" w:hAnsi="Courier New" w:cs="Courier New"/>
                <w:sz w:val="24"/>
                <w:szCs w:val="24"/>
              </w:rPr>
              <w:t>UTP cable crimping, testing, labelling, and layout</w:t>
            </w:r>
          </w:p>
          <w:p w:rsidR="00CB77CC" w:rsidRPr="002E7E97" w:rsidRDefault="00CB77CC" w:rsidP="00214129">
            <w:pPr>
              <w:pStyle w:val="ListParagraph"/>
              <w:numPr>
                <w:ilvl w:val="0"/>
                <w:numId w:val="1"/>
              </w:numPr>
              <w:spacing w:after="0" w:line="240" w:lineRule="auto"/>
              <w:ind w:left="270" w:hanging="270"/>
              <w:rPr>
                <w:rFonts w:ascii="Courier New" w:hAnsi="Courier New" w:cs="Courier New"/>
                <w:b/>
                <w:sz w:val="24"/>
                <w:szCs w:val="24"/>
              </w:rPr>
            </w:pPr>
            <w:r>
              <w:rPr>
                <w:rFonts w:ascii="Courier New" w:hAnsi="Courier New" w:cs="Courier New"/>
                <w:sz w:val="24"/>
                <w:szCs w:val="24"/>
              </w:rPr>
              <w:t>Cisco module swapping</w:t>
            </w:r>
          </w:p>
        </w:tc>
      </w:tr>
    </w:tbl>
    <w:p w:rsidR="0002003C" w:rsidRPr="00665505" w:rsidRDefault="0002003C" w:rsidP="00214129">
      <w:pPr>
        <w:spacing w:after="0" w:line="480" w:lineRule="auto"/>
        <w:rPr>
          <w:rFonts w:ascii="Courier New" w:eastAsia="MS Mincho" w:hAnsi="Courier New" w:cs="Courier New"/>
          <w:sz w:val="24"/>
          <w:szCs w:val="24"/>
        </w:rPr>
      </w:pPr>
    </w:p>
    <w:p w:rsidR="00665505" w:rsidRDefault="0002003C" w:rsidP="00214129">
      <w:pPr>
        <w:rPr>
          <w:rFonts w:ascii="Courier New" w:eastAsia="MS Mincho" w:hAnsi="Courier New" w:cs="Courier New"/>
          <w:b/>
          <w:sz w:val="24"/>
          <w:szCs w:val="24"/>
        </w:rPr>
      </w:pPr>
      <w:r>
        <w:rPr>
          <w:rFonts w:ascii="Courier New" w:eastAsia="MS Mincho" w:hAnsi="Courier New" w:cs="Courier New"/>
          <w:b/>
          <w:sz w:val="24"/>
          <w:szCs w:val="24"/>
        </w:rPr>
        <w:t>CERTIFICATIONS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0"/>
        <w:gridCol w:w="5288"/>
      </w:tblGrid>
      <w:tr w:rsidR="00CB77CC" w:rsidRPr="000565AF" w:rsidTr="00DA313E">
        <w:trPr>
          <w:trHeight w:val="1011"/>
        </w:trPr>
        <w:tc>
          <w:tcPr>
            <w:tcW w:w="3550" w:type="dxa"/>
          </w:tcPr>
          <w:p w:rsidR="00CB77CC" w:rsidRPr="004909E7" w:rsidRDefault="00CB77CC" w:rsidP="00214129">
            <w:pPr>
              <w:rPr>
                <w:rFonts w:ascii="Courier New" w:hAnsi="Courier New" w:cs="Courier New"/>
                <w:b/>
                <w:sz w:val="24"/>
                <w:szCs w:val="24"/>
              </w:rPr>
            </w:pPr>
            <w:r>
              <w:rPr>
                <w:rFonts w:ascii="Courier New" w:hAnsi="Courier New" w:cs="Courier New" w:hint="eastAsia"/>
                <w:b/>
                <w:sz w:val="24"/>
                <w:szCs w:val="24"/>
              </w:rPr>
              <w:t xml:space="preserve">Cisco Certified Network Associate </w:t>
            </w:r>
            <w:r>
              <w:rPr>
                <w:rFonts w:ascii="Courier New" w:hAnsi="Courier New" w:cs="Courier New"/>
                <w:b/>
                <w:sz w:val="24"/>
                <w:szCs w:val="24"/>
              </w:rPr>
              <w:t xml:space="preserve">Security </w:t>
            </w:r>
            <w:r>
              <w:rPr>
                <w:rFonts w:ascii="Courier New" w:hAnsi="Courier New" w:cs="Courier New" w:hint="eastAsia"/>
                <w:b/>
                <w:sz w:val="24"/>
                <w:szCs w:val="24"/>
              </w:rPr>
              <w:t>(CCNA</w:t>
            </w:r>
            <w:r>
              <w:rPr>
                <w:rFonts w:ascii="Courier New" w:hAnsi="Courier New" w:cs="Courier New"/>
                <w:b/>
                <w:sz w:val="24"/>
                <w:szCs w:val="24"/>
              </w:rPr>
              <w:t xml:space="preserve"> Security</w:t>
            </w:r>
            <w:r w:rsidR="003D08CE">
              <w:rPr>
                <w:rFonts w:ascii="Courier New" w:hAnsi="Courier New" w:cs="Courier New" w:hint="eastAsia"/>
                <w:b/>
                <w:sz w:val="24"/>
                <w:szCs w:val="24"/>
              </w:rPr>
              <w:t>)</w:t>
            </w:r>
          </w:p>
        </w:tc>
        <w:tc>
          <w:tcPr>
            <w:tcW w:w="5288" w:type="dxa"/>
          </w:tcPr>
          <w:p w:rsidR="00CB77CC" w:rsidRPr="004909E7" w:rsidRDefault="00CB77CC" w:rsidP="00214129">
            <w:pPr>
              <w:rPr>
                <w:rFonts w:ascii="Courier New" w:hAnsi="Courier New" w:cs="Courier New"/>
                <w:b/>
                <w:sz w:val="24"/>
                <w:szCs w:val="24"/>
              </w:rPr>
            </w:pPr>
            <w:r>
              <w:rPr>
                <w:rFonts w:ascii="Courier New" w:hAnsi="Courier New" w:cs="Courier New"/>
                <w:sz w:val="24"/>
                <w:szCs w:val="24"/>
              </w:rPr>
              <w:t>September 15, 2017, Baguio City, Philippines</w:t>
            </w:r>
          </w:p>
        </w:tc>
      </w:tr>
      <w:tr w:rsidR="00CB77CC" w:rsidRPr="000565AF" w:rsidTr="00DA313E">
        <w:trPr>
          <w:trHeight w:val="1038"/>
        </w:trPr>
        <w:tc>
          <w:tcPr>
            <w:tcW w:w="3550" w:type="dxa"/>
          </w:tcPr>
          <w:p w:rsidR="00CB77CC" w:rsidRDefault="00CB77CC" w:rsidP="00214129">
            <w:pPr>
              <w:spacing w:after="0" w:line="240" w:lineRule="auto"/>
              <w:rPr>
                <w:rFonts w:ascii="Courier New" w:eastAsia="MS Mincho" w:hAnsi="Courier New" w:cs="Courier New"/>
                <w:b/>
                <w:sz w:val="24"/>
                <w:szCs w:val="24"/>
              </w:rPr>
            </w:pPr>
            <w:r>
              <w:rPr>
                <w:rFonts w:ascii="Courier New" w:eastAsia="MS Mincho" w:hAnsi="Courier New" w:cs="Courier New"/>
                <w:b/>
                <w:sz w:val="24"/>
                <w:szCs w:val="24"/>
              </w:rPr>
              <w:t>Certificate of Japanese-Language Proficiency N4</w:t>
            </w:r>
          </w:p>
        </w:tc>
        <w:tc>
          <w:tcPr>
            <w:tcW w:w="5288" w:type="dxa"/>
          </w:tcPr>
          <w:p w:rsidR="00CB77CC" w:rsidRDefault="00CB77CC" w:rsidP="00214129">
            <w:pPr>
              <w:spacing w:after="0" w:line="240" w:lineRule="auto"/>
              <w:rPr>
                <w:rFonts w:ascii="Courier New" w:eastAsia="MS Mincho" w:hAnsi="Courier New" w:cs="Courier New"/>
                <w:sz w:val="24"/>
                <w:szCs w:val="24"/>
              </w:rPr>
            </w:pPr>
            <w:r>
              <w:rPr>
                <w:rFonts w:ascii="Courier New" w:hAnsi="Courier New" w:cs="Courier New"/>
                <w:sz w:val="24"/>
                <w:szCs w:val="24"/>
              </w:rPr>
              <w:t xml:space="preserve">July 2, 2017 </w:t>
            </w:r>
            <w:r>
              <w:rPr>
                <w:rFonts w:ascii="Courier New" w:eastAsia="MS Mincho" w:hAnsi="Courier New" w:cs="Courier New"/>
                <w:sz w:val="24"/>
                <w:szCs w:val="24"/>
              </w:rPr>
              <w:t>at De La Salle University, Taft Ave., Philippines</w:t>
            </w:r>
          </w:p>
        </w:tc>
      </w:tr>
      <w:tr w:rsidR="0002003C" w:rsidRPr="000565AF" w:rsidTr="00DA313E">
        <w:trPr>
          <w:trHeight w:val="1280"/>
        </w:trPr>
        <w:tc>
          <w:tcPr>
            <w:tcW w:w="3550" w:type="dxa"/>
          </w:tcPr>
          <w:p w:rsidR="0002003C" w:rsidRPr="000565AF" w:rsidRDefault="0002003C" w:rsidP="00214129">
            <w:pPr>
              <w:spacing w:after="0" w:line="240" w:lineRule="auto"/>
              <w:rPr>
                <w:rFonts w:ascii="Courier New" w:eastAsia="MS Mincho" w:hAnsi="Courier New" w:cs="Courier New"/>
                <w:b/>
                <w:sz w:val="24"/>
                <w:szCs w:val="24"/>
              </w:rPr>
            </w:pPr>
            <w:r>
              <w:rPr>
                <w:rFonts w:ascii="Courier New" w:eastAsia="MS Mincho" w:hAnsi="Courier New" w:cs="Courier New"/>
                <w:b/>
                <w:sz w:val="24"/>
                <w:szCs w:val="24"/>
              </w:rPr>
              <w:t>Certificate of Proficiency: Basic Japanese Course</w:t>
            </w:r>
          </w:p>
        </w:tc>
        <w:tc>
          <w:tcPr>
            <w:tcW w:w="5288" w:type="dxa"/>
          </w:tcPr>
          <w:p w:rsidR="0002003C" w:rsidRDefault="0002003C" w:rsidP="00214129">
            <w:pPr>
              <w:spacing w:after="0" w:line="240" w:lineRule="auto"/>
              <w:rPr>
                <w:rFonts w:ascii="Courier New" w:eastAsia="MS Mincho" w:hAnsi="Courier New" w:cs="Courier New"/>
                <w:sz w:val="24"/>
                <w:szCs w:val="24"/>
              </w:rPr>
            </w:pPr>
            <w:r>
              <w:rPr>
                <w:rFonts w:ascii="Courier New" w:eastAsia="MS Mincho" w:hAnsi="Courier New" w:cs="Courier New"/>
                <w:sz w:val="24"/>
                <w:szCs w:val="24"/>
              </w:rPr>
              <w:t>February 6, 2015 at</w:t>
            </w:r>
          </w:p>
          <w:p w:rsidR="0002003C" w:rsidRPr="000565AF" w:rsidRDefault="0002003C" w:rsidP="00214129">
            <w:pPr>
              <w:spacing w:after="0" w:line="240" w:lineRule="auto"/>
              <w:rPr>
                <w:rFonts w:ascii="Courier New" w:eastAsia="MS Mincho" w:hAnsi="Courier New" w:cs="Courier New"/>
                <w:sz w:val="24"/>
                <w:szCs w:val="24"/>
              </w:rPr>
            </w:pPr>
            <w:r>
              <w:rPr>
                <w:rFonts w:ascii="Courier New" w:eastAsia="MS Mincho" w:hAnsi="Courier New" w:cs="Courier New"/>
                <w:sz w:val="24"/>
                <w:szCs w:val="24"/>
              </w:rPr>
              <w:t>The Blue Files Language and Training Center, Baguio City, Philippines</w:t>
            </w:r>
          </w:p>
        </w:tc>
      </w:tr>
      <w:tr w:rsidR="0002003C" w:rsidRPr="000565AF" w:rsidTr="00DA313E">
        <w:trPr>
          <w:trHeight w:val="1280"/>
        </w:trPr>
        <w:tc>
          <w:tcPr>
            <w:tcW w:w="3550" w:type="dxa"/>
          </w:tcPr>
          <w:p w:rsidR="0002003C" w:rsidRPr="000565AF" w:rsidRDefault="0002003C" w:rsidP="00214129">
            <w:pPr>
              <w:spacing w:after="0" w:line="240" w:lineRule="auto"/>
              <w:rPr>
                <w:rFonts w:ascii="Courier New" w:eastAsia="MS Mincho" w:hAnsi="Courier New" w:cs="Courier New"/>
                <w:b/>
                <w:sz w:val="24"/>
                <w:szCs w:val="24"/>
              </w:rPr>
            </w:pPr>
            <w:r w:rsidRPr="000565AF">
              <w:rPr>
                <w:rFonts w:ascii="Courier New" w:eastAsia="MS Mincho" w:hAnsi="Courier New" w:cs="Courier New" w:hint="eastAsia"/>
                <w:b/>
                <w:sz w:val="24"/>
                <w:szCs w:val="24"/>
              </w:rPr>
              <w:t>Cisco Certified Network Associate (CCNA) Routing &amp; Switching</w:t>
            </w:r>
          </w:p>
        </w:tc>
        <w:tc>
          <w:tcPr>
            <w:tcW w:w="5288" w:type="dxa"/>
          </w:tcPr>
          <w:p w:rsidR="0002003C" w:rsidRPr="000565AF" w:rsidRDefault="0002003C" w:rsidP="00214129">
            <w:pPr>
              <w:spacing w:after="0" w:line="240" w:lineRule="auto"/>
              <w:rPr>
                <w:rFonts w:ascii="Courier New" w:eastAsia="MS Mincho" w:hAnsi="Courier New" w:cs="Courier New"/>
                <w:sz w:val="24"/>
                <w:szCs w:val="24"/>
              </w:rPr>
            </w:pPr>
            <w:r w:rsidRPr="000565AF">
              <w:rPr>
                <w:rFonts w:ascii="Courier New" w:eastAsia="MS Mincho" w:hAnsi="Courier New" w:cs="Courier New"/>
                <w:sz w:val="24"/>
                <w:szCs w:val="24"/>
              </w:rPr>
              <w:t>December</w:t>
            </w:r>
            <w:r w:rsidRPr="000565AF">
              <w:rPr>
                <w:rFonts w:ascii="Courier New" w:eastAsia="MS Mincho" w:hAnsi="Courier New" w:cs="Courier New" w:hint="eastAsia"/>
                <w:sz w:val="24"/>
                <w:szCs w:val="24"/>
              </w:rPr>
              <w:t xml:space="preserve"> 18, 2014 at University of Baguio, Baguio City, Philippines</w:t>
            </w:r>
          </w:p>
        </w:tc>
      </w:tr>
      <w:tr w:rsidR="0002003C" w:rsidRPr="000565AF" w:rsidTr="00DA313E">
        <w:trPr>
          <w:trHeight w:val="949"/>
        </w:trPr>
        <w:tc>
          <w:tcPr>
            <w:tcW w:w="3550" w:type="dxa"/>
          </w:tcPr>
          <w:p w:rsidR="0002003C" w:rsidRPr="000565AF" w:rsidRDefault="0002003C" w:rsidP="00214129">
            <w:pPr>
              <w:spacing w:after="0" w:line="240" w:lineRule="auto"/>
              <w:rPr>
                <w:rFonts w:ascii="Courier New" w:eastAsia="MS Mincho" w:hAnsi="Courier New" w:cs="Courier New"/>
                <w:b/>
                <w:sz w:val="24"/>
                <w:szCs w:val="24"/>
              </w:rPr>
            </w:pPr>
            <w:r w:rsidRPr="000565AF">
              <w:rPr>
                <w:rFonts w:ascii="Courier New" w:eastAsia="MS Mincho" w:hAnsi="Courier New" w:cs="Courier New" w:hint="eastAsia"/>
                <w:b/>
                <w:sz w:val="24"/>
                <w:szCs w:val="24"/>
              </w:rPr>
              <w:t xml:space="preserve">CCNA </w:t>
            </w:r>
            <w:proofErr w:type="spellStart"/>
            <w:r w:rsidRPr="000565AF">
              <w:rPr>
                <w:rFonts w:ascii="Courier New" w:eastAsia="MS Mincho" w:hAnsi="Courier New" w:cs="Courier New" w:hint="eastAsia"/>
                <w:b/>
                <w:sz w:val="24"/>
                <w:szCs w:val="24"/>
              </w:rPr>
              <w:t>NetRiders</w:t>
            </w:r>
            <w:proofErr w:type="spellEnd"/>
            <w:r w:rsidRPr="000565AF">
              <w:rPr>
                <w:rFonts w:ascii="Courier New" w:eastAsia="MS Mincho" w:hAnsi="Courier New" w:cs="Courier New" w:hint="eastAsia"/>
                <w:b/>
                <w:sz w:val="24"/>
                <w:szCs w:val="24"/>
              </w:rPr>
              <w:t>, Philippines 2014</w:t>
            </w:r>
          </w:p>
        </w:tc>
        <w:tc>
          <w:tcPr>
            <w:tcW w:w="5288" w:type="dxa"/>
          </w:tcPr>
          <w:p w:rsidR="0002003C" w:rsidRPr="000565AF" w:rsidRDefault="0002003C" w:rsidP="00214129">
            <w:pPr>
              <w:spacing w:after="0" w:line="240" w:lineRule="auto"/>
              <w:rPr>
                <w:rFonts w:ascii="Courier New" w:eastAsia="MS Mincho" w:hAnsi="Courier New" w:cs="Courier New"/>
                <w:sz w:val="24"/>
                <w:szCs w:val="24"/>
              </w:rPr>
            </w:pPr>
            <w:r w:rsidRPr="000565AF">
              <w:rPr>
                <w:rFonts w:ascii="Courier New" w:eastAsia="MS Mincho" w:hAnsi="Courier New" w:cs="Courier New" w:hint="eastAsia"/>
                <w:sz w:val="24"/>
                <w:szCs w:val="24"/>
              </w:rPr>
              <w:t>March 14, 2014 at</w:t>
            </w:r>
          </w:p>
          <w:p w:rsidR="0002003C" w:rsidRPr="000565AF" w:rsidRDefault="0002003C" w:rsidP="00214129">
            <w:pPr>
              <w:spacing w:after="0" w:line="240" w:lineRule="auto"/>
              <w:rPr>
                <w:rFonts w:ascii="Courier New" w:eastAsia="MS Mincho" w:hAnsi="Courier New" w:cs="Courier New"/>
                <w:sz w:val="24"/>
                <w:szCs w:val="24"/>
              </w:rPr>
            </w:pPr>
            <w:r w:rsidRPr="000565AF">
              <w:rPr>
                <w:rFonts w:ascii="Courier New" w:eastAsia="MS Mincho" w:hAnsi="Courier New" w:cs="Courier New" w:hint="eastAsia"/>
                <w:sz w:val="24"/>
                <w:szCs w:val="24"/>
              </w:rPr>
              <w:t>Holy Angel University, Angeles City, Philippines</w:t>
            </w:r>
          </w:p>
        </w:tc>
      </w:tr>
    </w:tbl>
    <w:p w:rsidR="00B60DA9" w:rsidRDefault="00B60DA9" w:rsidP="00214129">
      <w:pPr>
        <w:rPr>
          <w:rFonts w:ascii="Courier New" w:eastAsia="MS Mincho" w:hAnsi="Courier New" w:cs="Courier New"/>
          <w:b/>
          <w:sz w:val="24"/>
          <w:szCs w:val="24"/>
        </w:rPr>
      </w:pPr>
    </w:p>
    <w:p w:rsidR="00DA313E" w:rsidRDefault="00DA313E" w:rsidP="00214129">
      <w:pPr>
        <w:rPr>
          <w:rFonts w:ascii="Courier New" w:eastAsia="MS Mincho" w:hAnsi="Courier New" w:cs="Courier New"/>
          <w:b/>
          <w:sz w:val="24"/>
          <w:szCs w:val="24"/>
        </w:rPr>
      </w:pPr>
    </w:p>
    <w:p w:rsidR="00B60DA9" w:rsidRDefault="00B60DA9" w:rsidP="00214129">
      <w:pPr>
        <w:rPr>
          <w:rFonts w:ascii="Courier New" w:eastAsia="MS Mincho" w:hAnsi="Courier New" w:cs="Courier New"/>
          <w:b/>
          <w:sz w:val="24"/>
          <w:szCs w:val="24"/>
        </w:rPr>
      </w:pPr>
      <w:r>
        <w:rPr>
          <w:rFonts w:ascii="Courier New" w:eastAsia="MS Mincho" w:hAnsi="Courier New" w:cs="Courier New"/>
          <w:b/>
          <w:sz w:val="24"/>
          <w:szCs w:val="24"/>
        </w:rPr>
        <w:lastRenderedPageBreak/>
        <w:t>TRAININGS AND SEMINARS ATTENDED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7"/>
        <w:gridCol w:w="5111"/>
      </w:tblGrid>
      <w:tr w:rsidR="003D08CE" w:rsidRPr="00B60DA9" w:rsidTr="00B60DA9">
        <w:trPr>
          <w:trHeight w:val="832"/>
        </w:trPr>
        <w:tc>
          <w:tcPr>
            <w:tcW w:w="3727" w:type="dxa"/>
          </w:tcPr>
          <w:p w:rsidR="003D08CE" w:rsidRDefault="003D08CE" w:rsidP="00214129">
            <w:pPr>
              <w:spacing w:after="0" w:line="240" w:lineRule="auto"/>
              <w:rPr>
                <w:rFonts w:ascii="Courier New" w:eastAsia="MS Mincho" w:hAnsi="Courier New" w:cs="Courier New"/>
                <w:b/>
                <w:sz w:val="24"/>
                <w:szCs w:val="24"/>
              </w:rPr>
            </w:pPr>
            <w:r>
              <w:rPr>
                <w:rFonts w:ascii="Courier New" w:eastAsia="MS Mincho" w:hAnsi="Courier New" w:cs="Courier New"/>
                <w:b/>
                <w:sz w:val="24"/>
                <w:szCs w:val="24"/>
              </w:rPr>
              <w:t xml:space="preserve">Python </w:t>
            </w:r>
            <w:r w:rsidR="007B4A9F">
              <w:rPr>
                <w:rFonts w:ascii="Courier New" w:eastAsia="MS Mincho" w:hAnsi="Courier New" w:cs="Courier New"/>
                <w:b/>
                <w:sz w:val="24"/>
                <w:szCs w:val="24"/>
              </w:rPr>
              <w:t>Hands-On Training</w:t>
            </w:r>
          </w:p>
        </w:tc>
        <w:tc>
          <w:tcPr>
            <w:tcW w:w="5111" w:type="dxa"/>
          </w:tcPr>
          <w:p w:rsidR="003D08CE" w:rsidRDefault="003D08CE" w:rsidP="00214129">
            <w:pPr>
              <w:spacing w:after="0" w:line="240" w:lineRule="auto"/>
              <w:rPr>
                <w:rFonts w:ascii="Courier New" w:eastAsia="MS Mincho" w:hAnsi="Courier New" w:cs="Courier New"/>
                <w:sz w:val="24"/>
                <w:szCs w:val="24"/>
              </w:rPr>
            </w:pPr>
            <w:r>
              <w:rPr>
                <w:rFonts w:ascii="Courier New" w:eastAsia="MS Mincho" w:hAnsi="Courier New" w:cs="Courier New"/>
                <w:sz w:val="24"/>
                <w:szCs w:val="24"/>
              </w:rPr>
              <w:t>May 12, 2019 by TOP Professional Review Solutions, Inc. at Manila, Philippines</w:t>
            </w:r>
          </w:p>
        </w:tc>
      </w:tr>
      <w:tr w:rsidR="003D08CE" w:rsidRPr="00B60DA9" w:rsidTr="00B60DA9">
        <w:trPr>
          <w:trHeight w:val="832"/>
        </w:trPr>
        <w:tc>
          <w:tcPr>
            <w:tcW w:w="3727" w:type="dxa"/>
          </w:tcPr>
          <w:p w:rsidR="003D08CE" w:rsidRDefault="003D08CE" w:rsidP="00214129">
            <w:pPr>
              <w:spacing w:after="0" w:line="240" w:lineRule="auto"/>
              <w:rPr>
                <w:rFonts w:ascii="Courier New" w:eastAsia="MS Mincho" w:hAnsi="Courier New" w:cs="Courier New"/>
                <w:b/>
                <w:sz w:val="24"/>
                <w:szCs w:val="24"/>
              </w:rPr>
            </w:pPr>
            <w:r>
              <w:rPr>
                <w:rFonts w:ascii="Courier New" w:eastAsia="MS Mincho" w:hAnsi="Courier New" w:cs="Courier New"/>
                <w:b/>
                <w:sz w:val="24"/>
                <w:szCs w:val="24"/>
              </w:rPr>
              <w:t>Cloud Computing Training</w:t>
            </w:r>
          </w:p>
        </w:tc>
        <w:tc>
          <w:tcPr>
            <w:tcW w:w="5111" w:type="dxa"/>
          </w:tcPr>
          <w:p w:rsidR="003D08CE" w:rsidRDefault="003D08CE" w:rsidP="00214129">
            <w:pPr>
              <w:spacing w:after="0" w:line="240" w:lineRule="auto"/>
              <w:rPr>
                <w:rFonts w:ascii="Courier New" w:eastAsia="MS Mincho" w:hAnsi="Courier New" w:cs="Courier New"/>
                <w:sz w:val="24"/>
                <w:szCs w:val="24"/>
              </w:rPr>
            </w:pPr>
            <w:r>
              <w:rPr>
                <w:rFonts w:ascii="Courier New" w:eastAsia="MS Mincho" w:hAnsi="Courier New" w:cs="Courier New"/>
                <w:sz w:val="24"/>
                <w:szCs w:val="24"/>
              </w:rPr>
              <w:t xml:space="preserve">April 27, 2019 by </w:t>
            </w:r>
            <w:proofErr w:type="spellStart"/>
            <w:r>
              <w:rPr>
                <w:rFonts w:ascii="Courier New" w:eastAsia="MS Mincho" w:hAnsi="Courier New" w:cs="Courier New"/>
                <w:sz w:val="24"/>
                <w:szCs w:val="24"/>
              </w:rPr>
              <w:t>Rivan</w:t>
            </w:r>
            <w:proofErr w:type="spellEnd"/>
            <w:r>
              <w:rPr>
                <w:rFonts w:ascii="Courier New" w:eastAsia="MS Mincho" w:hAnsi="Courier New" w:cs="Courier New"/>
                <w:sz w:val="24"/>
                <w:szCs w:val="24"/>
              </w:rPr>
              <w:t xml:space="preserve"> School of Technology Inc., at </w:t>
            </w:r>
            <w:proofErr w:type="spellStart"/>
            <w:r>
              <w:rPr>
                <w:rFonts w:ascii="Courier New" w:eastAsia="MS Mincho" w:hAnsi="Courier New" w:cs="Courier New"/>
                <w:sz w:val="24"/>
                <w:szCs w:val="24"/>
              </w:rPr>
              <w:t>Mendiola</w:t>
            </w:r>
            <w:proofErr w:type="spellEnd"/>
            <w:r>
              <w:rPr>
                <w:rFonts w:ascii="Courier New" w:eastAsia="MS Mincho" w:hAnsi="Courier New" w:cs="Courier New"/>
                <w:sz w:val="24"/>
                <w:szCs w:val="24"/>
              </w:rPr>
              <w:t xml:space="preserve"> Square Bldg. C.M. Recto Manila, Philippines</w:t>
            </w:r>
          </w:p>
        </w:tc>
      </w:tr>
      <w:tr w:rsidR="003D08CE" w:rsidRPr="00B60DA9" w:rsidTr="00B60DA9">
        <w:trPr>
          <w:trHeight w:val="832"/>
        </w:trPr>
        <w:tc>
          <w:tcPr>
            <w:tcW w:w="3727" w:type="dxa"/>
          </w:tcPr>
          <w:p w:rsidR="003D08CE" w:rsidRDefault="003D08CE" w:rsidP="00214129">
            <w:pPr>
              <w:spacing w:after="0" w:line="240" w:lineRule="auto"/>
              <w:rPr>
                <w:rFonts w:ascii="Courier New" w:eastAsia="MS Mincho" w:hAnsi="Courier New" w:cs="Courier New"/>
                <w:b/>
                <w:sz w:val="24"/>
                <w:szCs w:val="24"/>
              </w:rPr>
            </w:pPr>
            <w:r>
              <w:rPr>
                <w:rFonts w:ascii="Courier New" w:eastAsia="MS Mincho" w:hAnsi="Courier New" w:cs="Courier New"/>
                <w:b/>
                <w:sz w:val="24"/>
                <w:szCs w:val="24"/>
              </w:rPr>
              <w:t xml:space="preserve">Linux </w:t>
            </w:r>
            <w:proofErr w:type="spellStart"/>
            <w:r>
              <w:rPr>
                <w:rFonts w:ascii="Courier New" w:eastAsia="MS Mincho" w:hAnsi="Courier New" w:cs="Courier New"/>
                <w:b/>
                <w:sz w:val="24"/>
                <w:szCs w:val="24"/>
              </w:rPr>
              <w:t>Bootcamp</w:t>
            </w:r>
            <w:proofErr w:type="spellEnd"/>
            <w:r>
              <w:rPr>
                <w:rFonts w:ascii="Courier New" w:eastAsia="MS Mincho" w:hAnsi="Courier New" w:cs="Courier New"/>
                <w:b/>
                <w:sz w:val="24"/>
                <w:szCs w:val="24"/>
              </w:rPr>
              <w:t xml:space="preserve"> Training</w:t>
            </w:r>
          </w:p>
        </w:tc>
        <w:tc>
          <w:tcPr>
            <w:tcW w:w="5111" w:type="dxa"/>
          </w:tcPr>
          <w:p w:rsidR="003D08CE" w:rsidRDefault="003D08CE" w:rsidP="00214129">
            <w:pPr>
              <w:spacing w:after="0" w:line="240" w:lineRule="auto"/>
              <w:rPr>
                <w:rFonts w:ascii="Courier New" w:eastAsia="MS Mincho" w:hAnsi="Courier New" w:cs="Courier New"/>
                <w:sz w:val="24"/>
                <w:szCs w:val="24"/>
              </w:rPr>
            </w:pPr>
            <w:r>
              <w:rPr>
                <w:rFonts w:ascii="Courier New" w:eastAsia="MS Mincho" w:hAnsi="Courier New" w:cs="Courier New"/>
                <w:sz w:val="24"/>
                <w:szCs w:val="24"/>
              </w:rPr>
              <w:t xml:space="preserve">February 9, 2019 </w:t>
            </w:r>
            <w:r>
              <w:rPr>
                <w:rFonts w:ascii="Courier New" w:eastAsia="MS Mincho" w:hAnsi="Courier New" w:cs="Courier New"/>
                <w:sz w:val="24"/>
                <w:szCs w:val="24"/>
              </w:rPr>
              <w:t xml:space="preserve">by </w:t>
            </w:r>
            <w:proofErr w:type="spellStart"/>
            <w:r>
              <w:rPr>
                <w:rFonts w:ascii="Courier New" w:eastAsia="MS Mincho" w:hAnsi="Courier New" w:cs="Courier New"/>
                <w:sz w:val="24"/>
                <w:szCs w:val="24"/>
              </w:rPr>
              <w:t>Rivan</w:t>
            </w:r>
            <w:proofErr w:type="spellEnd"/>
            <w:r>
              <w:rPr>
                <w:rFonts w:ascii="Courier New" w:eastAsia="MS Mincho" w:hAnsi="Courier New" w:cs="Courier New"/>
                <w:sz w:val="24"/>
                <w:szCs w:val="24"/>
              </w:rPr>
              <w:t xml:space="preserve"> School of Technology Inc., at </w:t>
            </w:r>
            <w:proofErr w:type="spellStart"/>
            <w:r>
              <w:rPr>
                <w:rFonts w:ascii="Courier New" w:eastAsia="MS Mincho" w:hAnsi="Courier New" w:cs="Courier New"/>
                <w:sz w:val="24"/>
                <w:szCs w:val="24"/>
              </w:rPr>
              <w:t>Mendiola</w:t>
            </w:r>
            <w:proofErr w:type="spellEnd"/>
            <w:r>
              <w:rPr>
                <w:rFonts w:ascii="Courier New" w:eastAsia="MS Mincho" w:hAnsi="Courier New" w:cs="Courier New"/>
                <w:sz w:val="24"/>
                <w:szCs w:val="24"/>
              </w:rPr>
              <w:t xml:space="preserve"> Square Bldg. C.M. Recto Manila, Philippines</w:t>
            </w:r>
          </w:p>
        </w:tc>
      </w:tr>
      <w:tr w:rsidR="007B4A9F" w:rsidRPr="00B60DA9" w:rsidTr="00B60DA9">
        <w:trPr>
          <w:trHeight w:val="832"/>
        </w:trPr>
        <w:tc>
          <w:tcPr>
            <w:tcW w:w="3727" w:type="dxa"/>
          </w:tcPr>
          <w:p w:rsidR="007B4A9F" w:rsidRDefault="007B4A9F" w:rsidP="00214129">
            <w:pPr>
              <w:spacing w:after="0" w:line="240" w:lineRule="auto"/>
              <w:rPr>
                <w:rFonts w:ascii="Courier New" w:eastAsia="MS Mincho" w:hAnsi="Courier New" w:cs="Courier New"/>
                <w:b/>
                <w:sz w:val="24"/>
                <w:szCs w:val="24"/>
              </w:rPr>
            </w:pPr>
            <w:r>
              <w:rPr>
                <w:rFonts w:ascii="Courier New" w:eastAsia="MS Mincho" w:hAnsi="Courier New" w:cs="Courier New"/>
                <w:b/>
                <w:sz w:val="24"/>
                <w:szCs w:val="24"/>
              </w:rPr>
              <w:t>AWSOME DAY ONLINE CONFERENCE</w:t>
            </w:r>
          </w:p>
        </w:tc>
        <w:tc>
          <w:tcPr>
            <w:tcW w:w="5111" w:type="dxa"/>
          </w:tcPr>
          <w:p w:rsidR="007B4A9F" w:rsidRDefault="007B4A9F" w:rsidP="00214129">
            <w:pPr>
              <w:spacing w:after="0" w:line="240" w:lineRule="auto"/>
              <w:rPr>
                <w:rFonts w:ascii="Courier New" w:eastAsia="MS Mincho" w:hAnsi="Courier New" w:cs="Courier New"/>
                <w:sz w:val="24"/>
                <w:szCs w:val="24"/>
              </w:rPr>
            </w:pPr>
            <w:r>
              <w:rPr>
                <w:rFonts w:ascii="Courier New" w:eastAsia="MS Mincho" w:hAnsi="Courier New" w:cs="Courier New"/>
                <w:sz w:val="24"/>
                <w:szCs w:val="24"/>
              </w:rPr>
              <w:t>October 2018 by Amazon Web Services, at Trend Micro Inc., Pasig city Philippines</w:t>
            </w:r>
          </w:p>
        </w:tc>
      </w:tr>
      <w:tr w:rsidR="00CB77CC" w:rsidRPr="00B60DA9" w:rsidTr="00B60DA9">
        <w:trPr>
          <w:trHeight w:val="832"/>
        </w:trPr>
        <w:tc>
          <w:tcPr>
            <w:tcW w:w="3727" w:type="dxa"/>
          </w:tcPr>
          <w:p w:rsidR="00CB77CC" w:rsidRPr="00B60DA9" w:rsidRDefault="00CB77CC" w:rsidP="00214129">
            <w:pPr>
              <w:spacing w:after="0" w:line="240" w:lineRule="auto"/>
              <w:rPr>
                <w:rFonts w:ascii="Courier New" w:eastAsia="MS Mincho" w:hAnsi="Courier New" w:cs="Courier New"/>
                <w:b/>
                <w:sz w:val="24"/>
                <w:szCs w:val="24"/>
              </w:rPr>
            </w:pPr>
            <w:r>
              <w:rPr>
                <w:rFonts w:ascii="Courier New" w:eastAsia="MS Mincho" w:hAnsi="Courier New" w:cs="Courier New"/>
                <w:b/>
                <w:sz w:val="24"/>
                <w:szCs w:val="24"/>
              </w:rPr>
              <w:t>Approach to Network Security Seminar</w:t>
            </w:r>
          </w:p>
        </w:tc>
        <w:tc>
          <w:tcPr>
            <w:tcW w:w="5111" w:type="dxa"/>
          </w:tcPr>
          <w:p w:rsidR="00CB77CC" w:rsidRPr="00B60DA9" w:rsidRDefault="00CB77CC" w:rsidP="00214129">
            <w:pPr>
              <w:spacing w:after="0" w:line="240" w:lineRule="auto"/>
              <w:rPr>
                <w:rFonts w:ascii="Courier New" w:eastAsia="MS Mincho" w:hAnsi="Courier New" w:cs="Courier New"/>
                <w:sz w:val="24"/>
                <w:szCs w:val="24"/>
              </w:rPr>
            </w:pPr>
            <w:r>
              <w:rPr>
                <w:rFonts w:ascii="Courier New" w:eastAsia="MS Mincho" w:hAnsi="Courier New" w:cs="Courier New"/>
                <w:sz w:val="24"/>
                <w:szCs w:val="24"/>
              </w:rPr>
              <w:t>April 8, 2017</w:t>
            </w:r>
            <w:r w:rsidRPr="00B60DA9">
              <w:rPr>
                <w:rFonts w:ascii="Courier New" w:eastAsia="MS Mincho" w:hAnsi="Courier New" w:cs="Courier New" w:hint="eastAsia"/>
                <w:sz w:val="24"/>
                <w:szCs w:val="24"/>
              </w:rPr>
              <w:t xml:space="preserve"> </w:t>
            </w:r>
            <w:r>
              <w:rPr>
                <w:rFonts w:ascii="Courier New" w:eastAsia="MS Mincho" w:hAnsi="Courier New" w:cs="Courier New"/>
                <w:sz w:val="24"/>
                <w:szCs w:val="24"/>
              </w:rPr>
              <w:t>by</w:t>
            </w:r>
            <w:r w:rsidRPr="00B60DA9">
              <w:rPr>
                <w:rFonts w:ascii="Courier New" w:eastAsia="MS Mincho" w:hAnsi="Courier New" w:cs="Courier New" w:hint="eastAsia"/>
                <w:sz w:val="24"/>
                <w:szCs w:val="24"/>
              </w:rPr>
              <w:t xml:space="preserve"> </w:t>
            </w:r>
            <w:proofErr w:type="spellStart"/>
            <w:r>
              <w:rPr>
                <w:rFonts w:ascii="Courier New" w:eastAsia="MS Mincho" w:hAnsi="Courier New" w:cs="Courier New"/>
                <w:sz w:val="24"/>
                <w:szCs w:val="24"/>
              </w:rPr>
              <w:t>ITCert</w:t>
            </w:r>
            <w:proofErr w:type="spellEnd"/>
            <w:r>
              <w:rPr>
                <w:rFonts w:ascii="Courier New" w:eastAsia="MS Mincho" w:hAnsi="Courier New" w:cs="Courier New"/>
                <w:sz w:val="24"/>
                <w:szCs w:val="24"/>
              </w:rPr>
              <w:t xml:space="preserve"> Training Solutions at BBBCCC building, Baguio City.</w:t>
            </w:r>
          </w:p>
        </w:tc>
      </w:tr>
      <w:tr w:rsidR="00B60DA9" w:rsidRPr="00B60DA9" w:rsidTr="00B60DA9">
        <w:trPr>
          <w:trHeight w:val="832"/>
        </w:trPr>
        <w:tc>
          <w:tcPr>
            <w:tcW w:w="3727" w:type="dxa"/>
          </w:tcPr>
          <w:p w:rsidR="00B60DA9" w:rsidRPr="00B60DA9" w:rsidRDefault="00B60DA9" w:rsidP="00214129">
            <w:pPr>
              <w:spacing w:after="0" w:line="240" w:lineRule="auto"/>
              <w:rPr>
                <w:rFonts w:ascii="Courier New" w:eastAsia="MS Mincho" w:hAnsi="Courier New" w:cs="Courier New"/>
                <w:b/>
                <w:sz w:val="24"/>
                <w:szCs w:val="24"/>
              </w:rPr>
            </w:pPr>
            <w:r w:rsidRPr="00B60DA9">
              <w:rPr>
                <w:rFonts w:ascii="Courier New" w:eastAsia="MS Mincho" w:hAnsi="Courier New" w:cs="Courier New" w:hint="eastAsia"/>
                <w:b/>
                <w:sz w:val="24"/>
                <w:szCs w:val="24"/>
              </w:rPr>
              <w:t>Software Development: A Freelancer</w:t>
            </w:r>
            <w:r w:rsidRPr="00B60DA9">
              <w:rPr>
                <w:rFonts w:ascii="Courier New" w:eastAsia="MS Mincho" w:hAnsi="Courier New" w:cs="Courier New"/>
                <w:b/>
                <w:sz w:val="24"/>
                <w:szCs w:val="24"/>
              </w:rPr>
              <w:t>’</w:t>
            </w:r>
            <w:r w:rsidRPr="00B60DA9">
              <w:rPr>
                <w:rFonts w:ascii="Courier New" w:eastAsia="MS Mincho" w:hAnsi="Courier New" w:cs="Courier New" w:hint="eastAsia"/>
                <w:b/>
                <w:sz w:val="24"/>
                <w:szCs w:val="24"/>
              </w:rPr>
              <w:t>s Perspective</w:t>
            </w:r>
          </w:p>
        </w:tc>
        <w:tc>
          <w:tcPr>
            <w:tcW w:w="5111" w:type="dxa"/>
          </w:tcPr>
          <w:p w:rsidR="00B60DA9" w:rsidRPr="00B60DA9" w:rsidRDefault="00B60DA9" w:rsidP="00214129">
            <w:pPr>
              <w:spacing w:after="0" w:line="240" w:lineRule="auto"/>
              <w:rPr>
                <w:rFonts w:ascii="Courier New" w:eastAsia="MS Mincho" w:hAnsi="Courier New" w:cs="Courier New"/>
                <w:sz w:val="24"/>
                <w:szCs w:val="24"/>
              </w:rPr>
            </w:pPr>
            <w:r w:rsidRPr="00B60DA9">
              <w:rPr>
                <w:rFonts w:ascii="Courier New" w:eastAsia="MS Mincho" w:hAnsi="Courier New" w:cs="Courier New" w:hint="eastAsia"/>
                <w:sz w:val="24"/>
                <w:szCs w:val="24"/>
              </w:rPr>
              <w:t>October 4, 2014 at University of Baguio</w:t>
            </w:r>
          </w:p>
        </w:tc>
      </w:tr>
      <w:tr w:rsidR="00B60DA9" w:rsidRPr="00B60DA9" w:rsidTr="00B60DA9">
        <w:trPr>
          <w:trHeight w:val="832"/>
        </w:trPr>
        <w:tc>
          <w:tcPr>
            <w:tcW w:w="3727" w:type="dxa"/>
          </w:tcPr>
          <w:p w:rsidR="00B60DA9" w:rsidRPr="00B60DA9" w:rsidRDefault="00B60DA9" w:rsidP="00214129">
            <w:pPr>
              <w:spacing w:after="0" w:line="240" w:lineRule="auto"/>
              <w:rPr>
                <w:rFonts w:ascii="Courier New" w:eastAsia="MS Mincho" w:hAnsi="Courier New" w:cs="Courier New"/>
                <w:b/>
                <w:sz w:val="24"/>
                <w:szCs w:val="24"/>
              </w:rPr>
            </w:pPr>
            <w:bookmarkStart w:id="0" w:name="_GoBack"/>
            <w:bookmarkEnd w:id="0"/>
            <w:r w:rsidRPr="00B60DA9">
              <w:rPr>
                <w:rFonts w:ascii="Courier New" w:eastAsia="MS Mincho" w:hAnsi="Courier New" w:cs="Courier New" w:hint="eastAsia"/>
                <w:b/>
                <w:sz w:val="24"/>
                <w:szCs w:val="24"/>
              </w:rPr>
              <w:t>PHP Programming Language training</w:t>
            </w:r>
          </w:p>
        </w:tc>
        <w:tc>
          <w:tcPr>
            <w:tcW w:w="5111" w:type="dxa"/>
          </w:tcPr>
          <w:p w:rsidR="00B60DA9" w:rsidRPr="00B60DA9" w:rsidRDefault="00B60DA9" w:rsidP="00214129">
            <w:pPr>
              <w:spacing w:after="0" w:line="240" w:lineRule="auto"/>
              <w:rPr>
                <w:rFonts w:ascii="Courier New" w:eastAsia="MS Mincho" w:hAnsi="Courier New" w:cs="Courier New"/>
                <w:sz w:val="24"/>
                <w:szCs w:val="24"/>
              </w:rPr>
            </w:pPr>
            <w:r w:rsidRPr="00B60DA9">
              <w:rPr>
                <w:rFonts w:ascii="Courier New" w:eastAsia="MS Mincho" w:hAnsi="Courier New" w:cs="Courier New" w:hint="eastAsia"/>
                <w:sz w:val="24"/>
                <w:szCs w:val="24"/>
              </w:rPr>
              <w:t>March 8, 2014 at</w:t>
            </w:r>
          </w:p>
          <w:p w:rsidR="00B60DA9" w:rsidRPr="00B60DA9" w:rsidRDefault="00B60DA9" w:rsidP="00214129">
            <w:pPr>
              <w:spacing w:after="0" w:line="240" w:lineRule="auto"/>
              <w:rPr>
                <w:rFonts w:ascii="Courier New" w:eastAsia="MS Mincho" w:hAnsi="Courier New" w:cs="Courier New"/>
                <w:sz w:val="24"/>
                <w:szCs w:val="24"/>
              </w:rPr>
            </w:pPr>
            <w:r w:rsidRPr="00B60DA9">
              <w:rPr>
                <w:rFonts w:ascii="Courier New" w:eastAsia="MS Mincho" w:hAnsi="Courier New" w:cs="Courier New" w:hint="eastAsia"/>
                <w:sz w:val="24"/>
                <w:szCs w:val="24"/>
              </w:rPr>
              <w:t>University of Baguio</w:t>
            </w:r>
          </w:p>
        </w:tc>
      </w:tr>
      <w:tr w:rsidR="00B60DA9" w:rsidRPr="00B60DA9" w:rsidTr="00B60DA9">
        <w:trPr>
          <w:trHeight w:val="724"/>
        </w:trPr>
        <w:tc>
          <w:tcPr>
            <w:tcW w:w="3727" w:type="dxa"/>
          </w:tcPr>
          <w:p w:rsidR="00B60DA9" w:rsidRPr="00B60DA9" w:rsidRDefault="00B60DA9" w:rsidP="00214129">
            <w:pPr>
              <w:spacing w:after="0" w:line="240" w:lineRule="auto"/>
              <w:rPr>
                <w:rFonts w:ascii="Courier New" w:eastAsia="MS Mincho" w:hAnsi="Courier New" w:cs="Courier New"/>
                <w:b/>
                <w:sz w:val="24"/>
                <w:szCs w:val="24"/>
              </w:rPr>
            </w:pPr>
            <w:r w:rsidRPr="00B60DA9">
              <w:rPr>
                <w:rFonts w:ascii="Courier New" w:eastAsia="MS Mincho" w:hAnsi="Courier New" w:cs="Courier New" w:hint="eastAsia"/>
                <w:b/>
                <w:sz w:val="24"/>
                <w:szCs w:val="24"/>
              </w:rPr>
              <w:t>Windows Server 2012 training</w:t>
            </w:r>
          </w:p>
        </w:tc>
        <w:tc>
          <w:tcPr>
            <w:tcW w:w="5111" w:type="dxa"/>
          </w:tcPr>
          <w:p w:rsidR="00B60DA9" w:rsidRPr="00B60DA9" w:rsidRDefault="00B60DA9" w:rsidP="00214129">
            <w:pPr>
              <w:spacing w:after="0" w:line="240" w:lineRule="auto"/>
              <w:rPr>
                <w:rFonts w:ascii="Courier New" w:eastAsia="MS Mincho" w:hAnsi="Courier New" w:cs="Courier New"/>
                <w:sz w:val="24"/>
                <w:szCs w:val="24"/>
              </w:rPr>
            </w:pPr>
            <w:r w:rsidRPr="00B60DA9">
              <w:rPr>
                <w:rFonts w:ascii="Courier New" w:eastAsia="MS Mincho" w:hAnsi="Courier New" w:cs="Courier New" w:hint="eastAsia"/>
                <w:sz w:val="24"/>
                <w:szCs w:val="24"/>
              </w:rPr>
              <w:t>March 1 &amp; 2, 2014 at</w:t>
            </w:r>
          </w:p>
          <w:p w:rsidR="00B60DA9" w:rsidRPr="00B60DA9" w:rsidRDefault="00B60DA9" w:rsidP="00214129">
            <w:pPr>
              <w:spacing w:after="0" w:line="240" w:lineRule="auto"/>
              <w:rPr>
                <w:rFonts w:ascii="Courier New" w:eastAsia="MS Mincho" w:hAnsi="Courier New" w:cs="Courier New"/>
                <w:sz w:val="24"/>
                <w:szCs w:val="24"/>
              </w:rPr>
            </w:pPr>
            <w:r w:rsidRPr="00B60DA9">
              <w:rPr>
                <w:rFonts w:ascii="Courier New" w:eastAsia="MS Mincho" w:hAnsi="Courier New" w:cs="Courier New" w:hint="eastAsia"/>
                <w:sz w:val="24"/>
                <w:szCs w:val="24"/>
              </w:rPr>
              <w:t>University of Baguio</w:t>
            </w:r>
          </w:p>
        </w:tc>
      </w:tr>
      <w:tr w:rsidR="00B60DA9" w:rsidRPr="00B60DA9" w:rsidTr="00B60DA9">
        <w:trPr>
          <w:trHeight w:val="1354"/>
        </w:trPr>
        <w:tc>
          <w:tcPr>
            <w:tcW w:w="3727" w:type="dxa"/>
          </w:tcPr>
          <w:p w:rsidR="00B60DA9" w:rsidRPr="00B60DA9" w:rsidRDefault="00B60DA9" w:rsidP="00214129">
            <w:pPr>
              <w:spacing w:after="0" w:line="240" w:lineRule="auto"/>
              <w:rPr>
                <w:rFonts w:ascii="Courier New" w:eastAsia="MS Mincho" w:hAnsi="Courier New" w:cs="Courier New"/>
                <w:b/>
                <w:sz w:val="24"/>
                <w:szCs w:val="24"/>
              </w:rPr>
            </w:pPr>
            <w:r w:rsidRPr="00B60DA9">
              <w:rPr>
                <w:rFonts w:ascii="Courier New" w:eastAsia="MS Mincho" w:hAnsi="Courier New" w:cs="Courier New" w:hint="eastAsia"/>
                <w:b/>
                <w:sz w:val="24"/>
                <w:szCs w:val="24"/>
              </w:rPr>
              <w:t>Understanding New Trends and Technologies seminar</w:t>
            </w:r>
          </w:p>
        </w:tc>
        <w:tc>
          <w:tcPr>
            <w:tcW w:w="5111" w:type="dxa"/>
          </w:tcPr>
          <w:p w:rsidR="00B60DA9" w:rsidRPr="00B60DA9" w:rsidRDefault="00B60DA9" w:rsidP="00214129">
            <w:pPr>
              <w:spacing w:after="0" w:line="240" w:lineRule="auto"/>
              <w:rPr>
                <w:rFonts w:ascii="Courier New" w:eastAsia="MS Mincho" w:hAnsi="Courier New" w:cs="Courier New"/>
                <w:sz w:val="24"/>
                <w:szCs w:val="24"/>
              </w:rPr>
            </w:pPr>
            <w:r w:rsidRPr="00B60DA9">
              <w:rPr>
                <w:rFonts w:ascii="Courier New" w:eastAsia="MS Mincho" w:hAnsi="Courier New" w:cs="Courier New"/>
                <w:sz w:val="24"/>
                <w:szCs w:val="24"/>
              </w:rPr>
              <w:t>February</w:t>
            </w:r>
            <w:r w:rsidRPr="00B60DA9">
              <w:rPr>
                <w:rFonts w:ascii="Courier New" w:eastAsia="MS Mincho" w:hAnsi="Courier New" w:cs="Courier New" w:hint="eastAsia"/>
                <w:sz w:val="24"/>
                <w:szCs w:val="24"/>
              </w:rPr>
              <w:t xml:space="preserve"> 8, 2014 at</w:t>
            </w:r>
          </w:p>
          <w:p w:rsidR="00B60DA9" w:rsidRPr="00B60DA9" w:rsidRDefault="00B60DA9" w:rsidP="00214129">
            <w:pPr>
              <w:spacing w:after="0" w:line="240" w:lineRule="auto"/>
              <w:rPr>
                <w:rFonts w:ascii="Courier New" w:eastAsia="MS Mincho" w:hAnsi="Courier New" w:cs="Courier New"/>
                <w:sz w:val="24"/>
                <w:szCs w:val="24"/>
              </w:rPr>
            </w:pPr>
            <w:r w:rsidRPr="00B60DA9">
              <w:rPr>
                <w:rFonts w:ascii="Courier New" w:eastAsia="MS Mincho" w:hAnsi="Courier New" w:cs="Courier New" w:hint="eastAsia"/>
                <w:sz w:val="24"/>
                <w:szCs w:val="24"/>
              </w:rPr>
              <w:t>Management Information System (MIS) office, University of Baguio Commerce Building</w:t>
            </w:r>
          </w:p>
        </w:tc>
      </w:tr>
      <w:tr w:rsidR="00B60DA9" w:rsidRPr="00B60DA9" w:rsidTr="00B60DA9">
        <w:trPr>
          <w:trHeight w:val="886"/>
        </w:trPr>
        <w:tc>
          <w:tcPr>
            <w:tcW w:w="3727" w:type="dxa"/>
          </w:tcPr>
          <w:p w:rsidR="00B60DA9" w:rsidRPr="00B60DA9" w:rsidRDefault="00B60DA9" w:rsidP="00214129">
            <w:pPr>
              <w:spacing w:after="0" w:line="240" w:lineRule="auto"/>
              <w:rPr>
                <w:rFonts w:ascii="Courier New" w:eastAsia="MS Mincho" w:hAnsi="Courier New" w:cs="Courier New"/>
                <w:b/>
                <w:sz w:val="24"/>
                <w:szCs w:val="24"/>
              </w:rPr>
            </w:pPr>
            <w:r w:rsidRPr="00B60DA9">
              <w:rPr>
                <w:rFonts w:ascii="Courier New" w:eastAsia="MS Mincho" w:hAnsi="Courier New" w:cs="Courier New" w:hint="eastAsia"/>
                <w:b/>
                <w:sz w:val="24"/>
                <w:szCs w:val="24"/>
              </w:rPr>
              <w:t>Digital Forensics seminar</w:t>
            </w:r>
          </w:p>
        </w:tc>
        <w:tc>
          <w:tcPr>
            <w:tcW w:w="5111" w:type="dxa"/>
          </w:tcPr>
          <w:p w:rsidR="00B60DA9" w:rsidRPr="00B60DA9" w:rsidRDefault="00B60DA9" w:rsidP="00214129">
            <w:pPr>
              <w:spacing w:after="0" w:line="240" w:lineRule="auto"/>
              <w:rPr>
                <w:rFonts w:ascii="Courier New" w:eastAsia="MS Mincho" w:hAnsi="Courier New" w:cs="Courier New"/>
                <w:sz w:val="24"/>
                <w:szCs w:val="24"/>
              </w:rPr>
            </w:pPr>
            <w:r w:rsidRPr="00B60DA9">
              <w:rPr>
                <w:rFonts w:ascii="Courier New" w:eastAsia="MS Mincho" w:hAnsi="Courier New" w:cs="Courier New"/>
                <w:sz w:val="24"/>
                <w:szCs w:val="24"/>
              </w:rPr>
              <w:t>January</w:t>
            </w:r>
            <w:r w:rsidRPr="00B60DA9">
              <w:rPr>
                <w:rFonts w:ascii="Courier New" w:eastAsia="MS Mincho" w:hAnsi="Courier New" w:cs="Courier New" w:hint="eastAsia"/>
                <w:sz w:val="24"/>
                <w:szCs w:val="24"/>
              </w:rPr>
              <w:t xml:space="preserve"> 18, 2014 at</w:t>
            </w:r>
          </w:p>
          <w:p w:rsidR="00B60DA9" w:rsidRPr="00B60DA9" w:rsidRDefault="00B60DA9" w:rsidP="00214129">
            <w:pPr>
              <w:spacing w:after="0" w:line="240" w:lineRule="auto"/>
              <w:rPr>
                <w:rFonts w:ascii="Courier New" w:eastAsia="MS Mincho" w:hAnsi="Courier New" w:cs="Courier New"/>
                <w:sz w:val="24"/>
                <w:szCs w:val="24"/>
              </w:rPr>
            </w:pPr>
            <w:r w:rsidRPr="00B60DA9">
              <w:rPr>
                <w:rFonts w:ascii="Courier New" w:eastAsia="MS Mincho" w:hAnsi="Courier New" w:cs="Courier New" w:hint="eastAsia"/>
                <w:sz w:val="24"/>
                <w:szCs w:val="24"/>
              </w:rPr>
              <w:t>University of Baguio</w:t>
            </w:r>
          </w:p>
        </w:tc>
      </w:tr>
    </w:tbl>
    <w:p w:rsidR="00B60DA9" w:rsidRDefault="00B60DA9" w:rsidP="00214129">
      <w:pPr>
        <w:rPr>
          <w:rFonts w:ascii="Courier New" w:eastAsia="MS Mincho" w:hAnsi="Courier New" w:cs="Courier New"/>
          <w:b/>
          <w:sz w:val="24"/>
          <w:szCs w:val="24"/>
        </w:rPr>
      </w:pPr>
    </w:p>
    <w:p w:rsidR="007B4A9F" w:rsidRDefault="007B4A9F" w:rsidP="00214129">
      <w:pPr>
        <w:rPr>
          <w:rFonts w:ascii="Courier New" w:eastAsia="MS Mincho" w:hAnsi="Courier New" w:cs="Courier New"/>
          <w:b/>
          <w:sz w:val="24"/>
          <w:szCs w:val="24"/>
        </w:rPr>
      </w:pPr>
      <w:r w:rsidRPr="00665505">
        <w:rPr>
          <w:rFonts w:ascii="Courier New" w:eastAsia="MS Mincho" w:hAnsi="Courier New" w:cs="Courier New"/>
          <w:b/>
          <w:sz w:val="24"/>
          <w:szCs w:val="24"/>
        </w:rPr>
        <w:t>EDUCATIONAL BACKGROUND</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1"/>
        <w:gridCol w:w="2497"/>
      </w:tblGrid>
      <w:tr w:rsidR="007B4A9F" w:rsidRPr="00B60DA9" w:rsidTr="00F77EAA">
        <w:tc>
          <w:tcPr>
            <w:tcW w:w="6341" w:type="dxa"/>
          </w:tcPr>
          <w:p w:rsidR="007B4A9F" w:rsidRPr="00B60DA9" w:rsidRDefault="007B4A9F" w:rsidP="00214129">
            <w:pPr>
              <w:spacing w:after="0" w:line="240" w:lineRule="auto"/>
              <w:rPr>
                <w:rFonts w:ascii="Courier New" w:eastAsia="MS Mincho" w:hAnsi="Courier New" w:cs="Courier New"/>
                <w:b/>
                <w:sz w:val="24"/>
                <w:szCs w:val="24"/>
              </w:rPr>
            </w:pPr>
            <w:r w:rsidRPr="00B60DA9">
              <w:rPr>
                <w:rFonts w:ascii="Courier New" w:eastAsia="MS Mincho" w:hAnsi="Courier New" w:cs="Courier New" w:hint="eastAsia"/>
                <w:b/>
                <w:sz w:val="24"/>
                <w:szCs w:val="24"/>
              </w:rPr>
              <w:t>Bachelor of Science in Computer Science</w:t>
            </w:r>
          </w:p>
          <w:p w:rsidR="007B4A9F" w:rsidRPr="00B60DA9" w:rsidRDefault="007B4A9F" w:rsidP="00214129">
            <w:pPr>
              <w:spacing w:after="0" w:line="240" w:lineRule="auto"/>
              <w:rPr>
                <w:rFonts w:ascii="Courier New" w:eastAsia="MS Mincho" w:hAnsi="Courier New" w:cs="Courier New"/>
                <w:sz w:val="24"/>
                <w:szCs w:val="24"/>
              </w:rPr>
            </w:pPr>
            <w:r w:rsidRPr="00B60DA9">
              <w:rPr>
                <w:rFonts w:ascii="Courier New" w:eastAsia="MS Mincho" w:hAnsi="Courier New" w:cs="Courier New" w:hint="eastAsia"/>
                <w:sz w:val="24"/>
                <w:szCs w:val="24"/>
              </w:rPr>
              <w:t>University of Baguio, Philippines</w:t>
            </w:r>
          </w:p>
          <w:p w:rsidR="007B4A9F" w:rsidRPr="00B60DA9" w:rsidRDefault="007B4A9F" w:rsidP="00214129">
            <w:pPr>
              <w:spacing w:after="0" w:line="240" w:lineRule="auto"/>
              <w:rPr>
                <w:rFonts w:ascii="Courier New" w:eastAsia="MS Mincho" w:hAnsi="Courier New" w:cs="Courier New"/>
                <w:sz w:val="24"/>
                <w:szCs w:val="24"/>
              </w:rPr>
            </w:pPr>
            <w:r w:rsidRPr="00B60DA9">
              <w:rPr>
                <w:rFonts w:ascii="Courier New" w:eastAsia="MS Mincho" w:hAnsi="Courier New" w:cs="Courier New" w:hint="eastAsia"/>
                <w:sz w:val="24"/>
                <w:szCs w:val="24"/>
              </w:rPr>
              <w:t>Major: Network Engineering</w:t>
            </w:r>
          </w:p>
        </w:tc>
        <w:tc>
          <w:tcPr>
            <w:tcW w:w="2497" w:type="dxa"/>
          </w:tcPr>
          <w:p w:rsidR="007B4A9F" w:rsidRPr="00B60DA9" w:rsidRDefault="007B4A9F" w:rsidP="00214129">
            <w:pPr>
              <w:spacing w:after="0" w:line="240" w:lineRule="auto"/>
              <w:rPr>
                <w:rFonts w:ascii="Courier New" w:eastAsia="MS Mincho" w:hAnsi="Courier New" w:cs="Courier New"/>
                <w:b/>
                <w:sz w:val="24"/>
                <w:szCs w:val="24"/>
              </w:rPr>
            </w:pPr>
            <w:r w:rsidRPr="00B60DA9">
              <w:rPr>
                <w:rFonts w:ascii="Courier New" w:eastAsia="MS Mincho" w:hAnsi="Courier New" w:cs="Courier New" w:hint="eastAsia"/>
                <w:b/>
                <w:sz w:val="24"/>
                <w:szCs w:val="24"/>
              </w:rPr>
              <w:t xml:space="preserve">2009 </w:t>
            </w:r>
            <w:r>
              <w:rPr>
                <w:rFonts w:ascii="Courier New" w:eastAsia="MS Mincho" w:hAnsi="Courier New" w:cs="Courier New"/>
                <w:b/>
                <w:sz w:val="24"/>
                <w:szCs w:val="24"/>
              </w:rPr>
              <w:t>–</w:t>
            </w:r>
            <w:r w:rsidRPr="00B60DA9">
              <w:rPr>
                <w:rFonts w:ascii="Courier New" w:eastAsia="MS Mincho" w:hAnsi="Courier New" w:cs="Courier New" w:hint="eastAsia"/>
                <w:b/>
                <w:sz w:val="24"/>
                <w:szCs w:val="24"/>
              </w:rPr>
              <w:t xml:space="preserve"> 201</w:t>
            </w:r>
            <w:r>
              <w:rPr>
                <w:rFonts w:ascii="Courier New" w:eastAsia="MS Mincho" w:hAnsi="Courier New" w:cs="Courier New"/>
                <w:b/>
                <w:sz w:val="24"/>
                <w:szCs w:val="24"/>
              </w:rPr>
              <w:t>4</w:t>
            </w:r>
          </w:p>
        </w:tc>
      </w:tr>
    </w:tbl>
    <w:p w:rsidR="007B4A9F" w:rsidRPr="00665505" w:rsidRDefault="007B4A9F" w:rsidP="00214129">
      <w:pPr>
        <w:rPr>
          <w:rFonts w:ascii="Courier New" w:eastAsia="MS Mincho" w:hAnsi="Courier New" w:cs="Courier New"/>
          <w:b/>
          <w:sz w:val="24"/>
          <w:szCs w:val="24"/>
        </w:rPr>
      </w:pPr>
    </w:p>
    <w:p w:rsidR="00665505" w:rsidRPr="00665505" w:rsidRDefault="00665505" w:rsidP="00214129">
      <w:pPr>
        <w:rPr>
          <w:rFonts w:ascii="Courier New" w:eastAsia="MS Mincho" w:hAnsi="Courier New" w:cs="Courier New"/>
          <w:b/>
          <w:sz w:val="24"/>
          <w:szCs w:val="24"/>
        </w:rPr>
      </w:pPr>
      <w:r w:rsidRPr="00665505">
        <w:rPr>
          <w:rFonts w:ascii="Courier New" w:eastAsia="MS Mincho" w:hAnsi="Courier New" w:cs="Courier New"/>
          <w:b/>
          <w:sz w:val="24"/>
          <w:szCs w:val="24"/>
        </w:rPr>
        <w:lastRenderedPageBreak/>
        <w:t>PERSONAL INFORMATION</w:t>
      </w:r>
    </w:p>
    <w:p w:rsidR="00665505" w:rsidRPr="00665505" w:rsidRDefault="00665505" w:rsidP="00214129">
      <w:pPr>
        <w:rPr>
          <w:rFonts w:ascii="Courier New" w:eastAsia="MS Mincho" w:hAnsi="Courier New" w:cs="Courier New"/>
          <w:sz w:val="24"/>
          <w:szCs w:val="24"/>
        </w:rPr>
      </w:pPr>
      <w:r w:rsidRPr="00665505">
        <w:rPr>
          <w:rFonts w:ascii="Courier New" w:eastAsia="MS Mincho" w:hAnsi="Courier New" w:cs="Courier New"/>
          <w:sz w:val="24"/>
          <w:szCs w:val="24"/>
        </w:rPr>
        <w:t>Date of Birth</w:t>
      </w:r>
      <w:r w:rsidRPr="00665505">
        <w:rPr>
          <w:rFonts w:ascii="Courier New" w:eastAsia="MS Mincho" w:hAnsi="Courier New" w:cs="Courier New"/>
          <w:sz w:val="24"/>
          <w:szCs w:val="24"/>
        </w:rPr>
        <w:tab/>
      </w:r>
      <w:r w:rsidRPr="00665505">
        <w:rPr>
          <w:rFonts w:ascii="Courier New" w:eastAsia="MS Mincho" w:hAnsi="Courier New" w:cs="Courier New"/>
          <w:sz w:val="24"/>
          <w:szCs w:val="24"/>
        </w:rPr>
        <w:tab/>
        <w:t>February 7, 1993</w:t>
      </w:r>
    </w:p>
    <w:p w:rsidR="00665505" w:rsidRPr="00665505" w:rsidRDefault="00665505" w:rsidP="00214129">
      <w:pPr>
        <w:rPr>
          <w:rFonts w:ascii="Courier New" w:eastAsia="MS Mincho" w:hAnsi="Courier New" w:cs="Courier New"/>
          <w:sz w:val="24"/>
          <w:szCs w:val="24"/>
        </w:rPr>
      </w:pPr>
      <w:r w:rsidRPr="00665505">
        <w:rPr>
          <w:rFonts w:ascii="Courier New" w:eastAsia="MS Mincho" w:hAnsi="Courier New" w:cs="Courier New"/>
          <w:sz w:val="24"/>
          <w:szCs w:val="24"/>
        </w:rPr>
        <w:t>Place of Birth</w:t>
      </w:r>
      <w:r w:rsidRPr="00665505">
        <w:rPr>
          <w:rFonts w:ascii="Courier New" w:eastAsia="MS Mincho" w:hAnsi="Courier New" w:cs="Courier New"/>
          <w:sz w:val="24"/>
          <w:szCs w:val="24"/>
        </w:rPr>
        <w:tab/>
      </w:r>
      <w:r w:rsidRPr="00665505">
        <w:rPr>
          <w:rFonts w:ascii="Courier New" w:eastAsia="MS Mincho" w:hAnsi="Courier New" w:cs="Courier New"/>
          <w:sz w:val="24"/>
          <w:szCs w:val="24"/>
        </w:rPr>
        <w:tab/>
        <w:t>Davao City</w:t>
      </w:r>
    </w:p>
    <w:p w:rsidR="00665505" w:rsidRPr="00665505" w:rsidRDefault="00665505" w:rsidP="00214129">
      <w:pPr>
        <w:rPr>
          <w:rFonts w:ascii="Courier New" w:eastAsia="MS Mincho" w:hAnsi="Courier New" w:cs="Courier New"/>
          <w:sz w:val="24"/>
          <w:szCs w:val="24"/>
        </w:rPr>
      </w:pPr>
      <w:r w:rsidRPr="00665505">
        <w:rPr>
          <w:rFonts w:ascii="Courier New" w:eastAsia="MS Mincho" w:hAnsi="Courier New" w:cs="Courier New"/>
          <w:sz w:val="24"/>
          <w:szCs w:val="24"/>
        </w:rPr>
        <w:t>Citizenship</w:t>
      </w:r>
      <w:r w:rsidRPr="00665505">
        <w:rPr>
          <w:rFonts w:ascii="Courier New" w:eastAsia="MS Mincho" w:hAnsi="Courier New" w:cs="Courier New"/>
          <w:sz w:val="24"/>
          <w:szCs w:val="24"/>
        </w:rPr>
        <w:tab/>
      </w:r>
      <w:r w:rsidRPr="00665505">
        <w:rPr>
          <w:rFonts w:ascii="Courier New" w:eastAsia="MS Mincho" w:hAnsi="Courier New" w:cs="Courier New"/>
          <w:sz w:val="24"/>
          <w:szCs w:val="24"/>
        </w:rPr>
        <w:tab/>
        <w:t>Filipino</w:t>
      </w:r>
    </w:p>
    <w:p w:rsidR="00665505" w:rsidRPr="00665505" w:rsidRDefault="00665505" w:rsidP="00214129">
      <w:pPr>
        <w:rPr>
          <w:rFonts w:ascii="Courier New" w:eastAsia="MS Mincho" w:hAnsi="Courier New" w:cs="Courier New"/>
          <w:sz w:val="24"/>
          <w:szCs w:val="24"/>
        </w:rPr>
      </w:pPr>
      <w:r w:rsidRPr="00665505">
        <w:rPr>
          <w:rFonts w:ascii="Courier New" w:eastAsia="MS Mincho" w:hAnsi="Courier New" w:cs="Courier New" w:hint="eastAsia"/>
          <w:sz w:val="24"/>
          <w:szCs w:val="24"/>
        </w:rPr>
        <w:t>Religion:</w:t>
      </w:r>
      <w:r w:rsidRPr="00665505">
        <w:rPr>
          <w:rFonts w:ascii="Courier New" w:eastAsia="MS Mincho" w:hAnsi="Courier New" w:cs="Courier New" w:hint="eastAsia"/>
          <w:sz w:val="24"/>
          <w:szCs w:val="24"/>
        </w:rPr>
        <w:tab/>
      </w:r>
      <w:r w:rsidRPr="00665505">
        <w:rPr>
          <w:rFonts w:ascii="Courier New" w:eastAsia="MS Mincho" w:hAnsi="Courier New" w:cs="Courier New" w:hint="eastAsia"/>
          <w:sz w:val="24"/>
          <w:szCs w:val="24"/>
        </w:rPr>
        <w:tab/>
      </w:r>
      <w:r w:rsidRPr="00665505">
        <w:rPr>
          <w:rFonts w:ascii="Courier New" w:eastAsia="MS Mincho" w:hAnsi="Courier New" w:cs="Courier New" w:hint="eastAsia"/>
          <w:sz w:val="24"/>
          <w:szCs w:val="24"/>
        </w:rPr>
        <w:tab/>
        <w:t>Roman Catholic</w:t>
      </w:r>
    </w:p>
    <w:sectPr w:rsidR="00665505" w:rsidRPr="00665505">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roma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BB726B"/>
    <w:multiLevelType w:val="hybridMultilevel"/>
    <w:tmpl w:val="738C39B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3096202D"/>
    <w:multiLevelType w:val="hybridMultilevel"/>
    <w:tmpl w:val="10947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4B4098"/>
    <w:multiLevelType w:val="hybridMultilevel"/>
    <w:tmpl w:val="7DF48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9AE"/>
    <w:rsid w:val="0002003C"/>
    <w:rsid w:val="000565AF"/>
    <w:rsid w:val="000A0889"/>
    <w:rsid w:val="000C5595"/>
    <w:rsid w:val="000F237E"/>
    <w:rsid w:val="00214129"/>
    <w:rsid w:val="0024783F"/>
    <w:rsid w:val="002559AE"/>
    <w:rsid w:val="003D08CE"/>
    <w:rsid w:val="004543EF"/>
    <w:rsid w:val="004A282F"/>
    <w:rsid w:val="0052535B"/>
    <w:rsid w:val="00665505"/>
    <w:rsid w:val="007B4A9F"/>
    <w:rsid w:val="00AA4171"/>
    <w:rsid w:val="00B60DA9"/>
    <w:rsid w:val="00CB77CC"/>
    <w:rsid w:val="00DA313E"/>
    <w:rsid w:val="00F62D86"/>
    <w:rsid w:val="00FE67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08491FE"/>
  <w15:chartTrackingRefBased/>
  <w15:docId w15:val="{5E42C83A-0FA4-4425-8176-CCE68E675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505"/>
    <w:pPr>
      <w:spacing w:after="200" w:line="276" w:lineRule="auto"/>
    </w:pPr>
    <w:rPr>
      <w:lang w:val="en-PH"/>
    </w:rPr>
  </w:style>
  <w:style w:type="paragraph" w:styleId="Heading4">
    <w:name w:val="heading 4"/>
    <w:basedOn w:val="Normal"/>
    <w:link w:val="Heading4Char"/>
    <w:uiPriority w:val="9"/>
    <w:qFormat/>
    <w:rsid w:val="0052535B"/>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5505"/>
    <w:rPr>
      <w:color w:val="0563C1" w:themeColor="hyperlink"/>
      <w:u w:val="single"/>
    </w:rPr>
  </w:style>
  <w:style w:type="paragraph" w:styleId="NoSpacing">
    <w:name w:val="No Spacing"/>
    <w:uiPriority w:val="1"/>
    <w:qFormat/>
    <w:rsid w:val="00665505"/>
    <w:pPr>
      <w:spacing w:after="0" w:line="240" w:lineRule="auto"/>
    </w:pPr>
    <w:rPr>
      <w:lang w:val="en-PH"/>
    </w:rPr>
  </w:style>
  <w:style w:type="table" w:styleId="TableGrid">
    <w:name w:val="Table Grid"/>
    <w:basedOn w:val="TableNormal"/>
    <w:uiPriority w:val="59"/>
    <w:rsid w:val="000565AF"/>
    <w:pPr>
      <w:spacing w:after="0" w:line="240" w:lineRule="auto"/>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02003C"/>
  </w:style>
  <w:style w:type="character" w:customStyle="1" w:styleId="DateChar">
    <w:name w:val="Date Char"/>
    <w:basedOn w:val="DefaultParagraphFont"/>
    <w:link w:val="Date"/>
    <w:uiPriority w:val="99"/>
    <w:semiHidden/>
    <w:rsid w:val="0002003C"/>
    <w:rPr>
      <w:lang w:val="en-PH"/>
    </w:rPr>
  </w:style>
  <w:style w:type="table" w:customStyle="1" w:styleId="TableGrid1">
    <w:name w:val="Table Grid1"/>
    <w:basedOn w:val="TableNormal"/>
    <w:next w:val="TableGrid"/>
    <w:uiPriority w:val="59"/>
    <w:rsid w:val="00B60DA9"/>
    <w:pPr>
      <w:spacing w:after="0" w:line="240" w:lineRule="auto"/>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2535B"/>
    <w:rPr>
      <w:rFonts w:ascii="Times New Roman" w:eastAsia="Times New Roman" w:hAnsi="Times New Roman" w:cs="Times New Roman"/>
      <w:b/>
      <w:bCs/>
      <w:sz w:val="24"/>
      <w:szCs w:val="24"/>
    </w:rPr>
  </w:style>
  <w:style w:type="character" w:customStyle="1" w:styleId="media-add">
    <w:name w:val="media-add"/>
    <w:basedOn w:val="DefaultParagraphFont"/>
    <w:rsid w:val="0052535B"/>
  </w:style>
  <w:style w:type="character" w:customStyle="1" w:styleId="ally-text">
    <w:name w:val="ally-text"/>
    <w:basedOn w:val="DefaultParagraphFont"/>
    <w:rsid w:val="0052535B"/>
  </w:style>
  <w:style w:type="character" w:customStyle="1" w:styleId="field-text">
    <w:name w:val="field-text"/>
    <w:basedOn w:val="DefaultParagraphFont"/>
    <w:rsid w:val="0052535B"/>
  </w:style>
  <w:style w:type="character" w:customStyle="1" w:styleId="locality">
    <w:name w:val="locality"/>
    <w:basedOn w:val="DefaultParagraphFont"/>
    <w:rsid w:val="0052535B"/>
  </w:style>
  <w:style w:type="paragraph" w:customStyle="1" w:styleId="body-field">
    <w:name w:val="body-field"/>
    <w:basedOn w:val="Normal"/>
    <w:rsid w:val="0052535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B77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oronda.justi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Lee Foronda</dc:creator>
  <cp:keywords/>
  <dc:description/>
  <cp:lastModifiedBy>Justin Foronda (IS-PH)</cp:lastModifiedBy>
  <cp:revision>3</cp:revision>
  <dcterms:created xsi:type="dcterms:W3CDTF">2019-06-16T18:35:00Z</dcterms:created>
  <dcterms:modified xsi:type="dcterms:W3CDTF">2019-06-16T18:48:00Z</dcterms:modified>
</cp:coreProperties>
</file>