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pPr w:leftFromText="180" w:rightFromText="180" w:vertAnchor="page" w:horzAnchor="page" w:tblpX="7479" w:tblpY="102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72"/>
        <w:gridCol w:w="1762"/>
      </w:tblGrid>
      <w:tr w14:paraId="13482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72" w:type="dxa"/>
            <w:vAlign w:val="center"/>
          </w:tcPr>
          <w:p w14:paraId="365D551D">
            <w:pPr>
              <w:keepNext w:val="0"/>
              <w:keepLines w:val="0"/>
              <w:suppressLineNumbers w:val="0"/>
              <w:bidi w:val="0"/>
              <w:spacing w:before="0" w:beforeAutospacing="0" w:after="0" w:afterAutospacing="0"/>
              <w:ind w:left="0" w:right="0"/>
              <w:rPr>
                <w:rFonts w:hint="eastAsia" w:ascii="黑体" w:hAnsi="黑体" w:eastAsia="黑体" w:cs="黑体"/>
                <w:lang w:val="en-US" w:eastAsia="zh-CN"/>
              </w:rPr>
            </w:pPr>
            <w:r>
              <w:rPr>
                <w:rFonts w:hint="eastAsia" w:ascii="黑体" w:hAnsi="黑体" w:eastAsia="黑体" w:cs="黑体"/>
                <w:lang w:val="en-US" w:eastAsia="zh-CN"/>
              </w:rPr>
              <w:t>密级:</w:t>
            </w:r>
          </w:p>
        </w:tc>
        <w:tc>
          <w:tcPr>
            <w:tcW w:w="1762" w:type="dxa"/>
            <w:vAlign w:val="center"/>
          </w:tcPr>
          <w:p w14:paraId="6315FD2C">
            <w:pPr>
              <w:keepNext w:val="0"/>
              <w:keepLines w:val="0"/>
              <w:suppressLineNumbers w:val="0"/>
              <w:bidi w:val="0"/>
              <w:spacing w:before="0" w:beforeAutospacing="0" w:after="0" w:afterAutospacing="0"/>
              <w:ind w:left="0" w:right="0"/>
              <w:rPr>
                <w:rFonts w:hint="eastAsia" w:ascii="黑体" w:hAnsi="黑体" w:eastAsia="黑体" w:cs="黑体"/>
                <w:lang w:val="en-US" w:eastAsia="zh-CN"/>
              </w:rPr>
            </w:pPr>
            <w:r>
              <w:rPr>
                <w:rFonts w:hint="eastAsia" w:ascii="黑体" w:hAnsi="黑体" w:eastAsia="黑体" w:cs="黑体"/>
                <w:lang w:val="en-US" w:eastAsia="zh-CN"/>
              </w:rPr>
              <w:t>L2 重要/秘密</w:t>
            </w:r>
          </w:p>
        </w:tc>
      </w:tr>
    </w:tbl>
    <w:p w14:paraId="3E8BCD3B">
      <w:pPr>
        <w:pStyle w:val="2"/>
        <w:numPr>
          <w:ilvl w:val="0"/>
          <w:numId w:val="0"/>
        </w:numPr>
        <w:ind w:left="8105"/>
        <w:rPr>
          <w:rFonts w:hint="eastAsia" w:ascii="宋体" w:hAnsi="宋体" w:eastAsia="宋体" w:cs="宋体"/>
        </w:rPr>
      </w:pPr>
      <w:r>
        <w:rPr>
          <w:sz w:val="32"/>
        </w:rPr>
      </w:r>
      <w:r>
        <w:rPr>
          <w:sz w:val="24"/>
        </w:rPr>
      </w:r>
    </w:p>
    <w:p w14:paraId="5793CD19">
      <w:pPr>
        <w:pStyle w:val="43"/>
        <w:bidi w:val="0"/>
        <w:spacing w:before="0" w:after="0" w:line="240" w:lineRule="auto"/>
        <w:ind w:firstLine="0"/>
        <w:jc w:val="center"/>
        <w:rPr>
          <w:rFonts w:hint="eastAsia" w:ascii="宋体" w:hAnsi="宋体" w:eastAsia="宋体" w:cs="宋体"/>
        </w:rPr>
      </w:pPr>
      <w:r>
        <w:rPr>
          <w:rFonts w:hint="eastAsia" w:ascii="黑体" w:hAnsi="黑体" w:eastAsia="黑体" w:cs="黑体"/>
          <w:b/>
          <w:bCs w:val="0"/>
          <w:iCs/>
          <w:kern w:val="0"/>
          <w:sz w:val="72"/>
          <w:szCs w:val="20"/>
        </w:rPr>
        <w:t>广东高域</w:t>
      </w:r>
      <w:r>
        <w:rPr>
          <w:rStyle w:val="31"/>
          <w:rFonts w:hint="eastAsia" w:ascii="黑体" w:hAnsi="黑体" w:eastAsia="黑体" w:cs="黑体"/>
          <w:b/>
          <w:bCs w:val="0"/>
        </w:rPr>
        <w:t>技术文件</w:t>
      </w:r>
      <w:r>
        <w:rPr>
          <w:rFonts w:hint="eastAsia" w:ascii="宋体" w:hAnsi="宋体" w:eastAsia="宋体" w:cs="宋体"/>
        </w:rPr>
      </w:r>
      <w:r>
        <w:rPr>
          <w:rFonts w:hint="eastAsia" w:ascii="宋体" w:hAnsi="宋体" w:eastAsia="宋体" w:cs="宋体"/>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margin">
                  <wp:posOffset>1259840</wp:posOffset>
                </wp:positionV>
                <wp:extent cx="5266690" cy="3810"/>
                <wp:effectExtent l="0" t="9525" r="635" b="15240"/>
                <wp:wrapNone/>
                <wp:docPr id="10" name="直接连接符 1"/>
                <wp:cNvGraphicFramePr/>
                <a:graphic xmlns:a="http://schemas.openxmlformats.org/drawingml/2006/main">
                  <a:graphicData uri="http://schemas.microsoft.com/office/word/2010/wordprocessingShape">
                    <wps:wsp>
                      <wps:cNvCnPr>
                        <a:cxnSpLocks noChangeShapeType="1"/>
                      </wps:cNvCnPr>
                      <wps:spPr bwMode="auto">
                        <a:xfrm flipV="1">
                          <a:off x="0" y="0"/>
                          <a:ext cx="5266690" cy="3810"/>
                        </a:xfrm>
                        <a:prstGeom prst="line">
                          <a:avLst/>
                        </a:prstGeom>
                        <a:noFill/>
                        <a:ln w="19050">
                          <a:solidFill>
                            <a:srgbClr val="000000"/>
                          </a:solidFill>
                          <a:round/>
                        </a:ln>
                        <a:effectLst/>
                      </wps:spPr>
                      <wps:bodyPr/>
                    </wps:wsp>
                  </a:graphicData>
                </a:graphic>
              </wp:anchor>
            </w:drawing>
          </mc:Choice>
          <mc:Fallback>
            <w:pict>
              <v:line id="直接连接符 1" o:spid="_x0000_s1026" o:spt="20" style="position:absolute;left:0pt;flip:y;margin-left:0pt;margin-top:99.2pt;height:0.3pt;width:414.7pt;mso-position-vertical-relative:margin;z-index:251660288;mso-width-relative:page;mso-height-relative:page;" filled="f" stroked="t" coordsize="21600,21600" o:gfxdata="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hRFaNQAAAAIAQAADwAAAAAAAAABACAAAAAiAAAAZHJzL2Rvd25yZXYueG1sUEsBAhQAFAAA&#10;AAgAh07iQOnJTfHzAQAAxwMAAA4AAAAAAAAAAQAgAAAAIwEAAGRycy9lMm9Eb2MueG1sUEsFBgAA&#10;AAAGAAYAWQEAAIgFAAAAAA==&#10;">
                <v:fill on="f" focussize="0,0"/>
                <v:stroke weight="1.5pt" color="#000000" joinstyle="round"/>
                <v:imagedata o:title=""/>
                <o:lock v:ext="edit" aspectratio="f"/>
              </v:line>
            </w:pict>
          </mc:Fallback>
        </mc:AlternateContent>
      </w:r>
    </w:p>
    <w:p w14:paraId="6F155357">
      <w:pPr>
        <w:keepNext w:val="0"/>
        <w:keepLines w:val="0"/>
        <w:pageBreakBefore w:val="0"/>
        <w:widowControl w:val="0"/>
        <w:kinsoku/>
        <w:wordWrap/>
        <w:overflowPunct/>
        <w:topLinePunct w:val="0"/>
        <w:autoSpaceDE/>
        <w:autoSpaceDN/>
        <w:bidi w:val="0"/>
        <w:adjustRightInd/>
        <w:snapToGrid/>
        <w:spacing w:line="200" w:lineRule="exact"/>
        <w:ind w:firstLine="0"/>
        <w:jc w:val="center"/>
        <w:textAlignment w:val="auto"/>
        <w:rPr>
          <w:rFonts w:hint="eastAsia" w:ascii="黑体" w:hAnsi="黑体" w:eastAsia="黑体" w:cs="黑体"/>
          <w:b/>
          <w:bCs/>
          <w:sz w:val="52"/>
          <w:szCs w:val="52"/>
          <w:lang w:val="en-US" w:eastAsia="zh-CN" w:bidi="he-IL"/>
        </w:rPr>
      </w:pPr>
    </w:p>
    <w:p w14:paraId="2A0B3AF7">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黑体" w:hAnsi="黑体" w:eastAsia="黑体" w:cs="黑体"/>
          <w:b/>
          <w:bCs/>
          <w:sz w:val="52"/>
          <w:szCs w:val="52"/>
          <w:lang w:val="en-US" w:eastAsia="zh-CN" w:bidi="he-IL"/>
        </w:rPr>
      </w:pPr>
      <w:r>
        <w:rPr>
          <w:sz w:val="52"/>
          <w:szCs w:val="52"/>
        </w:rPr>
      </w:r>
      <w:r>
        <w:rPr>
          <w:bCs/>
          <w:sz w:val="24"/>
        </w:rPr>
      </w:r>
    </w:p>
    <w:p w14:paraId="4E71261C">
      <w:pPr>
        <w:pStyle w:val="49"/>
        <w:bidi w:val="0"/>
        <w:rPr>
          <w:rFonts w:hint="default"/>
          <w:lang w:val="en-US" w:eastAsia="zh-CN"/>
        </w:rPr>
      </w:pPr>
      <w:r>
        <w:rPr>
          <w:rFonts w:hint="eastAsia"/>
          <w:lang w:val="en-US" w:eastAsia="zh-CN"/>
        </w:rPr>
      </w:r>
      <w:r>
        <w:rPr>
          <w:rFonts w:hint="default"/>
          <w:lang w:val="en-US" w:eastAsia="zh-CN"/>
        </w:rPr>
        <w:t>GAC-A6</w:t>
      </w:r>
    </w:p>
    <w:p w14:paraId="25A0CDC8">
      <w:pPr>
        <w:pStyle w:val="49"/>
        <w:bidi w:val="0"/>
        <w:rPr>
          <w:rFonts w:hint="eastAsia"/>
        </w:rPr>
      </w:pPr>
      <w:r>
        <w:rPr>
          <w:rFonts w:hint="eastAsia"/>
          <w:lang w:val="en-US" w:eastAsia="zh-CN"/>
        </w:rPr>
      </w:r>
      <w:r>
        <w:rPr>
          <w:rFonts w:hint="default"/>
          <w:lang w:val="en-US" w:eastAsia="zh-CN"/>
        </w:rPr>
        <w:t>XXXXXX</w:t>
      </w:r>
      <w:r>
        <w:rPr>
          <w:rFonts w:hint="default"/>
        </w:rPr>
        <w:t>报告</w:t>
      </w:r>
      <w:bookmarkStart w:id="18" w:name="_GoBack"/>
      <w:bookmarkEnd w:id="18"/>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8"/>
        <w:gridCol w:w="4466"/>
      </w:tblGrid>
      <w:tr w14:paraId="41427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338" w:type="dxa"/>
            <w:vAlign w:val="center"/>
          </w:tcPr>
          <w:p w14:paraId="4829A0F4">
            <w:pPr>
              <w:pStyle w:val="43"/>
              <w:keepNext w:val="0"/>
              <w:keepLines w:val="0"/>
              <w:suppressLineNumbers w:val="0"/>
              <w:bidi w:val="0"/>
              <w:spacing w:before="0" w:beforeAutospacing="0" w:after="0" w:afterAutospacing="0"/>
              <w:ind w:left="0" w:right="0"/>
              <w:rPr>
                <w:rFonts w:hint="eastAsia" w:ascii="黑体" w:hAnsi="黑体" w:eastAsia="黑体" w:cs="黑体"/>
                <w:lang w:val="en-US" w:eastAsia="zh-CN"/>
              </w:rPr>
            </w:pPr>
            <w:r>
              <w:rPr>
                <w:rFonts w:hint="eastAsia" w:ascii="黑体" w:hAnsi="黑体" w:eastAsia="黑体" w:cs="黑体"/>
                <w:lang w:val="en-US" w:eastAsia="zh-CN"/>
              </w:rPr>
              <w:t>编制：</w:t>
            </w:r>
          </w:p>
        </w:tc>
        <w:tc>
          <w:tcPr>
            <w:tcW w:w="4466" w:type="dxa"/>
            <w:vAlign w:val="center"/>
          </w:tcPr>
          <w:p w14:paraId="6449316C">
            <w:pPr>
              <w:pStyle w:val="43"/>
              <w:keepNext w:val="0"/>
              <w:keepLines w:val="0"/>
              <w:suppressLineNumbers w:val="0"/>
              <w:bidi w:val="0"/>
              <w:spacing w:before="0" w:beforeAutospacing="0" w:after="0" w:afterAutospacing="0"/>
              <w:ind w:left="0" w:right="0"/>
              <w:rPr>
                <w:rFonts w:hint="default"/>
                <w:lang w:val="en-US" w:eastAsia="zh-CN"/>
              </w:rPr>
            </w:pPr>
            <w:r>
              <w:rPr>
                <w:rFonts w:hint="default"/>
                <w:lang w:val="en-US" w:eastAsia="zh-CN"/>
              </w:rPr>
              <w:t>XXXX 2026.6.3</w:t>
            </w:r>
          </w:p>
        </w:tc>
      </w:tr>
      <w:tr w14:paraId="32D49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338" w:type="dxa"/>
            <w:shd w:val="clear" w:color="auto" w:fill="auto"/>
            <w:vAlign w:val="center"/>
          </w:tcPr>
          <w:p w14:paraId="7EB04107">
            <w:pPr>
              <w:pStyle w:val="43"/>
              <w:keepNext w:val="0"/>
              <w:keepLines w:val="0"/>
              <w:suppressLineNumbers w:val="0"/>
              <w:bidi w:val="0"/>
              <w:spacing w:before="0" w:beforeAutospacing="0" w:after="0" w:afterAutospacing="0"/>
              <w:ind w:left="0" w:right="0"/>
              <w:rPr>
                <w:rFonts w:hint="eastAsia" w:ascii="黑体" w:hAnsi="黑体" w:eastAsia="黑体" w:cs="黑体"/>
                <w:lang w:val="en-US" w:eastAsia="zh-CN"/>
              </w:rPr>
            </w:pPr>
            <w:r>
              <w:rPr>
                <w:rFonts w:hint="eastAsia" w:ascii="黑体" w:hAnsi="黑体" w:eastAsia="黑体" w:cs="黑体"/>
                <w:lang w:val="en-US" w:eastAsia="zh-CN"/>
              </w:rPr>
              <w:t>校对：</w:t>
            </w:r>
          </w:p>
        </w:tc>
        <w:tc>
          <w:tcPr>
            <w:tcW w:w="4466" w:type="dxa"/>
            <w:shd w:val="clear" w:color="auto" w:fill="auto"/>
            <w:vAlign w:val="center"/>
          </w:tcPr>
          <w:p w14:paraId="36C78267">
            <w:pPr>
              <w:pStyle w:val="43"/>
              <w:keepNext w:val="0"/>
              <w:keepLines w:val="0"/>
              <w:suppressLineNumbers w:val="0"/>
              <w:bidi w:val="0"/>
              <w:spacing w:before="0" w:beforeAutospacing="0" w:after="0" w:afterAutospacing="0"/>
              <w:ind w:left="0" w:right="0"/>
              <w:rPr>
                <w:rFonts w:hint="default"/>
                <w:lang w:val="en-US" w:eastAsia="zh-CN"/>
              </w:rPr>
            </w:pPr>
            <w:r>
              <w:rPr>
                <w:rFonts w:hint="default"/>
                <w:lang w:val="en-US" w:eastAsia="zh-CN"/>
              </w:rPr>
              <w:t>XXXX 2026.6.3</w:t>
            </w:r>
          </w:p>
        </w:tc>
      </w:tr>
      <w:tr w14:paraId="066AD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338" w:type="dxa"/>
            <w:shd w:val="clear" w:color="auto" w:fill="auto"/>
            <w:vAlign w:val="center"/>
          </w:tcPr>
          <w:p w14:paraId="4750D5DC">
            <w:pPr>
              <w:pStyle w:val="43"/>
              <w:keepNext w:val="0"/>
              <w:keepLines w:val="0"/>
              <w:suppressLineNumbers w:val="0"/>
              <w:bidi w:val="0"/>
              <w:spacing w:before="0" w:beforeAutospacing="0" w:after="0" w:afterAutospacing="0"/>
              <w:ind w:left="0" w:right="0"/>
              <w:rPr>
                <w:rFonts w:hint="eastAsia" w:ascii="黑体" w:hAnsi="黑体" w:eastAsia="黑体" w:cs="黑体"/>
                <w:lang w:val="en-US" w:eastAsia="zh-CN"/>
              </w:rPr>
            </w:pPr>
            <w:r>
              <w:rPr>
                <w:rFonts w:hint="eastAsia" w:ascii="黑体" w:hAnsi="黑体" w:eastAsia="黑体" w:cs="黑体"/>
                <w:lang w:val="en-US" w:eastAsia="zh-CN"/>
              </w:rPr>
              <w:t>审核：</w:t>
            </w:r>
          </w:p>
        </w:tc>
        <w:tc>
          <w:tcPr>
            <w:tcW w:w="4466" w:type="dxa"/>
            <w:shd w:val="clear" w:color="auto" w:fill="auto"/>
            <w:vAlign w:val="center"/>
          </w:tcPr>
          <w:p w14:paraId="2F0BAA1B">
            <w:pPr>
              <w:pStyle w:val="43"/>
              <w:keepNext w:val="0"/>
              <w:keepLines w:val="0"/>
              <w:suppressLineNumbers w:val="0"/>
              <w:bidi w:val="0"/>
              <w:spacing w:before="0" w:beforeAutospacing="0" w:after="0" w:afterAutospacing="0"/>
              <w:ind w:left="0" w:right="0"/>
              <w:rPr>
                <w:rFonts w:hint="default"/>
                <w:lang w:val="en-US" w:eastAsia="zh-CN"/>
              </w:rPr>
            </w:pPr>
            <w:r>
              <w:rPr>
                <w:rFonts w:hint="default"/>
                <w:lang w:val="en-US" w:eastAsia="zh-CN"/>
              </w:rPr>
              <w:t>XXXX 2026.6.3</w:t>
            </w:r>
          </w:p>
        </w:tc>
      </w:tr>
      <w:tr w14:paraId="40C3B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338" w:type="dxa"/>
            <w:vAlign w:val="center"/>
          </w:tcPr>
          <w:p w14:paraId="38E3F4DD">
            <w:pPr>
              <w:pStyle w:val="43"/>
              <w:keepNext w:val="0"/>
              <w:keepLines w:val="0"/>
              <w:suppressLineNumbers w:val="0"/>
              <w:bidi w:val="0"/>
              <w:spacing w:before="0" w:beforeAutospacing="0" w:after="0" w:afterAutospacing="0"/>
              <w:ind w:left="0" w:right="0"/>
              <w:rPr>
                <w:rFonts w:hint="eastAsia" w:ascii="黑体" w:hAnsi="黑体" w:eastAsia="黑体" w:cs="黑体"/>
                <w:lang w:val="en-US" w:eastAsia="zh-CN"/>
              </w:rPr>
            </w:pPr>
            <w:r>
              <w:rPr>
                <w:rFonts w:hint="eastAsia" w:ascii="黑体" w:hAnsi="黑体" w:eastAsia="黑体" w:cs="黑体"/>
                <w:lang w:val="en-US" w:eastAsia="zh-CN"/>
              </w:rPr>
              <w:t>批准：</w:t>
            </w:r>
          </w:p>
        </w:tc>
        <w:tc>
          <w:tcPr>
            <w:tcW w:w="4466" w:type="dxa"/>
            <w:vAlign w:val="center"/>
          </w:tcPr>
          <w:p w14:paraId="6021E033">
            <w:pPr>
              <w:pStyle w:val="43"/>
              <w:keepNext w:val="0"/>
              <w:keepLines w:val="0"/>
              <w:suppressLineNumbers w:val="0"/>
              <w:bidi w:val="0"/>
              <w:spacing w:before="0" w:beforeAutospacing="0" w:after="0" w:afterAutospacing="0"/>
              <w:ind w:left="0" w:right="0"/>
              <w:rPr>
                <w:rFonts w:hint="default"/>
              </w:rPr>
            </w:pPr>
            <w:r>
              <w:rPr>
                <w:rFonts w:hint="default"/>
                <w:lang w:val="en-US" w:eastAsia="zh-CN"/>
              </w:rPr>
              <w:t>XXXX 2026.6.3</w:t>
            </w:r>
          </w:p>
        </w:tc>
      </w:tr>
      <w:tr w14:paraId="64852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338" w:type="dxa"/>
            <w:vAlign w:val="center"/>
          </w:tcPr>
          <w:p w14:paraId="058B89C9">
            <w:pPr>
              <w:pStyle w:val="43"/>
              <w:keepNext w:val="0"/>
              <w:keepLines w:val="0"/>
              <w:suppressLineNumbers w:val="0"/>
              <w:bidi w:val="0"/>
              <w:spacing w:before="0" w:beforeAutospacing="0" w:after="0" w:afterAutospacing="0"/>
              <w:ind w:left="0" w:right="0"/>
              <w:rPr>
                <w:rFonts w:hint="eastAsia" w:ascii="黑体" w:hAnsi="黑体" w:eastAsia="黑体" w:cs="黑体"/>
                <w:lang w:val="en-US" w:eastAsia="zh-CN"/>
              </w:rPr>
            </w:pPr>
            <w:r>
              <w:rPr>
                <w:rFonts w:hint="eastAsia" w:ascii="黑体" w:hAnsi="黑体" w:eastAsia="黑体" w:cs="黑体"/>
                <w:lang w:val="en-US" w:eastAsia="zh-CN"/>
              </w:rPr>
              <w:t>版本：</w:t>
            </w:r>
          </w:p>
        </w:tc>
        <w:tc>
          <w:tcPr>
            <w:tcW w:w="4466" w:type="dxa"/>
            <w:vAlign w:val="center"/>
          </w:tcPr>
          <w:p w14:paraId="7F027B0D">
            <w:pPr>
              <w:pStyle w:val="43"/>
              <w:keepNext w:val="0"/>
              <w:keepLines w:val="0"/>
              <w:suppressLineNumbers w:val="0"/>
              <w:bidi w:val="0"/>
              <w:spacing w:before="0" w:beforeAutospacing="0" w:after="0" w:afterAutospacing="0"/>
              <w:ind w:left="0" w:right="0"/>
              <w:rPr>
                <w:rFonts w:hint="default"/>
                <w:lang w:val="en-US" w:eastAsia="zh-CN"/>
              </w:rPr>
            </w:pPr>
            <w:r>
              <w:rPr>
                <w:rFonts w:hint="default"/>
                <w:lang w:val="en-US" w:eastAsia="zh-CN"/>
              </w:rPr>
              <w:t>A0/A1/A2</w:t>
            </w:r>
          </w:p>
        </w:tc>
      </w:tr>
      <w:tr w14:paraId="0D45F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2338" w:type="dxa"/>
            <w:vAlign w:val="center"/>
          </w:tcPr>
          <w:p w14:paraId="63AC56C3">
            <w:pPr>
              <w:pStyle w:val="43"/>
              <w:keepNext w:val="0"/>
              <w:keepLines w:val="0"/>
              <w:suppressLineNumbers w:val="0"/>
              <w:bidi w:val="0"/>
              <w:spacing w:before="0" w:beforeAutospacing="0" w:after="0" w:afterAutospacing="0"/>
              <w:ind w:left="0" w:right="0"/>
              <w:rPr>
                <w:rFonts w:hint="eastAsia" w:ascii="黑体" w:hAnsi="黑体" w:eastAsia="黑体" w:cs="黑体"/>
                <w:lang w:val="en-US" w:eastAsia="zh-CN"/>
              </w:rPr>
            </w:pPr>
            <w:r>
              <w:rPr>
                <w:rFonts w:hint="eastAsia" w:ascii="黑体" w:hAnsi="黑体" w:eastAsia="黑体" w:cs="黑体"/>
                <w:lang w:val="en-US" w:eastAsia="zh-CN"/>
              </w:rPr>
              <w:t>审批编号：</w:t>
            </w:r>
          </w:p>
        </w:tc>
        <w:tc>
          <w:tcPr>
            <w:tcW w:w="4466" w:type="dxa"/>
            <w:vAlign w:val="center"/>
          </w:tcPr>
          <w:p w14:paraId="6243566C">
            <w:pPr>
              <w:pStyle w:val="43"/>
              <w:keepNext w:val="0"/>
              <w:keepLines w:val="0"/>
              <w:suppressLineNumbers w:val="0"/>
              <w:bidi w:val="0"/>
              <w:spacing w:before="0" w:beforeAutospacing="0" w:after="0" w:afterAutospacing="0"/>
              <w:ind w:left="0" w:right="0"/>
              <w:rPr>
                <w:rFonts w:hint="default"/>
                <w:lang w:val="en-US" w:eastAsia="zh-CN"/>
              </w:rPr>
            </w:pPr>
            <w:r>
              <w:rPr>
                <w:rFonts w:hint="default"/>
                <w:lang w:val="en-US" w:eastAsia="zh-CN"/>
              </w:rPr>
              <w:t>标准化归档</w:t>
            </w:r>
            <w:r>
              <w:rPr>
                <w:rFonts w:hint="eastAsia"/>
                <w:lang w:val="en-US" w:eastAsia="zh-CN"/>
              </w:rPr>
              <w:t>时填写</w:t>
            </w:r>
          </w:p>
        </w:tc>
      </w:tr>
    </w:tbl>
    <w:p w14:paraId="52CE30D9">
      <w:pPr>
        <w:keepNext w:val="0"/>
        <w:keepLines w:val="0"/>
        <w:pageBreakBefore w:val="0"/>
        <w:widowControl w:val="0"/>
        <w:kinsoku/>
        <w:wordWrap/>
        <w:overflowPunct/>
        <w:topLinePunct w:val="0"/>
        <w:autoSpaceDE/>
        <w:autoSpaceDN/>
        <w:bidi w:val="0"/>
        <w:adjustRightInd/>
        <w:snapToGrid/>
        <w:spacing w:line="240" w:lineRule="auto"/>
        <w:ind w:firstLine="0"/>
        <w:jc w:val="center"/>
        <w:textAlignment w:val="auto"/>
        <w:rPr>
          <w:rFonts w:hint="eastAsia" w:ascii="宋体" w:hAnsi="宋体" w:eastAsia="宋体" w:cs="宋体"/>
          <w:b/>
          <w:bCs/>
          <w:sz w:val="30"/>
          <w:szCs w:val="30"/>
          <w:lang w:val="en-US" w:eastAsia="zh-CN"/>
        </w:rPr>
      </w:pPr>
      <w:r>
        <w:rPr>
          <w:rFonts w:hint="eastAsia" w:ascii="黑体" w:hAnsi="黑体" w:eastAsia="黑体" w:cs="黑体"/>
        </w:rPr>
      </w:r>
    </w:p>
    <w:tbl>
      <w:tblPr>
        <w:tblStyle w:val="26"/>
        <w:tblpPr w:leftFromText="180" w:rightFromText="180" w:vertAnchor="text" w:horzAnchor="page" w:tblpX="1361" w:tblpY="374"/>
        <w:tblOverlap w:val="never"/>
        <w:tblW w:w="9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645"/>
        <w:gridCol w:w="2959"/>
        <w:gridCol w:w="2050"/>
        <w:gridCol w:w="2566"/>
      </w:tblGrid>
      <w:tr w14:paraId="05973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12" w:hRule="atLeast"/>
        </w:trPr>
        <w:tc>
          <w:tcPr>
            <w:tcW w:w="1645" w:type="dxa"/>
            <w:vAlign w:val="center"/>
          </w:tcPr>
          <w:p w14:paraId="7D3F820E">
            <w:pPr>
              <w:pStyle w:val="43"/>
              <w:keepNext w:val="0"/>
              <w:keepLines w:val="0"/>
              <w:suppressLineNumbers w:val="0"/>
              <w:bidi w:val="0"/>
              <w:spacing w:before="0" w:beforeAutospacing="0" w:after="0" w:afterAutospacing="0"/>
              <w:ind w:left="0" w:right="0"/>
              <w:rPr>
                <w:rFonts w:hint="eastAsia" w:ascii="黑体" w:hAnsi="黑体" w:eastAsia="黑体" w:cs="黑体"/>
                <w:lang w:val="en-US" w:eastAsia="zh-CN"/>
              </w:rPr>
            </w:pPr>
            <w:r>
              <w:rPr>
                <w:rFonts w:hint="eastAsia" w:ascii="黑体" w:hAnsi="黑体" w:eastAsia="黑体" w:cs="黑体"/>
                <w:lang w:val="en-US" w:eastAsia="zh-CN"/>
              </w:rPr>
              <w:t>会签部门</w:t>
            </w:r>
          </w:p>
        </w:tc>
        <w:tc>
          <w:tcPr>
            <w:tcW w:w="2959" w:type="dxa"/>
            <w:vAlign w:val="center"/>
          </w:tcPr>
          <w:p w14:paraId="1D8F260F">
            <w:pPr>
              <w:pStyle w:val="43"/>
              <w:keepNext w:val="0"/>
              <w:keepLines w:val="0"/>
              <w:suppressLineNumbers w:val="0"/>
              <w:bidi w:val="0"/>
              <w:spacing w:before="0" w:beforeAutospacing="0" w:after="0" w:afterAutospacing="0"/>
              <w:ind w:left="0" w:right="0"/>
              <w:rPr>
                <w:rFonts w:hint="eastAsia" w:ascii="黑体" w:hAnsi="黑体" w:eastAsia="黑体" w:cs="黑体"/>
                <w:lang w:val="en-US" w:eastAsia="zh-CN"/>
              </w:rPr>
            </w:pPr>
            <w:r>
              <w:rPr>
                <w:rFonts w:hint="eastAsia" w:ascii="黑体" w:hAnsi="黑体" w:eastAsia="黑体" w:cs="黑体"/>
                <w:lang w:val="en-US" w:eastAsia="zh-CN"/>
              </w:rPr>
              <w:t>会签人/日期</w:t>
            </w:r>
          </w:p>
        </w:tc>
        <w:tc>
          <w:tcPr>
            <w:tcW w:w="2050" w:type="dxa"/>
            <w:vAlign w:val="center"/>
          </w:tcPr>
          <w:p w14:paraId="24B5BD98">
            <w:pPr>
              <w:pStyle w:val="43"/>
              <w:keepNext w:val="0"/>
              <w:keepLines w:val="0"/>
              <w:suppressLineNumbers w:val="0"/>
              <w:bidi w:val="0"/>
              <w:spacing w:before="0" w:beforeAutospacing="0" w:after="0" w:afterAutospacing="0"/>
              <w:ind w:left="0" w:right="0"/>
              <w:rPr>
                <w:rFonts w:hint="eastAsia" w:ascii="黑体" w:hAnsi="黑体" w:eastAsia="黑体" w:cs="黑体"/>
                <w:lang w:val="en-US" w:eastAsia="zh-CN"/>
              </w:rPr>
            </w:pPr>
            <w:r>
              <w:rPr>
                <w:rFonts w:hint="eastAsia" w:ascii="黑体" w:hAnsi="黑体" w:eastAsia="黑体" w:cs="黑体"/>
                <w:lang w:val="en-US" w:eastAsia="zh-CN"/>
              </w:rPr>
              <w:t>会签部门</w:t>
            </w:r>
          </w:p>
        </w:tc>
        <w:tc>
          <w:tcPr>
            <w:tcW w:w="2566" w:type="dxa"/>
            <w:vAlign w:val="center"/>
          </w:tcPr>
          <w:p w14:paraId="5E392FBE">
            <w:pPr>
              <w:pStyle w:val="43"/>
              <w:keepNext w:val="0"/>
              <w:keepLines w:val="0"/>
              <w:suppressLineNumbers w:val="0"/>
              <w:bidi w:val="0"/>
              <w:spacing w:before="0" w:beforeAutospacing="0" w:after="0" w:afterAutospacing="0"/>
              <w:ind w:left="0" w:right="0"/>
              <w:rPr>
                <w:rFonts w:hint="eastAsia" w:ascii="黑体" w:hAnsi="黑体" w:eastAsia="黑体" w:cs="黑体"/>
                <w:lang w:val="en-US" w:eastAsia="zh-CN"/>
              </w:rPr>
            </w:pPr>
            <w:r>
              <w:rPr>
                <w:rFonts w:hint="eastAsia" w:ascii="黑体" w:hAnsi="黑体" w:eastAsia="黑体" w:cs="黑体"/>
                <w:lang w:val="en-US" w:eastAsia="zh-CN"/>
              </w:rPr>
              <w:t>会签人/日期</w:t>
            </w:r>
          </w:p>
        </w:tc>
      </w:tr>
      <w:tr w14:paraId="25F96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48" w:hRule="atLeast"/>
        </w:trPr>
        <w:tc>
          <w:tcPr>
            <w:tcW w:w="1645" w:type="dxa"/>
            <w:vAlign w:val="center"/>
          </w:tcPr>
          <w:p w14:paraId="27F0625F">
            <w:pPr>
              <w:pStyle w:val="43"/>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标准化</w:t>
            </w:r>
          </w:p>
        </w:tc>
        <w:tc>
          <w:tcPr>
            <w:tcW w:w="2959" w:type="dxa"/>
            <w:vAlign w:val="center"/>
          </w:tcPr>
          <w:p w14:paraId="685B4AFA">
            <w:pPr>
              <w:pStyle w:val="43"/>
              <w:keepNext w:val="0"/>
              <w:keepLines w:val="0"/>
              <w:suppressLineNumbers w:val="0"/>
              <w:bidi w:val="0"/>
              <w:spacing w:before="0" w:beforeAutospacing="0" w:after="0" w:afterAutospacing="0"/>
              <w:ind w:left="0" w:right="0"/>
              <w:rPr>
                <w:rFonts w:hint="eastAsia"/>
                <w:lang w:eastAsia="zh-CN"/>
              </w:rPr>
            </w:pPr>
            <w:r>
              <w:rPr>
                <w:rFonts w:hint="eastAsia"/>
                <w:lang w:eastAsia="zh-CN"/>
              </w:rPr>
              <w:t>（</w:t>
            </w:r>
            <w:r>
              <w:rPr>
                <w:rFonts w:hint="eastAsia"/>
                <w:lang w:val="en-US" w:eastAsia="zh-CN"/>
              </w:rPr>
              <w:t>必选</w:t>
            </w:r>
            <w:r>
              <w:rPr>
                <w:rFonts w:hint="eastAsia"/>
                <w:lang w:eastAsia="zh-CN"/>
              </w:rPr>
              <w:t>）</w:t>
            </w:r>
          </w:p>
        </w:tc>
        <w:tc>
          <w:tcPr>
            <w:tcW w:w="2050" w:type="dxa"/>
            <w:vAlign w:val="center"/>
          </w:tcPr>
          <w:p w14:paraId="30A8BAD0">
            <w:pPr>
              <w:pStyle w:val="43"/>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适航部</w:t>
            </w:r>
          </w:p>
        </w:tc>
        <w:tc>
          <w:tcPr>
            <w:tcW w:w="2566" w:type="dxa"/>
            <w:vAlign w:val="center"/>
          </w:tcPr>
          <w:p w14:paraId="2AF9D458">
            <w:pPr>
              <w:pStyle w:val="43"/>
              <w:keepNext w:val="0"/>
              <w:keepLines w:val="0"/>
              <w:suppressLineNumbers w:val="0"/>
              <w:bidi w:val="0"/>
              <w:spacing w:before="0" w:beforeAutospacing="0" w:after="0" w:afterAutospacing="0"/>
              <w:ind w:left="0" w:right="0"/>
              <w:rPr>
                <w:rFonts w:hint="default" w:eastAsia="宋体"/>
                <w:lang w:val="en-US" w:eastAsia="zh-CN"/>
              </w:rPr>
            </w:pPr>
          </w:p>
        </w:tc>
      </w:tr>
      <w:tr w14:paraId="60677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48" w:hRule="atLeast"/>
        </w:trPr>
        <w:tc>
          <w:tcPr>
            <w:tcW w:w="1645" w:type="dxa"/>
            <w:vAlign w:val="center"/>
          </w:tcPr>
          <w:p w14:paraId="5A49973A">
            <w:pPr>
              <w:pStyle w:val="43"/>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构型管理</w:t>
            </w:r>
          </w:p>
        </w:tc>
        <w:tc>
          <w:tcPr>
            <w:tcW w:w="2959" w:type="dxa"/>
            <w:vAlign w:val="center"/>
          </w:tcPr>
          <w:p w14:paraId="6A7A71CF">
            <w:pPr>
              <w:pStyle w:val="43"/>
              <w:keepNext w:val="0"/>
              <w:keepLines w:val="0"/>
              <w:suppressLineNumbers w:val="0"/>
              <w:bidi w:val="0"/>
              <w:spacing w:before="0" w:beforeAutospacing="0" w:after="0" w:afterAutospacing="0"/>
              <w:ind w:left="0" w:right="0"/>
              <w:rPr>
                <w:rFonts w:hint="eastAsia"/>
              </w:rPr>
            </w:pPr>
            <w:r>
              <w:rPr>
                <w:rFonts w:hint="eastAsia"/>
                <w:lang w:eastAsia="zh-CN"/>
              </w:rPr>
              <w:t>（</w:t>
            </w:r>
            <w:r>
              <w:rPr>
                <w:rFonts w:hint="eastAsia"/>
                <w:lang w:val="en-US" w:eastAsia="zh-CN"/>
              </w:rPr>
              <w:t>必选</w:t>
            </w:r>
            <w:r>
              <w:rPr>
                <w:rFonts w:hint="eastAsia"/>
                <w:lang w:eastAsia="zh-CN"/>
              </w:rPr>
              <w:t>）</w:t>
            </w:r>
          </w:p>
        </w:tc>
        <w:tc>
          <w:tcPr>
            <w:tcW w:w="2050" w:type="dxa"/>
            <w:vAlign w:val="center"/>
          </w:tcPr>
          <w:p w14:paraId="0BE8ADF7">
            <w:pPr>
              <w:pStyle w:val="43"/>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电源/电驱部</w:t>
            </w:r>
          </w:p>
        </w:tc>
        <w:tc>
          <w:tcPr>
            <w:tcW w:w="2566" w:type="dxa"/>
            <w:vAlign w:val="center"/>
          </w:tcPr>
          <w:p w14:paraId="582FDF68">
            <w:pPr>
              <w:pStyle w:val="43"/>
              <w:keepNext w:val="0"/>
              <w:keepLines w:val="0"/>
              <w:suppressLineNumbers w:val="0"/>
              <w:bidi w:val="0"/>
              <w:spacing w:before="0" w:beforeAutospacing="0" w:after="0" w:afterAutospacing="0"/>
              <w:ind w:left="0" w:right="0"/>
              <w:rPr>
                <w:rFonts w:hint="eastAsia"/>
              </w:rPr>
            </w:pPr>
            <w:r>
              <w:rPr>
                <w:rFonts w:hint="eastAsia"/>
              </w:rPr>
              <w:t>结合文件需求自行删减</w:t>
            </w:r>
          </w:p>
        </w:tc>
      </w:tr>
      <w:tr w14:paraId="7DFAC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48" w:hRule="atLeast"/>
        </w:trPr>
        <w:tc>
          <w:tcPr>
            <w:tcW w:w="1645" w:type="dxa"/>
            <w:vAlign w:val="center"/>
          </w:tcPr>
          <w:p w14:paraId="68D84B21">
            <w:pPr>
              <w:pStyle w:val="43"/>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质量部</w:t>
            </w:r>
          </w:p>
        </w:tc>
        <w:tc>
          <w:tcPr>
            <w:tcW w:w="2959" w:type="dxa"/>
            <w:vAlign w:val="center"/>
          </w:tcPr>
          <w:p w14:paraId="69CCC19D">
            <w:pPr>
              <w:pStyle w:val="43"/>
              <w:keepNext w:val="0"/>
              <w:keepLines w:val="0"/>
              <w:suppressLineNumbers w:val="0"/>
              <w:bidi w:val="0"/>
              <w:spacing w:before="0" w:beforeAutospacing="0" w:after="0" w:afterAutospacing="0"/>
              <w:ind w:left="0" w:right="0"/>
              <w:rPr>
                <w:rFonts w:hint="eastAsia"/>
              </w:rPr>
            </w:pPr>
            <w:r>
              <w:rPr>
                <w:rFonts w:hint="eastAsia"/>
                <w:lang w:eastAsia="zh-CN"/>
              </w:rPr>
              <w:t>（</w:t>
            </w:r>
            <w:r>
              <w:rPr>
                <w:rFonts w:hint="eastAsia"/>
                <w:lang w:val="en-US" w:eastAsia="zh-CN"/>
              </w:rPr>
              <w:t>必选</w:t>
            </w:r>
            <w:r>
              <w:rPr>
                <w:rFonts w:hint="eastAsia"/>
                <w:lang w:eastAsia="zh-CN"/>
              </w:rPr>
              <w:t>）</w:t>
            </w:r>
          </w:p>
        </w:tc>
        <w:tc>
          <w:tcPr>
            <w:tcW w:w="2050" w:type="dxa"/>
            <w:vAlign w:val="center"/>
          </w:tcPr>
          <w:p w14:paraId="42533F87">
            <w:pPr>
              <w:pStyle w:val="43"/>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电子部</w:t>
            </w:r>
          </w:p>
        </w:tc>
        <w:tc>
          <w:tcPr>
            <w:tcW w:w="2566" w:type="dxa"/>
            <w:vAlign w:val="center"/>
          </w:tcPr>
          <w:p w14:paraId="6E7B51A3">
            <w:pPr>
              <w:pStyle w:val="43"/>
              <w:keepNext w:val="0"/>
              <w:keepLines w:val="0"/>
              <w:suppressLineNumbers w:val="0"/>
              <w:bidi w:val="0"/>
              <w:spacing w:before="0" w:beforeAutospacing="0" w:after="0" w:afterAutospacing="0"/>
              <w:ind w:left="0" w:right="0"/>
              <w:rPr>
                <w:rFonts w:hint="eastAsia"/>
              </w:rPr>
            </w:pPr>
          </w:p>
        </w:tc>
      </w:tr>
      <w:tr w14:paraId="6532D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48" w:hRule="atLeast"/>
        </w:trPr>
        <w:tc>
          <w:tcPr>
            <w:tcW w:w="1645" w:type="dxa"/>
            <w:vAlign w:val="center"/>
          </w:tcPr>
          <w:p w14:paraId="29932AE7">
            <w:pPr>
              <w:pStyle w:val="43"/>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总体部</w:t>
            </w:r>
          </w:p>
        </w:tc>
        <w:tc>
          <w:tcPr>
            <w:tcW w:w="2959" w:type="dxa"/>
            <w:vAlign w:val="center"/>
          </w:tcPr>
          <w:p w14:paraId="4C0C44B7">
            <w:pPr>
              <w:pStyle w:val="43"/>
              <w:keepNext w:val="0"/>
              <w:keepLines w:val="0"/>
              <w:suppressLineNumbers w:val="0"/>
              <w:bidi w:val="0"/>
              <w:spacing w:before="0" w:beforeAutospacing="0" w:after="0" w:afterAutospacing="0"/>
              <w:ind w:left="0" w:right="0"/>
              <w:rPr>
                <w:rFonts w:hint="eastAsia"/>
              </w:rPr>
            </w:pPr>
            <w:r>
              <w:rPr>
                <w:rFonts w:hint="eastAsia"/>
                <w:lang w:eastAsia="zh-CN"/>
              </w:rPr>
              <w:t>（</w:t>
            </w:r>
            <w:r>
              <w:rPr>
                <w:rFonts w:hint="eastAsia"/>
                <w:lang w:val="en-US" w:eastAsia="zh-CN"/>
              </w:rPr>
              <w:t>必选</w:t>
            </w:r>
            <w:r>
              <w:rPr>
                <w:rFonts w:hint="eastAsia"/>
                <w:lang w:eastAsia="zh-CN"/>
              </w:rPr>
              <w:t>）</w:t>
            </w:r>
          </w:p>
        </w:tc>
        <w:tc>
          <w:tcPr>
            <w:tcW w:w="2050" w:type="dxa"/>
            <w:vAlign w:val="center"/>
          </w:tcPr>
          <w:p w14:paraId="5E8569E4">
            <w:pPr>
              <w:pStyle w:val="43"/>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高域领航</w:t>
            </w:r>
          </w:p>
        </w:tc>
        <w:tc>
          <w:tcPr>
            <w:tcW w:w="2566" w:type="dxa"/>
            <w:vAlign w:val="center"/>
          </w:tcPr>
          <w:p w14:paraId="535B26EB">
            <w:pPr>
              <w:pStyle w:val="43"/>
              <w:keepNext w:val="0"/>
              <w:keepLines w:val="0"/>
              <w:suppressLineNumbers w:val="0"/>
              <w:bidi w:val="0"/>
              <w:spacing w:before="0" w:beforeAutospacing="0" w:after="0" w:afterAutospacing="0"/>
              <w:ind w:left="0" w:right="0"/>
              <w:rPr>
                <w:rFonts w:hint="eastAsia"/>
              </w:rPr>
            </w:pPr>
          </w:p>
        </w:tc>
      </w:tr>
    </w:tbl>
    <w:p w14:paraId="5BB858CA">
      <w:pPr>
        <w:keepNext w:val="0"/>
        <w:keepLines w:val="0"/>
        <w:pageBreakBefore w:val="0"/>
        <w:widowControl w:val="0"/>
        <w:kinsoku/>
        <w:wordWrap/>
        <w:overflowPunct/>
        <w:topLinePunct w:val="0"/>
        <w:autoSpaceDE/>
        <w:autoSpaceDN/>
        <w:bidi w:val="0"/>
        <w:adjustRightInd/>
        <w:snapToGrid/>
        <w:spacing w:before="0" w:after="0" w:line="240" w:lineRule="auto"/>
        <w:ind w:firstLine="0"/>
        <w:jc w:val="center"/>
        <w:textAlignment w:val="auto"/>
        <w:rPr>
          <w:rFonts w:hint="eastAsia" w:ascii="宋体" w:hAnsi="宋体" w:eastAsia="宋体" w:cs="宋体"/>
          <w:b/>
          <w:bCs/>
          <w:sz w:val="30"/>
          <w:szCs w:val="30"/>
          <w:lang w:val="en-US" w:eastAsia="zh-CN"/>
        </w:rPr>
      </w:pPr>
      <w:r>
        <w:rPr>
          <w:bCs/>
          <w:sz w:val="24"/>
        </w:rPr>
      </w:r>
      <w:r>
        <w:rPr>
          <w:rFonts w:hint="eastAsia" w:ascii="黑体" w:hAnsi="黑体" w:eastAsia="黑体" w:cs="黑体"/>
        </w:rPr>
      </w:r>
    </w:p>
    <w:p w14:paraId="49752ACD">
      <w:pPr>
        <w:spacing w:before="0" w:after="0" w:line="240" w:lineRule="auto"/>
        <w:ind w:firstLine="0"/>
        <w:jc w:val="center"/>
        <w:rPr>
          <w:rFonts w:hint="eastAsia" w:ascii="宋体" w:hAnsi="宋体" w:eastAsia="宋体" w:cs="宋体"/>
          <w:b/>
          <w:bCs/>
          <w:kern w:val="44"/>
          <w:sz w:val="32"/>
          <w:szCs w:val="44"/>
        </w:rPr>
      </w:pPr>
      <w:r>
        <w:rPr>
          <w:rFonts w:hint="eastAsia" w:ascii="黑体" w:hAnsi="黑体" w:eastAsia="黑体" w:cs="黑体"/>
        </w:rPr>
      </w:r>
      <w:r>
        <w:rPr>
          <w:rFonts w:hint="eastAsia" w:ascii="宋体" w:hAnsi="宋体" w:eastAsia="宋体" w:cs="宋体"/>
          <w:b/>
          <w:bCs/>
          <w:sz w:val="30"/>
          <w:szCs w:val="30"/>
        </w:rPr>
      </w:r>
      <w:bookmarkStart w:id="0" w:name="_Toc8591"/>
      <w:bookmarkStart w:id="1" w:name="_Toc137561121"/>
      <w:bookmarkStart w:id="2" w:name="_Toc137567481"/>
      <w:r>
        <w:rPr>
          <w:rFonts w:hint="eastAsia" w:ascii="宋体" w:hAnsi="宋体" w:eastAsia="宋体" w:cs="宋体"/>
          <w:b/>
          <w:bCs/>
          <w:sz w:val="30"/>
          <w:szCs w:val="30"/>
          <w:lang w:val="en-US" w:eastAsia="zh-CN"/>
        </w:rPr>
        <w:t>广东</w:t>
      </w:r>
      <w:r>
        <w:rPr>
          <w:rFonts w:hint="eastAsia" w:ascii="宋体" w:hAnsi="宋体" w:eastAsia="宋体" w:cs="宋体"/>
          <w:b/>
          <w:bCs/>
          <w:sz w:val="30"/>
          <w:szCs w:val="30"/>
          <w:lang w:bidi="he-IL"/>
        </w:rPr>
        <w:t>高域科技有限公司</w:t>
      </w:r>
      <w:bookmarkEnd w:id="0"/>
      <w:bookmarkEnd w:id="1"/>
      <w:bookmarkEnd w:id="2"/>
      <w:r>
        <w:rPr>
          <w:rFonts w:hint="eastAsia" w:ascii="宋体" w:hAnsi="宋体" w:eastAsia="宋体" w:cs="宋体"/>
          <w:b/>
          <w:bCs/>
          <w:sz w:val="30"/>
          <w:szCs w:val="30"/>
        </w:rPr>
        <mc:AlternateContent>
          <mc:Choice Requires="wps">
            <w:drawing>
              <wp:inline distT="0" distB="0" distL="114300" distR="114300">
                <wp:extent cx="5266690" cy="635"/>
                <wp:effectExtent l="0" t="9525" r="635" b="18415"/>
                <wp:docPr id="28"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5266690" cy="0"/>
                        </a:xfrm>
                        <a:prstGeom prst="line">
                          <a:avLst/>
                        </a:prstGeom>
                        <a:noFill/>
                        <a:ln w="19050">
                          <a:solidFill>
                            <a:srgbClr val="000000"/>
                          </a:solidFill>
                          <a:round/>
                        </a:ln>
                        <a:effectLst/>
                      </wps:spPr>
                      <wps:bodyPr/>
                    </wps:wsp>
                  </a:graphicData>
                </a:graphic>
              </wp:inline>
            </w:drawing>
          </mc:Choice>
          <mc:Fallback>
            <w:pict>
              <v:line id="直接连接符 2" o:spid="_x0000_s1026" o:spt="20" style="height:0.05pt;width:414.7pt;" filled="f" stroked="t" coordsize="21600,21600" o:gfxdata="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LNLxbdEAAAAC&#10;AQAADwAAAAAAAAABACAAAAAiAAAAZHJzL2Rvd25yZXYueG1sUEsBAhQAFAAAAAgAh07iQO6gvvDq&#10;AQAAugMAAA4AAAAAAAAAAQAgAAAAIAEAAGRycy9lMm9Eb2MueG1sUEsFBgAAAAAGAAYAWQEAAHwF&#10;AAAAAA==&#10;">
                <v:fill on="f" focussize="0,0"/>
                <v:stroke weight="1.5pt" color="#000000" joinstyle="round"/>
                <v:imagedata o:title=""/>
                <o:lock v:ext="edit" aspectratio="f"/>
                <w10:wrap type="none"/>
                <w10:anchorlock/>
              </v:line>
            </w:pict>
          </mc:Fallback>
        </mc:AlternateContent>
      </w:r>
    </w:p>
    <w:p w14:paraId="5F0A0E8F">
      <w:pPr>
        <w:spacing w:line="200" w:lineRule="exact"/>
        <w:ind w:firstLine="0"/>
        <w:jc w:val="center"/>
        <w:rPr>
          <w:rFonts w:hint="eastAsia" w:ascii="宋体" w:hAnsi="宋体" w:eastAsia="宋体" w:cs="宋体"/>
          <w:b/>
          <w:bCs/>
          <w:sz w:val="30"/>
          <w:szCs w:val="30"/>
        </w:rPr>
        <w:sectPr>
          <w:headerReference r:id="rId5" w:type="default"/>
          <w:footerReference r:id="rId6" w:type="default"/>
          <w:pgSz w:w="11906" w:h="16838"/>
          <w:pgMar w:top="1440" w:right="1800" w:bottom="1440" w:left="1800" w:header="720" w:footer="720" w:gutter="0"/>
          <w:pgBorders>
            <w:top w:val="none" w:sz="0" w:space="0"/>
            <w:left w:val="none" w:sz="0" w:space="0"/>
            <w:bottom w:val="none" w:sz="0" w:space="0"/>
            <w:right w:val="none" w:sz="0" w:space="0"/>
          </w:pgBorders>
          <w:pgNumType w:fmt="decimal"/>
          <w:cols w:space="720" w:num="1"/>
          <w:docGrid w:type="lines" w:linePitch="312" w:charSpace="0"/>
        </w:sectPr>
      </w:pPr>
    </w:p>
    <w:p w14:paraId="70746C30">
      <w:pPr>
        <w:pStyle w:val="50"/>
        <w:bidi w:val="0"/>
        <w:rPr>
          <w:rFonts w:hint="default" w:ascii="宋体" w:hAnsi="宋体" w:eastAsia="宋体" w:cs="宋体"/>
          <w:b/>
          <w:bCs/>
          <w:sz w:val="32"/>
          <w:szCs w:val="32"/>
          <w:lang w:val="en-US"/>
        </w:rPr>
      </w:pPr>
      <w:r>
        <w:rPr>
          <w:b/>
          <w:bCs/>
          <w:sz w:val="32"/>
        </w:rPr>
      </w:r>
      <w:r>
        <w:rPr>
          <w:b/>
          <w:bCs/>
          <w:sz w:val="32"/>
          <w:szCs w:val="32"/>
        </w:rPr>
      </w:r>
      <w:r>
        <w:rPr>
          <w:rFonts w:hint="eastAsia" w:ascii="宋体" w:hAnsi="宋体" w:cs="宋体"/>
          <w:sz w:val="24"/>
          <w:szCs w:val="24"/>
          <w:lang w:val="en-US" w:eastAsia="zh-CN"/>
        </w:rPr>
      </w:r>
      <w:r>
        <w:rPr>
          <w:rFonts w:hint="eastAsia" w:ascii="黑体" w:hAnsi="黑体" w:eastAsia="黑体" w:cs="黑体"/>
          <w:b/>
          <w:bCs/>
          <w:sz w:val="32"/>
          <w:szCs w:val="32"/>
        </w:rPr>
      </w:r>
      <w:r>
        <w:rPr>
          <w:rFonts w:hint="eastAsia" w:ascii="黑体" w:hAnsi="黑体" w:eastAsia="黑体" w:cs="黑体"/>
          <w:b/>
          <w:bCs/>
          <w:sz w:val="32"/>
          <w:szCs w:val="32"/>
        </w:rPr>
      </w:r>
      <w:r>
        <w:rPr>
          <w:rFonts w:hint="eastAsia" w:ascii="黑体" w:hAnsi="黑体" w:eastAsia="黑体" w:cs="黑体"/>
          <w:b/>
          <w:bCs/>
          <w:sz w:val="32"/>
          <w:szCs w:val="32"/>
          <w:lang w:val="en-US" w:eastAsia="zh-CN"/>
        </w:rPr>
        <w:t>文档变更记录表</w:t>
      </w:r>
    </w:p>
    <w:tbl>
      <w:tblPr>
        <w:tblStyle w:val="2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9"/>
        <w:gridCol w:w="3814"/>
        <w:gridCol w:w="1395"/>
        <w:gridCol w:w="1621"/>
      </w:tblGrid>
      <w:tr w14:paraId="33B39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991" w:type="pct"/>
            <w:noWrap w:val="0"/>
            <w:vAlign w:val="center"/>
          </w:tcPr>
          <w:p w14:paraId="1845157F">
            <w:pPr>
              <w:pStyle w:val="43"/>
              <w:keepNext w:val="0"/>
              <w:keepLines w:val="0"/>
              <w:suppressLineNumbers w:val="0"/>
              <w:spacing w:before="0" w:beforeAutospacing="0" w:after="0" w:afterAutospacing="0"/>
              <w:ind w:left="0" w:right="0"/>
              <w:rPr>
                <w:rFonts w:hint="default" w:ascii="黑体" w:hAnsi="黑体" w:eastAsia="黑体" w:cs="黑体"/>
              </w:rPr>
            </w:pPr>
            <w:r>
              <w:rPr>
                <w:rFonts w:hint="eastAsia" w:ascii="黑体" w:hAnsi="黑体" w:eastAsia="黑体" w:cs="黑体"/>
              </w:rPr>
              <w:t>版本</w:t>
            </w:r>
          </w:p>
        </w:tc>
        <w:tc>
          <w:tcPr>
            <w:tcW w:w="2237" w:type="pct"/>
            <w:noWrap w:val="0"/>
            <w:vAlign w:val="center"/>
          </w:tcPr>
          <w:p w14:paraId="4F24EF67">
            <w:pPr>
              <w:pStyle w:val="43"/>
              <w:keepNext w:val="0"/>
              <w:keepLines w:val="0"/>
              <w:suppressLineNumbers w:val="0"/>
              <w:spacing w:before="0" w:beforeAutospacing="0" w:after="0" w:afterAutospacing="0"/>
              <w:ind w:left="0" w:right="0"/>
              <w:rPr>
                <w:rFonts w:hint="default" w:ascii="黑体" w:hAnsi="黑体" w:eastAsia="黑体" w:cs="黑体"/>
              </w:rPr>
            </w:pPr>
            <w:r>
              <w:rPr>
                <w:rFonts w:hint="eastAsia" w:ascii="黑体" w:hAnsi="黑体" w:eastAsia="黑体" w:cs="黑体"/>
              </w:rPr>
              <w:t>版本记录</w:t>
            </w:r>
          </w:p>
        </w:tc>
        <w:tc>
          <w:tcPr>
            <w:tcW w:w="818" w:type="pct"/>
            <w:noWrap w:val="0"/>
            <w:vAlign w:val="center"/>
          </w:tcPr>
          <w:p w14:paraId="63931CBB">
            <w:pPr>
              <w:pStyle w:val="43"/>
              <w:keepNext w:val="0"/>
              <w:keepLines w:val="0"/>
              <w:suppressLineNumbers w:val="0"/>
              <w:spacing w:before="0" w:beforeAutospacing="0" w:after="0" w:afterAutospacing="0"/>
              <w:ind w:left="0" w:right="0"/>
              <w:rPr>
                <w:rFonts w:hint="default" w:ascii="黑体" w:hAnsi="黑体" w:eastAsia="黑体" w:cs="黑体"/>
              </w:rPr>
            </w:pPr>
            <w:r>
              <w:rPr>
                <w:rFonts w:hint="eastAsia" w:ascii="黑体" w:hAnsi="黑体" w:eastAsia="黑体" w:cs="黑体"/>
              </w:rPr>
              <w:t>责任人</w:t>
            </w:r>
          </w:p>
        </w:tc>
        <w:tc>
          <w:tcPr>
            <w:tcW w:w="951" w:type="pct"/>
            <w:noWrap w:val="0"/>
            <w:vAlign w:val="center"/>
          </w:tcPr>
          <w:p w14:paraId="72C12C2A">
            <w:pPr>
              <w:pStyle w:val="43"/>
              <w:keepNext w:val="0"/>
              <w:keepLines w:val="0"/>
              <w:suppressLineNumbers w:val="0"/>
              <w:spacing w:before="0" w:beforeAutospacing="0" w:after="0" w:afterAutospacing="0"/>
              <w:ind w:left="0" w:right="0"/>
              <w:rPr>
                <w:rFonts w:hint="default" w:ascii="黑体" w:hAnsi="黑体" w:eastAsia="黑体" w:cs="黑体"/>
              </w:rPr>
            </w:pPr>
            <w:r>
              <w:rPr>
                <w:rFonts w:hint="eastAsia" w:ascii="黑体" w:hAnsi="黑体" w:eastAsia="黑体" w:cs="黑体"/>
              </w:rPr>
              <w:t>日期</w:t>
            </w:r>
          </w:p>
        </w:tc>
      </w:tr>
      <w:tr w14:paraId="60AFB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991" w:type="pct"/>
            <w:noWrap w:val="0"/>
            <w:vAlign w:val="center"/>
          </w:tcPr>
          <w:p w14:paraId="61782829">
            <w:pPr>
              <w:pStyle w:val="43"/>
              <w:keepNext w:val="0"/>
              <w:keepLines w:val="0"/>
              <w:suppressLineNumbers w:val="0"/>
              <w:spacing w:before="0" w:beforeAutospacing="0" w:after="0" w:afterAutospacing="0"/>
              <w:ind w:left="0" w:right="0"/>
              <w:rPr>
                <w:rFonts w:hint="default" w:ascii="Times New Roman" w:hAnsi="Times New Roman" w:eastAsia="宋体" w:cs="Times New Roman"/>
                <w:lang w:val="en-US" w:eastAsia="zh-CN"/>
              </w:rPr>
            </w:pPr>
            <w:r>
              <w:rPr>
                <w:rFonts w:hint="default" w:ascii="Times New Roman" w:hAnsi="Times New Roman" w:cs="Times New Roman"/>
              </w:rPr>
              <w:t>A</w:t>
            </w:r>
            <w:r>
              <w:rPr>
                <w:rFonts w:hint="default" w:ascii="Times New Roman" w:hAnsi="Times New Roman" w:cs="Times New Roman"/>
                <w:lang w:val="en-US" w:eastAsia="zh-CN"/>
              </w:rPr>
              <w:t>0</w:t>
            </w:r>
          </w:p>
        </w:tc>
        <w:tc>
          <w:tcPr>
            <w:tcW w:w="2237" w:type="pct"/>
            <w:noWrap w:val="0"/>
            <w:vAlign w:val="center"/>
          </w:tcPr>
          <w:p w14:paraId="13E8E3BF">
            <w:pPr>
              <w:pStyle w:val="43"/>
              <w:keepNext w:val="0"/>
              <w:keepLines w:val="0"/>
              <w:suppressLineNumbers w:val="0"/>
              <w:spacing w:before="0" w:beforeAutospacing="0" w:after="0" w:afterAutospacing="0"/>
              <w:ind w:left="0" w:right="0"/>
              <w:rPr>
                <w:rFonts w:hint="default" w:ascii="宋体" w:hAnsi="宋体" w:cs="宋体"/>
              </w:rPr>
            </w:pPr>
            <w:r>
              <w:rPr>
                <w:b/>
                <w:bCs/>
                <w:sz w:val="32"/>
              </w:rPr>
            </w:r>
            <w:r>
              <w:rPr>
                <w:rFonts w:hint="eastAsia" w:ascii="宋体" w:hAnsi="宋体" w:cs="宋体"/>
              </w:rPr>
              <w:t>新发文件</w:t>
            </w:r>
          </w:p>
        </w:tc>
        <w:tc>
          <w:tcPr>
            <w:tcW w:w="818" w:type="pct"/>
            <w:noWrap w:val="0"/>
            <w:vAlign w:val="center"/>
          </w:tcPr>
          <w:p w14:paraId="37FF9BD2">
            <w:pPr>
              <w:pStyle w:val="43"/>
              <w:keepNext w:val="0"/>
              <w:keepLines w:val="0"/>
              <w:suppressLineNumbers w:val="0"/>
              <w:spacing w:before="0" w:beforeAutospacing="0" w:after="0" w:afterAutospacing="0"/>
              <w:ind w:left="0" w:right="0"/>
              <w:rPr>
                <w:rFonts w:hint="default" w:ascii="宋体" w:hAnsi="宋体" w:eastAsia="宋体" w:cs="宋体"/>
                <w:lang w:val="en-US" w:eastAsia="zh-CN"/>
              </w:rPr>
            </w:pPr>
            <w:r>
              <w:rPr>
                <w:rFonts w:hint="eastAsia" w:ascii="宋体" w:hAnsi="宋体" w:cs="宋体"/>
                <w:lang w:val="en-US" w:eastAsia="zh-CN"/>
              </w:rPr>
              <w:t>郑银俊</w:t>
            </w:r>
          </w:p>
        </w:tc>
        <w:tc>
          <w:tcPr>
            <w:tcW w:w="951" w:type="pct"/>
            <w:noWrap w:val="0"/>
            <w:vAlign w:val="center"/>
          </w:tcPr>
          <w:p w14:paraId="31FBCCF0">
            <w:pPr>
              <w:pStyle w:val="43"/>
              <w:keepNext w:val="0"/>
              <w:keepLines w:val="0"/>
              <w:suppressLineNumbers w:val="0"/>
              <w:spacing w:before="0" w:beforeAutospacing="0" w:after="0" w:afterAutospacing="0"/>
              <w:ind w:left="0" w:right="0"/>
              <w:rPr>
                <w:rFonts w:hint="default" w:ascii="宋体" w:hAnsi="宋体" w:eastAsia="宋体" w:cs="宋体"/>
                <w:lang w:val="en-US" w:eastAsia="zh-CN"/>
              </w:rPr>
            </w:pPr>
            <w:r>
              <w:rPr>
                <w:rFonts w:hint="eastAsia" w:ascii="宋体" w:hAnsi="宋体" w:cs="宋体"/>
                <w:lang w:val="en-US" w:eastAsia="zh-CN"/>
              </w:rPr>
              <w:t>2026.6.3</w:t>
            </w:r>
          </w:p>
        </w:tc>
      </w:tr>
      <w:tr w14:paraId="6973A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991" w:type="pct"/>
            <w:shd w:val="clear" w:color="auto" w:fill="auto"/>
            <w:noWrap w:val="0"/>
            <w:vAlign w:val="center"/>
          </w:tcPr>
          <w:p w14:paraId="0C63FCA5">
            <w:pPr>
              <w:pStyle w:val="43"/>
              <w:keepNext w:val="0"/>
              <w:keepLines w:val="0"/>
              <w:suppressLineNumbers w:val="0"/>
              <w:spacing w:before="0" w:beforeAutospacing="0" w:after="0" w:afterAutospacing="0"/>
              <w:ind w:left="0" w:leftChars="0" w:right="0" w:rightChars="0" w:firstLine="0" w:firstLineChars="0"/>
              <w:rPr>
                <w:rFonts w:hint="default" w:ascii="Times New Roman" w:hAnsi="Times New Roman" w:eastAsia="宋体" w:cs="Times New Roman"/>
                <w:kern w:val="2"/>
                <w:sz w:val="24"/>
                <w:szCs w:val="24"/>
                <w:lang w:val="en-US" w:eastAsia="zh-CN" w:bidi="he-IL"/>
              </w:rPr>
            </w:pPr>
            <w:r>
              <w:rPr>
                <w:rFonts w:hint="default" w:ascii="Times New Roman" w:hAnsi="Times New Roman" w:cs="Times New Roman"/>
                <w:lang w:val="en-US" w:eastAsia="zh-CN"/>
              </w:rPr>
              <w:t>A1</w:t>
            </w:r>
          </w:p>
        </w:tc>
        <w:tc>
          <w:tcPr>
            <w:tcW w:w="2237" w:type="pct"/>
            <w:shd w:val="clear" w:color="auto" w:fill="auto"/>
            <w:noWrap w:val="0"/>
            <w:vAlign w:val="center"/>
          </w:tcPr>
          <w:p w14:paraId="4B0310A3">
            <w:pPr>
              <w:pStyle w:val="43"/>
              <w:keepNext w:val="0"/>
              <w:keepLines w:val="0"/>
              <w:suppressLineNumbers w:val="0"/>
              <w:spacing w:before="0" w:beforeAutospacing="0" w:after="0" w:afterAutospacing="0"/>
              <w:ind w:left="0" w:leftChars="0" w:right="0" w:rightChars="0" w:firstLine="0" w:firstLineChars="0"/>
              <w:rPr>
                <w:rFonts w:hint="default" w:ascii="宋体" w:hAnsi="宋体" w:eastAsia="宋体" w:cs="宋体"/>
                <w:kern w:val="2"/>
                <w:sz w:val="24"/>
                <w:szCs w:val="24"/>
                <w:lang w:val="en-US" w:eastAsia="zh-CN" w:bidi="he-IL"/>
              </w:rPr>
            </w:pPr>
            <w:r>
              <w:rPr>
                <w:rFonts w:hint="eastAsia" w:ascii="宋体" w:hAnsi="宋体" w:cs="宋体"/>
                <w:lang w:val="en-US" w:eastAsia="zh-CN"/>
              </w:rPr>
              <w:t>首页进行了增加了说明，统一了图标、正文字体样式</w:t>
            </w:r>
          </w:p>
        </w:tc>
        <w:tc>
          <w:tcPr>
            <w:tcW w:w="818" w:type="pct"/>
            <w:shd w:val="clear" w:color="auto" w:fill="auto"/>
            <w:noWrap w:val="0"/>
            <w:vAlign w:val="center"/>
          </w:tcPr>
          <w:p w14:paraId="777E9B9E">
            <w:pPr>
              <w:pStyle w:val="43"/>
              <w:keepNext w:val="0"/>
              <w:keepLines w:val="0"/>
              <w:suppressLineNumbers w:val="0"/>
              <w:spacing w:before="0" w:beforeAutospacing="0" w:after="0" w:afterAutospacing="0"/>
              <w:ind w:left="0" w:leftChars="0" w:right="0" w:rightChars="0" w:firstLine="0" w:firstLineChars="0"/>
              <w:rPr>
                <w:rFonts w:hint="eastAsia" w:ascii="宋体" w:hAnsi="宋体" w:eastAsia="宋体" w:cs="宋体"/>
                <w:kern w:val="2"/>
                <w:sz w:val="24"/>
                <w:szCs w:val="24"/>
                <w:lang w:val="en-US" w:eastAsia="zh-CN" w:bidi="he-IL"/>
              </w:rPr>
            </w:pPr>
            <w:r>
              <w:rPr>
                <w:rFonts w:hint="eastAsia" w:ascii="宋体" w:hAnsi="宋体" w:cs="宋体"/>
                <w:lang w:val="en-US" w:eastAsia="zh-CN"/>
              </w:rPr>
              <w:t>郑银俊</w:t>
            </w:r>
          </w:p>
        </w:tc>
        <w:tc>
          <w:tcPr>
            <w:tcW w:w="951" w:type="pct"/>
            <w:noWrap w:val="0"/>
            <w:vAlign w:val="center"/>
          </w:tcPr>
          <w:p w14:paraId="7D18F4C7">
            <w:pPr>
              <w:pStyle w:val="43"/>
              <w:keepNext w:val="0"/>
              <w:keepLines w:val="0"/>
              <w:suppressLineNumbers w:val="0"/>
              <w:spacing w:before="0" w:beforeAutospacing="0" w:after="0" w:afterAutospacing="0"/>
              <w:ind w:left="0" w:right="0"/>
              <w:rPr>
                <w:rFonts w:hint="default" w:ascii="宋体" w:hAnsi="宋体" w:eastAsia="宋体" w:cs="宋体"/>
                <w:lang w:val="en-US" w:eastAsia="zh-CN"/>
              </w:rPr>
            </w:pPr>
            <w:r>
              <w:rPr>
                <w:rFonts w:hint="eastAsia" w:ascii="宋体" w:hAnsi="宋体" w:cs="宋体"/>
                <w:lang w:val="en-US" w:eastAsia="zh-CN"/>
              </w:rPr>
              <w:t>2026.7.8</w:t>
            </w:r>
          </w:p>
        </w:tc>
      </w:tr>
      <w:tr w14:paraId="427A5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991" w:type="pct"/>
            <w:noWrap w:val="0"/>
            <w:vAlign w:val="center"/>
          </w:tcPr>
          <w:p w14:paraId="32140B10">
            <w:pPr>
              <w:pStyle w:val="43"/>
              <w:keepNext w:val="0"/>
              <w:keepLines w:val="0"/>
              <w:suppressLineNumbers w:val="0"/>
              <w:spacing w:before="0" w:beforeAutospacing="0" w:after="0" w:afterAutospacing="0"/>
              <w:ind w:left="0" w:right="0"/>
              <w:rPr>
                <w:rFonts w:hint="default" w:ascii="Times New Roman" w:hAnsi="Times New Roman" w:eastAsia="宋体" w:cs="Times New Roman"/>
                <w:lang w:val="en-US" w:eastAsia="zh-CN"/>
              </w:rPr>
            </w:pPr>
            <w:r>
              <w:rPr>
                <w:rFonts w:hint="eastAsia" w:cs="Times New Roman"/>
                <w:lang w:val="en-US" w:eastAsia="zh-CN"/>
              </w:rPr>
              <w:t>A2</w:t>
            </w:r>
          </w:p>
        </w:tc>
        <w:tc>
          <w:tcPr>
            <w:tcW w:w="2237" w:type="pct"/>
            <w:noWrap w:val="0"/>
            <w:vAlign w:val="center"/>
          </w:tcPr>
          <w:p w14:paraId="2ECB2337">
            <w:pPr>
              <w:pStyle w:val="43"/>
              <w:keepNext w:val="0"/>
              <w:keepLines w:val="0"/>
              <w:numPr>
                <w:ilvl w:val="0"/>
                <w:numId w:val="2"/>
              </w:numPr>
              <w:suppressLineNumbers w:val="0"/>
              <w:spacing w:before="0" w:beforeAutospacing="0" w:after="0" w:afterAutospacing="0"/>
              <w:ind w:left="425" w:leftChars="0" w:right="0" w:rightChars="0" w:hanging="425" w:firstLineChars="0"/>
              <w:jc w:val="left"/>
              <w:rPr>
                <w:rFonts w:hint="eastAsia" w:ascii="宋体" w:hAnsi="宋体" w:cs="宋体"/>
                <w:b w:val="0"/>
                <w:bCs w:val="0"/>
                <w:lang w:val="en-US" w:eastAsia="zh-CN"/>
              </w:rPr>
            </w:pPr>
            <w:r>
              <w:rPr>
                <w:rFonts w:hint="eastAsia" w:ascii="宋体" w:hAnsi="宋体" w:cs="宋体"/>
                <w:b w:val="0"/>
                <w:bCs w:val="0"/>
                <w:lang w:val="en-US" w:eastAsia="zh-CN"/>
              </w:rPr>
              <w:t>增加文件密级区分，详见封面右上；</w:t>
            </w:r>
          </w:p>
          <w:p w14:paraId="00739969">
            <w:pPr>
              <w:pStyle w:val="43"/>
              <w:keepNext w:val="0"/>
              <w:keepLines w:val="0"/>
              <w:numPr>
                <w:ilvl w:val="0"/>
                <w:numId w:val="2"/>
              </w:numPr>
              <w:suppressLineNumbers w:val="0"/>
              <w:spacing w:before="0" w:beforeAutospacing="0" w:after="0" w:afterAutospacing="0"/>
              <w:ind w:left="425" w:leftChars="0" w:right="0" w:rightChars="0" w:hanging="425" w:firstLineChars="0"/>
              <w:jc w:val="left"/>
              <w:rPr>
                <w:rFonts w:hint="default" w:ascii="宋体" w:hAnsi="宋体" w:cs="宋体"/>
                <w:lang w:val="en-US" w:eastAsia="zh-CN"/>
              </w:rPr>
            </w:pPr>
            <w:r>
              <w:rPr>
                <w:rFonts w:hint="eastAsia" w:ascii="宋体" w:hAnsi="宋体" w:cs="宋体"/>
                <w:lang w:val="en-US" w:eastAsia="zh-CN"/>
              </w:rPr>
              <w:t>提交局方材料必须包含适航部会签，详见封面会签表；</w:t>
            </w:r>
          </w:p>
          <w:p w14:paraId="5BE81003">
            <w:pPr>
              <w:pStyle w:val="43"/>
              <w:keepNext w:val="0"/>
              <w:keepLines w:val="0"/>
              <w:numPr>
                <w:ilvl w:val="0"/>
                <w:numId w:val="2"/>
              </w:numPr>
              <w:suppressLineNumbers w:val="0"/>
              <w:spacing w:before="0" w:beforeAutospacing="0" w:after="0" w:afterAutospacing="0"/>
              <w:ind w:left="425" w:leftChars="0" w:right="0" w:rightChars="0" w:hanging="425" w:firstLineChars="0"/>
              <w:jc w:val="left"/>
              <w:rPr>
                <w:rFonts w:hint="default" w:ascii="宋体" w:hAnsi="宋体" w:cs="宋体"/>
                <w:lang w:val="en-US" w:eastAsia="zh-CN"/>
              </w:rPr>
            </w:pPr>
            <w:r>
              <w:rPr>
                <w:rFonts w:hint="eastAsia" w:ascii="宋体" w:hAnsi="宋体" w:cs="宋体"/>
                <w:lang w:val="en-US" w:eastAsia="zh-CN"/>
              </w:rPr>
              <w:t>更新版权声明内容，详见页脚；</w:t>
            </w:r>
          </w:p>
          <w:p w14:paraId="2622F83D">
            <w:pPr>
              <w:pStyle w:val="43"/>
              <w:keepNext w:val="0"/>
              <w:keepLines w:val="0"/>
              <w:numPr>
                <w:ilvl w:val="0"/>
                <w:numId w:val="2"/>
              </w:numPr>
              <w:suppressLineNumbers w:val="0"/>
              <w:spacing w:before="0" w:beforeAutospacing="0" w:after="0" w:afterAutospacing="0"/>
              <w:ind w:left="425" w:leftChars="0" w:right="0" w:rightChars="0" w:hanging="425" w:firstLineChars="0"/>
              <w:jc w:val="left"/>
              <w:rPr>
                <w:rFonts w:hint="default" w:ascii="宋体" w:hAnsi="宋体" w:cs="宋体"/>
                <w:lang w:val="en-US" w:eastAsia="zh-CN"/>
              </w:rPr>
            </w:pPr>
            <w:r>
              <w:rPr>
                <w:rFonts w:hint="eastAsia" w:ascii="宋体" w:hAnsi="宋体" w:cs="宋体"/>
                <w:lang w:val="en-US" w:eastAsia="zh-CN"/>
              </w:rPr>
              <w:t>更改图、表编号方式为“图/表 6-1”，正文中对图/表号进行交叉引用，并在目录后增加图目录、表目录。</w:t>
            </w:r>
          </w:p>
          <w:p w14:paraId="357C3BA1">
            <w:pPr>
              <w:pStyle w:val="43"/>
              <w:keepNext w:val="0"/>
              <w:keepLines w:val="0"/>
              <w:numPr>
                <w:ilvl w:val="0"/>
                <w:numId w:val="2"/>
              </w:numPr>
              <w:suppressLineNumbers w:val="0"/>
              <w:spacing w:before="0" w:beforeAutospacing="0" w:after="0" w:afterAutospacing="0"/>
              <w:ind w:left="425" w:leftChars="0" w:right="0" w:rightChars="0" w:hanging="425" w:firstLineChars="0"/>
              <w:jc w:val="left"/>
              <w:rPr>
                <w:rFonts w:hint="default" w:ascii="宋体" w:hAnsi="宋体" w:cs="宋体"/>
                <w:lang w:val="en-US" w:eastAsia="zh-CN"/>
              </w:rPr>
            </w:pPr>
            <w:r>
              <w:rPr>
                <w:rFonts w:hint="eastAsia" w:ascii="宋体" w:hAnsi="宋体" w:cs="宋体"/>
                <w:lang w:val="en-US" w:eastAsia="zh-CN"/>
              </w:rPr>
              <w:t>规范性引用文件表区分适航文件、外部标准、高域文件，详见表2-1；</w:t>
            </w:r>
          </w:p>
          <w:p w14:paraId="07005A42">
            <w:pPr>
              <w:pStyle w:val="43"/>
              <w:keepNext w:val="0"/>
              <w:keepLines w:val="0"/>
              <w:numPr>
                <w:ilvl w:val="0"/>
                <w:numId w:val="2"/>
              </w:numPr>
              <w:suppressLineNumbers w:val="0"/>
              <w:spacing w:before="0" w:beforeAutospacing="0" w:after="0" w:afterAutospacing="0"/>
              <w:ind w:left="425" w:leftChars="0" w:right="0" w:rightChars="0" w:hanging="425" w:firstLineChars="0"/>
              <w:jc w:val="left"/>
              <w:rPr>
                <w:rFonts w:hint="default" w:ascii="宋体" w:hAnsi="宋体" w:cs="宋体"/>
                <w:lang w:val="en-US" w:eastAsia="zh-CN"/>
              </w:rPr>
            </w:pPr>
            <w:r>
              <w:rPr>
                <w:rFonts w:hint="eastAsia" w:ascii="宋体" w:hAnsi="宋体" w:cs="宋体"/>
                <w:lang w:val="en-US" w:eastAsia="zh-CN"/>
              </w:rPr>
              <w:t>术语和定义章节增加缩略语，并增加表格，详见第3章。</w:t>
            </w:r>
          </w:p>
        </w:tc>
        <w:tc>
          <w:tcPr>
            <w:tcW w:w="818" w:type="pct"/>
            <w:noWrap w:val="0"/>
            <w:vAlign w:val="center"/>
          </w:tcPr>
          <w:p w14:paraId="500CDFF8">
            <w:pPr>
              <w:pStyle w:val="43"/>
              <w:keepNext w:val="0"/>
              <w:keepLines w:val="0"/>
              <w:suppressLineNumbers w:val="0"/>
              <w:spacing w:before="0" w:beforeAutospacing="0" w:after="0" w:afterAutospacing="0"/>
              <w:ind w:left="0" w:right="0"/>
              <w:rPr>
                <w:rFonts w:hint="eastAsia" w:ascii="宋体" w:hAnsi="宋体" w:eastAsia="宋体" w:cs="宋体"/>
                <w:lang w:val="en-US" w:eastAsia="zh-CN"/>
              </w:rPr>
            </w:pPr>
            <w:r>
              <w:rPr>
                <w:rFonts w:hint="eastAsia" w:ascii="宋体" w:hAnsi="宋体" w:cs="宋体"/>
                <w:lang w:val="en-US" w:eastAsia="zh-CN"/>
              </w:rPr>
              <w:t>郑振</w:t>
            </w:r>
          </w:p>
        </w:tc>
        <w:tc>
          <w:tcPr>
            <w:tcW w:w="951" w:type="pct"/>
            <w:noWrap w:val="0"/>
            <w:vAlign w:val="center"/>
          </w:tcPr>
          <w:p w14:paraId="0EDED000">
            <w:pPr>
              <w:pStyle w:val="43"/>
              <w:keepNext w:val="0"/>
              <w:keepLines w:val="0"/>
              <w:suppressLineNumbers w:val="0"/>
              <w:spacing w:before="0" w:beforeAutospacing="0" w:after="0" w:afterAutospacing="0"/>
              <w:ind w:left="0" w:right="0"/>
              <w:rPr>
                <w:rFonts w:hint="default" w:ascii="宋体" w:hAnsi="宋体" w:cs="宋体"/>
                <w:lang w:val="en-US"/>
              </w:rPr>
            </w:pPr>
            <w:r>
              <w:rPr>
                <w:rFonts w:hint="eastAsia" w:ascii="黑体" w:hAnsi="黑体" w:eastAsia="黑体" w:cs="黑体"/>
              </w:rPr>
            </w:r>
            <w:r>
              <w:rPr>
                <w:rFonts w:hint="eastAsia" w:ascii="宋体" w:hAnsi="宋体" w:cs="宋体"/>
                <w:lang w:val="en-US" w:eastAsia="zh-CN"/>
              </w:rPr>
              <w:t>2026.8.17</w:t>
            </w:r>
          </w:p>
        </w:tc>
      </w:tr>
      <w:tr w14:paraId="5D89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991" w:type="pct"/>
            <w:noWrap w:val="0"/>
            <w:vAlign w:val="center"/>
          </w:tcPr>
          <w:p w14:paraId="3078A262">
            <w:pPr>
              <w:pStyle w:val="43"/>
              <w:keepNext w:val="0"/>
              <w:keepLines w:val="0"/>
              <w:suppressLineNumbers w:val="0"/>
              <w:spacing w:before="0" w:beforeAutospacing="0" w:after="0" w:afterAutospacing="0"/>
              <w:ind w:left="0" w:right="0"/>
              <w:rPr>
                <w:rFonts w:hint="default" w:ascii="Times New Roman" w:hAnsi="Times New Roman" w:cs="Times New Roman"/>
              </w:rPr>
            </w:pPr>
          </w:p>
        </w:tc>
        <w:tc>
          <w:tcPr>
            <w:tcW w:w="2237" w:type="pct"/>
            <w:noWrap w:val="0"/>
            <w:vAlign w:val="center"/>
          </w:tcPr>
          <w:p w14:paraId="47B911A7">
            <w:pPr>
              <w:pStyle w:val="43"/>
              <w:keepNext w:val="0"/>
              <w:keepLines w:val="0"/>
              <w:suppressLineNumbers w:val="0"/>
              <w:spacing w:before="0" w:beforeAutospacing="0" w:after="0" w:afterAutospacing="0"/>
              <w:ind w:left="0" w:right="0"/>
              <w:rPr>
                <w:rFonts w:ascii="宋体" w:hAnsi="宋体" w:cs="宋体"/>
              </w:rPr>
            </w:pPr>
          </w:p>
        </w:tc>
        <w:tc>
          <w:tcPr>
            <w:tcW w:w="818" w:type="pct"/>
            <w:noWrap w:val="0"/>
            <w:vAlign w:val="center"/>
          </w:tcPr>
          <w:p w14:paraId="7417560F">
            <w:pPr>
              <w:pStyle w:val="43"/>
              <w:keepNext w:val="0"/>
              <w:keepLines w:val="0"/>
              <w:suppressLineNumbers w:val="0"/>
              <w:spacing w:before="0" w:beforeAutospacing="0" w:after="0" w:afterAutospacing="0"/>
              <w:ind w:left="0" w:right="0"/>
              <w:rPr>
                <w:rFonts w:ascii="宋体" w:hAnsi="宋体" w:cs="宋体"/>
              </w:rPr>
            </w:pPr>
          </w:p>
        </w:tc>
        <w:tc>
          <w:tcPr>
            <w:tcW w:w="951" w:type="pct"/>
            <w:noWrap w:val="0"/>
            <w:vAlign w:val="center"/>
          </w:tcPr>
          <w:p w14:paraId="12194705">
            <w:pPr>
              <w:pStyle w:val="43"/>
              <w:keepNext w:val="0"/>
              <w:keepLines w:val="0"/>
              <w:suppressLineNumbers w:val="0"/>
              <w:spacing w:before="0" w:beforeAutospacing="0" w:after="0" w:afterAutospacing="0"/>
              <w:ind w:left="0" w:right="0"/>
              <w:rPr>
                <w:rFonts w:ascii="宋体" w:hAnsi="宋体" w:cs="宋体"/>
              </w:rPr>
            </w:pPr>
          </w:p>
        </w:tc>
      </w:tr>
      <w:tr w14:paraId="73E5D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991" w:type="pct"/>
            <w:noWrap w:val="0"/>
            <w:vAlign w:val="center"/>
          </w:tcPr>
          <w:p w14:paraId="59061162">
            <w:pPr>
              <w:pStyle w:val="43"/>
              <w:keepNext w:val="0"/>
              <w:keepLines w:val="0"/>
              <w:suppressLineNumbers w:val="0"/>
              <w:spacing w:before="0" w:beforeAutospacing="0" w:after="0" w:afterAutospacing="0"/>
              <w:ind w:left="0" w:right="0"/>
              <w:rPr>
                <w:rFonts w:hint="default" w:ascii="Times New Roman" w:hAnsi="Times New Roman" w:cs="Times New Roman"/>
              </w:rPr>
            </w:pPr>
          </w:p>
        </w:tc>
        <w:tc>
          <w:tcPr>
            <w:tcW w:w="2237" w:type="pct"/>
            <w:noWrap w:val="0"/>
            <w:vAlign w:val="center"/>
          </w:tcPr>
          <w:p w14:paraId="45DC6CC9">
            <w:pPr>
              <w:pStyle w:val="43"/>
              <w:keepNext w:val="0"/>
              <w:keepLines w:val="0"/>
              <w:suppressLineNumbers w:val="0"/>
              <w:spacing w:before="0" w:beforeAutospacing="0" w:after="0" w:afterAutospacing="0"/>
              <w:ind w:left="0" w:right="0"/>
              <w:rPr>
                <w:rFonts w:ascii="宋体" w:hAnsi="宋体" w:cs="宋体"/>
              </w:rPr>
            </w:pPr>
          </w:p>
        </w:tc>
        <w:tc>
          <w:tcPr>
            <w:tcW w:w="818" w:type="pct"/>
            <w:noWrap w:val="0"/>
            <w:vAlign w:val="center"/>
          </w:tcPr>
          <w:p w14:paraId="4CB694EA">
            <w:pPr>
              <w:pStyle w:val="43"/>
              <w:keepNext w:val="0"/>
              <w:keepLines w:val="0"/>
              <w:suppressLineNumbers w:val="0"/>
              <w:spacing w:before="0" w:beforeAutospacing="0" w:after="0" w:afterAutospacing="0"/>
              <w:ind w:left="0" w:right="0"/>
              <w:rPr>
                <w:rFonts w:ascii="宋体" w:hAnsi="宋体" w:cs="宋体"/>
              </w:rPr>
            </w:pPr>
          </w:p>
        </w:tc>
        <w:tc>
          <w:tcPr>
            <w:tcW w:w="951" w:type="pct"/>
            <w:noWrap w:val="0"/>
            <w:vAlign w:val="center"/>
          </w:tcPr>
          <w:p w14:paraId="0A42613C">
            <w:pPr>
              <w:pStyle w:val="43"/>
              <w:keepNext w:val="0"/>
              <w:keepLines w:val="0"/>
              <w:suppressLineNumbers w:val="0"/>
              <w:spacing w:before="0" w:beforeAutospacing="0" w:after="0" w:afterAutospacing="0"/>
              <w:ind w:left="0" w:right="0"/>
              <w:rPr>
                <w:rFonts w:ascii="宋体" w:hAnsi="宋体" w:cs="宋体"/>
              </w:rPr>
            </w:pPr>
          </w:p>
        </w:tc>
      </w:tr>
      <w:tr w14:paraId="0175B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991" w:type="pct"/>
            <w:noWrap w:val="0"/>
            <w:vAlign w:val="center"/>
          </w:tcPr>
          <w:p w14:paraId="7335DB1F">
            <w:pPr>
              <w:pStyle w:val="43"/>
              <w:keepNext w:val="0"/>
              <w:keepLines w:val="0"/>
              <w:suppressLineNumbers w:val="0"/>
              <w:spacing w:before="0" w:beforeAutospacing="0" w:after="0" w:afterAutospacing="0"/>
              <w:ind w:left="0" w:right="0"/>
              <w:rPr>
                <w:rFonts w:hint="default" w:ascii="Times New Roman" w:hAnsi="Times New Roman" w:cs="Times New Roman"/>
              </w:rPr>
            </w:pPr>
          </w:p>
        </w:tc>
        <w:tc>
          <w:tcPr>
            <w:tcW w:w="2237" w:type="pct"/>
            <w:noWrap w:val="0"/>
            <w:vAlign w:val="center"/>
          </w:tcPr>
          <w:p w14:paraId="39976154">
            <w:pPr>
              <w:pStyle w:val="43"/>
              <w:keepNext w:val="0"/>
              <w:keepLines w:val="0"/>
              <w:suppressLineNumbers w:val="0"/>
              <w:spacing w:before="0" w:beforeAutospacing="0" w:after="0" w:afterAutospacing="0"/>
              <w:ind w:left="0" w:right="0"/>
              <w:rPr>
                <w:rFonts w:ascii="宋体" w:hAnsi="宋体" w:cs="宋体"/>
              </w:rPr>
            </w:pPr>
          </w:p>
        </w:tc>
        <w:tc>
          <w:tcPr>
            <w:tcW w:w="818" w:type="pct"/>
            <w:noWrap w:val="0"/>
            <w:vAlign w:val="center"/>
          </w:tcPr>
          <w:p w14:paraId="0FDF9363">
            <w:pPr>
              <w:pStyle w:val="43"/>
              <w:keepNext w:val="0"/>
              <w:keepLines w:val="0"/>
              <w:suppressLineNumbers w:val="0"/>
              <w:spacing w:before="0" w:beforeAutospacing="0" w:after="0" w:afterAutospacing="0"/>
              <w:ind w:left="0" w:right="0"/>
              <w:rPr>
                <w:rFonts w:ascii="宋体" w:hAnsi="宋体" w:cs="宋体"/>
              </w:rPr>
            </w:pPr>
          </w:p>
        </w:tc>
        <w:tc>
          <w:tcPr>
            <w:tcW w:w="951" w:type="pct"/>
            <w:noWrap w:val="0"/>
            <w:vAlign w:val="center"/>
          </w:tcPr>
          <w:p w14:paraId="18937AAF">
            <w:pPr>
              <w:pStyle w:val="43"/>
              <w:keepNext w:val="0"/>
              <w:keepLines w:val="0"/>
              <w:suppressLineNumbers w:val="0"/>
              <w:spacing w:before="0" w:beforeAutospacing="0" w:after="0" w:afterAutospacing="0"/>
              <w:ind w:left="0" w:right="0"/>
              <w:rPr>
                <w:rFonts w:ascii="宋体" w:hAnsi="宋体" w:cs="宋体"/>
              </w:rPr>
            </w:pPr>
          </w:p>
        </w:tc>
      </w:tr>
    </w:tbl>
    <w:p w14:paraId="52E42761">
      <w:pPr>
        <w:ind w:firstLine="0"/>
        <w:jc w:val="center"/>
        <w:rPr>
          <w:rFonts w:hint="eastAsia" w:ascii="宋体" w:hAnsi="宋体" w:eastAsia="宋体" w:cs="宋体"/>
          <w:b/>
          <w:bCs/>
          <w:sz w:val="30"/>
          <w:szCs w:val="30"/>
        </w:rPr>
      </w:pPr>
    </w:p>
    <w:p w14:paraId="5E5DE1B5">
      <w:pPr>
        <w:ind w:firstLine="0"/>
        <w:jc w:val="center"/>
        <w:rPr>
          <w:rFonts w:hint="eastAsia" w:ascii="宋体" w:hAnsi="宋体" w:eastAsia="宋体" w:cs="宋体"/>
          <w:b/>
          <w:bCs/>
          <w:sz w:val="30"/>
          <w:szCs w:val="30"/>
        </w:rPr>
        <w:sectPr>
          <w:pgSz w:w="11906" w:h="16838"/>
          <w:pgMar w:top="1440" w:right="1800" w:bottom="1440" w:left="1800" w:header="720" w:footer="720" w:gutter="0"/>
          <w:pgBorders>
            <w:top w:val="none" w:sz="0" w:space="0"/>
            <w:left w:val="none" w:sz="0" w:space="0"/>
            <w:bottom w:val="none" w:sz="0" w:space="0"/>
            <w:right w:val="none" w:sz="0" w:space="0"/>
          </w:pgBorders>
          <w:pgNumType w:fmt="decimal" w:start="1"/>
          <w:cols w:space="720" w:num="1"/>
          <w:docGrid w:type="lines" w:linePitch="312" w:charSpace="0"/>
        </w:sectPr>
      </w:pPr>
      <w:r>
        <w:rPr>
          <w:rFonts w:hint="eastAsia" w:ascii="黑体" w:hAnsi="黑体" w:eastAsia="黑体" w:cs="黑体"/>
        </w:rPr>
      </w:r>
    </w:p>
    <w:sdt>
      <w:sdtPr>
        <w:rPr>
          <w:rFonts w:ascii="宋体" w:hAnsi="宋体" w:eastAsia="宋体" w:cs="Times New Roman"/>
          <w:kern w:val="2"/>
          <w:sz w:val="21"/>
          <w:szCs w:val="24"/>
          <w:lang w:val="en-US" w:eastAsia="zh-CN" w:bidi="he-IL"/>
        </w:rPr>
        <w:id w:val="147459908"/>
        <w15:color w:val="DBDBDB"/>
        <w:docPartObj>
          <w:docPartGallery w:val="Table of Contents"/>
          <w:docPartUnique/>
        </w:docPartObj>
      </w:sdtPr>
      <w:sdtEndPr>
        <w:rPr>
          <w:rFonts w:ascii="Times New Roman" w:hAnsi="Times New Roman" w:eastAsia="宋体" w:cs="Times New Roman"/>
          <w:kern w:val="2"/>
          <w:sz w:val="24"/>
          <w:szCs w:val="24"/>
          <w:lang w:val="en-US" w:eastAsia="zh-CN" w:bidi="he-IL"/>
        </w:rPr>
      </w:sdtEndPr>
      <w:sdtContent>
        <w:p w14:paraId="4870A05C">
          <w:pPr>
            <w:spacing w:before="0" w:beforeLines="0" w:after="0" w:afterLines="0" w:line="240" w:lineRule="auto"/>
            <w:ind w:left="0" w:leftChars="0" w:right="0" w:rightChars="0" w:firstLine="0" w:firstLineChars="0"/>
            <w:jc w:val="center"/>
          </w:pPr>
          <w:r>
            <w:rPr>
              <w:rFonts w:hint="eastAsia" w:ascii="黑体" w:hAnsi="黑体" w:eastAsia="黑体" w:cs="黑体"/>
              <w:sz w:val="28"/>
              <w:szCs w:val="28"/>
            </w:rPr>
            <w:t>目</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录</w:t>
          </w:r>
        </w:p>
        <w:p w14:paraId="517BDBDC">
          <w:pPr>
            <w:pStyle w:val="19"/>
            <w:tabs>
              <w:tab w:val="right" w:leader="dot" w:pos="8306"/>
            </w:tabs>
          </w:pPr>
          <w:r>
            <w:rPr>
              <w:rFonts w:ascii="Times New Roman" w:hAnsi="Times New Roman" w:eastAsia="宋体" w:cs="Times New Roman"/>
              <w:kern w:val="2"/>
              <w:sz w:val="24"/>
              <w:szCs w:val="24"/>
              <w:lang w:val="en-US" w:eastAsia="zh-CN" w:bidi="he-IL"/>
            </w:rPr>
            <w:fldChar w:fldCharType="begin"/>
          </w:r>
          <w:r>
            <w:rPr>
              <w:rFonts w:ascii="Times New Roman" w:hAnsi="Times New Roman" w:eastAsia="宋体" w:cs="Times New Roman"/>
              <w:kern w:val="2"/>
              <w:sz w:val="24"/>
              <w:szCs w:val="24"/>
              <w:lang w:val="en-US" w:eastAsia="zh-CN" w:bidi="he-IL"/>
            </w:rPr>
            <w:instrText xml:space="preserve">TOC \o "1-3" \h \u </w:instrText>
          </w:r>
          <w:r>
            <w:rPr>
              <w:rFonts w:ascii="Times New Roman" w:hAnsi="Times New Roman" w:eastAsia="宋体" w:cs="Times New Roman"/>
              <w:kern w:val="2"/>
              <w:sz w:val="24"/>
              <w:szCs w:val="24"/>
              <w:lang w:val="en-US" w:eastAsia="zh-CN" w:bidi="he-IL"/>
            </w:rPr>
            <w:fldChar w:fldCharType="separate"/>
          </w: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HYPERLINK \l _Toc16991 </w:instrText>
          </w:r>
          <w:r>
            <w:rPr>
              <w:rFonts w:ascii="Times New Roman" w:hAnsi="Times New Roman" w:eastAsia="宋体" w:cs="Times New Roman"/>
              <w:kern w:val="2"/>
              <w:szCs w:val="24"/>
              <w:lang w:val="en-US" w:eastAsia="zh-CN" w:bidi="he-IL"/>
            </w:rPr>
            <w:fldChar w:fldCharType="separate"/>
          </w:r>
          <w:r>
            <w:rPr>
              <w:rFonts w:hint="default"/>
            </w:rPr>
            <w:t xml:space="preserve">1. </w:t>
          </w:r>
          <w:r>
            <w:rPr>
              <w:rFonts w:hint="eastAsia"/>
              <w:lang w:val="en-US" w:eastAsia="zh-CN"/>
            </w:rPr>
            <w:t>概述</w:t>
          </w:r>
          <w:r>
            <w:tab/>
          </w:r>
          <w:r>
            <w:fldChar w:fldCharType="begin"/>
          </w:r>
          <w:r>
            <w:instrText xml:space="preserve"> PAGEREF _Toc16991 \h </w:instrText>
          </w:r>
          <w:r>
            <w:fldChar w:fldCharType="separate"/>
          </w:r>
          <w:r>
            <w:t>1</w:t>
          </w:r>
          <w:r>
            <w:fldChar w:fldCharType="end"/>
          </w:r>
          <w:r>
            <w:rPr>
              <w:rFonts w:ascii="Times New Roman" w:hAnsi="Times New Roman" w:eastAsia="宋体" w:cs="Times New Roman"/>
              <w:kern w:val="2"/>
              <w:szCs w:val="24"/>
              <w:lang w:val="en-US" w:eastAsia="zh-CN" w:bidi="he-IL"/>
            </w:rPr>
            <w:fldChar w:fldCharType="end"/>
          </w:r>
        </w:p>
        <w:p w14:paraId="38C47416">
          <w:pPr>
            <w:pStyle w:val="19"/>
            <w:tabs>
              <w:tab w:val="right" w:leader="dot" w:pos="8306"/>
            </w:tabs>
          </w:pP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HYPERLINK \l _Toc3543 </w:instrText>
          </w:r>
          <w:r>
            <w:rPr>
              <w:rFonts w:ascii="Times New Roman" w:hAnsi="Times New Roman" w:eastAsia="宋体" w:cs="Times New Roman"/>
              <w:kern w:val="2"/>
              <w:szCs w:val="24"/>
              <w:lang w:val="en-US" w:eastAsia="zh-CN" w:bidi="he-IL"/>
            </w:rPr>
            <w:fldChar w:fldCharType="separate"/>
          </w:r>
          <w:r>
            <w:rPr>
              <w:rFonts w:hint="default"/>
            </w:rPr>
            <w:t xml:space="preserve">2. </w:t>
          </w:r>
          <w:r>
            <w:rPr>
              <w:rFonts w:hint="eastAsia"/>
              <w:lang w:val="en-US" w:eastAsia="zh-CN"/>
            </w:rPr>
            <w:t>规范性引用文件</w:t>
          </w:r>
          <w:r>
            <w:tab/>
          </w:r>
          <w:r>
            <w:fldChar w:fldCharType="begin"/>
          </w:r>
          <w:r>
            <w:instrText xml:space="preserve"> PAGEREF _Toc3543 \h </w:instrText>
          </w:r>
          <w:r>
            <w:fldChar w:fldCharType="separate"/>
          </w:r>
          <w:r>
            <w:t>1</w:t>
          </w:r>
          <w:r>
            <w:fldChar w:fldCharType="end"/>
          </w:r>
          <w:r>
            <w:rPr>
              <w:rFonts w:ascii="Times New Roman" w:hAnsi="Times New Roman" w:eastAsia="宋体" w:cs="Times New Roman"/>
              <w:kern w:val="2"/>
              <w:szCs w:val="24"/>
              <w:lang w:val="en-US" w:eastAsia="zh-CN" w:bidi="he-IL"/>
            </w:rPr>
            <w:fldChar w:fldCharType="end"/>
          </w:r>
        </w:p>
        <w:p w14:paraId="6B3F1D67">
          <w:pPr>
            <w:pStyle w:val="19"/>
            <w:tabs>
              <w:tab w:val="right" w:leader="dot" w:pos="8306"/>
            </w:tabs>
          </w:pP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HYPERLINK \l _Toc20676 </w:instrText>
          </w:r>
          <w:r>
            <w:rPr>
              <w:rFonts w:ascii="Times New Roman" w:hAnsi="Times New Roman" w:eastAsia="宋体" w:cs="Times New Roman"/>
              <w:kern w:val="2"/>
              <w:szCs w:val="24"/>
              <w:lang w:val="en-US" w:eastAsia="zh-CN" w:bidi="he-IL"/>
            </w:rPr>
            <w:fldChar w:fldCharType="separate"/>
          </w:r>
          <w:r>
            <w:rPr>
              <w:rFonts w:hint="default"/>
              <w:lang w:val="en-US" w:eastAsia="zh-CN"/>
            </w:rPr>
            <w:t xml:space="preserve">3. </w:t>
          </w:r>
          <w:r>
            <w:rPr>
              <w:rFonts w:hint="eastAsia"/>
              <w:lang w:val="en-US" w:eastAsia="zh-CN"/>
            </w:rPr>
            <w:t>术语和定义、缩略语</w:t>
          </w:r>
          <w:r>
            <w:tab/>
          </w:r>
          <w:r>
            <w:fldChar w:fldCharType="begin"/>
          </w:r>
          <w:r>
            <w:instrText xml:space="preserve"> PAGEREF _Toc20676 \h </w:instrText>
          </w:r>
          <w:r>
            <w:fldChar w:fldCharType="separate"/>
          </w:r>
          <w:r>
            <w:t>1</w:t>
          </w:r>
          <w:r>
            <w:fldChar w:fldCharType="end"/>
          </w:r>
          <w:r>
            <w:rPr>
              <w:rFonts w:ascii="Times New Roman" w:hAnsi="Times New Roman" w:eastAsia="宋体" w:cs="Times New Roman"/>
              <w:kern w:val="2"/>
              <w:szCs w:val="24"/>
              <w:lang w:val="en-US" w:eastAsia="zh-CN" w:bidi="he-IL"/>
            </w:rPr>
            <w:fldChar w:fldCharType="end"/>
          </w:r>
        </w:p>
        <w:p w14:paraId="146F057A">
          <w:pPr>
            <w:pStyle w:val="23"/>
            <w:tabs>
              <w:tab w:val="right" w:leader="dot" w:pos="8306"/>
            </w:tabs>
          </w:pP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HYPERLINK \l _Toc6576 </w:instrText>
          </w:r>
          <w:r>
            <w:rPr>
              <w:rFonts w:ascii="Times New Roman" w:hAnsi="Times New Roman" w:eastAsia="宋体" w:cs="Times New Roman"/>
              <w:kern w:val="2"/>
              <w:szCs w:val="24"/>
              <w:lang w:val="en-US" w:eastAsia="zh-CN" w:bidi="he-IL"/>
            </w:rPr>
            <w:fldChar w:fldCharType="separate"/>
          </w:r>
          <w:r>
            <w:rPr>
              <w:rFonts w:hint="default"/>
              <w:lang w:val="en-US" w:eastAsia="zh-CN"/>
            </w:rPr>
            <w:t xml:space="preserve">3.1. </w:t>
          </w:r>
          <w:r>
            <w:rPr>
              <w:rFonts w:hint="eastAsia"/>
              <w:lang w:val="en-US" w:eastAsia="zh-CN"/>
            </w:rPr>
            <w:t>术语和定义</w:t>
          </w:r>
          <w:r>
            <w:tab/>
          </w:r>
          <w:r>
            <w:fldChar w:fldCharType="begin"/>
          </w:r>
          <w:r>
            <w:instrText xml:space="preserve"> PAGEREF _Toc6576 \h </w:instrText>
          </w:r>
          <w:r>
            <w:fldChar w:fldCharType="separate"/>
          </w:r>
          <w:r>
            <w:t>1</w:t>
          </w:r>
          <w:r>
            <w:fldChar w:fldCharType="end"/>
          </w:r>
          <w:r>
            <w:rPr>
              <w:rFonts w:ascii="Times New Roman" w:hAnsi="Times New Roman" w:eastAsia="宋体" w:cs="Times New Roman"/>
              <w:kern w:val="2"/>
              <w:szCs w:val="24"/>
              <w:lang w:val="en-US" w:eastAsia="zh-CN" w:bidi="he-IL"/>
            </w:rPr>
            <w:fldChar w:fldCharType="end"/>
          </w:r>
        </w:p>
        <w:p w14:paraId="40C5549C">
          <w:pPr>
            <w:pStyle w:val="23"/>
            <w:tabs>
              <w:tab w:val="right" w:leader="dot" w:pos="8306"/>
            </w:tabs>
          </w:pP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HYPERLINK \l _Toc17604 </w:instrText>
          </w:r>
          <w:r>
            <w:rPr>
              <w:rFonts w:ascii="Times New Roman" w:hAnsi="Times New Roman" w:eastAsia="宋体" w:cs="Times New Roman"/>
              <w:kern w:val="2"/>
              <w:szCs w:val="24"/>
              <w:lang w:val="en-US" w:eastAsia="zh-CN" w:bidi="he-IL"/>
            </w:rPr>
            <w:fldChar w:fldCharType="separate"/>
          </w:r>
          <w:r>
            <w:rPr>
              <w:rFonts w:hint="default"/>
              <w:lang w:val="en-US" w:eastAsia="zh-CN"/>
            </w:rPr>
            <w:t xml:space="preserve">3.2. </w:t>
          </w:r>
          <w:r>
            <w:rPr>
              <w:rFonts w:hint="eastAsia"/>
              <w:lang w:val="en-US" w:eastAsia="zh-CN"/>
            </w:rPr>
            <w:t>缩略语</w:t>
          </w:r>
          <w:r>
            <w:tab/>
          </w:r>
          <w:r>
            <w:fldChar w:fldCharType="begin"/>
          </w:r>
          <w:r>
            <w:instrText xml:space="preserve"> PAGEREF _Toc17604 \h </w:instrText>
          </w:r>
          <w:r>
            <w:fldChar w:fldCharType="separate"/>
          </w:r>
          <w:r>
            <w:t>1</w:t>
          </w:r>
          <w:r>
            <w:fldChar w:fldCharType="end"/>
          </w:r>
          <w:r>
            <w:rPr>
              <w:rFonts w:ascii="Times New Roman" w:hAnsi="Times New Roman" w:eastAsia="宋体" w:cs="Times New Roman"/>
              <w:kern w:val="2"/>
              <w:szCs w:val="24"/>
              <w:lang w:val="en-US" w:eastAsia="zh-CN" w:bidi="he-IL"/>
            </w:rPr>
            <w:fldChar w:fldCharType="end"/>
          </w:r>
        </w:p>
        <w:p w14:paraId="302543EB">
          <w:pPr>
            <w:pStyle w:val="19"/>
            <w:tabs>
              <w:tab w:val="right" w:leader="dot" w:pos="8306"/>
            </w:tabs>
          </w:pP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HYPERLINK \l _Toc16682 </w:instrText>
          </w:r>
          <w:r>
            <w:rPr>
              <w:rFonts w:ascii="Times New Roman" w:hAnsi="Times New Roman" w:eastAsia="宋体" w:cs="Times New Roman"/>
              <w:kern w:val="2"/>
              <w:szCs w:val="24"/>
              <w:lang w:val="en-US" w:eastAsia="zh-CN" w:bidi="he-IL"/>
            </w:rPr>
            <w:fldChar w:fldCharType="separate"/>
          </w:r>
          <w:r>
            <w:rPr>
              <w:rFonts w:hint="default"/>
              <w:lang w:val="en-US" w:eastAsia="zh-CN"/>
            </w:rPr>
            <w:t xml:space="preserve">4. </w:t>
          </w:r>
          <w:r>
            <w:rPr>
              <w:rFonts w:hint="eastAsia"/>
              <w:lang w:val="en-US" w:eastAsia="zh-CN"/>
            </w:rPr>
            <w:t>设计要求</w:t>
          </w:r>
          <w:r>
            <w:tab/>
          </w:r>
          <w:r>
            <w:fldChar w:fldCharType="begin"/>
          </w:r>
          <w:r>
            <w:instrText xml:space="preserve"> PAGEREF _Toc16682 \h </w:instrText>
          </w:r>
          <w:r>
            <w:fldChar w:fldCharType="separate"/>
          </w:r>
          <w:r>
            <w:t>1</w:t>
          </w:r>
          <w:r>
            <w:fldChar w:fldCharType="end"/>
          </w:r>
          <w:r>
            <w:rPr>
              <w:rFonts w:ascii="Times New Roman" w:hAnsi="Times New Roman" w:eastAsia="宋体" w:cs="Times New Roman"/>
              <w:kern w:val="2"/>
              <w:szCs w:val="24"/>
              <w:lang w:val="en-US" w:eastAsia="zh-CN" w:bidi="he-IL"/>
            </w:rPr>
            <w:fldChar w:fldCharType="end"/>
          </w:r>
        </w:p>
        <w:p w14:paraId="1AFCDD35">
          <w:pPr>
            <w:pStyle w:val="23"/>
            <w:tabs>
              <w:tab w:val="right" w:leader="dot" w:pos="8306"/>
            </w:tabs>
          </w:pP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HYPERLINK \l _Toc25986 </w:instrText>
          </w:r>
          <w:r>
            <w:rPr>
              <w:rFonts w:ascii="Times New Roman" w:hAnsi="Times New Roman" w:eastAsia="宋体" w:cs="Times New Roman"/>
              <w:kern w:val="2"/>
              <w:szCs w:val="24"/>
              <w:lang w:val="en-US" w:eastAsia="zh-CN" w:bidi="he-IL"/>
            </w:rPr>
            <w:fldChar w:fldCharType="separate"/>
          </w:r>
          <w:r>
            <w:rPr>
              <w:rFonts w:hint="default"/>
            </w:rPr>
            <w:t xml:space="preserve">4.1. </w:t>
          </w:r>
          <w:r>
            <w:rPr>
              <w:rFonts w:hint="eastAsia" w:ascii="黑体" w:hAnsi="黑体" w:eastAsia="黑体" w:cs="黑体"/>
              <w:lang w:val="en-US" w:eastAsia="zh-CN"/>
            </w:rPr>
            <w:t>XXX</w:t>
          </w:r>
          <w:r>
            <w:tab/>
          </w:r>
          <w:r>
            <w:fldChar w:fldCharType="begin"/>
          </w:r>
          <w:r>
            <w:instrText xml:space="preserve"> PAGEREF _Toc25986 \h </w:instrText>
          </w:r>
          <w:r>
            <w:fldChar w:fldCharType="separate"/>
          </w:r>
          <w:r>
            <w:t>2</w:t>
          </w:r>
          <w:r>
            <w:fldChar w:fldCharType="end"/>
          </w:r>
          <w:r>
            <w:rPr>
              <w:rFonts w:ascii="Times New Roman" w:hAnsi="Times New Roman" w:eastAsia="宋体" w:cs="Times New Roman"/>
              <w:kern w:val="2"/>
              <w:szCs w:val="24"/>
              <w:lang w:val="en-US" w:eastAsia="zh-CN" w:bidi="he-IL"/>
            </w:rPr>
            <w:fldChar w:fldCharType="end"/>
          </w:r>
        </w:p>
        <w:p w14:paraId="67BC720D">
          <w:pPr>
            <w:pStyle w:val="14"/>
            <w:tabs>
              <w:tab w:val="right" w:leader="dot" w:pos="8306"/>
            </w:tabs>
          </w:pP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HYPERLINK \l _Toc13451 </w:instrText>
          </w:r>
          <w:r>
            <w:rPr>
              <w:rFonts w:ascii="Times New Roman" w:hAnsi="Times New Roman" w:eastAsia="宋体" w:cs="Times New Roman"/>
              <w:kern w:val="2"/>
              <w:szCs w:val="24"/>
              <w:lang w:val="en-US" w:eastAsia="zh-CN" w:bidi="he-IL"/>
            </w:rPr>
            <w:fldChar w:fldCharType="separate"/>
          </w:r>
          <w:r>
            <w:rPr>
              <w:rFonts w:hint="default"/>
              <w:lang w:val="en-US" w:eastAsia="zh-CN"/>
            </w:rPr>
            <w:t xml:space="preserve">4.1.1. </w:t>
          </w:r>
          <w:r>
            <w:rPr>
              <w:rFonts w:hint="eastAsia" w:ascii="黑体" w:hAnsi="黑体" w:cs="黑体"/>
              <w:lang w:val="en-US" w:eastAsia="zh-CN"/>
            </w:rPr>
            <w:t>XXXX</w:t>
          </w:r>
          <w:r>
            <w:tab/>
          </w:r>
          <w:r>
            <w:fldChar w:fldCharType="begin"/>
          </w:r>
          <w:r>
            <w:instrText xml:space="preserve"> PAGEREF _Toc13451 \h </w:instrText>
          </w:r>
          <w:r>
            <w:fldChar w:fldCharType="separate"/>
          </w:r>
          <w:r>
            <w:t>2</w:t>
          </w:r>
          <w:r>
            <w:fldChar w:fldCharType="end"/>
          </w:r>
          <w:r>
            <w:rPr>
              <w:rFonts w:ascii="Times New Roman" w:hAnsi="Times New Roman" w:eastAsia="宋体" w:cs="Times New Roman"/>
              <w:kern w:val="2"/>
              <w:szCs w:val="24"/>
              <w:lang w:val="en-US" w:eastAsia="zh-CN" w:bidi="he-IL"/>
            </w:rPr>
            <w:fldChar w:fldCharType="end"/>
          </w:r>
        </w:p>
        <w:p w14:paraId="51E0FC92">
          <w:pPr>
            <w:pStyle w:val="14"/>
            <w:tabs>
              <w:tab w:val="right" w:leader="dot" w:pos="8306"/>
            </w:tabs>
          </w:pP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HYPERLINK \l _Toc14638 </w:instrText>
          </w:r>
          <w:r>
            <w:rPr>
              <w:rFonts w:ascii="Times New Roman" w:hAnsi="Times New Roman" w:eastAsia="宋体" w:cs="Times New Roman"/>
              <w:kern w:val="2"/>
              <w:szCs w:val="24"/>
              <w:lang w:val="en-US" w:eastAsia="zh-CN" w:bidi="he-IL"/>
            </w:rPr>
            <w:fldChar w:fldCharType="separate"/>
          </w:r>
          <w:r>
            <w:rPr>
              <w:rFonts w:hint="default"/>
              <w:lang w:val="en-US" w:eastAsia="zh-CN"/>
            </w:rPr>
            <w:t xml:space="preserve">4.1.2. </w:t>
          </w:r>
          <w:r>
            <w:rPr>
              <w:rFonts w:hint="eastAsia" w:ascii="黑体" w:hAnsi="黑体" w:cs="黑体"/>
              <w:lang w:val="en-US" w:eastAsia="zh-CN"/>
            </w:rPr>
            <w:t>XXXX</w:t>
          </w:r>
          <w:r>
            <w:tab/>
          </w:r>
          <w:r>
            <w:fldChar w:fldCharType="begin"/>
          </w:r>
          <w:r>
            <w:instrText xml:space="preserve"> PAGEREF _Toc14638 \h </w:instrText>
          </w:r>
          <w:r>
            <w:fldChar w:fldCharType="separate"/>
          </w:r>
          <w:r>
            <w:t>2</w:t>
          </w:r>
          <w:r>
            <w:fldChar w:fldCharType="end"/>
          </w:r>
          <w:r>
            <w:rPr>
              <w:rFonts w:ascii="Times New Roman" w:hAnsi="Times New Roman" w:eastAsia="宋体" w:cs="Times New Roman"/>
              <w:kern w:val="2"/>
              <w:szCs w:val="24"/>
              <w:lang w:val="en-US" w:eastAsia="zh-CN" w:bidi="he-IL"/>
            </w:rPr>
            <w:fldChar w:fldCharType="end"/>
          </w:r>
        </w:p>
        <w:p w14:paraId="1ED6185F">
          <w:pPr>
            <w:pStyle w:val="23"/>
            <w:tabs>
              <w:tab w:val="right" w:leader="dot" w:pos="8306"/>
            </w:tabs>
          </w:pP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HYPERLINK \l _Toc9275 </w:instrText>
          </w:r>
          <w:r>
            <w:rPr>
              <w:rFonts w:ascii="Times New Roman" w:hAnsi="Times New Roman" w:eastAsia="宋体" w:cs="Times New Roman"/>
              <w:kern w:val="2"/>
              <w:szCs w:val="24"/>
              <w:lang w:val="en-US" w:eastAsia="zh-CN" w:bidi="he-IL"/>
            </w:rPr>
            <w:fldChar w:fldCharType="separate"/>
          </w:r>
          <w:r>
            <w:rPr>
              <w:rFonts w:hint="default"/>
              <w:lang w:val="en-US" w:eastAsia="zh-CN"/>
            </w:rPr>
            <w:t xml:space="preserve">4.2. </w:t>
          </w:r>
          <w:r>
            <w:rPr>
              <w:rFonts w:hint="eastAsia" w:ascii="黑体" w:hAnsi="黑体" w:eastAsia="黑体" w:cs="黑体"/>
              <w:lang w:val="en-US" w:eastAsia="zh-CN"/>
            </w:rPr>
            <w:t>XXXX</w:t>
          </w:r>
          <w:r>
            <w:tab/>
          </w:r>
          <w:r>
            <w:fldChar w:fldCharType="begin"/>
          </w:r>
          <w:r>
            <w:instrText xml:space="preserve"> PAGEREF _Toc9275 \h </w:instrText>
          </w:r>
          <w:r>
            <w:fldChar w:fldCharType="separate"/>
          </w:r>
          <w:r>
            <w:t>2</w:t>
          </w:r>
          <w:r>
            <w:fldChar w:fldCharType="end"/>
          </w:r>
          <w:r>
            <w:rPr>
              <w:rFonts w:ascii="Times New Roman" w:hAnsi="Times New Roman" w:eastAsia="宋体" w:cs="Times New Roman"/>
              <w:kern w:val="2"/>
              <w:szCs w:val="24"/>
              <w:lang w:val="en-US" w:eastAsia="zh-CN" w:bidi="he-IL"/>
            </w:rPr>
            <w:fldChar w:fldCharType="end"/>
          </w:r>
        </w:p>
        <w:p w14:paraId="57E01061">
          <w:pPr>
            <w:pStyle w:val="19"/>
            <w:tabs>
              <w:tab w:val="right" w:leader="dot" w:pos="8306"/>
            </w:tabs>
          </w:pP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HYPERLINK \l _Toc19873 </w:instrText>
          </w:r>
          <w:r>
            <w:rPr>
              <w:rFonts w:ascii="Times New Roman" w:hAnsi="Times New Roman" w:eastAsia="宋体" w:cs="Times New Roman"/>
              <w:kern w:val="2"/>
              <w:szCs w:val="24"/>
              <w:lang w:val="en-US" w:eastAsia="zh-CN" w:bidi="he-IL"/>
            </w:rPr>
            <w:fldChar w:fldCharType="separate"/>
          </w:r>
          <w:r>
            <w:rPr>
              <w:rFonts w:hint="default"/>
              <w:lang w:val="en-US" w:eastAsia="zh-CN"/>
            </w:rPr>
            <w:t xml:space="preserve">5. </w:t>
          </w:r>
          <w:r>
            <w:rPr>
              <w:rFonts w:hint="eastAsia"/>
              <w:lang w:val="en-US" w:eastAsia="zh-CN"/>
            </w:rPr>
            <w:t>技术方案/测试方法及结果</w:t>
          </w:r>
          <w:r>
            <w:tab/>
          </w:r>
          <w:r>
            <w:fldChar w:fldCharType="begin"/>
          </w:r>
          <w:r>
            <w:instrText xml:space="preserve"> PAGEREF _Toc19873 \h </w:instrText>
          </w:r>
          <w:r>
            <w:fldChar w:fldCharType="separate"/>
          </w:r>
          <w:r>
            <w:t>2</w:t>
          </w:r>
          <w:r>
            <w:fldChar w:fldCharType="end"/>
          </w:r>
          <w:r>
            <w:rPr>
              <w:rFonts w:ascii="Times New Roman" w:hAnsi="Times New Roman" w:eastAsia="宋体" w:cs="Times New Roman"/>
              <w:kern w:val="2"/>
              <w:szCs w:val="24"/>
              <w:lang w:val="en-US" w:eastAsia="zh-CN" w:bidi="he-IL"/>
            </w:rPr>
            <w:fldChar w:fldCharType="end"/>
          </w:r>
        </w:p>
        <w:p w14:paraId="7F220281">
          <w:pPr>
            <w:pStyle w:val="23"/>
            <w:tabs>
              <w:tab w:val="right" w:leader="dot" w:pos="8306"/>
            </w:tabs>
          </w:pP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HYPERLINK \l _Toc20861 </w:instrText>
          </w:r>
          <w:r>
            <w:rPr>
              <w:rFonts w:ascii="Times New Roman" w:hAnsi="Times New Roman" w:eastAsia="宋体" w:cs="Times New Roman"/>
              <w:kern w:val="2"/>
              <w:szCs w:val="24"/>
              <w:lang w:val="en-US" w:eastAsia="zh-CN" w:bidi="he-IL"/>
            </w:rPr>
            <w:fldChar w:fldCharType="separate"/>
          </w:r>
          <w:r>
            <w:rPr>
              <w:rFonts w:hint="default"/>
              <w:lang w:val="en-US" w:eastAsia="zh-CN"/>
            </w:rPr>
            <w:t xml:space="preserve">5.1. </w:t>
          </w:r>
          <w:r>
            <w:rPr>
              <w:rFonts w:hint="eastAsia" w:ascii="黑体" w:hAnsi="黑体" w:cs="黑体"/>
              <w:lang w:val="en-US" w:eastAsia="zh-CN"/>
            </w:rPr>
            <w:t>XXXX</w:t>
          </w:r>
          <w:r>
            <w:tab/>
          </w:r>
          <w:r>
            <w:fldChar w:fldCharType="begin"/>
          </w:r>
          <w:r>
            <w:instrText xml:space="preserve"> PAGEREF _Toc20861 \h </w:instrText>
          </w:r>
          <w:r>
            <w:fldChar w:fldCharType="separate"/>
          </w:r>
          <w:r>
            <w:t>2</w:t>
          </w:r>
          <w:r>
            <w:fldChar w:fldCharType="end"/>
          </w:r>
          <w:r>
            <w:rPr>
              <w:rFonts w:ascii="Times New Roman" w:hAnsi="Times New Roman" w:eastAsia="宋体" w:cs="Times New Roman"/>
              <w:kern w:val="2"/>
              <w:szCs w:val="24"/>
              <w:lang w:val="en-US" w:eastAsia="zh-CN" w:bidi="he-IL"/>
            </w:rPr>
            <w:fldChar w:fldCharType="end"/>
          </w:r>
        </w:p>
        <w:p w14:paraId="1020587A">
          <w:pPr>
            <w:pStyle w:val="14"/>
            <w:tabs>
              <w:tab w:val="right" w:leader="dot" w:pos="8306"/>
            </w:tabs>
          </w:pP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HYPERLINK \l _Toc18102 </w:instrText>
          </w:r>
          <w:r>
            <w:rPr>
              <w:rFonts w:ascii="Times New Roman" w:hAnsi="Times New Roman" w:eastAsia="宋体" w:cs="Times New Roman"/>
              <w:kern w:val="2"/>
              <w:szCs w:val="24"/>
              <w:lang w:val="en-US" w:eastAsia="zh-CN" w:bidi="he-IL"/>
            </w:rPr>
            <w:fldChar w:fldCharType="separate"/>
          </w:r>
          <w:r>
            <w:rPr>
              <w:rFonts w:hint="default"/>
            </w:rPr>
            <w:t xml:space="preserve">5.1.1. </w:t>
          </w:r>
          <w:r>
            <w:rPr>
              <w:rFonts w:hint="eastAsia" w:ascii="宋体" w:hAnsi="宋体" w:eastAsia="宋体" w:cs="Times New Roman"/>
              <w:kern w:val="2"/>
              <w:szCs w:val="24"/>
              <w:lang w:val="en-US" w:eastAsia="zh-CN" w:bidi="he-IL"/>
            </w:rPr>
            <w:t>XXXXXXXXXXXXXXXX</w:t>
          </w:r>
          <w:r>
            <w:tab/>
          </w:r>
          <w:r>
            <w:fldChar w:fldCharType="begin"/>
          </w:r>
          <w:r>
            <w:instrText xml:space="preserve"> PAGEREF _Toc18102 \h </w:instrText>
          </w:r>
          <w:r>
            <w:fldChar w:fldCharType="separate"/>
          </w:r>
          <w:r>
            <w:t>2</w:t>
          </w:r>
          <w:r>
            <w:fldChar w:fldCharType="end"/>
          </w:r>
          <w:r>
            <w:rPr>
              <w:rFonts w:ascii="Times New Roman" w:hAnsi="Times New Roman" w:eastAsia="宋体" w:cs="Times New Roman"/>
              <w:kern w:val="2"/>
              <w:szCs w:val="24"/>
              <w:lang w:val="en-US" w:eastAsia="zh-CN" w:bidi="he-IL"/>
            </w:rPr>
            <w:fldChar w:fldCharType="end"/>
          </w:r>
        </w:p>
        <w:p w14:paraId="5B4A5D3B">
          <w:pPr>
            <w:pStyle w:val="14"/>
            <w:tabs>
              <w:tab w:val="right" w:leader="dot" w:pos="8306"/>
            </w:tabs>
          </w:pP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HYPERLINK \l _Toc8656 </w:instrText>
          </w:r>
          <w:r>
            <w:rPr>
              <w:rFonts w:ascii="Times New Roman" w:hAnsi="Times New Roman" w:eastAsia="宋体" w:cs="Times New Roman"/>
              <w:kern w:val="2"/>
              <w:szCs w:val="24"/>
              <w:lang w:val="en-US" w:eastAsia="zh-CN" w:bidi="he-IL"/>
            </w:rPr>
            <w:fldChar w:fldCharType="separate"/>
          </w:r>
          <w:r>
            <w:rPr>
              <w:rFonts w:hint="default"/>
              <w:lang w:val="en-US" w:eastAsia="zh-CN"/>
            </w:rPr>
            <w:t xml:space="preserve">5.1.2. </w:t>
          </w:r>
          <w:r>
            <w:rPr>
              <w:rFonts w:hint="eastAsia" w:ascii="宋体" w:hAnsi="宋体" w:eastAsia="宋体" w:cs="Times New Roman"/>
              <w:kern w:val="2"/>
              <w:szCs w:val="24"/>
              <w:lang w:val="en-US" w:eastAsia="zh-CN" w:bidi="he-IL"/>
            </w:rPr>
            <w:t>XXXXXXXXXXXXXXXX</w:t>
          </w:r>
          <w:r>
            <w:tab/>
          </w:r>
          <w:r>
            <w:fldChar w:fldCharType="begin"/>
          </w:r>
          <w:r>
            <w:instrText xml:space="preserve"> PAGEREF _Toc8656 \h </w:instrText>
          </w:r>
          <w:r>
            <w:fldChar w:fldCharType="separate"/>
          </w:r>
          <w:r>
            <w:t>2</w:t>
          </w:r>
          <w:r>
            <w:fldChar w:fldCharType="end"/>
          </w:r>
          <w:r>
            <w:rPr>
              <w:rFonts w:ascii="Times New Roman" w:hAnsi="Times New Roman" w:eastAsia="宋体" w:cs="Times New Roman"/>
              <w:kern w:val="2"/>
              <w:szCs w:val="24"/>
              <w:lang w:val="en-US" w:eastAsia="zh-CN" w:bidi="he-IL"/>
            </w:rPr>
            <w:fldChar w:fldCharType="end"/>
          </w:r>
        </w:p>
        <w:p w14:paraId="14846A40">
          <w:pPr>
            <w:pStyle w:val="19"/>
            <w:tabs>
              <w:tab w:val="right" w:leader="dot" w:pos="8306"/>
            </w:tabs>
          </w:pP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HYPERLINK \l _Toc26781 </w:instrText>
          </w:r>
          <w:r>
            <w:rPr>
              <w:rFonts w:ascii="Times New Roman" w:hAnsi="Times New Roman" w:eastAsia="宋体" w:cs="Times New Roman"/>
              <w:kern w:val="2"/>
              <w:szCs w:val="24"/>
              <w:lang w:val="en-US" w:eastAsia="zh-CN" w:bidi="he-IL"/>
            </w:rPr>
            <w:fldChar w:fldCharType="separate"/>
          </w:r>
          <w:r>
            <w:rPr>
              <w:rFonts w:hint="default"/>
              <w:lang w:val="en-US" w:eastAsia="zh-CN"/>
            </w:rPr>
            <w:t xml:space="preserve">6. </w:t>
          </w:r>
          <w:r>
            <w:rPr>
              <w:rFonts w:hint="eastAsia"/>
              <w:lang w:val="en-US" w:eastAsia="zh-CN"/>
            </w:rPr>
            <w:t>结论</w:t>
          </w:r>
          <w:r>
            <w:tab/>
          </w:r>
          <w:r>
            <w:fldChar w:fldCharType="begin"/>
          </w:r>
          <w:r>
            <w:instrText xml:space="preserve"> PAGEREF _Toc26781 \h </w:instrText>
          </w:r>
          <w:r>
            <w:fldChar w:fldCharType="separate"/>
          </w:r>
          <w:r>
            <w:t>2</w:t>
          </w:r>
          <w:r>
            <w:fldChar w:fldCharType="end"/>
          </w:r>
          <w:r>
            <w:rPr>
              <w:rFonts w:ascii="Times New Roman" w:hAnsi="Times New Roman" w:eastAsia="宋体" w:cs="Times New Roman"/>
              <w:kern w:val="2"/>
              <w:szCs w:val="24"/>
              <w:lang w:val="en-US" w:eastAsia="zh-CN" w:bidi="he-IL"/>
            </w:rPr>
            <w:fldChar w:fldCharType="end"/>
          </w:r>
        </w:p>
        <w:p w14:paraId="39FA0175">
          <w:pPr>
            <w:keepNext w:val="0"/>
            <w:keepLines w:val="0"/>
            <w:pageBreakBefore w:val="0"/>
            <w:widowControl w:val="0"/>
            <w:kinsoku/>
            <w:wordWrap/>
            <w:overflowPunct/>
            <w:topLinePunct w:val="0"/>
            <w:autoSpaceDE/>
            <w:autoSpaceDN/>
            <w:bidi w:val="0"/>
            <w:adjustRightInd/>
            <w:snapToGrid/>
            <w:spacing w:line="480" w:lineRule="auto"/>
            <w:textAlignment w:val="auto"/>
            <w:rPr>
              <w:rFonts w:ascii="Times New Roman" w:hAnsi="Times New Roman" w:eastAsia="宋体" w:cs="Times New Roman"/>
              <w:kern w:val="2"/>
              <w:sz w:val="24"/>
              <w:szCs w:val="24"/>
              <w:lang w:val="en-US" w:eastAsia="zh-CN" w:bidi="he-IL"/>
            </w:rPr>
          </w:pPr>
          <w:r>
            <w:rPr>
              <w:rFonts w:ascii="Times New Roman" w:hAnsi="Times New Roman" w:eastAsia="宋体" w:cs="Times New Roman"/>
              <w:kern w:val="2"/>
              <w:szCs w:val="24"/>
              <w:lang w:val="en-US" w:eastAsia="zh-CN" w:bidi="he-IL"/>
            </w:rPr>
            <w:fldChar w:fldCharType="end"/>
          </w:r>
        </w:p>
      </w:sdtContent>
    </w:sdt>
    <w:p w14:paraId="268E7F79">
      <w:pPr>
        <w:rPr>
          <w:rFonts w:ascii="Times New Roman" w:hAnsi="Times New Roman" w:eastAsia="宋体" w:cs="Times New Roman"/>
          <w:kern w:val="2"/>
          <w:sz w:val="24"/>
          <w:szCs w:val="24"/>
          <w:lang w:val="en-US" w:eastAsia="zh-CN" w:bidi="he-IL"/>
        </w:rPr>
      </w:pPr>
    </w:p>
    <w:p w14:paraId="4D2950A6">
      <w:pPr>
        <w:rPr>
          <w:rFonts w:ascii="Times New Roman" w:hAnsi="Times New Roman" w:eastAsia="宋体" w:cs="Times New Roman"/>
          <w:kern w:val="2"/>
          <w:sz w:val="24"/>
          <w:szCs w:val="24"/>
          <w:lang w:val="en-US" w:eastAsia="zh-CN" w:bidi="he-IL"/>
        </w:rPr>
      </w:pPr>
      <w:r>
        <w:rPr>
          <w:rFonts w:ascii="Times New Roman" w:hAnsi="Times New Roman" w:eastAsia="宋体" w:cs="Times New Roman"/>
          <w:kern w:val="2"/>
          <w:sz w:val="24"/>
          <w:szCs w:val="24"/>
          <w:lang w:val="en-US" w:eastAsia="zh-CN" w:bidi="he-IL"/>
        </w:rPr>
        <w:br w:type="page"/>
      </w:r>
    </w:p>
    <w:p w14:paraId="0B01C5FD">
      <w:pPr>
        <w:spacing w:before="0" w:beforeLines="0" w:after="0" w:afterLines="0" w:line="240" w:lineRule="auto"/>
        <w:ind w:left="0" w:leftChars="0" w:right="0" w:rightChars="0" w:firstLine="0" w:firstLineChars="0"/>
        <w:jc w:val="center"/>
        <w:rPr>
          <w:rFonts w:ascii="Times New Roman" w:hAnsi="Times New Roman" w:eastAsia="宋体" w:cs="Times New Roman"/>
          <w:kern w:val="2"/>
          <w:sz w:val="24"/>
          <w:szCs w:val="24"/>
          <w:lang w:val="en-US" w:eastAsia="zh-CN" w:bidi="he-IL"/>
        </w:rPr>
      </w:pPr>
      <w:r>
        <w:rPr>
          <w:rFonts w:hint="eastAsia" w:ascii="黑体" w:hAnsi="黑体" w:eastAsia="黑体" w:cs="黑体"/>
          <w:sz w:val="28"/>
          <w:szCs w:val="28"/>
          <w:lang w:val="en-US" w:eastAsia="zh-CN"/>
        </w:rPr>
        <w:t xml:space="preserve">图  </w:t>
      </w:r>
      <w:r>
        <w:rPr>
          <w:rFonts w:hint="eastAsia" w:ascii="黑体" w:hAnsi="黑体" w:eastAsia="黑体" w:cs="黑体"/>
          <w:sz w:val="28"/>
          <w:szCs w:val="28"/>
        </w:rPr>
        <w:t>目</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录</w:t>
      </w:r>
    </w:p>
    <w:p w14:paraId="2A9816FE">
      <w:pPr>
        <w:pStyle w:val="2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pPr>
      <w:r>
        <w:rPr>
          <w:rFonts w:ascii="Times New Roman" w:hAnsi="Times New Roman" w:eastAsia="宋体" w:cs="Times New Roman"/>
          <w:kern w:val="2"/>
          <w:szCs w:val="24"/>
          <w:lang w:val="en-US" w:eastAsia="zh-CN" w:bidi="he-IL"/>
        </w:rPr>
        <w:fldChar w:fldCharType="begin"/>
      </w:r>
      <w:r>
        <w:rPr>
          <w:rFonts w:hint="eastAsia" w:ascii="Times New Roman" w:hAnsi="Times New Roman" w:eastAsia="宋体" w:cs="Times New Roman"/>
          <w:kern w:val="2"/>
          <w:szCs w:val="24"/>
          <w:lang w:val="en-US" w:eastAsia="zh-CN" w:bidi="he-IL"/>
        </w:rPr>
        <w:instrText xml:space="preserve"> TOC \h \c "图" </w:instrText>
      </w:r>
      <w:r>
        <w:rPr>
          <w:rFonts w:ascii="Times New Roman" w:hAnsi="Times New Roman" w:eastAsia="宋体" w:cs="Times New Roman"/>
          <w:kern w:val="2"/>
          <w:szCs w:val="24"/>
          <w:lang w:val="en-US" w:eastAsia="zh-CN" w:bidi="he-IL"/>
        </w:rPr>
        <w:fldChar w:fldCharType="separate"/>
      </w: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w:r>
      <w:r>
        <w:rPr>
          <w:rFonts w:ascii="Times New Roman" w:hAnsi="Times New Roman" w:eastAsia="宋体" w:cs="Times New Roman"/>
          <w:kern w:val="2"/>
          <w:szCs w:val="24"/>
          <w:lang w:val="en-US" w:eastAsia="zh-CN" w:bidi="he-IL"/>
        </w:rPr>
        <w:fldChar w:fldCharType="separate"/>
      </w:r>
      <w:r>
        <w:rPr>
          <w:rFonts w:hint="eastAsia"/>
        </w:rPr>
        <w:t>图 6</w:t>
      </w:r>
      <w:r>
        <w:rPr>
          <w:rFonts w:hint="eastAsia"/>
          <w:lang w:eastAsia="zh-CN"/>
        </w:rPr>
        <w:t>-</w:t>
      </w:r>
      <w:r>
        <w:t xml:space="preserve">1 </w:t>
      </w:r>
      <w:r>
        <w:rPr>
          <w:rFonts w:hint="eastAsia"/>
          <w:szCs w:val="24"/>
          <w:lang w:val="en-US" w:eastAsia="zh-CN"/>
        </w:rPr>
        <w:t xml:space="preserve"> XXXX图片</w:t>
      </w:r>
      <w:r>
        <w:tab/>
      </w:r>
      <w:r>
        <w:fldChar w:fldCharType="begin"/>
      </w:r>
      <w:r>
        <w:instrText xml:space="preserve"/>
      </w:r>
      <w:r>
        <w:fldChar w:fldCharType="separate"/>
      </w:r>
      <w:r>
        <w:t>3</w:t>
      </w:r>
      <w:r>
        <w:fldChar w:fldCharType="end"/>
      </w:r>
      <w:r>
        <w:rPr>
          <w:rFonts w:ascii="Times New Roman" w:hAnsi="Times New Roman" w:eastAsia="宋体" w:cs="Times New Roman"/>
          <w:kern w:val="2"/>
          <w:szCs w:val="24"/>
          <w:lang w:val="en-US" w:eastAsia="zh-CN" w:bidi="he-IL"/>
        </w:rPr>
        <w:fldChar w:fldCharType="end"/>
      </w:r>
    </w:p>
    <w:p w14:paraId="74A707AB">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宋体" w:cs="Times New Roman"/>
          <w:kern w:val="2"/>
          <w:szCs w:val="24"/>
          <w:lang w:val="en-US" w:eastAsia="zh-CN" w:bidi="he-IL"/>
        </w:rPr>
      </w:pPr>
      <w:r>
        <w:rPr>
          <w:rFonts w:ascii="Times New Roman" w:hAnsi="Times New Roman" w:eastAsia="宋体" w:cs="Times New Roman"/>
          <w:kern w:val="2"/>
          <w:szCs w:val="24"/>
          <w:lang w:val="en-US" w:eastAsia="zh-CN" w:bidi="he-IL"/>
        </w:rPr>
        <w:fldChar w:fldCharType="end"/>
      </w:r>
    </w:p>
    <w:p w14:paraId="4CD70AFF">
      <w:pPr>
        <w:rPr>
          <w:rFonts w:ascii="Times New Roman" w:hAnsi="Times New Roman" w:eastAsia="宋体" w:cs="Times New Roman"/>
          <w:kern w:val="2"/>
          <w:szCs w:val="24"/>
          <w:lang w:val="en-US" w:eastAsia="zh-CN" w:bidi="he-IL"/>
        </w:rPr>
      </w:pPr>
      <w:r>
        <w:rPr>
          <w:rFonts w:ascii="Times New Roman" w:hAnsi="Times New Roman" w:eastAsia="宋体" w:cs="Times New Roman"/>
          <w:kern w:val="2"/>
          <w:szCs w:val="24"/>
          <w:lang w:val="en-US" w:eastAsia="zh-CN" w:bidi="he-IL"/>
        </w:rPr>
        <w:br w:type="page"/>
      </w:r>
    </w:p>
    <w:p w14:paraId="3F918371">
      <w:pPr>
        <w:spacing w:before="0" w:beforeLines="0" w:after="0" w:afterLines="0" w:line="240" w:lineRule="auto"/>
        <w:ind w:left="0" w:leftChars="0" w:right="0" w:rightChars="0" w:firstLine="0" w:firstLineChars="0"/>
        <w:jc w:val="center"/>
        <w:rPr>
          <w:rFonts w:ascii="Times New Roman" w:hAnsi="Times New Roman" w:eastAsia="宋体" w:cs="Times New Roman"/>
          <w:kern w:val="2"/>
          <w:sz w:val="24"/>
          <w:szCs w:val="24"/>
          <w:lang w:val="en-US" w:eastAsia="zh-CN" w:bidi="he-IL"/>
        </w:rPr>
      </w:pPr>
      <w:r>
        <w:rPr>
          <w:rFonts w:hint="eastAsia" w:ascii="黑体" w:hAnsi="黑体" w:eastAsia="黑体" w:cs="黑体"/>
          <w:sz w:val="28"/>
          <w:szCs w:val="28"/>
          <w:lang w:val="en-US" w:eastAsia="zh-CN"/>
        </w:rPr>
        <w:t xml:space="preserve">表  </w:t>
      </w:r>
      <w:r>
        <w:rPr>
          <w:rFonts w:hint="eastAsia" w:ascii="黑体" w:hAnsi="黑体" w:eastAsia="黑体" w:cs="黑体"/>
          <w:sz w:val="28"/>
          <w:szCs w:val="28"/>
        </w:rPr>
        <w:t>目</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录</w:t>
      </w:r>
    </w:p>
    <w:p w14:paraId="27F1EF46">
      <w:pPr>
        <w:pStyle w:val="2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pPr>
      <w:r>
        <w:rPr>
          <w:rFonts w:ascii="Times New Roman" w:hAnsi="Times New Roman" w:eastAsia="宋体" w:cs="Times New Roman"/>
          <w:kern w:val="2"/>
          <w:sz w:val="24"/>
          <w:szCs w:val="24"/>
          <w:lang w:val="en-US" w:eastAsia="zh-CN" w:bidi="he-IL"/>
        </w:rPr>
        <w:fldChar w:fldCharType="begin"/>
      </w:r>
      <w:r>
        <w:rPr>
          <w:rFonts w:hint="eastAsia" w:ascii="Times New Roman" w:hAnsi="Times New Roman" w:eastAsia="宋体" w:cs="Times New Roman"/>
          <w:kern w:val="2"/>
          <w:sz w:val="24"/>
          <w:szCs w:val="24"/>
          <w:lang w:val="en-US" w:eastAsia="zh-CN" w:bidi="he-IL"/>
        </w:rPr>
        <w:instrText xml:space="preserve"> TOC \h \c "表" </w:instrText>
      </w:r>
      <w:r>
        <w:rPr>
          <w:rFonts w:ascii="Times New Roman" w:hAnsi="Times New Roman" w:eastAsia="宋体" w:cs="Times New Roman"/>
          <w:kern w:val="2"/>
          <w:sz w:val="24"/>
          <w:szCs w:val="24"/>
          <w:lang w:val="en-US" w:eastAsia="zh-CN" w:bidi="he-IL"/>
        </w:rPr>
        <w:fldChar w:fldCharType="separate"/>
      </w: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w:r>
      <w:r>
        <w:rPr>
          <w:rFonts w:ascii="Times New Roman" w:hAnsi="Times New Roman" w:eastAsia="宋体" w:cs="Times New Roman"/>
          <w:kern w:val="2"/>
          <w:szCs w:val="24"/>
          <w:lang w:val="en-US" w:eastAsia="zh-CN" w:bidi="he-IL"/>
        </w:rPr>
        <w:fldChar w:fldCharType="separate"/>
      </w:r>
      <w:r>
        <w:rPr>
          <w:rFonts w:hint="eastAsia"/>
        </w:rPr>
        <w:t>表 2</w:t>
      </w:r>
      <w:r>
        <w:rPr>
          <w:rFonts w:hint="eastAsia"/>
          <w:lang w:eastAsia="zh-CN"/>
        </w:rPr>
        <w:t>-</w:t>
      </w:r>
      <w:r>
        <w:t xml:space="preserve">1 </w:t>
      </w:r>
      <w:r>
        <w:rPr>
          <w:rFonts w:hint="eastAsia"/>
          <w:bCs/>
          <w:lang w:val="en-US" w:eastAsia="zh-CN"/>
        </w:rPr>
        <w:t>引用文件和标准规范</w:t>
      </w:r>
      <w:r>
        <w:tab/>
      </w:r>
      <w:r>
        <w:fldChar w:fldCharType="begin"/>
      </w:r>
      <w:r>
        <w:instrText xml:space="preserve"/>
      </w:r>
      <w:r>
        <w:fldChar w:fldCharType="separate"/>
      </w:r>
      <w:r>
        <w:t>1</w:t>
      </w:r>
      <w:r>
        <w:fldChar w:fldCharType="end"/>
      </w:r>
      <w:r>
        <w:rPr>
          <w:rFonts w:ascii="Times New Roman" w:hAnsi="Times New Roman" w:eastAsia="宋体" w:cs="Times New Roman"/>
          <w:kern w:val="2"/>
          <w:szCs w:val="24"/>
          <w:lang w:val="en-US" w:eastAsia="zh-CN" w:bidi="he-IL"/>
        </w:rPr>
        <w:fldChar w:fldCharType="end"/>
      </w:r>
    </w:p>
    <w:p w14:paraId="66423022">
      <w:pPr>
        <w:pStyle w:val="2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pP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HYPERLINK \l _Toc25673 </w:instrText>
      </w:r>
      <w:r>
        <w:rPr>
          <w:rFonts w:ascii="Times New Roman" w:hAnsi="Times New Roman" w:eastAsia="宋体" w:cs="Times New Roman"/>
          <w:kern w:val="2"/>
          <w:szCs w:val="24"/>
          <w:lang w:val="en-US" w:eastAsia="zh-CN" w:bidi="he-IL"/>
        </w:rPr>
        <w:fldChar w:fldCharType="separate"/>
      </w:r>
      <w:r>
        <w:rPr>
          <w:rFonts w:hint="eastAsia"/>
        </w:rPr>
        <w:t>表 3</w:t>
      </w:r>
      <w:r>
        <w:rPr>
          <w:rFonts w:hint="eastAsia"/>
          <w:lang w:eastAsia="zh-CN"/>
        </w:rPr>
        <w:t>-</w:t>
      </w:r>
      <w:r>
        <w:t xml:space="preserve">1 </w:t>
      </w:r>
      <w:r>
        <w:rPr>
          <w:rFonts w:hint="eastAsia"/>
          <w:lang w:val="en-US" w:eastAsia="zh-CN"/>
        </w:rPr>
        <w:t xml:space="preserve"> 术语清单</w:t>
      </w:r>
      <w:r>
        <w:tab/>
      </w:r>
      <w:r>
        <w:fldChar w:fldCharType="begin"/>
      </w:r>
      <w:r>
        <w:instrText xml:space="preserve"> PAGEREF _Toc25673 \h </w:instrText>
      </w:r>
      <w:r>
        <w:fldChar w:fldCharType="separate"/>
      </w:r>
      <w:r>
        <w:t>1</w:t>
      </w:r>
      <w:r>
        <w:fldChar w:fldCharType="end"/>
      </w:r>
      <w:r>
        <w:rPr>
          <w:rFonts w:ascii="Times New Roman" w:hAnsi="Times New Roman" w:eastAsia="宋体" w:cs="Times New Roman"/>
          <w:kern w:val="2"/>
          <w:szCs w:val="24"/>
          <w:lang w:val="en-US" w:eastAsia="zh-CN" w:bidi="he-IL"/>
        </w:rPr>
        <w:fldChar w:fldCharType="end"/>
      </w:r>
    </w:p>
    <w:p w14:paraId="19BE50FB">
      <w:pPr>
        <w:pStyle w:val="2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pP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HYPERLINK \l _Toc6371 </w:instrText>
      </w:r>
      <w:r>
        <w:rPr>
          <w:rFonts w:ascii="Times New Roman" w:hAnsi="Times New Roman" w:eastAsia="宋体" w:cs="Times New Roman"/>
          <w:kern w:val="2"/>
          <w:szCs w:val="24"/>
          <w:lang w:val="en-US" w:eastAsia="zh-CN" w:bidi="he-IL"/>
        </w:rPr>
        <w:fldChar w:fldCharType="separate"/>
      </w:r>
      <w:r>
        <w:rPr>
          <w:rFonts w:hint="eastAsia"/>
        </w:rPr>
        <w:t>表 3</w:t>
      </w:r>
      <w:r>
        <w:rPr>
          <w:rFonts w:hint="eastAsia"/>
          <w:lang w:eastAsia="zh-CN"/>
        </w:rPr>
        <w:t>-</w:t>
      </w:r>
      <w:r>
        <w:t xml:space="preserve">2 </w:t>
      </w:r>
      <w:r>
        <w:rPr>
          <w:rFonts w:hint="eastAsia"/>
          <w:lang w:val="en-US" w:eastAsia="zh-CN"/>
        </w:rPr>
        <w:t xml:space="preserve"> 缩略语语清单</w:t>
      </w:r>
      <w:r>
        <w:tab/>
      </w:r>
      <w:r>
        <w:fldChar w:fldCharType="begin"/>
      </w:r>
      <w:r>
        <w:instrText xml:space="preserve"> PAGEREF _Toc6371 \h </w:instrText>
      </w:r>
      <w:r>
        <w:fldChar w:fldCharType="separate"/>
      </w:r>
      <w:r>
        <w:t>1</w:t>
      </w:r>
      <w:r>
        <w:fldChar w:fldCharType="end"/>
      </w:r>
      <w:r>
        <w:rPr>
          <w:rFonts w:ascii="Times New Roman" w:hAnsi="Times New Roman" w:eastAsia="宋体" w:cs="Times New Roman"/>
          <w:kern w:val="2"/>
          <w:szCs w:val="24"/>
          <w:lang w:val="en-US" w:eastAsia="zh-CN" w:bidi="he-IL"/>
        </w:rPr>
        <w:fldChar w:fldCharType="end"/>
      </w:r>
    </w:p>
    <w:p w14:paraId="4613AB7B">
      <w:pPr>
        <w:pStyle w:val="22"/>
        <w:keepNext w:val="0"/>
        <w:keepLines w:val="0"/>
        <w:pageBreakBefore w:val="0"/>
        <w:widowControl w:val="0"/>
        <w:tabs>
          <w:tab w:val="right" w:leader="dot" w:pos="8306"/>
        </w:tabs>
        <w:kinsoku/>
        <w:wordWrap/>
        <w:overflowPunct/>
        <w:topLinePunct w:val="0"/>
        <w:autoSpaceDE/>
        <w:autoSpaceDN/>
        <w:bidi w:val="0"/>
        <w:adjustRightInd/>
        <w:snapToGrid/>
        <w:spacing w:line="400" w:lineRule="exact"/>
        <w:textAlignment w:val="auto"/>
      </w:pPr>
      <w:r>
        <w:rPr>
          <w:rFonts w:ascii="Times New Roman" w:hAnsi="Times New Roman" w:eastAsia="宋体" w:cs="Times New Roman"/>
          <w:kern w:val="2"/>
          <w:szCs w:val="24"/>
          <w:lang w:val="en-US" w:eastAsia="zh-CN" w:bidi="he-IL"/>
        </w:rPr>
        <w:fldChar w:fldCharType="begin"/>
      </w:r>
      <w:r>
        <w:rPr>
          <w:rFonts w:ascii="Times New Roman" w:hAnsi="Times New Roman" w:eastAsia="宋体" w:cs="Times New Roman"/>
          <w:kern w:val="2"/>
          <w:szCs w:val="24"/>
          <w:lang w:val="en-US" w:eastAsia="zh-CN" w:bidi="he-IL"/>
        </w:rPr>
        <w:instrText xml:space="preserve"> HYPERLINK \l _Toc2718 </w:instrText>
      </w:r>
      <w:r>
        <w:rPr>
          <w:rFonts w:ascii="Times New Roman" w:hAnsi="Times New Roman" w:eastAsia="宋体" w:cs="Times New Roman"/>
          <w:kern w:val="2"/>
          <w:szCs w:val="24"/>
          <w:lang w:val="en-US" w:eastAsia="zh-CN" w:bidi="he-IL"/>
        </w:rPr>
        <w:fldChar w:fldCharType="separate"/>
      </w:r>
      <w:r>
        <w:rPr>
          <w:rFonts w:hint="eastAsia"/>
        </w:rPr>
        <w:t>表 6</w:t>
      </w:r>
      <w:r>
        <w:rPr>
          <w:rFonts w:hint="eastAsia"/>
          <w:lang w:eastAsia="zh-CN"/>
        </w:rPr>
        <w:t>-</w:t>
      </w:r>
      <w:r>
        <w:t xml:space="preserve">1 </w:t>
      </w:r>
      <w:r>
        <w:rPr>
          <w:rFonts w:hint="eastAsia"/>
          <w:lang w:val="en-US" w:eastAsia="zh-CN"/>
        </w:rPr>
        <w:t xml:space="preserve"> XXXXX表</w:t>
      </w:r>
      <w:r>
        <w:tab/>
      </w:r>
      <w:r>
        <w:fldChar w:fldCharType="begin"/>
      </w:r>
      <w:r>
        <w:instrText xml:space="preserve"> PAGEREF _Toc2718 \h </w:instrText>
      </w:r>
      <w:r>
        <w:fldChar w:fldCharType="separate"/>
      </w:r>
      <w:r>
        <w:t>2</w:t>
      </w:r>
      <w:r>
        <w:fldChar w:fldCharType="end"/>
      </w:r>
      <w:r>
        <w:rPr>
          <w:rFonts w:ascii="Times New Roman" w:hAnsi="Times New Roman" w:eastAsia="宋体" w:cs="Times New Roman"/>
          <w:kern w:val="2"/>
          <w:szCs w:val="24"/>
          <w:lang w:val="en-US" w:eastAsia="zh-CN" w:bidi="he-IL"/>
        </w:rPr>
        <w:fldChar w:fldCharType="end"/>
      </w:r>
    </w:p>
    <w:p w14:paraId="080B7236">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hint="eastAsia" w:ascii="宋体" w:hAnsi="宋体" w:eastAsia="宋体" w:cs="宋体"/>
        </w:rPr>
      </w:pPr>
      <w:r>
        <w:rPr>
          <w:rFonts w:ascii="Times New Roman" w:hAnsi="Times New Roman" w:eastAsia="宋体" w:cs="Times New Roman"/>
          <w:kern w:val="2"/>
          <w:szCs w:val="24"/>
          <w:lang w:val="en-US" w:eastAsia="zh-CN" w:bidi="he-IL"/>
        </w:rPr>
        <w:fldChar w:fldCharType="end"/>
      </w:r>
    </w:p>
    <w:p w14:paraId="0DA13969">
      <w:pPr>
        <w:ind w:firstLine="0"/>
        <w:jc w:val="center"/>
        <w:rPr>
          <w:rFonts w:hint="eastAsia" w:ascii="宋体" w:hAnsi="宋体" w:cs="宋体"/>
          <w:b/>
          <w:bCs/>
          <w:sz w:val="32"/>
          <w:szCs w:val="32"/>
          <w:lang w:val="en-US" w:eastAsia="zh-CN"/>
        </w:rPr>
        <w:sectPr>
          <w:footerReference r:id="rId7" w:type="default"/>
          <w:pgSz w:w="11906" w:h="16838"/>
          <w:pgMar w:top="1440" w:right="1800" w:bottom="1440" w:left="1800" w:header="720" w:footer="720" w:gutter="0"/>
          <w:pgBorders>
            <w:top w:val="none" w:sz="0" w:space="0"/>
            <w:left w:val="none" w:sz="0" w:space="0"/>
            <w:bottom w:val="none" w:sz="0" w:space="0"/>
            <w:right w:val="none" w:sz="0" w:space="0"/>
          </w:pgBorders>
          <w:pgNumType w:fmt="upperRoman" w:start="1"/>
          <w:cols w:space="720" w:num="1"/>
          <w:docGrid w:type="lines" w:linePitch="312" w:charSpace="0"/>
        </w:sectPr>
      </w:pPr>
    </w:p>
    <w:p w14:paraId="063F075C">
      <w:pPr>
        <w:pStyle w:val="2"/>
        <w:bidi w:val="0"/>
        <w:ind w:left="432" w:leftChars="0" w:hanging="432" w:firstLineChars="0"/>
      </w:pPr>
      <w:bookmarkStart w:id="3" w:name="_Toc16991"/>
      <w:r/>
      <w:r>
        <w:rPr>
          <w:rFonts w:hint="eastAsia"/>
          <w:lang w:val="en-US" w:eastAsia="zh-CN"/>
        </w:rPr>
        <w:t>概述</w:t>
      </w:r>
      <w:bookmarkEnd w:id="3"/>
    </w:p>
    <w:p w14:paraId="1D5590F1">
      <w:pPr>
        <w:pStyle w:val="82"/>
        <w:bidi w:val="0"/>
      </w:pPr>
      <w:r>
        <w:rPr>
          <w:rFonts w:ascii="宋体" w:hAnsi="宋体"/>
          <w:sz w:val="24"/>
          <w:szCs w:val="24"/>
        </w:rPr>
      </w:r>
      <w:r>
        <w:rPr>
          <w:rFonts w:hint="eastAsia"/>
        </w:rPr>
        <w:t>本文件规定了广东高域科技有限公司xxxxxx。</w:t>
      </w:r>
    </w:p>
    <w:p w14:paraId="21A24C86">
      <w:pPr>
        <w:pStyle w:val="2"/>
        <w:bidi w:val="0"/>
        <w:ind w:left="432" w:leftChars="0" w:hanging="432" w:firstLineChars="0"/>
        <w:rPr>
          <w:rFonts w:hint="eastAsia"/>
        </w:rPr>
      </w:pPr>
      <w:bookmarkStart w:id="4" w:name="_Toc3543"/>
      <w:r>
        <w:rPr>
          <w:rFonts w:hint="eastAsia"/>
          <w:lang w:val="en-US" w:eastAsia="zh-CN"/>
        </w:rPr>
        <w:t>规范性引用文件</w:t>
      </w:r>
      <w:bookmarkEnd w:id="4"/>
    </w:p>
    <w:p w14:paraId="400E84AE">
      <w:pPr>
        <w:pStyle w:val="11"/>
        <w:keepNext w:val="0"/>
        <w:keepLines w:val="0"/>
        <w:pageBreakBefore w:val="0"/>
        <w:widowControl w:val="0"/>
        <w:numPr>
          <w:ilvl w:val="0"/>
          <w:numId w:val="0"/>
        </w:numPr>
        <w:kinsoku/>
        <w:wordWrap/>
        <w:overflowPunct/>
        <w:topLinePunct w:val="0"/>
        <w:autoSpaceDE/>
        <w:autoSpaceDN/>
        <w:bidi w:val="0"/>
        <w:adjustRightInd/>
        <w:snapToGrid/>
        <w:spacing w:before="0" w:beforeLines="0" w:after="157" w:afterLines="50"/>
        <w:jc w:val="center"/>
        <w:textAlignment w:val="auto"/>
        <w:rPr>
          <w:rFonts w:hint="eastAsia" w:ascii="宋体" w:hAnsi="宋体" w:eastAsia="宋体" w:cs="Times New Roman"/>
          <w:b w:val="0"/>
          <w:kern w:val="2"/>
          <w:sz w:val="24"/>
          <w:szCs w:val="24"/>
          <w:lang w:val="en-US" w:eastAsia="zh-CN" w:bidi="he-IL"/>
        </w:rPr>
      </w:pPr>
      <w:r>
        <w:rPr>
          <w:rFonts w:hint="eastAsia"/>
        </w:rPr>
        <w:t xml:space="preserve">表 </w:t>
      </w:r>
      <w:r>
        <w:fldChar w:fldCharType="begin"/>
      </w:r>
      <w:r>
        <w:instrText xml:space="preserve"> STYLEREF 1 \s </w:instrText>
      </w:r>
      <w:r>
        <w:fldChar w:fldCharType="separate"/>
      </w:r>
      <w:r>
        <w:t>2</w:t>
      </w:r>
      <w:r>
        <w:fldChar w:fldCharType="end"/>
      </w:r>
      <w:r>
        <w:rPr>
          <w:rFonts w:hint="eastAsia"/>
          <w:lang w:eastAsia="zh-CN"/>
        </w:rPr>
        <w:t>-</w:t>
      </w:r>
      <w:r>
        <w:fldChar w:fldCharType="begin"/>
      </w:r>
      <w:r>
        <w:rPr>
          <w:rFonts w:hint="eastAsia"/>
        </w:rPr>
        <w:instrText xml:space="preserve"> SEQ 表 \* ARABIC \s 1 </w:instrText>
      </w:r>
      <w:r>
        <w:fldChar w:fldCharType="separate"/>
      </w:r>
      <w:r>
        <w:t>1</w:t>
      </w:r>
      <w:r>
        <w:fldChar w:fldCharType="end"/>
      </w:r>
      <w:r>
        <w:rPr>
          <w:rFonts w:hint="eastAsia"/>
          <w:b w:val="0"/>
          <w:bCs/>
          <w:lang w:val="en-US" w:eastAsia="zh-CN"/>
        </w:rPr>
        <w:t>引用文件和标准规范</w:t>
      </w:r>
    </w:p>
    <w:tbl>
      <w:tblPr>
        <w:tblStyle w:val="26"/>
        <w:tblW w:w="835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91"/>
        <w:gridCol w:w="5768"/>
      </w:tblGrid>
      <w:tr w14:paraId="0C222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2591" w:type="dxa"/>
            <w:tcBorders>
              <w:top w:val="single" w:color="000000" w:sz="4" w:space="0"/>
              <w:left w:val="single" w:color="000000" w:sz="4" w:space="0"/>
              <w:bottom w:val="single" w:color="000000" w:sz="4" w:space="0"/>
              <w:right w:val="single" w:color="000000" w:sz="4" w:space="0"/>
              <w:tl2br w:val="nil"/>
            </w:tcBorders>
            <w:shd w:val="clear" w:color="auto" w:fill="F1F1F1" w:themeFill="background1" w:themeFillShade="F2"/>
            <w:noWrap w:val="0"/>
            <w:vAlign w:val="top"/>
          </w:tcPr>
          <w:p w14:paraId="4611E10E">
            <w:pPr>
              <w:pStyle w:val="55"/>
              <w:keepNext w:val="0"/>
              <w:keepLines w:val="0"/>
              <w:suppressLineNumbers w:val="0"/>
              <w:bidi w:val="0"/>
              <w:spacing w:before="0" w:beforeAutospacing="0" w:after="0" w:afterAutospacing="0"/>
              <w:ind w:left="0" w:right="0"/>
              <w:rPr>
                <w:rFonts w:hint="default"/>
                <w:b/>
                <w:bCs/>
                <w:color w:val="000000"/>
                <w:lang w:val="en-US" w:eastAsia="zh-CN"/>
              </w:rPr>
            </w:pPr>
            <w:r>
              <w:rPr>
                <w:rFonts w:hint="eastAsia"/>
                <w:b/>
                <w:bCs/>
                <w:color w:val="000000"/>
                <w:lang w:val="en-US" w:eastAsia="zh-CN"/>
              </w:rPr>
              <w:t>文件编号</w:t>
            </w:r>
          </w:p>
        </w:tc>
        <w:tc>
          <w:tcPr>
            <w:tcW w:w="5768"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0"/>
            <w:vAlign w:val="top"/>
          </w:tcPr>
          <w:p w14:paraId="5A40843D">
            <w:pPr>
              <w:pStyle w:val="55"/>
              <w:keepNext w:val="0"/>
              <w:keepLines w:val="0"/>
              <w:suppressLineNumbers w:val="0"/>
              <w:bidi w:val="0"/>
              <w:spacing w:before="0" w:beforeAutospacing="0" w:after="0" w:afterAutospacing="0"/>
              <w:ind w:left="0" w:right="0"/>
              <w:rPr>
                <w:rFonts w:hint="default"/>
                <w:b/>
                <w:bCs/>
                <w:color w:val="000000"/>
                <w:lang w:val="en-US" w:eastAsia="zh-CN"/>
              </w:rPr>
            </w:pPr>
            <w:r>
              <w:rPr>
                <w:rFonts w:hint="eastAsia"/>
                <w:b/>
                <w:bCs/>
                <w:color w:val="000000"/>
                <w:lang w:val="en-US" w:eastAsia="zh-CN"/>
              </w:rPr>
              <w:t>文件名称</w:t>
            </w:r>
          </w:p>
        </w:tc>
      </w:tr>
      <w:tr w14:paraId="6AD73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7" w:hRule="atLeast"/>
          <w:jc w:val="center"/>
        </w:trPr>
        <w:tc>
          <w:tcPr>
            <w:tcW w:w="2591" w:type="dxa"/>
            <w:tcBorders>
              <w:top w:val="single" w:color="000000" w:sz="4" w:space="0"/>
              <w:left w:val="single" w:color="000000" w:sz="4" w:space="0"/>
              <w:bottom w:val="single" w:color="000000" w:sz="4" w:space="0"/>
              <w:right w:val="single" w:color="000000" w:sz="4" w:space="0"/>
              <w:tl2br w:val="nil"/>
            </w:tcBorders>
            <w:shd w:val="clear" w:color="auto" w:fill="F1F1F1" w:themeFill="background1" w:themeFillShade="F2"/>
            <w:noWrap w:val="0"/>
            <w:vAlign w:val="top"/>
          </w:tcPr>
          <w:p w14:paraId="330CF45D">
            <w:pPr>
              <w:pStyle w:val="55"/>
              <w:keepNext w:val="0"/>
              <w:keepLines w:val="0"/>
              <w:suppressLineNumbers w:val="0"/>
              <w:bidi w:val="0"/>
              <w:spacing w:before="0" w:beforeAutospacing="0" w:after="0" w:afterAutospacing="0"/>
              <w:ind w:left="0" w:right="0"/>
              <w:rPr>
                <w:rFonts w:hint="default"/>
                <w:b/>
                <w:bCs/>
                <w:color w:val="000000"/>
                <w:lang w:val="en-US" w:eastAsia="zh-CN"/>
              </w:rPr>
            </w:pPr>
            <w:r>
              <w:rPr>
                <w:rFonts w:hint="eastAsia"/>
                <w:b/>
                <w:bCs/>
                <w:color w:val="000000"/>
                <w:lang w:val="en-US" w:eastAsia="zh-CN"/>
              </w:rPr>
              <w:t>CAAC标准/咨询通告/部门规定</w:t>
            </w:r>
          </w:p>
        </w:tc>
        <w:tc>
          <w:tcPr>
            <w:tcW w:w="5768"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0"/>
            <w:vAlign w:val="top"/>
          </w:tcPr>
          <w:p w14:paraId="24F11582">
            <w:pPr>
              <w:pStyle w:val="55"/>
              <w:keepNext w:val="0"/>
              <w:keepLines w:val="0"/>
              <w:suppressLineNumbers w:val="0"/>
              <w:bidi w:val="0"/>
              <w:spacing w:before="0" w:beforeAutospacing="0" w:after="0" w:afterAutospacing="0"/>
              <w:ind w:left="0" w:right="0"/>
              <w:rPr>
                <w:rFonts w:hint="eastAsia"/>
                <w:b/>
                <w:bCs/>
                <w:color w:val="000000"/>
                <w:lang w:val="en-US" w:eastAsia="zh-CN"/>
              </w:rPr>
            </w:pPr>
          </w:p>
        </w:tc>
      </w:tr>
      <w:tr w14:paraId="6DEAE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2591" w:type="dxa"/>
            <w:tcBorders>
              <w:top w:val="single" w:color="000000" w:sz="4" w:space="0"/>
              <w:left w:val="single" w:color="000000" w:sz="4" w:space="0"/>
              <w:bottom w:val="single" w:color="000000" w:sz="4" w:space="0"/>
              <w:right w:val="single" w:color="000000" w:sz="4" w:space="0"/>
              <w:tl2br w:val="nil"/>
            </w:tcBorders>
            <w:shd w:val="clear" w:color="auto" w:fill="FFFFFF"/>
            <w:noWrap w:val="0"/>
            <w:vAlign w:val="top"/>
          </w:tcPr>
          <w:p w14:paraId="53A8E722">
            <w:pPr>
              <w:pStyle w:val="55"/>
              <w:keepNext w:val="0"/>
              <w:keepLines w:val="0"/>
              <w:suppressLineNumbers w:val="0"/>
              <w:bidi w:val="0"/>
              <w:spacing w:before="0" w:beforeAutospacing="0" w:after="0" w:afterAutospacing="0"/>
              <w:ind w:left="0" w:right="0"/>
              <w:rPr>
                <w:rFonts w:hint="eastAsia"/>
                <w:b w:val="0"/>
                <w:color w:val="000000"/>
                <w:lang w:val="en-US" w:eastAsia="zh-CN"/>
              </w:rPr>
            </w:pPr>
            <w:r>
              <w:rPr>
                <w:rFonts w:hint="eastAsia"/>
                <w:b w:val="0"/>
                <w:color w:val="000000"/>
                <w:lang w:val="en-US" w:eastAsia="zh-CN"/>
              </w:rPr>
              <w:t>XXX</w:t>
            </w:r>
          </w:p>
        </w:tc>
        <w:tc>
          <w:tcPr>
            <w:tcW w:w="5768"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FD2C482">
            <w:pPr>
              <w:pStyle w:val="55"/>
              <w:keepNext w:val="0"/>
              <w:keepLines w:val="0"/>
              <w:suppressLineNumbers w:val="0"/>
              <w:bidi w:val="0"/>
              <w:spacing w:before="0" w:beforeAutospacing="0" w:after="0" w:afterAutospacing="0"/>
              <w:ind w:left="0" w:right="0"/>
              <w:jc w:val="left"/>
              <w:rPr>
                <w:rFonts w:hint="eastAsia"/>
                <w:b w:val="0"/>
                <w:color w:val="000000"/>
                <w:lang w:val="en-US" w:eastAsia="zh-CN"/>
              </w:rPr>
            </w:pPr>
            <w:r>
              <w:rPr>
                <w:rFonts w:hint="eastAsia"/>
                <w:b w:val="0"/>
                <w:color w:val="000000"/>
                <w:lang w:val="en-US" w:eastAsia="zh-CN"/>
              </w:rPr>
              <w:t>正常类多旋翼无人驾驶航空器系统适航标准R8</w:t>
            </w:r>
          </w:p>
        </w:tc>
      </w:tr>
      <w:tr w14:paraId="06CDB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2591" w:type="dxa"/>
            <w:tcBorders>
              <w:top w:val="single" w:color="000000" w:sz="4" w:space="0"/>
              <w:left w:val="single" w:color="000000" w:sz="4" w:space="0"/>
              <w:bottom w:val="single" w:color="000000" w:sz="4" w:space="0"/>
              <w:right w:val="single" w:color="000000" w:sz="4" w:space="0"/>
              <w:tl2br w:val="nil"/>
            </w:tcBorders>
            <w:shd w:val="clear" w:color="auto" w:fill="F1F1F1" w:themeFill="background1" w:themeFillShade="F2"/>
            <w:noWrap w:val="0"/>
            <w:vAlign w:val="top"/>
          </w:tcPr>
          <w:p w14:paraId="52716F34">
            <w:pPr>
              <w:pStyle w:val="55"/>
              <w:keepNext w:val="0"/>
              <w:keepLines w:val="0"/>
              <w:suppressLineNumbers w:val="0"/>
              <w:bidi w:val="0"/>
              <w:spacing w:before="0" w:beforeAutospacing="0" w:after="0" w:afterAutospacing="0"/>
              <w:ind w:left="0" w:leftChars="0" w:right="0" w:rightChars="0" w:firstLine="0" w:firstLineChars="0"/>
              <w:rPr>
                <w:rFonts w:hint="default"/>
                <w:b/>
                <w:bCs/>
                <w:color w:val="000000"/>
                <w:lang w:val="en-US" w:eastAsia="zh-CN"/>
              </w:rPr>
            </w:pPr>
            <w:r>
              <w:rPr>
                <w:rFonts w:hint="eastAsia"/>
                <w:b/>
                <w:bCs/>
                <w:color w:val="000000"/>
                <w:lang w:val="en-US" w:eastAsia="zh-CN"/>
              </w:rPr>
              <w:t>国标/航标/国军标</w:t>
            </w:r>
          </w:p>
        </w:tc>
        <w:tc>
          <w:tcPr>
            <w:tcW w:w="5768"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0"/>
            <w:vAlign w:val="top"/>
          </w:tcPr>
          <w:p w14:paraId="6CFC4292">
            <w:pPr>
              <w:pStyle w:val="55"/>
              <w:keepNext w:val="0"/>
              <w:keepLines w:val="0"/>
              <w:suppressLineNumbers w:val="0"/>
              <w:bidi w:val="0"/>
              <w:spacing w:before="0" w:beforeAutospacing="0" w:after="0" w:afterAutospacing="0"/>
              <w:ind w:left="0" w:leftChars="0" w:right="0" w:rightChars="0" w:firstLine="0" w:firstLineChars="0"/>
              <w:jc w:val="left"/>
              <w:rPr>
                <w:rFonts w:hint="eastAsia"/>
                <w:b/>
                <w:bCs/>
                <w:color w:val="000000"/>
                <w:lang w:val="en-US" w:eastAsia="zh-CN"/>
              </w:rPr>
            </w:pPr>
          </w:p>
        </w:tc>
      </w:tr>
      <w:tr w14:paraId="46341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2591" w:type="dxa"/>
            <w:tcBorders>
              <w:top w:val="single" w:color="000000" w:sz="4" w:space="0"/>
              <w:left w:val="single" w:color="000000" w:sz="4" w:space="0"/>
              <w:bottom w:val="single" w:color="000000" w:sz="4" w:space="0"/>
              <w:right w:val="single" w:color="000000" w:sz="4" w:space="0"/>
              <w:tl2br w:val="nil"/>
            </w:tcBorders>
            <w:shd w:val="clear" w:color="auto" w:fill="FFFFFF"/>
            <w:noWrap w:val="0"/>
            <w:vAlign w:val="top"/>
          </w:tcPr>
          <w:p w14:paraId="4512F6B5">
            <w:pPr>
              <w:pStyle w:val="55"/>
              <w:keepNext w:val="0"/>
              <w:keepLines w:val="0"/>
              <w:suppressLineNumbers w:val="0"/>
              <w:bidi w:val="0"/>
              <w:spacing w:before="0" w:beforeAutospacing="0" w:after="0" w:afterAutospacing="0"/>
              <w:ind w:left="0" w:leftChars="0" w:right="0" w:rightChars="0" w:firstLine="0" w:firstLineChars="0"/>
              <w:rPr>
                <w:rFonts w:hint="eastAsia"/>
                <w:b w:val="0"/>
                <w:color w:val="000000"/>
                <w:lang w:val="en-US" w:eastAsia="zh-CN"/>
              </w:rPr>
            </w:pPr>
            <w:r>
              <w:rPr>
                <w:rFonts w:hint="eastAsia"/>
                <w:b w:val="0"/>
                <w:color w:val="000000"/>
                <w:lang w:val="en-US" w:eastAsia="zh-CN"/>
              </w:rPr>
              <w:t>GJB/Z 1391-2006</w:t>
            </w:r>
          </w:p>
        </w:tc>
        <w:tc>
          <w:tcPr>
            <w:tcW w:w="5768"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B128C88">
            <w:pPr>
              <w:pStyle w:val="55"/>
              <w:keepNext w:val="0"/>
              <w:keepLines w:val="0"/>
              <w:suppressLineNumbers w:val="0"/>
              <w:bidi w:val="0"/>
              <w:spacing w:before="0" w:beforeAutospacing="0" w:after="0" w:afterAutospacing="0"/>
              <w:ind w:left="0" w:leftChars="0" w:right="0" w:rightChars="0" w:firstLine="0" w:firstLineChars="0"/>
              <w:jc w:val="left"/>
              <w:rPr>
                <w:rFonts w:hint="eastAsia"/>
                <w:b w:val="0"/>
                <w:color w:val="000000"/>
                <w:lang w:val="en-US" w:eastAsia="zh-CN"/>
              </w:rPr>
            </w:pPr>
            <w:r>
              <w:rPr>
                <w:rFonts w:hint="eastAsia"/>
                <w:b w:val="0"/>
                <w:color w:val="000000"/>
                <w:lang w:val="en-US" w:eastAsia="zh-CN"/>
              </w:rPr>
              <w:t>故障模式、影响及危害性分析指南</w:t>
            </w:r>
          </w:p>
        </w:tc>
      </w:tr>
      <w:tr w14:paraId="261FF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2591"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0"/>
            <w:vAlign w:val="top"/>
          </w:tcPr>
          <w:p w14:paraId="5E8390C7">
            <w:pPr>
              <w:pStyle w:val="55"/>
              <w:keepNext w:val="0"/>
              <w:keepLines w:val="0"/>
              <w:suppressLineNumbers w:val="0"/>
              <w:bidi w:val="0"/>
              <w:spacing w:before="0" w:beforeAutospacing="0" w:after="0" w:afterAutospacing="0"/>
              <w:ind w:left="0" w:leftChars="0" w:right="0" w:rightChars="0" w:firstLine="0" w:firstLineChars="0"/>
              <w:rPr>
                <w:rFonts w:hint="eastAsia"/>
                <w:b w:val="0"/>
                <w:color w:val="000000"/>
                <w:lang w:val="en-US" w:eastAsia="zh-CN"/>
              </w:rPr>
            </w:pPr>
            <w:r>
              <w:rPr>
                <w:rFonts w:hint="eastAsia"/>
                <w:b/>
                <w:bCs/>
                <w:color w:val="000000"/>
                <w:lang w:val="en-US" w:eastAsia="zh-CN"/>
              </w:rPr>
              <w:t>高域科技规范/标准/文件</w:t>
            </w:r>
          </w:p>
        </w:tc>
        <w:tc>
          <w:tcPr>
            <w:tcW w:w="5768" w:type="dxa"/>
            <w:tcBorders>
              <w:top w:val="single" w:color="000000" w:sz="4" w:space="0"/>
              <w:left w:val="single" w:color="000000" w:sz="4" w:space="0"/>
              <w:bottom w:val="single" w:color="000000" w:sz="4" w:space="0"/>
              <w:right w:val="single" w:color="000000" w:sz="4" w:space="0"/>
            </w:tcBorders>
            <w:shd w:val="clear" w:color="auto" w:fill="F1F1F1" w:themeFill="background1" w:themeFillShade="F2"/>
            <w:noWrap w:val="0"/>
            <w:vAlign w:val="top"/>
          </w:tcPr>
          <w:p w14:paraId="7FACD45D">
            <w:pPr>
              <w:pStyle w:val="55"/>
              <w:keepNext w:val="0"/>
              <w:keepLines w:val="0"/>
              <w:suppressLineNumbers w:val="0"/>
              <w:bidi w:val="0"/>
              <w:spacing w:before="0" w:beforeAutospacing="0" w:after="0" w:afterAutospacing="0"/>
              <w:ind w:left="0" w:leftChars="0" w:right="0" w:rightChars="0" w:firstLine="0" w:firstLineChars="0"/>
              <w:jc w:val="left"/>
              <w:rPr>
                <w:rFonts w:hint="eastAsia"/>
                <w:b w:val="0"/>
                <w:color w:val="000000"/>
                <w:lang w:val="en-US" w:eastAsia="zh-CN"/>
              </w:rPr>
            </w:pPr>
          </w:p>
        </w:tc>
      </w:tr>
      <w:tr w14:paraId="0C178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259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BB8BB8E">
            <w:pPr>
              <w:pStyle w:val="55"/>
              <w:keepNext w:val="0"/>
              <w:keepLines w:val="0"/>
              <w:suppressLineNumbers w:val="0"/>
              <w:bidi w:val="0"/>
              <w:spacing w:before="0" w:beforeAutospacing="0" w:after="0" w:afterAutospacing="0"/>
              <w:ind w:left="0" w:right="0"/>
              <w:rPr>
                <w:rFonts w:hint="default"/>
                <w:b w:val="0"/>
                <w:color w:val="000000"/>
                <w:lang w:val="en-US" w:eastAsia="zh-CN"/>
              </w:rPr>
            </w:pPr>
            <w:r>
              <w:rPr>
                <w:rFonts w:hint="eastAsia"/>
                <w:b w:val="0"/>
                <w:color w:val="000000"/>
                <w:lang w:val="en-US" w:eastAsia="zh-CN"/>
              </w:rPr>
              <w:t>QJ/GY 100.3.001 A-2026</w:t>
            </w:r>
          </w:p>
        </w:tc>
        <w:tc>
          <w:tcPr>
            <w:tcW w:w="576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642E7BD">
            <w:pPr>
              <w:pStyle w:val="55"/>
              <w:keepNext w:val="0"/>
              <w:keepLines w:val="0"/>
              <w:suppressLineNumbers w:val="0"/>
              <w:bidi w:val="0"/>
              <w:spacing w:before="0" w:beforeAutospacing="0" w:after="0" w:afterAutospacing="0"/>
              <w:ind w:left="0" w:right="0"/>
              <w:jc w:val="left"/>
              <w:rPr>
                <w:rFonts w:hint="default"/>
                <w:b w:val="0"/>
                <w:color w:val="000000"/>
                <w:lang w:val="en-US" w:eastAsia="zh-CN"/>
              </w:rPr>
            </w:pPr>
            <w:r>
              <w:rPr>
                <w:rFonts w:hint="eastAsia"/>
                <w:b w:val="0"/>
                <w:color w:val="000000"/>
                <w:lang w:val="en-US" w:eastAsia="zh-CN"/>
              </w:rPr>
              <w:t>产品标识与可追溯性指南</w:t>
            </w:r>
          </w:p>
        </w:tc>
      </w:tr>
      <w:tr w14:paraId="55698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3" w:hRule="atLeast"/>
          <w:jc w:val="center"/>
        </w:trPr>
        <w:tc>
          <w:tcPr>
            <w:tcW w:w="259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527758A">
            <w:pPr>
              <w:pStyle w:val="55"/>
              <w:keepNext w:val="0"/>
              <w:keepLines w:val="0"/>
              <w:suppressLineNumbers w:val="0"/>
              <w:bidi w:val="0"/>
              <w:spacing w:before="0" w:beforeAutospacing="0" w:after="0" w:afterAutospacing="0"/>
              <w:ind w:left="0" w:right="0"/>
              <w:rPr>
                <w:rFonts w:hint="default"/>
                <w:b w:val="0"/>
                <w:color w:val="000000"/>
                <w:lang w:val="en-US" w:eastAsia="zh-CN"/>
              </w:rPr>
            </w:pPr>
            <w:r>
              <w:rPr>
                <w:rFonts w:hint="eastAsia"/>
                <w:b w:val="0"/>
                <w:color w:val="000000"/>
                <w:lang w:val="en-US" w:eastAsia="zh-CN"/>
              </w:rPr>
              <w:t>文件号XXX</w:t>
            </w:r>
          </w:p>
        </w:tc>
        <w:tc>
          <w:tcPr>
            <w:tcW w:w="576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14B5DB6">
            <w:pPr>
              <w:pStyle w:val="55"/>
              <w:keepNext w:val="0"/>
              <w:keepLines w:val="0"/>
              <w:suppressLineNumbers w:val="0"/>
              <w:bidi w:val="0"/>
              <w:spacing w:before="0" w:beforeAutospacing="0" w:after="0" w:afterAutospacing="0"/>
              <w:ind w:left="0" w:right="0"/>
              <w:jc w:val="left"/>
              <w:rPr>
                <w:rFonts w:hint="eastAsia"/>
                <w:b w:val="0"/>
                <w:color w:val="000000"/>
                <w:lang w:val="en-US" w:eastAsia="zh-CN"/>
              </w:rPr>
            </w:pPr>
            <w:r>
              <w:rPr>
                <w:rFonts w:hint="eastAsia"/>
                <w:b w:val="0"/>
                <w:color w:val="000000"/>
                <w:lang w:val="en-US" w:eastAsia="zh-CN"/>
              </w:rPr>
              <w:t>GAC-A6XXX产品设计需求</w:t>
            </w:r>
          </w:p>
        </w:tc>
      </w:tr>
      <w:tr w14:paraId="1D830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3" w:hRule="atLeast"/>
          <w:jc w:val="center"/>
        </w:trPr>
        <w:tc>
          <w:tcPr>
            <w:tcW w:w="259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77AAE8F">
            <w:pPr>
              <w:pStyle w:val="55"/>
              <w:keepNext w:val="0"/>
              <w:keepLines w:val="0"/>
              <w:suppressLineNumbers w:val="0"/>
              <w:bidi w:val="0"/>
              <w:spacing w:before="0" w:beforeAutospacing="0" w:after="0" w:afterAutospacing="0"/>
              <w:ind w:left="0" w:right="0"/>
              <w:rPr>
                <w:rFonts w:hint="eastAsia"/>
                <w:b w:val="0"/>
                <w:color w:val="000000"/>
                <w:lang w:val="en-US" w:eastAsia="zh-CN"/>
              </w:rPr>
            </w:pPr>
            <w:r>
              <w:rPr>
                <w:rFonts w:hint="eastAsia"/>
                <w:b w:val="0"/>
                <w:color w:val="000000"/>
                <w:lang w:val="en-US" w:eastAsia="zh-CN"/>
              </w:rPr>
              <w:t>文件号XXX</w:t>
            </w:r>
          </w:p>
        </w:tc>
        <w:tc>
          <w:tcPr>
            <w:tcW w:w="576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AED2AED">
            <w:pPr>
              <w:pStyle w:val="55"/>
              <w:keepNext w:val="0"/>
              <w:keepLines w:val="0"/>
              <w:suppressLineNumbers w:val="0"/>
              <w:bidi w:val="0"/>
              <w:spacing w:before="0" w:beforeAutospacing="0" w:after="0" w:afterAutospacing="0"/>
              <w:ind w:left="0" w:right="0"/>
              <w:jc w:val="left"/>
              <w:rPr>
                <w:rFonts w:hint="default"/>
                <w:b w:val="0"/>
                <w:color w:val="000000"/>
                <w:lang w:val="en-US" w:eastAsia="zh-CN"/>
              </w:rPr>
            </w:pPr>
            <w:r>
              <w:rPr>
                <w:rFonts w:hint="eastAsia"/>
                <w:b w:val="0"/>
                <w:color w:val="000000"/>
                <w:lang w:val="en-US" w:eastAsia="zh-CN"/>
              </w:rPr>
              <w:t>BOM（明细表）</w:t>
            </w:r>
          </w:p>
        </w:tc>
      </w:tr>
    </w:tbl>
    <w:p w14:paraId="7C13B85C">
      <w:pPr>
        <w:pStyle w:val="13"/>
        <w:keepNext w:val="0"/>
        <w:keepLines w:val="0"/>
        <w:pageBreakBefore w:val="0"/>
        <w:widowControl w:val="0"/>
        <w:kinsoku/>
        <w:wordWrap/>
        <w:overflowPunct/>
        <w:topLinePunct w:val="0"/>
        <w:autoSpaceDE/>
        <w:autoSpaceDN/>
        <w:bidi w:val="0"/>
        <w:adjustRightInd/>
        <w:snapToGrid/>
        <w:spacing w:after="0" w:line="240" w:lineRule="auto"/>
        <w:textAlignment w:val="auto"/>
        <w:rPr>
          <w:sz w:val="21"/>
          <w:szCs w:val="21"/>
        </w:rPr>
      </w:pPr>
      <w:r>
        <w:rPr>
          <w:rFonts w:hint="eastAsia" w:ascii="Times New Roman" w:hAnsi="Times New Roman" w:eastAsia="黑体" w:cs="黑体"/>
          <w:sz w:val="21"/>
          <w:szCs w:val="21"/>
          <w:highlight w:val="none"/>
          <w:lang w:val="en-US" w:eastAsia="zh-CN"/>
        </w:rPr>
        <w:t>注：凡是注日期或（和）版次的引用文件，仅注日期或（和）版次的版本适用于本文件。凡是不注日期或（和）版次的引用文件，其最新版本（包括所有的修改单）适用于本文件。</w:t>
      </w:r>
    </w:p>
    <w:p w14:paraId="019C91E4">
      <w:pPr>
        <w:pStyle w:val="2"/>
        <w:bidi w:val="0"/>
        <w:ind w:left="432" w:leftChars="0" w:hanging="432" w:firstLineChars="0"/>
        <w:rPr>
          <w:rFonts w:hint="eastAsia"/>
          <w:lang w:val="en-US" w:eastAsia="zh-CN"/>
        </w:rPr>
      </w:pPr>
      <w:bookmarkStart w:id="5" w:name="_Toc20676"/>
      <w:r>
        <w:rPr>
          <w:rFonts w:hint="eastAsia"/>
          <w:lang w:val="en-US" w:eastAsia="zh-CN"/>
        </w:rPr>
        <w:t>术语和定义、缩略语</w:t>
      </w:r>
      <w:bookmarkEnd w:id="5"/>
    </w:p>
    <w:p w14:paraId="387CAD12">
      <w:pPr>
        <w:pStyle w:val="3"/>
        <w:bidi w:val="0"/>
        <w:ind w:left="575" w:leftChars="0" w:hanging="575" w:firstLineChars="0"/>
        <w:rPr>
          <w:rFonts w:hint="default"/>
          <w:lang w:val="en-US" w:eastAsia="zh-CN"/>
        </w:rPr>
      </w:pPr>
      <w:bookmarkStart w:id="6" w:name="_Toc6576"/>
      <w:r>
        <w:rPr>
          <w:rFonts w:hint="eastAsia"/>
          <w:lang w:val="en-US" w:eastAsia="zh-CN"/>
        </w:rPr>
        <w:t>术语和定义</w:t>
      </w:r>
      <w:bookmarkEnd w:id="6"/>
    </w:p>
    <w:p w14:paraId="0E0683AD">
      <w:pPr>
        <w:pStyle w:val="11"/>
        <w:keepNext w:val="0"/>
        <w:keepLines w:val="0"/>
        <w:pageBreakBefore w:val="0"/>
        <w:widowControl w:val="0"/>
        <w:numPr>
          <w:ilvl w:val="0"/>
          <w:numId w:val="0"/>
        </w:numPr>
        <w:kinsoku/>
        <w:wordWrap/>
        <w:overflowPunct/>
        <w:topLinePunct w:val="0"/>
        <w:autoSpaceDE/>
        <w:autoSpaceDN/>
        <w:bidi w:val="0"/>
        <w:adjustRightInd/>
        <w:snapToGrid/>
        <w:spacing w:before="0" w:beforeLines="0" w:after="157" w:afterLines="50"/>
        <w:ind w:firstLine="0"/>
        <w:jc w:val="center"/>
        <w:textAlignment w:val="auto"/>
        <w:rPr>
          <w:rFonts w:hint="eastAsia"/>
          <w:lang w:val="en-US" w:eastAsia="zh-CN"/>
        </w:rPr>
      </w:pPr>
      <w:r>
        <w:rPr>
          <w:rFonts w:hint="eastAsia"/>
        </w:rPr>
        <w:t xml:space="preserve">表 </w:t>
      </w:r>
      <w:r>
        <w:fldChar w:fldCharType="begin"/>
      </w:r>
      <w:r>
        <w:instrText xml:space="preserve"> STYLEREF 1 \s </w:instrText>
      </w:r>
      <w:r>
        <w:fldChar w:fldCharType="separate"/>
      </w:r>
      <w:r>
        <w:t>3</w:t>
      </w:r>
      <w:r>
        <w:fldChar w:fldCharType="end"/>
      </w:r>
      <w:r>
        <w:rPr>
          <w:rFonts w:hint="eastAsia"/>
          <w:lang w:eastAsia="zh-CN"/>
        </w:rPr>
        <w:t>-</w:t>
      </w:r>
      <w:r>
        <w:fldChar w:fldCharType="begin"/>
      </w:r>
      <w:r>
        <w:rPr>
          <w:rFonts w:hint="eastAsia"/>
        </w:rPr>
        <w:instrText xml:space="preserve"> SEQ 表 \* ARABIC \s 1 </w:instrText>
      </w:r>
      <w:r>
        <w:fldChar w:fldCharType="separate"/>
      </w:r>
      <w:r>
        <w:t>1</w:t>
      </w:r>
      <w:r>
        <w:fldChar w:fldCharType="end"/>
      </w:r>
      <w:r>
        <w:rPr>
          <w:rFonts w:hint="eastAsia"/>
          <w:lang w:val="en-US" w:eastAsia="zh-CN"/>
        </w:rPr>
        <w:t xml:space="preserve"> 术语清单</w:t>
      </w:r>
    </w:p>
    <w:tbl>
      <w:tblPr>
        <w:tblStyle w:val="26"/>
        <w:tblW w:w="81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198"/>
        <w:gridCol w:w="4488"/>
        <w:gridCol w:w="2438"/>
      </w:tblGrid>
      <w:tr w14:paraId="65B5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blHeader/>
          <w:jc w:val="center"/>
        </w:trPr>
        <w:tc>
          <w:tcPr>
            <w:tcW w:w="1198" w:type="dxa"/>
            <w:shd w:val="clear" w:color="auto" w:fill="F1F1F1" w:themeFill="background1" w:themeFillShade="F2"/>
            <w:noWrap w:val="0"/>
            <w:vAlign w:val="center"/>
          </w:tcPr>
          <w:p w14:paraId="7A2BA89D">
            <w:pPr>
              <w:pStyle w:val="55"/>
              <w:keepNext w:val="0"/>
              <w:keepLines w:val="0"/>
              <w:suppressLineNumbers w:val="0"/>
              <w:bidi w:val="0"/>
              <w:spacing w:before="0" w:beforeAutospacing="0" w:after="0" w:afterAutospacing="0"/>
              <w:ind w:left="0" w:right="0"/>
              <w:rPr>
                <w:rFonts w:hint="eastAsia"/>
                <w:b/>
                <w:bCs/>
                <w:lang w:val="en-US" w:eastAsia="zh-CN"/>
              </w:rPr>
            </w:pPr>
            <w:r>
              <w:rPr>
                <w:rFonts w:hint="eastAsia"/>
                <w:b/>
                <w:bCs/>
                <w:lang w:val="en-US" w:eastAsia="zh-CN"/>
              </w:rPr>
              <w:t>术语</w:t>
            </w:r>
          </w:p>
        </w:tc>
        <w:tc>
          <w:tcPr>
            <w:tcW w:w="4488" w:type="dxa"/>
            <w:shd w:val="clear" w:color="auto" w:fill="F1F1F1" w:themeFill="background1" w:themeFillShade="F2"/>
            <w:noWrap w:val="0"/>
            <w:vAlign w:val="center"/>
          </w:tcPr>
          <w:p w14:paraId="0E4B5220">
            <w:pPr>
              <w:pStyle w:val="55"/>
              <w:keepNext w:val="0"/>
              <w:keepLines w:val="0"/>
              <w:suppressLineNumbers w:val="0"/>
              <w:bidi w:val="0"/>
              <w:spacing w:before="0" w:beforeAutospacing="0" w:after="0" w:afterAutospacing="0"/>
              <w:ind w:left="0" w:right="0"/>
              <w:rPr>
                <w:rFonts w:hint="default"/>
                <w:b/>
                <w:bCs/>
                <w:lang w:val="en-US" w:eastAsia="zh-CN"/>
              </w:rPr>
            </w:pPr>
            <w:r>
              <w:rPr>
                <w:rFonts w:hint="eastAsia"/>
                <w:b/>
                <w:bCs/>
                <w:lang w:val="en-US" w:eastAsia="zh-CN"/>
              </w:rPr>
              <w:t>定义</w:t>
            </w:r>
          </w:p>
        </w:tc>
        <w:tc>
          <w:tcPr>
            <w:tcW w:w="2438" w:type="dxa"/>
            <w:shd w:val="clear" w:color="auto" w:fill="F1F1F1" w:themeFill="background1" w:themeFillShade="F2"/>
            <w:noWrap w:val="0"/>
            <w:vAlign w:val="center"/>
          </w:tcPr>
          <w:p w14:paraId="352CA162">
            <w:pPr>
              <w:pStyle w:val="55"/>
              <w:keepNext w:val="0"/>
              <w:keepLines w:val="0"/>
              <w:suppressLineNumbers w:val="0"/>
              <w:bidi w:val="0"/>
              <w:spacing w:before="0" w:beforeAutospacing="0" w:after="0" w:afterAutospacing="0"/>
              <w:ind w:left="0" w:right="0"/>
              <w:rPr>
                <w:rFonts w:hint="default"/>
                <w:b/>
                <w:bCs/>
                <w:lang w:val="en-US" w:eastAsia="zh-CN"/>
              </w:rPr>
            </w:pPr>
            <w:r>
              <w:rPr>
                <w:rFonts w:hint="eastAsia"/>
                <w:b/>
                <w:bCs/>
                <w:lang w:val="en-US" w:eastAsia="zh-CN"/>
              </w:rPr>
              <w:t>英文名称</w:t>
            </w:r>
          </w:p>
        </w:tc>
      </w:tr>
      <w:tr w14:paraId="25C0C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198" w:type="dxa"/>
            <w:shd w:val="clear" w:color="auto" w:fill="auto"/>
            <w:noWrap w:val="0"/>
            <w:vAlign w:val="center"/>
          </w:tcPr>
          <w:p w14:paraId="79427AD6">
            <w:pPr>
              <w:pStyle w:val="55"/>
              <w:keepNext w:val="0"/>
              <w:keepLines w:val="0"/>
              <w:suppressLineNumbers w:val="0"/>
              <w:bidi w:val="0"/>
              <w:spacing w:before="0" w:beforeAutospacing="0" w:after="0" w:afterAutospacing="0"/>
              <w:ind w:left="0" w:right="0"/>
              <w:rPr>
                <w:rFonts w:hint="default"/>
                <w:lang w:val="en-US" w:eastAsia="zh-CN"/>
              </w:rPr>
            </w:pPr>
            <w:r>
              <w:rPr>
                <w:rFonts w:hint="eastAsia"/>
              </w:rPr>
              <w:t>故障模式</w:t>
            </w:r>
          </w:p>
        </w:tc>
        <w:tc>
          <w:tcPr>
            <w:tcW w:w="4488" w:type="dxa"/>
            <w:shd w:val="clear" w:color="auto" w:fill="auto"/>
            <w:noWrap w:val="0"/>
            <w:vAlign w:val="center"/>
          </w:tcPr>
          <w:p w14:paraId="0E9396B8">
            <w:pPr>
              <w:pStyle w:val="55"/>
              <w:keepNext w:val="0"/>
              <w:keepLines w:val="0"/>
              <w:suppressLineNumbers w:val="0"/>
              <w:bidi w:val="0"/>
              <w:spacing w:before="0" w:beforeAutospacing="0" w:after="0" w:afterAutospacing="0"/>
              <w:ind w:left="0" w:right="0"/>
              <w:rPr>
                <w:rFonts w:hint="default"/>
                <w:lang w:val="en-US" w:eastAsia="zh-CN"/>
              </w:rPr>
            </w:pPr>
            <w:r>
              <w:rPr>
                <w:rFonts w:hint="eastAsia"/>
              </w:rPr>
              <w:t>产品或其零组件发生故障的表现形式</w:t>
            </w:r>
          </w:p>
        </w:tc>
        <w:tc>
          <w:tcPr>
            <w:tcW w:w="2438" w:type="dxa"/>
            <w:shd w:val="clear" w:color="auto" w:fill="auto"/>
            <w:noWrap w:val="0"/>
            <w:vAlign w:val="center"/>
          </w:tcPr>
          <w:p w14:paraId="25C8E6D6">
            <w:pPr>
              <w:pStyle w:val="55"/>
              <w:keepNext w:val="0"/>
              <w:keepLines w:val="0"/>
              <w:suppressLineNumbers w:val="0"/>
              <w:bidi w:val="0"/>
              <w:spacing w:before="0" w:beforeAutospacing="0" w:after="0" w:afterAutospacing="0"/>
              <w:ind w:left="0" w:right="0"/>
              <w:rPr>
                <w:rFonts w:hint="default"/>
                <w:lang w:val="en-US" w:eastAsia="zh-CN"/>
              </w:rPr>
            </w:pPr>
            <w:r>
              <w:rPr>
                <w:rFonts w:hint="eastAsia"/>
              </w:rPr>
              <w:t>Failure Mode</w:t>
            </w:r>
          </w:p>
        </w:tc>
      </w:tr>
      <w:tr w14:paraId="1C62C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98" w:type="dxa"/>
            <w:shd w:val="clear" w:color="auto" w:fill="auto"/>
            <w:noWrap w:val="0"/>
            <w:vAlign w:val="center"/>
          </w:tcPr>
          <w:p w14:paraId="47D0602F">
            <w:pPr>
              <w:pStyle w:val="55"/>
              <w:keepNext w:val="0"/>
              <w:keepLines w:val="0"/>
              <w:suppressLineNumbers w:val="0"/>
              <w:bidi w:val="0"/>
              <w:spacing w:before="0" w:beforeAutospacing="0" w:after="0" w:afterAutospacing="0"/>
              <w:ind w:left="0" w:right="0"/>
              <w:rPr>
                <w:rFonts w:hint="default"/>
                <w:lang w:val="en-US" w:eastAsia="zh-CN"/>
              </w:rPr>
            </w:pPr>
            <w:r>
              <w:rPr>
                <w:rFonts w:hint="eastAsia"/>
              </w:rPr>
              <w:t>故障影响</w:t>
            </w:r>
          </w:p>
        </w:tc>
        <w:tc>
          <w:tcPr>
            <w:tcW w:w="4488" w:type="dxa"/>
            <w:shd w:val="clear" w:color="auto" w:fill="auto"/>
            <w:noWrap w:val="0"/>
            <w:vAlign w:val="center"/>
          </w:tcPr>
          <w:p w14:paraId="19C86A80">
            <w:pPr>
              <w:pStyle w:val="55"/>
              <w:keepNext w:val="0"/>
              <w:keepLines w:val="0"/>
              <w:suppressLineNumbers w:val="0"/>
              <w:bidi w:val="0"/>
              <w:spacing w:before="0" w:beforeAutospacing="0" w:after="0" w:afterAutospacing="0"/>
              <w:ind w:left="0" w:right="0"/>
              <w:rPr>
                <w:rFonts w:hint="default"/>
                <w:lang w:val="en-US" w:eastAsia="zh-CN"/>
              </w:rPr>
            </w:pPr>
            <w:r>
              <w:rPr>
                <w:rFonts w:hint="eastAsia"/>
              </w:rPr>
              <w:t>故障模式发生所导致的对产品或其零组件的使用、功能或状态的影响</w:t>
            </w:r>
          </w:p>
        </w:tc>
        <w:tc>
          <w:tcPr>
            <w:tcW w:w="2438" w:type="dxa"/>
            <w:shd w:val="clear" w:color="auto" w:fill="auto"/>
            <w:noWrap w:val="0"/>
            <w:vAlign w:val="center"/>
          </w:tcPr>
          <w:p w14:paraId="384D80FF">
            <w:pPr>
              <w:pStyle w:val="55"/>
              <w:keepNext w:val="0"/>
              <w:keepLines w:val="0"/>
              <w:suppressLineNumbers w:val="0"/>
              <w:bidi w:val="0"/>
              <w:spacing w:before="0" w:beforeAutospacing="0" w:after="0" w:afterAutospacing="0"/>
              <w:ind w:left="0" w:right="0"/>
              <w:rPr>
                <w:rFonts w:hint="default"/>
                <w:lang w:val="en-US" w:eastAsia="zh-CN"/>
              </w:rPr>
            </w:pPr>
            <w:r>
              <w:rPr>
                <w:rFonts w:hint="eastAsia"/>
              </w:rPr>
              <w:t>Failure Effect</w:t>
            </w:r>
          </w:p>
        </w:tc>
      </w:tr>
    </w:tbl>
    <w:p w14:paraId="6459FD49">
      <w:pPr>
        <w:pStyle w:val="3"/>
        <w:bidi w:val="0"/>
        <w:ind w:left="575" w:leftChars="0" w:hanging="575" w:firstLineChars="0"/>
        <w:rPr>
          <w:rFonts w:hint="default"/>
          <w:lang w:val="en-US" w:eastAsia="zh-CN"/>
        </w:rPr>
      </w:pPr>
      <w:bookmarkStart w:id="7" w:name="_Toc17604"/>
      <w:r>
        <w:rPr>
          <w:rFonts w:hint="eastAsia"/>
          <w:lang w:val="en-US" w:eastAsia="zh-CN"/>
        </w:rPr>
        <w:t>缩略语</w:t>
      </w:r>
      <w:bookmarkEnd w:id="7"/>
    </w:p>
    <w:p w14:paraId="02F28A26">
      <w:pPr>
        <w:pStyle w:val="11"/>
        <w:keepNext w:val="0"/>
        <w:keepLines w:val="0"/>
        <w:pageBreakBefore w:val="0"/>
        <w:widowControl w:val="0"/>
        <w:numPr>
          <w:ilvl w:val="0"/>
          <w:numId w:val="0"/>
        </w:numPr>
        <w:kinsoku/>
        <w:wordWrap/>
        <w:overflowPunct/>
        <w:topLinePunct w:val="0"/>
        <w:autoSpaceDE/>
        <w:autoSpaceDN/>
        <w:bidi w:val="0"/>
        <w:adjustRightInd/>
        <w:snapToGrid/>
        <w:spacing w:before="0" w:beforeLines="0" w:after="157" w:afterLines="50"/>
        <w:ind w:firstLine="0"/>
        <w:jc w:val="center"/>
        <w:textAlignment w:val="auto"/>
        <w:rPr>
          <w:rFonts w:hint="eastAsia"/>
          <w:lang w:val="en-US" w:eastAsia="zh-CN"/>
        </w:rPr>
      </w:pPr>
      <w:r>
        <w:rPr>
          <w:rFonts w:hint="eastAsia"/>
        </w:rPr>
        <w:t xml:space="preserve">表 </w:t>
      </w:r>
      <w:r>
        <w:fldChar w:fldCharType="begin"/>
      </w:r>
      <w:r>
        <w:instrText xml:space="preserve"> STYLEREF 1 \s </w:instrText>
      </w:r>
      <w:r>
        <w:fldChar w:fldCharType="separate"/>
      </w:r>
      <w:r>
        <w:t>3</w:t>
      </w:r>
      <w:r>
        <w:fldChar w:fldCharType="end"/>
      </w:r>
      <w:r>
        <w:rPr>
          <w:rFonts w:hint="eastAsia"/>
          <w:lang w:eastAsia="zh-CN"/>
        </w:rPr>
        <w:t>-</w:t>
      </w:r>
      <w:r>
        <w:fldChar w:fldCharType="begin"/>
      </w:r>
      <w:r>
        <w:rPr>
          <w:rFonts w:hint="eastAsia"/>
        </w:rPr>
        <w:instrText xml:space="preserve"> SEQ 表 \* ARABIC \s 1 </w:instrText>
      </w:r>
      <w:r>
        <w:fldChar w:fldCharType="separate"/>
      </w:r>
      <w:r>
        <w:t>2</w:t>
      </w:r>
      <w:r>
        <w:fldChar w:fldCharType="end"/>
      </w:r>
      <w:r>
        <w:rPr>
          <w:rFonts w:hint="eastAsia"/>
          <w:lang w:val="en-US" w:eastAsia="zh-CN"/>
        </w:rPr>
        <w:t xml:space="preserve"> 缩略语语清单</w:t>
      </w:r>
    </w:p>
    <w:tbl>
      <w:tblPr>
        <w:tblStyle w:val="26"/>
        <w:tblW w:w="81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198"/>
        <w:gridCol w:w="4488"/>
        <w:gridCol w:w="2438"/>
      </w:tblGrid>
      <w:tr w14:paraId="2D235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tblHeader/>
          <w:jc w:val="center"/>
        </w:trPr>
        <w:tc>
          <w:tcPr>
            <w:tcW w:w="1198" w:type="dxa"/>
            <w:shd w:val="clear" w:color="auto" w:fill="F1F1F1" w:themeFill="background1" w:themeFillShade="F2"/>
            <w:noWrap w:val="0"/>
            <w:vAlign w:val="center"/>
          </w:tcPr>
          <w:p w14:paraId="2FD60704">
            <w:pPr>
              <w:pStyle w:val="55"/>
              <w:keepNext w:val="0"/>
              <w:keepLines w:val="0"/>
              <w:suppressLineNumbers w:val="0"/>
              <w:bidi w:val="0"/>
              <w:spacing w:before="0" w:beforeAutospacing="0" w:after="0" w:afterAutospacing="0"/>
              <w:ind w:left="0" w:right="0"/>
              <w:rPr>
                <w:rFonts w:hint="eastAsia"/>
                <w:b/>
                <w:bCs/>
                <w:lang w:val="en-US" w:eastAsia="zh-CN"/>
              </w:rPr>
            </w:pPr>
            <w:r>
              <w:rPr>
                <w:rFonts w:hint="eastAsia"/>
                <w:b/>
                <w:bCs/>
                <w:lang w:val="en-US" w:eastAsia="zh-CN"/>
              </w:rPr>
              <w:t>缩略语</w:t>
            </w:r>
          </w:p>
        </w:tc>
        <w:tc>
          <w:tcPr>
            <w:tcW w:w="4488" w:type="dxa"/>
            <w:shd w:val="clear" w:color="auto" w:fill="F1F1F1" w:themeFill="background1" w:themeFillShade="F2"/>
            <w:noWrap w:val="0"/>
            <w:vAlign w:val="center"/>
          </w:tcPr>
          <w:p w14:paraId="038E8669">
            <w:pPr>
              <w:pStyle w:val="55"/>
              <w:keepNext w:val="0"/>
              <w:keepLines w:val="0"/>
              <w:suppressLineNumbers w:val="0"/>
              <w:bidi w:val="0"/>
              <w:spacing w:before="0" w:beforeAutospacing="0" w:after="0" w:afterAutospacing="0"/>
              <w:ind w:left="0" w:right="0"/>
              <w:rPr>
                <w:rFonts w:hint="default"/>
                <w:b/>
                <w:bCs/>
                <w:lang w:val="en-US" w:eastAsia="zh-CN"/>
              </w:rPr>
            </w:pPr>
            <w:r>
              <w:rPr>
                <w:rFonts w:hint="eastAsia"/>
                <w:b/>
                <w:bCs/>
                <w:lang w:val="en-US" w:eastAsia="zh-CN"/>
              </w:rPr>
              <w:t>英文名称</w:t>
            </w:r>
          </w:p>
        </w:tc>
        <w:tc>
          <w:tcPr>
            <w:tcW w:w="2438" w:type="dxa"/>
            <w:shd w:val="clear" w:color="auto" w:fill="F1F1F1" w:themeFill="background1" w:themeFillShade="F2"/>
            <w:noWrap w:val="0"/>
            <w:vAlign w:val="center"/>
          </w:tcPr>
          <w:p w14:paraId="0F9D40FB">
            <w:pPr>
              <w:pStyle w:val="55"/>
              <w:keepNext w:val="0"/>
              <w:keepLines w:val="0"/>
              <w:suppressLineNumbers w:val="0"/>
              <w:bidi w:val="0"/>
              <w:spacing w:before="0" w:beforeAutospacing="0" w:after="0" w:afterAutospacing="0"/>
              <w:ind w:left="0" w:right="0"/>
              <w:rPr>
                <w:rFonts w:hint="default"/>
                <w:b/>
                <w:bCs/>
                <w:lang w:val="en-US" w:eastAsia="zh-CN"/>
              </w:rPr>
            </w:pPr>
            <w:r>
              <w:rPr>
                <w:rFonts w:hint="eastAsia"/>
                <w:b/>
                <w:bCs/>
                <w:lang w:val="en-US" w:eastAsia="zh-CN"/>
              </w:rPr>
              <w:t>中文名称</w:t>
            </w:r>
          </w:p>
        </w:tc>
      </w:tr>
      <w:tr w14:paraId="3A30A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cantSplit/>
          <w:jc w:val="center"/>
        </w:trPr>
        <w:tc>
          <w:tcPr>
            <w:tcW w:w="1198" w:type="dxa"/>
            <w:shd w:val="clear" w:color="auto" w:fill="auto"/>
            <w:noWrap w:val="0"/>
            <w:vAlign w:val="top"/>
          </w:tcPr>
          <w:p w14:paraId="6FD3A609">
            <w:pPr>
              <w:pStyle w:val="55"/>
              <w:keepNext w:val="0"/>
              <w:keepLines w:val="0"/>
              <w:suppressLineNumbers w:val="0"/>
              <w:bidi w:val="0"/>
              <w:spacing w:before="0" w:beforeAutospacing="0" w:after="0" w:afterAutospacing="0"/>
              <w:ind w:left="0" w:right="0"/>
              <w:rPr>
                <w:rFonts w:hint="default"/>
                <w:lang w:val="en-US" w:eastAsia="zh-CN"/>
              </w:rPr>
            </w:pPr>
            <w:r>
              <w:rPr>
                <w:rFonts w:hint="default"/>
                <w:lang w:val="en-US" w:eastAsia="zh-CN"/>
              </w:rPr>
              <w:t>BIT</w:t>
            </w:r>
          </w:p>
        </w:tc>
        <w:tc>
          <w:tcPr>
            <w:tcW w:w="4488" w:type="dxa"/>
            <w:shd w:val="clear" w:color="auto" w:fill="auto"/>
            <w:noWrap w:val="0"/>
            <w:vAlign w:val="top"/>
          </w:tcPr>
          <w:p w14:paraId="167055B1">
            <w:pPr>
              <w:pStyle w:val="55"/>
              <w:keepNext w:val="0"/>
              <w:keepLines w:val="0"/>
              <w:suppressLineNumbers w:val="0"/>
              <w:bidi w:val="0"/>
              <w:spacing w:before="0" w:beforeAutospacing="0" w:after="0" w:afterAutospacing="0"/>
              <w:ind w:left="0" w:right="0"/>
              <w:rPr>
                <w:rFonts w:hint="default"/>
                <w:lang w:val="en-US" w:eastAsia="zh-CN"/>
              </w:rPr>
            </w:pPr>
            <w:r>
              <w:rPr>
                <w:rFonts w:hint="default"/>
                <w:lang w:val="en-US" w:eastAsia="zh-CN"/>
              </w:rPr>
              <w:t>Build In Test</w:t>
            </w:r>
          </w:p>
        </w:tc>
        <w:tc>
          <w:tcPr>
            <w:tcW w:w="2438" w:type="dxa"/>
            <w:shd w:val="clear" w:color="auto" w:fill="auto"/>
            <w:noWrap w:val="0"/>
            <w:vAlign w:val="top"/>
          </w:tcPr>
          <w:p w14:paraId="1C188F1D">
            <w:pPr>
              <w:pStyle w:val="55"/>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机内自检测</w:t>
            </w:r>
          </w:p>
        </w:tc>
      </w:tr>
      <w:tr w14:paraId="5956C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98" w:type="dxa"/>
            <w:shd w:val="clear" w:color="auto" w:fill="auto"/>
            <w:noWrap w:val="0"/>
            <w:vAlign w:val="top"/>
          </w:tcPr>
          <w:p w14:paraId="3958C03A">
            <w:pPr>
              <w:pStyle w:val="55"/>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CEH</w:t>
            </w:r>
          </w:p>
        </w:tc>
        <w:tc>
          <w:tcPr>
            <w:tcW w:w="4488" w:type="dxa"/>
            <w:shd w:val="clear" w:color="auto" w:fill="auto"/>
            <w:noWrap w:val="0"/>
            <w:vAlign w:val="top"/>
          </w:tcPr>
          <w:p w14:paraId="4B04CBBB">
            <w:pPr>
              <w:pStyle w:val="55"/>
              <w:keepNext w:val="0"/>
              <w:keepLines w:val="0"/>
              <w:suppressLineNumbers w:val="0"/>
              <w:bidi w:val="0"/>
              <w:spacing w:before="0" w:beforeAutospacing="0" w:after="0" w:afterAutospacing="0"/>
              <w:ind w:left="0" w:right="0"/>
              <w:rPr>
                <w:rFonts w:hint="default"/>
                <w:lang w:val="en-US" w:eastAsia="zh-CN"/>
              </w:rPr>
            </w:pPr>
            <w:r>
              <w:rPr>
                <w:rFonts w:hint="default"/>
                <w:lang w:val="en-US" w:eastAsia="zh-CN"/>
              </w:rPr>
              <w:t xml:space="preserve">Complex Electronic Hardware </w:t>
            </w:r>
          </w:p>
        </w:tc>
        <w:tc>
          <w:tcPr>
            <w:tcW w:w="2438" w:type="dxa"/>
            <w:shd w:val="clear" w:color="auto" w:fill="auto"/>
            <w:noWrap w:val="0"/>
            <w:vAlign w:val="top"/>
          </w:tcPr>
          <w:p w14:paraId="66D25AD4">
            <w:pPr>
              <w:pStyle w:val="55"/>
              <w:keepNext w:val="0"/>
              <w:keepLines w:val="0"/>
              <w:suppressLineNumbers w:val="0"/>
              <w:bidi w:val="0"/>
              <w:spacing w:before="0" w:beforeAutospacing="0" w:after="0" w:afterAutospacing="0"/>
              <w:ind w:left="0" w:right="0"/>
              <w:rPr>
                <w:rFonts w:hint="default"/>
                <w:lang w:val="en-US" w:eastAsia="zh-CN"/>
              </w:rPr>
            </w:pPr>
            <w:r>
              <w:rPr>
                <w:rFonts w:hint="eastAsia"/>
                <w:lang w:val="en-US" w:eastAsia="zh-CN"/>
              </w:rPr>
              <w:t>复杂电子硬件</w:t>
            </w:r>
          </w:p>
        </w:tc>
      </w:tr>
    </w:tbl>
    <w:p w14:paraId="7092686E">
      <w:pPr>
        <w:pStyle w:val="2"/>
        <w:bidi w:val="0"/>
        <w:ind w:left="432" w:leftChars="0" w:hanging="432" w:firstLineChars="0"/>
        <w:rPr>
          <w:rFonts w:hint="default"/>
          <w:lang w:val="en-US" w:eastAsia="zh-CN"/>
        </w:rPr>
      </w:pPr>
      <w:bookmarkStart w:id="8" w:name="_Toc16682"/>
      <w:r>
        <w:rPr>
          <w:rFonts w:hint="eastAsia"/>
          <w:lang w:val="en-US" w:eastAsia="zh-CN"/>
        </w:rPr>
        <w:t>设计要求</w:t>
      </w:r>
      <w:bookmarkEnd w:id="8"/>
    </w:p>
    <w:p w14:paraId="67D6B12E">
      <w:pPr>
        <w:pStyle w:val="3"/>
        <w:bidi w:val="0"/>
        <w:ind w:left="575" w:leftChars="0" w:hanging="575" w:firstLineChars="0"/>
      </w:pPr>
      <w:bookmarkStart w:id="9" w:name="_Toc25986"/>
      <w:r>
        <w:rPr>
          <w:rFonts w:hint="eastAsia" w:ascii="黑体" w:hAnsi="黑体" w:eastAsia="黑体" w:cs="黑体"/>
          <w:lang w:val="en-US" w:eastAsia="zh-CN"/>
        </w:rPr>
      </w:r>
      <w:r>
        <w:rPr>
          <w:rFonts w:hint="eastAsia" w:ascii="黑体" w:hAnsi="黑体" w:eastAsia="黑体" w:cs="黑体"/>
        </w:rPr>
      </w:r>
      <w:r>
        <w:rPr>
          <w:rFonts w:hint="eastAsia" w:ascii="黑体" w:hAnsi="黑体" w:eastAsia="黑体" w:cs="黑体"/>
          <w:lang w:val="en-US" w:eastAsia="zh-CN"/>
        </w:rPr>
        <w:t>XXX</w:t>
      </w:r>
      <w:bookmarkEnd w:id="9"/>
    </w:p>
    <w:p w14:paraId="22F4074F">
      <w:pPr>
        <w:pStyle w:val="4"/>
        <w:bidi w:val="0"/>
        <w:ind w:left="720" w:leftChars="0" w:hanging="720" w:firstLineChars="0"/>
        <w:rPr>
          <w:rFonts w:hint="eastAsia"/>
          <w:lang w:val="en-US" w:eastAsia="zh-CN"/>
        </w:rPr>
      </w:pPr>
      <w:bookmarkStart w:id="10" w:name="_Toc13451"/>
      <w:r>
        <w:rPr>
          <w:rFonts w:hint="default" w:ascii="黑体" w:hAnsi="黑体" w:eastAsia="黑体" w:cs="黑体"/>
          <w:lang w:val="en-US" w:eastAsia="zh-CN"/>
        </w:rPr>
      </w:r>
      <w:r>
        <w:rPr>
          <w:rFonts w:hint="default" w:ascii="黑体" w:hAnsi="黑体" w:eastAsia="黑体" w:cs="黑体"/>
          <w:lang w:val="en-US"/>
        </w:rPr>
      </w:r>
      <w:r>
        <w:rPr>
          <w:rFonts w:hint="eastAsia" w:ascii="黑体" w:hAnsi="黑体" w:cs="黑体"/>
          <w:lang w:val="en-US" w:eastAsia="zh-CN"/>
        </w:rPr>
        <w:t>XXXX</w:t>
      </w:r>
      <w:bookmarkEnd w:id="10"/>
    </w:p>
    <w:p w14:paraId="58070E10">
      <w:pPr>
        <w:pStyle w:val="4"/>
        <w:bidi w:val="0"/>
        <w:ind w:left="720" w:leftChars="0" w:hanging="720" w:firstLineChars="0"/>
        <w:rPr>
          <w:rFonts w:hint="eastAsia"/>
          <w:lang w:val="en-US" w:eastAsia="zh-CN"/>
        </w:rPr>
      </w:pPr>
      <w:bookmarkStart w:id="11" w:name="_Toc14638"/>
      <w:r>
        <w:rPr>
          <w:rFonts w:hint="eastAsia" w:ascii="黑体" w:hAnsi="黑体" w:cs="黑体"/>
          <w:lang w:val="en-US" w:eastAsia="zh-CN"/>
        </w:rPr>
        <w:t>XXXX</w:t>
      </w:r>
      <w:bookmarkEnd w:id="11"/>
    </w:p>
    <w:p w14:paraId="7172B813">
      <w:pPr>
        <w:pStyle w:val="3"/>
        <w:bidi w:val="0"/>
        <w:ind w:left="575" w:leftChars="0" w:hanging="575" w:firstLineChars="0"/>
        <w:rPr>
          <w:rFonts w:hint="default"/>
          <w:lang w:val="en-US" w:eastAsia="zh-CN"/>
        </w:rPr>
      </w:pPr>
      <w:bookmarkStart w:id="12" w:name="_Toc9275"/>
      <w:r>
        <w:rPr>
          <w:rFonts w:hint="eastAsia" w:ascii="黑体" w:hAnsi="黑体" w:eastAsia="黑体" w:cs="黑体"/>
          <w:lang w:val="en-US" w:eastAsia="zh-CN"/>
        </w:rPr>
        <w:t>XXXX</w:t>
      </w:r>
      <w:bookmarkEnd w:id="12"/>
    </w:p>
    <w:p w14:paraId="5E1BB85B">
      <w:pPr>
        <w:pStyle w:val="82"/>
        <w:bidi w:val="0"/>
        <w:rPr>
          <w:rFonts w:hint="default"/>
          <w:lang w:val="en-US" w:eastAsia="zh-CN"/>
        </w:rPr>
      </w:pPr>
      <w:r>
        <w:rPr>
          <w:rFonts w:hint="eastAsia"/>
        </w:rPr>
        <w:t>简述</w:t>
      </w:r>
      <w:r>
        <w:rPr>
          <w:rFonts w:hint="eastAsia"/>
          <w:lang w:val="en-US" w:eastAsia="zh-CN"/>
        </w:rPr>
        <w:t>XXXXXX。</w:t>
      </w:r>
    </w:p>
    <w:p w14:paraId="7CC1EC56">
      <w:pPr>
        <w:pStyle w:val="2"/>
        <w:bidi w:val="0"/>
        <w:ind w:left="432" w:leftChars="0" w:hanging="432" w:firstLineChars="0"/>
        <w:rPr>
          <w:rFonts w:hint="eastAsia"/>
          <w:lang w:val="en-US" w:eastAsia="zh-CN"/>
        </w:rPr>
      </w:pPr>
      <w:bookmarkStart w:id="13" w:name="_Toc19873"/>
      <w:r>
        <w:rPr>
          <w:rFonts w:hint="eastAsia"/>
          <w:lang w:val="en-US" w:eastAsia="zh-CN"/>
        </w:rPr>
        <w:t>技术方案/测试方法及结果</w:t>
      </w:r>
      <w:bookmarkEnd w:id="13"/>
    </w:p>
    <w:p w14:paraId="50C8D02D">
      <w:pPr>
        <w:pStyle w:val="82"/>
        <w:bidi w:val="0"/>
        <w:rPr>
          <w:rFonts w:hint="eastAsia"/>
          <w:lang w:val="en-US" w:eastAsia="zh-CN"/>
        </w:rPr>
      </w:pPr>
      <w:r>
        <w:rPr>
          <w:rFonts w:hint="eastAsia"/>
          <w:lang w:val="en-US" w:eastAsia="zh-CN"/>
        </w:rPr>
        <w:t>XXXXXXXXXXX。</w:t>
      </w:r>
    </w:p>
    <w:p w14:paraId="4A2E80CB">
      <w:pPr>
        <w:pStyle w:val="56"/>
        <w:keepNext w:val="0"/>
        <w:keepLines w:val="0"/>
        <w:pageBreakBefore w:val="0"/>
        <w:widowControl w:val="0"/>
        <w:numPr>
          <w:ilvl w:val="0"/>
          <w:numId w:val="3"/>
        </w:numPr>
        <w:tabs>
          <w:tab w:val="left" w:pos="960"/>
          <w:tab w:val="clear" w:pos="780"/>
        </w:tabs>
        <w:kinsoku/>
        <w:wordWrap/>
        <w:overflowPunct/>
        <w:topLinePunct w:val="0"/>
        <w:autoSpaceDE/>
        <w:autoSpaceDN/>
        <w:bidi w:val="0"/>
        <w:adjustRightInd w:val="0"/>
        <w:snapToGrid/>
        <w:spacing w:line="400" w:lineRule="exact"/>
        <w:ind w:left="885" w:leftChars="200" w:right="120" w:rightChars="50" w:hanging="405" w:hangingChars="203"/>
        <w:textAlignment w:val="auto"/>
        <w:rPr>
          <w:rFonts w:hint="default" w:ascii="宋体" w:hAnsi="宋体" w:eastAsia="宋体" w:cs="Times New Roman"/>
          <w:kern w:val="2"/>
          <w:sz w:val="24"/>
          <w:szCs w:val="24"/>
          <w:lang w:val="en-US" w:eastAsia="zh-CN" w:bidi="he-IL"/>
        </w:rPr>
      </w:pPr>
      <w:r>
        <w:rPr>
          <w:rFonts w:hint="default" w:ascii="黑体" w:hAnsi="黑体" w:eastAsia="黑体" w:cs="黑体"/>
          <w:lang w:val="en-US" w:eastAsia="zh-CN"/>
        </w:rPr>
      </w:r>
      <w:r>
        <w:rPr>
          <w:rFonts w:hint="eastAsia" w:ascii="宋体" w:hAnsi="宋体" w:eastAsia="宋体" w:cs="Times New Roman"/>
          <w:kern w:val="2"/>
          <w:sz w:val="24"/>
          <w:szCs w:val="24"/>
          <w:lang w:val="en-US" w:eastAsia="zh-CN" w:bidi="he-IL"/>
        </w:rPr>
        <w:t>XXXXXXXXXXXXXXXXXXXXXXXXXXXXXXXXXXXXXXXXXXXXXXXXXXXXXXXXXXXXXXXXXXXXXXXXXXXXXXXXXXXXXXXXXX。</w:t>
      </w:r>
    </w:p>
    <w:p w14:paraId="7AE26A14">
      <w:pPr>
        <w:pStyle w:val="56"/>
        <w:keepNext w:val="0"/>
        <w:keepLines w:val="0"/>
        <w:pageBreakBefore w:val="0"/>
        <w:widowControl w:val="0"/>
        <w:numPr>
          <w:ilvl w:val="0"/>
          <w:numId w:val="3"/>
        </w:numPr>
        <w:tabs>
          <w:tab w:val="left" w:pos="960"/>
          <w:tab w:val="clear" w:pos="780"/>
        </w:tabs>
        <w:kinsoku/>
        <w:wordWrap/>
        <w:overflowPunct/>
        <w:topLinePunct w:val="0"/>
        <w:autoSpaceDE/>
        <w:autoSpaceDN/>
        <w:bidi w:val="0"/>
        <w:adjustRightInd w:val="0"/>
        <w:snapToGrid/>
        <w:spacing w:line="400" w:lineRule="exact"/>
        <w:ind w:left="967" w:leftChars="200" w:right="120" w:rightChars="50" w:hanging="487" w:hangingChars="203"/>
        <w:textAlignment w:val="auto"/>
        <w:rPr>
          <w:rFonts w:hint="default" w:ascii="宋体" w:hAnsi="宋体" w:eastAsia="宋体" w:cs="Times New Roman"/>
          <w:kern w:val="2"/>
          <w:sz w:val="24"/>
          <w:szCs w:val="24"/>
          <w:lang w:val="en-US" w:eastAsia="zh-CN" w:bidi="he-IL"/>
        </w:rPr>
      </w:pPr>
      <w:r>
        <w:rPr>
          <w:rFonts w:hint="eastAsia" w:ascii="宋体" w:hAnsi="宋体" w:eastAsia="宋体" w:cs="Times New Roman"/>
          <w:b w:val="0"/>
          <w:kern w:val="2"/>
          <w:sz w:val="24"/>
          <w:szCs w:val="24"/>
          <w:lang w:val="en-US" w:eastAsia="zh-CN" w:bidi="he-IL"/>
        </w:rPr>
      </w:r>
      <w:r>
        <w:rPr>
          <w:rFonts w:hint="eastAsia" w:ascii="宋体" w:hAnsi="宋体" w:eastAsia="宋体" w:cs="Times New Roman"/>
          <w:kern w:val="2"/>
          <w:sz w:val="24"/>
          <w:szCs w:val="24"/>
          <w:lang w:val="en-US" w:eastAsia="zh-CN" w:bidi="he-IL"/>
        </w:rPr>
        <w:t>XXXXXXXXXXXXXXXXXXXXXXXXXXXXXXXXXXXXXXXXXXXXXXXXXXXXXXXXXXXXXXXXXXXXXXXXXXXXXXXXXXXXXXXXXX。</w:t>
      </w:r>
    </w:p>
    <w:p w14:paraId="18C7A102">
      <w:pPr>
        <w:pStyle w:val="56"/>
        <w:keepNext w:val="0"/>
        <w:keepLines w:val="0"/>
        <w:pageBreakBefore w:val="0"/>
        <w:widowControl w:val="0"/>
        <w:numPr>
          <w:ilvl w:val="1"/>
          <w:numId w:val="4"/>
        </w:numPr>
        <w:tabs>
          <w:tab w:val="left" w:pos="1440"/>
          <w:tab w:val="clear" w:pos="1200"/>
        </w:tabs>
        <w:kinsoku/>
        <w:wordWrap/>
        <w:overflowPunct/>
        <w:topLinePunct w:val="0"/>
        <w:autoSpaceDE/>
        <w:autoSpaceDN/>
        <w:bidi w:val="0"/>
        <w:adjustRightInd w:val="0"/>
        <w:snapToGrid/>
        <w:spacing w:line="400" w:lineRule="exact"/>
        <w:ind w:left="1437" w:leftChars="397" w:right="120" w:rightChars="50" w:hanging="484" w:hangingChars="202"/>
        <w:textAlignment w:val="auto"/>
        <w:rPr>
          <w:rFonts w:hint="default" w:ascii="Times New Roman" w:hAnsi="Times New Roman" w:cs="Times New Roman"/>
          <w:sz w:val="24"/>
          <w:szCs w:val="24"/>
        </w:rPr>
      </w:pPr>
      <w:r>
        <w:rPr>
          <w:rFonts w:hint="eastAsia" w:ascii="宋体" w:hAnsi="宋体" w:eastAsia="宋体" w:cs="Times New Roman"/>
          <w:kern w:val="2"/>
          <w:sz w:val="24"/>
          <w:szCs w:val="24"/>
          <w:lang w:val="en-US" w:eastAsia="zh-CN" w:bidi="he-IL"/>
        </w:rPr>
        <w:t>XXXXXXXXXXXXXXXXXXXXXXXXXXXXXXXXXXXXXXXXXXXXXXXXXXXXXXXXXXXXXXXXXXXXXXXXXXXXXXXXXXXX</w:t>
      </w:r>
      <w:r>
        <w:rPr>
          <w:rFonts w:hint="eastAsia" w:ascii="Times New Roman" w:hAnsi="Times New Roman" w:cs="Times New Roman"/>
          <w:sz w:val="24"/>
          <w:szCs w:val="24"/>
        </w:rPr>
        <w:t>；</w:t>
      </w:r>
    </w:p>
    <w:p w14:paraId="3DDCAC13">
      <w:pPr>
        <w:pStyle w:val="56"/>
        <w:keepNext w:val="0"/>
        <w:keepLines w:val="0"/>
        <w:pageBreakBefore w:val="0"/>
        <w:widowControl w:val="0"/>
        <w:numPr>
          <w:ilvl w:val="1"/>
          <w:numId w:val="4"/>
        </w:numPr>
        <w:tabs>
          <w:tab w:val="left" w:pos="1440"/>
          <w:tab w:val="clear" w:pos="1200"/>
        </w:tabs>
        <w:kinsoku/>
        <w:wordWrap/>
        <w:overflowPunct/>
        <w:topLinePunct w:val="0"/>
        <w:autoSpaceDE/>
        <w:autoSpaceDN/>
        <w:bidi w:val="0"/>
        <w:adjustRightInd w:val="0"/>
        <w:snapToGrid/>
        <w:spacing w:line="400" w:lineRule="exact"/>
        <w:ind w:left="1437" w:leftChars="397" w:right="120" w:rightChars="50" w:hanging="484" w:hangingChars="202"/>
        <w:textAlignment w:val="auto"/>
        <w:rPr>
          <w:rFonts w:hint="default" w:ascii="Times New Roman" w:hAnsi="Times New Roman" w:cs="Times New Roman"/>
          <w:sz w:val="24"/>
          <w:szCs w:val="24"/>
        </w:rPr>
      </w:pPr>
      <w:r>
        <w:rPr>
          <w:rFonts w:hint="eastAsia" w:ascii="宋体" w:hAnsi="宋体" w:eastAsia="宋体" w:cs="Times New Roman"/>
          <w:kern w:val="2"/>
          <w:sz w:val="24"/>
          <w:szCs w:val="24"/>
          <w:lang w:val="en-US" w:eastAsia="zh-CN" w:bidi="he-IL"/>
        </w:rPr>
        <w:t>XXXXXXXXXXXXXXXXXXXXXXXXXXXXXXXXXXXXXXXXXXXXXXXXXXXXXXXXXXXXXXXXXXXXXXXXXXXXXXXXXXXX</w:t>
      </w:r>
      <w:r>
        <w:rPr>
          <w:rFonts w:hint="eastAsia" w:ascii="宋体" w:hAnsi="宋体" w:cs="Times New Roman"/>
          <w:kern w:val="2"/>
          <w:sz w:val="24"/>
          <w:szCs w:val="24"/>
          <w:lang w:val="en-US" w:eastAsia="zh-CN" w:bidi="he-IL"/>
        </w:rPr>
        <w:t>。</w:t>
      </w:r>
    </w:p>
    <w:p w14:paraId="117F78A1">
      <w:pPr>
        <w:pStyle w:val="3"/>
        <w:bidi w:val="0"/>
        <w:ind w:left="575" w:leftChars="0" w:hanging="575" w:firstLineChars="0"/>
        <w:rPr>
          <w:rFonts w:hint="eastAsia"/>
          <w:lang w:val="en-US" w:eastAsia="zh-CN"/>
        </w:rPr>
      </w:pPr>
      <w:bookmarkStart w:id="14" w:name="_Toc20861"/>
      <w:r>
        <w:rPr>
          <w:rFonts w:hint="eastAsia" w:ascii="宋体" w:hAnsi="宋体" w:eastAsia="宋体" w:cs="Times New Roman"/>
          <w:b w:val="0"/>
          <w:kern w:val="2"/>
          <w:sz w:val="24"/>
          <w:szCs w:val="24"/>
          <w:lang w:val="en-US" w:eastAsia="zh-CN" w:bidi="he-IL"/>
        </w:rPr>
      </w:r>
      <w:r>
        <w:rPr>
          <w:rFonts w:hint="eastAsia" w:ascii="宋体" w:hAnsi="宋体" w:eastAsia="宋体" w:cs="Times New Roman"/>
          <w:b w:val="0"/>
          <w:kern w:val="2"/>
          <w:sz w:val="24"/>
          <w:szCs w:val="24"/>
          <w:lang w:val="en-US" w:eastAsia="zh-CN" w:bidi="he-IL"/>
        </w:rPr>
      </w:r>
      <w:r>
        <w:rPr>
          <w:rFonts w:hint="eastAsia" w:ascii="黑体" w:hAnsi="黑体" w:cs="黑体"/>
          <w:lang w:val="en-US" w:eastAsia="zh-CN"/>
        </w:rPr>
        <w:t>XXXX</w:t>
      </w:r>
      <w:bookmarkEnd w:id="14"/>
    </w:p>
    <w:p w14:paraId="75C3901B">
      <w:pPr>
        <w:pStyle w:val="4"/>
        <w:bidi w:val="0"/>
        <w:ind w:left="720" w:leftChars="0" w:hanging="720" w:firstLineChars="0"/>
        <w:rPr>
          <w:rFonts w:hint="eastAsia"/>
        </w:rPr>
      </w:pPr>
      <w:bookmarkStart w:id="15" w:name="_Toc18102"/>
      <w:r>
        <w:rPr>
          <w:rFonts w:hint="eastAsia" w:ascii="宋体" w:hAnsi="宋体" w:eastAsia="宋体" w:cs="Times New Roman"/>
          <w:kern w:val="2"/>
          <w:sz w:val="24"/>
          <w:szCs w:val="24"/>
          <w:lang w:val="en-US" w:eastAsia="zh-CN" w:bidi="he-IL"/>
        </w:rPr>
        <w:t>XXXXXXXXXXXXXXXXXXXXXXXXXXXXXXXXXXXXXXX。</w:t>
      </w:r>
      <w:bookmarkEnd w:id="15"/>
    </w:p>
    <w:p w14:paraId="25E65656">
      <w:pPr>
        <w:pStyle w:val="4"/>
        <w:bidi w:val="0"/>
        <w:ind w:left="720" w:leftChars="0" w:hanging="720" w:firstLineChars="0"/>
        <w:rPr>
          <w:rFonts w:hint="default"/>
          <w:lang w:val="en-US" w:eastAsia="zh-CN"/>
        </w:rPr>
      </w:pPr>
      <w:bookmarkStart w:id="16" w:name="_Toc8656"/>
      <w:r>
        <w:rPr>
          <w:rFonts w:hint="eastAsia" w:ascii="宋体" w:hAnsi="宋体" w:eastAsia="宋体" w:cs="Times New Roman"/>
          <w:kern w:val="2"/>
          <w:sz w:val="24"/>
          <w:szCs w:val="24"/>
          <w:lang w:val="en-US" w:eastAsia="zh-CN" w:bidi="he-IL"/>
        </w:rPr>
        <w:t>XXXXXXXXXXXXXXXXXXXXXXXXXXXXXXXXXXXXXX。</w:t>
      </w:r>
      <w:bookmarkEnd w:id="16"/>
    </w:p>
    <w:p w14:paraId="0D1E5020">
      <w:pPr>
        <w:pStyle w:val="2"/>
        <w:bidi w:val="0"/>
        <w:ind w:left="432" w:leftChars="0" w:hanging="432" w:firstLineChars="0"/>
        <w:rPr>
          <w:rFonts w:hint="eastAsia"/>
          <w:lang w:val="en-US" w:eastAsia="zh-CN"/>
        </w:rPr>
      </w:pPr>
      <w:bookmarkStart w:id="17" w:name="_Toc26781"/>
      <w:r>
        <w:rPr>
          <w:rFonts w:hint="eastAsia"/>
          <w:lang w:val="en-US" w:eastAsia="zh-CN"/>
        </w:rPr>
        <w:t>结论</w:t>
      </w:r>
      <w:bookmarkEnd w:id="17"/>
    </w:p>
    <w:p w14:paraId="22F68DC8">
      <w:pPr>
        <w:pStyle w:val="82"/>
        <w:bidi w:val="0"/>
        <w:rPr>
          <w:rFonts w:hint="eastAsia" w:ascii="宋体" w:hAnsi="宋体"/>
          <w:sz w:val="24"/>
          <w:szCs w:val="24"/>
        </w:rPr>
      </w:pPr>
      <w:r>
        <w:rPr>
          <w:rFonts w:hint="eastAsia"/>
        </w:rPr>
        <w:t>可参考</w:t>
      </w:r>
      <w:r>
        <w:rPr>
          <w:rFonts w:hint="eastAsia"/>
          <w:lang w:eastAsia="zh-CN"/>
        </w:rPr>
        <w:fldChar w:fldCharType="begin"/>
      </w:r>
      <w:r>
        <w:rPr>
          <w:rFonts w:hint="eastAsia"/>
          <w:lang w:eastAsia="zh-CN"/>
        </w:rPr>
        <w:instrText xml:space="preserve"> REF _Ref14023 \h </w:instrText>
      </w:r>
      <w:r>
        <w:rPr>
          <w:rFonts w:hint="eastAsia"/>
          <w:lang w:eastAsia="zh-CN"/>
        </w:rPr>
        <w:fldChar w:fldCharType="separate"/>
      </w:r>
      <w:r>
        <w:rPr>
          <w:rFonts w:hint="eastAsia"/>
        </w:rPr>
        <w:t xml:space="preserve">表 </w:t>
      </w:r>
      <w:r>
        <w:fldChar w:fldCharType="begin"/>
      </w:r>
      <w:r>
        <w:instrText xml:space="preserve"> STYLEREF 1 \s </w:instrText>
      </w:r>
      <w:r>
        <w:fldChar w:fldCharType="separate"/>
      </w:r>
      <w:r>
        <w:t>6</w:t>
      </w:r>
      <w:r>
        <w:fldChar w:fldCharType="end"/>
      </w:r>
      <w:r>
        <w:rPr>
          <w:rFonts w:hint="eastAsia"/>
          <w:lang w:eastAsia="zh-CN"/>
        </w:rPr>
        <w:t>-</w:t>
      </w:r>
      <w:r>
        <w:t>1</w:t>
      </w:r>
      <w:r>
        <w:rPr>
          <w:rFonts w:hint="eastAsia"/>
          <w:lang w:eastAsia="zh-CN"/>
        </w:rPr>
        <w:fldChar w:fldCharType="end"/>
      </w:r>
      <w:r>
        <w:rPr>
          <w:rFonts w:hint="eastAsia"/>
        </w:rPr>
        <w:t>进行填写。</w:t>
      </w:r>
    </w:p>
    <w:p w14:paraId="49949115">
      <w:pPr>
        <w:pStyle w:val="11"/>
        <w:keepNext w:val="0"/>
        <w:keepLines w:val="0"/>
        <w:pageBreakBefore w:val="0"/>
        <w:widowControl w:val="0"/>
        <w:numPr>
          <w:ilvl w:val="0"/>
          <w:numId w:val="0"/>
        </w:numPr>
        <w:kinsoku/>
        <w:wordWrap/>
        <w:overflowPunct/>
        <w:topLinePunct w:val="0"/>
        <w:autoSpaceDE/>
        <w:autoSpaceDN/>
        <w:bidi w:val="0"/>
        <w:adjustRightInd/>
        <w:snapToGrid/>
        <w:spacing w:before="0" w:beforeLines="0" w:after="157" w:afterLines="50"/>
        <w:jc w:val="center"/>
        <w:textAlignment w:val="auto"/>
        <w:rPr>
          <w:rFonts w:hint="eastAsia" w:ascii="宋体" w:hAnsi="宋体" w:eastAsia="宋体" w:cs="Times New Roman"/>
          <w:b w:val="0"/>
          <w:kern w:val="2"/>
          <w:sz w:val="24"/>
          <w:szCs w:val="24"/>
          <w:lang w:val="en-US" w:eastAsia="zh-CN" w:bidi="he-IL"/>
        </w:rPr>
      </w:pPr>
      <w:r>
        <w:rPr>
          <w:rFonts w:hint="eastAsia" w:ascii="宋体" w:hAnsi="宋体" w:eastAsia="宋体" w:cs="Times New Roman"/>
          <w:b w:val="0"/>
          <w:kern w:val="2"/>
          <w:sz w:val="24"/>
          <w:szCs w:val="24"/>
          <w:lang w:val="en-US" w:eastAsia="zh-CN" w:bidi="he-IL"/>
        </w:rPr>
      </w:r>
      <w:r>
        <w:rPr>
          <w:rFonts w:hint="eastAsia"/>
        </w:rP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rPr>
          <w:rFonts w:hint="eastAsia"/>
        </w:rPr>
        <w:instrText xml:space="preserve"> SEQ 表 \* ARABIC \s 1 </w:instrText>
      </w:r>
      <w:r>
        <w:fldChar w:fldCharType="separate"/>
      </w:r>
      <w:r>
        <w:t>1</w:t>
      </w:r>
      <w:r>
        <w:fldChar w:fldCharType="end"/>
      </w:r>
      <w:r>
        <w:rPr>
          <w:rFonts w:hint="eastAsia"/>
          <w:lang w:val="en-US" w:eastAsia="zh-CN"/>
        </w:rPr>
        <w:t xml:space="preserve"> XXXXX表</w:t>
      </w:r>
      <w:r>
        <w:rPr>
          <w:rFonts w:hint="eastAsia" w:ascii="宋体" w:hAnsi="宋体" w:eastAsia="宋体" w:cs="Times New Roman"/>
          <w:b w:val="0"/>
          <w:kern w:val="2"/>
          <w:sz w:val="24"/>
          <w:szCs w:val="24"/>
          <w:lang w:val="en-US" w:eastAsia="zh-CN" w:bidi="he-IL"/>
        </w:rPr>
      </w:r>
    </w:p>
    <w:tbl>
      <w:tblPr>
        <w:tblStyle w:val="26"/>
        <w:tblW w:w="81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2"/>
        <w:gridCol w:w="1823"/>
        <w:gridCol w:w="1823"/>
        <w:gridCol w:w="1823"/>
        <w:gridCol w:w="1823"/>
      </w:tblGrid>
      <w:tr w14:paraId="15DAF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dxa"/>
            <w:shd w:val="clear" w:color="auto" w:fill="F1F1F1" w:themeFill="background1" w:themeFillShade="F2"/>
            <w:noWrap w:val="0"/>
            <w:vAlign w:val="center"/>
          </w:tcPr>
          <w:p w14:paraId="412843E4">
            <w:pPr>
              <w:pStyle w:val="55"/>
              <w:keepNext w:val="0"/>
              <w:keepLines w:val="0"/>
              <w:suppressLineNumbers w:val="0"/>
              <w:bidi w:val="0"/>
              <w:spacing w:before="0" w:beforeAutospacing="0" w:after="0" w:afterAutospacing="0"/>
              <w:ind w:left="0" w:right="0"/>
              <w:rPr>
                <w:rFonts w:hint="eastAsia"/>
                <w:b/>
                <w:bCs/>
              </w:rPr>
            </w:pPr>
            <w:r>
              <w:rPr>
                <w:rFonts w:hint="eastAsia"/>
                <w:b/>
                <w:bCs/>
              </w:rPr>
              <w:t>序号</w:t>
            </w:r>
          </w:p>
        </w:tc>
        <w:tc>
          <w:tcPr>
            <w:tcW w:w="3646" w:type="dxa"/>
            <w:gridSpan w:val="2"/>
            <w:shd w:val="clear" w:color="auto" w:fill="F1F1F1" w:themeFill="background1" w:themeFillShade="F2"/>
            <w:noWrap w:val="0"/>
            <w:vAlign w:val="center"/>
          </w:tcPr>
          <w:p w14:paraId="1211B4EA">
            <w:pPr>
              <w:pStyle w:val="55"/>
              <w:keepNext w:val="0"/>
              <w:keepLines w:val="0"/>
              <w:suppressLineNumbers w:val="0"/>
              <w:bidi w:val="0"/>
              <w:spacing w:before="0" w:beforeAutospacing="0" w:after="0" w:afterAutospacing="0"/>
              <w:ind w:left="0" w:right="0"/>
              <w:rPr>
                <w:rFonts w:hint="eastAsia"/>
                <w:b/>
                <w:bCs/>
              </w:rPr>
            </w:pPr>
            <w:r>
              <w:rPr>
                <w:rFonts w:hint="eastAsia"/>
                <w:b/>
                <w:bCs/>
              </w:rPr>
              <w:t>概要设计说明</w:t>
            </w:r>
          </w:p>
        </w:tc>
        <w:tc>
          <w:tcPr>
            <w:tcW w:w="3646" w:type="dxa"/>
            <w:gridSpan w:val="2"/>
            <w:shd w:val="clear" w:color="auto" w:fill="F1F1F1" w:themeFill="background1" w:themeFillShade="F2"/>
            <w:noWrap w:val="0"/>
            <w:vAlign w:val="center"/>
          </w:tcPr>
          <w:p w14:paraId="3A4C66F1">
            <w:pPr>
              <w:pStyle w:val="55"/>
              <w:keepNext w:val="0"/>
              <w:keepLines w:val="0"/>
              <w:suppressLineNumbers w:val="0"/>
              <w:bidi w:val="0"/>
              <w:spacing w:before="0" w:beforeAutospacing="0" w:after="0" w:afterAutospacing="0"/>
              <w:ind w:left="0" w:right="0"/>
              <w:rPr>
                <w:rFonts w:hint="eastAsia"/>
                <w:b/>
                <w:bCs/>
              </w:rPr>
            </w:pPr>
            <w:r>
              <w:rPr>
                <w:rFonts w:hint="eastAsia"/>
                <w:b/>
                <w:bCs/>
              </w:rPr>
              <w:t>详细设计说明</w:t>
            </w:r>
          </w:p>
        </w:tc>
      </w:tr>
      <w:tr w14:paraId="79BA5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dxa"/>
            <w:noWrap w:val="0"/>
            <w:vAlign w:val="center"/>
          </w:tcPr>
          <w:p w14:paraId="542EEBA2">
            <w:pPr>
              <w:pStyle w:val="55"/>
              <w:keepNext w:val="0"/>
              <w:keepLines w:val="0"/>
              <w:suppressLineNumbers w:val="0"/>
              <w:bidi w:val="0"/>
              <w:spacing w:before="0" w:beforeAutospacing="0" w:after="0" w:afterAutospacing="0"/>
              <w:ind w:left="0" w:right="0"/>
              <w:rPr>
                <w:rFonts w:hint="eastAsia"/>
              </w:rPr>
            </w:pPr>
            <w:r>
              <w:rPr>
                <w:rFonts w:hint="eastAsia"/>
              </w:rPr>
              <w:t>1</w:t>
            </w:r>
          </w:p>
        </w:tc>
        <w:tc>
          <w:tcPr>
            <w:tcW w:w="1823" w:type="dxa"/>
            <w:noWrap w:val="0"/>
            <w:vAlign w:val="center"/>
          </w:tcPr>
          <w:p w14:paraId="25E41D22">
            <w:pPr>
              <w:pStyle w:val="55"/>
              <w:keepNext w:val="0"/>
              <w:keepLines w:val="0"/>
              <w:suppressLineNumbers w:val="0"/>
              <w:bidi w:val="0"/>
              <w:spacing w:before="0" w:beforeAutospacing="0" w:after="0" w:afterAutospacing="0"/>
              <w:ind w:left="0" w:right="0"/>
              <w:rPr>
                <w:rFonts w:hint="eastAsia"/>
              </w:rPr>
            </w:pPr>
          </w:p>
        </w:tc>
        <w:tc>
          <w:tcPr>
            <w:tcW w:w="1823" w:type="dxa"/>
            <w:noWrap w:val="0"/>
            <w:vAlign w:val="center"/>
          </w:tcPr>
          <w:p w14:paraId="17A2B6B4">
            <w:pPr>
              <w:pStyle w:val="55"/>
              <w:keepNext w:val="0"/>
              <w:keepLines w:val="0"/>
              <w:suppressLineNumbers w:val="0"/>
              <w:bidi w:val="0"/>
              <w:spacing w:before="0" w:beforeAutospacing="0" w:after="0" w:afterAutospacing="0"/>
              <w:ind w:left="0" w:right="0"/>
              <w:rPr>
                <w:rFonts w:hint="eastAsia"/>
              </w:rPr>
            </w:pPr>
          </w:p>
        </w:tc>
        <w:tc>
          <w:tcPr>
            <w:tcW w:w="1823" w:type="dxa"/>
            <w:noWrap w:val="0"/>
            <w:vAlign w:val="center"/>
          </w:tcPr>
          <w:p w14:paraId="7203D548">
            <w:pPr>
              <w:pStyle w:val="55"/>
              <w:keepNext w:val="0"/>
              <w:keepLines w:val="0"/>
              <w:suppressLineNumbers w:val="0"/>
              <w:bidi w:val="0"/>
              <w:spacing w:before="0" w:beforeAutospacing="0" w:after="0" w:afterAutospacing="0"/>
              <w:ind w:left="0" w:right="0"/>
              <w:rPr>
                <w:rFonts w:hint="eastAsia"/>
              </w:rPr>
            </w:pPr>
          </w:p>
        </w:tc>
        <w:tc>
          <w:tcPr>
            <w:tcW w:w="1823" w:type="dxa"/>
            <w:noWrap w:val="0"/>
            <w:vAlign w:val="center"/>
          </w:tcPr>
          <w:p w14:paraId="6FD3BB94">
            <w:pPr>
              <w:pStyle w:val="55"/>
              <w:keepNext w:val="0"/>
              <w:keepLines w:val="0"/>
              <w:suppressLineNumbers w:val="0"/>
              <w:bidi w:val="0"/>
              <w:spacing w:before="0" w:beforeAutospacing="0" w:after="0" w:afterAutospacing="0"/>
              <w:ind w:left="0" w:right="0"/>
              <w:rPr>
                <w:rFonts w:hint="eastAsia"/>
              </w:rPr>
            </w:pPr>
          </w:p>
        </w:tc>
      </w:tr>
      <w:tr w14:paraId="44E44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dxa"/>
            <w:noWrap w:val="0"/>
            <w:vAlign w:val="center"/>
          </w:tcPr>
          <w:p w14:paraId="12D0F5A9">
            <w:pPr>
              <w:pStyle w:val="55"/>
              <w:keepNext w:val="0"/>
              <w:keepLines w:val="0"/>
              <w:suppressLineNumbers w:val="0"/>
              <w:bidi w:val="0"/>
              <w:spacing w:before="0" w:beforeAutospacing="0" w:after="0" w:afterAutospacing="0"/>
              <w:ind w:left="0" w:right="0"/>
              <w:rPr>
                <w:rFonts w:hint="eastAsia"/>
              </w:rPr>
            </w:pPr>
            <w:r>
              <w:rPr>
                <w:rFonts w:hint="eastAsia"/>
              </w:rPr>
              <w:t>2</w:t>
            </w:r>
          </w:p>
        </w:tc>
        <w:tc>
          <w:tcPr>
            <w:tcW w:w="1823" w:type="dxa"/>
            <w:noWrap w:val="0"/>
            <w:vAlign w:val="center"/>
          </w:tcPr>
          <w:p w14:paraId="43DA684D">
            <w:pPr>
              <w:pStyle w:val="55"/>
              <w:keepNext w:val="0"/>
              <w:keepLines w:val="0"/>
              <w:suppressLineNumbers w:val="0"/>
              <w:bidi w:val="0"/>
              <w:spacing w:before="0" w:beforeAutospacing="0" w:after="0" w:afterAutospacing="0"/>
              <w:ind w:left="0" w:right="0"/>
              <w:rPr>
                <w:rFonts w:hint="eastAsia"/>
              </w:rPr>
            </w:pPr>
          </w:p>
        </w:tc>
        <w:tc>
          <w:tcPr>
            <w:tcW w:w="1823" w:type="dxa"/>
            <w:noWrap w:val="0"/>
            <w:vAlign w:val="center"/>
          </w:tcPr>
          <w:p w14:paraId="095C9C02">
            <w:pPr>
              <w:pStyle w:val="55"/>
              <w:keepNext w:val="0"/>
              <w:keepLines w:val="0"/>
              <w:suppressLineNumbers w:val="0"/>
              <w:bidi w:val="0"/>
              <w:spacing w:before="0" w:beforeAutospacing="0" w:after="0" w:afterAutospacing="0"/>
              <w:ind w:left="0" w:right="0"/>
              <w:rPr>
                <w:rFonts w:hint="eastAsia"/>
              </w:rPr>
            </w:pPr>
          </w:p>
        </w:tc>
        <w:tc>
          <w:tcPr>
            <w:tcW w:w="1823" w:type="dxa"/>
            <w:noWrap w:val="0"/>
            <w:vAlign w:val="center"/>
          </w:tcPr>
          <w:p w14:paraId="542A9DB0">
            <w:pPr>
              <w:pStyle w:val="55"/>
              <w:keepNext w:val="0"/>
              <w:keepLines w:val="0"/>
              <w:suppressLineNumbers w:val="0"/>
              <w:bidi w:val="0"/>
              <w:spacing w:before="0" w:beforeAutospacing="0" w:after="0" w:afterAutospacing="0"/>
              <w:ind w:left="0" w:right="0"/>
              <w:rPr>
                <w:rFonts w:hint="eastAsia"/>
              </w:rPr>
            </w:pPr>
          </w:p>
        </w:tc>
        <w:tc>
          <w:tcPr>
            <w:tcW w:w="1823" w:type="dxa"/>
            <w:noWrap w:val="0"/>
            <w:vAlign w:val="center"/>
          </w:tcPr>
          <w:p w14:paraId="41FD9271">
            <w:pPr>
              <w:pStyle w:val="55"/>
              <w:keepNext w:val="0"/>
              <w:keepLines w:val="0"/>
              <w:suppressLineNumbers w:val="0"/>
              <w:bidi w:val="0"/>
              <w:spacing w:before="0" w:beforeAutospacing="0" w:after="0" w:afterAutospacing="0"/>
              <w:ind w:left="0" w:right="0"/>
              <w:rPr>
                <w:rFonts w:hint="eastAsia"/>
              </w:rPr>
            </w:pPr>
          </w:p>
        </w:tc>
      </w:tr>
      <w:tr w14:paraId="6811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dxa"/>
            <w:noWrap w:val="0"/>
            <w:vAlign w:val="center"/>
          </w:tcPr>
          <w:p w14:paraId="020CB341">
            <w:pPr>
              <w:pStyle w:val="11"/>
              <w:keepNext w:val="0"/>
              <w:keepLines w:val="0"/>
              <w:suppressLineNumbers w:val="0"/>
              <w:bidi w:val="0"/>
              <w:spacing w:before="0" w:beforeAutospacing="0" w:after="0" w:afterAutospacing="0"/>
              <w:ind w:left="0" w:right="0"/>
              <w:rPr>
                <w:rFonts w:hint="eastAsia"/>
              </w:rPr>
            </w:pPr>
            <w:r>
              <w:rPr>
                <w:rFonts w:hint="eastAsia"/>
              </w:rPr>
              <w:t>…</w:t>
            </w:r>
          </w:p>
        </w:tc>
        <w:tc>
          <w:tcPr>
            <w:tcW w:w="1823" w:type="dxa"/>
            <w:noWrap w:val="0"/>
            <w:vAlign w:val="center"/>
          </w:tcPr>
          <w:p w14:paraId="7E7F8225">
            <w:pPr>
              <w:pStyle w:val="55"/>
              <w:keepNext w:val="0"/>
              <w:keepLines w:val="0"/>
              <w:suppressLineNumbers w:val="0"/>
              <w:bidi w:val="0"/>
              <w:spacing w:before="0" w:beforeAutospacing="0" w:after="0" w:afterAutospacing="0"/>
              <w:ind w:left="0" w:right="0"/>
              <w:rPr>
                <w:rFonts w:hint="eastAsia"/>
              </w:rPr>
            </w:pPr>
          </w:p>
        </w:tc>
        <w:tc>
          <w:tcPr>
            <w:tcW w:w="1823" w:type="dxa"/>
            <w:noWrap w:val="0"/>
            <w:vAlign w:val="center"/>
          </w:tcPr>
          <w:p w14:paraId="12D3B7C8">
            <w:pPr>
              <w:pStyle w:val="55"/>
              <w:keepNext w:val="0"/>
              <w:keepLines w:val="0"/>
              <w:suppressLineNumbers w:val="0"/>
              <w:bidi w:val="0"/>
              <w:spacing w:before="0" w:beforeAutospacing="0" w:after="0" w:afterAutospacing="0"/>
              <w:ind w:left="0" w:right="0"/>
              <w:rPr>
                <w:rFonts w:hint="eastAsia"/>
              </w:rPr>
            </w:pPr>
          </w:p>
        </w:tc>
        <w:tc>
          <w:tcPr>
            <w:tcW w:w="1823" w:type="dxa"/>
            <w:noWrap w:val="0"/>
            <w:vAlign w:val="center"/>
          </w:tcPr>
          <w:p w14:paraId="6E755F89">
            <w:pPr>
              <w:pStyle w:val="55"/>
              <w:keepNext w:val="0"/>
              <w:keepLines w:val="0"/>
              <w:suppressLineNumbers w:val="0"/>
              <w:bidi w:val="0"/>
              <w:spacing w:before="0" w:beforeAutospacing="0" w:after="0" w:afterAutospacing="0"/>
              <w:ind w:left="0" w:right="0"/>
              <w:rPr>
                <w:rFonts w:hint="eastAsia"/>
              </w:rPr>
            </w:pPr>
          </w:p>
        </w:tc>
        <w:tc>
          <w:tcPr>
            <w:tcW w:w="1823" w:type="dxa"/>
            <w:noWrap w:val="0"/>
            <w:vAlign w:val="center"/>
          </w:tcPr>
          <w:p w14:paraId="4CA0FE01">
            <w:pPr>
              <w:pStyle w:val="55"/>
              <w:keepNext w:val="0"/>
              <w:keepLines w:val="0"/>
              <w:suppressLineNumbers w:val="0"/>
              <w:bidi w:val="0"/>
              <w:spacing w:before="0" w:beforeAutospacing="0" w:after="0" w:afterAutospacing="0"/>
              <w:ind w:left="0" w:right="0"/>
              <w:rPr>
                <w:rFonts w:hint="eastAsia"/>
              </w:rPr>
            </w:pPr>
          </w:p>
        </w:tc>
      </w:tr>
    </w:tbl>
    <w:p w14:paraId="319EEC21">
      <w:pPr>
        <w:pStyle w:val="13"/>
        <w:jc w:val="center"/>
        <w:rPr>
          <w:rFonts w:hint="eastAsia" w:ascii="宋体" w:hAnsi="宋体" w:eastAsia="宋体" w:cs="宋体"/>
          <w:lang w:eastAsia="zh-CN"/>
        </w:rPr>
      </w:pPr>
      <w:r>
        <w:rPr>
          <w:rFonts w:hint="eastAsia" w:ascii="宋体" w:hAnsi="宋体" w:eastAsia="宋体" w:cs="宋体"/>
          <w:lang w:eastAsia="zh-CN"/>
        </w:rPr>
      </w:r>
      <w:r/>
      <w:r/>
    </w:p>
    <w:p w14:paraId="79A5A8CB">
      <w:pPr>
        <w:pStyle w:val="11"/>
        <w:keepNext w:val="0"/>
        <w:keepLines w:val="0"/>
        <w:pageBreakBefore w:val="0"/>
        <w:widowControl w:val="0"/>
        <w:kinsoku/>
        <w:wordWrap/>
        <w:overflowPunct/>
        <w:topLinePunct w:val="0"/>
        <w:autoSpaceDE/>
        <w:autoSpaceDN/>
        <w:bidi w:val="0"/>
        <w:adjustRightInd/>
        <w:snapToGrid/>
        <w:spacing w:before="0" w:beforeLines="0"/>
        <w:textAlignment w:val="auto"/>
        <w:rPr>
          <w:rFonts w:hint="default"/>
          <w:lang w:val="en-US" w:eastAsia="zh-CN"/>
        </w:rPr>
      </w:pPr>
      <w:r>
        <w:rPr>
          <w:rFonts w:hint="eastAsia"/>
        </w:rP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rPr>
          <w:rFonts w:hint="eastAsia"/>
        </w:rPr>
        <w:instrText xml:space="preserve"> SEQ 图 \* ARABIC \s 1 </w:instrText>
      </w:r>
      <w:r>
        <w:fldChar w:fldCharType="separate"/>
      </w:r>
      <w:r>
        <w:t>1</w:t>
      </w:r>
      <w:r>
        <w:fldChar w:fldCharType="end"/>
      </w:r>
      <w:r>
        <w:rPr>
          <w:rFonts w:hint="eastAsia"/>
          <w:sz w:val="24"/>
          <w:szCs w:val="24"/>
          <w:lang w:val="en-US" w:eastAsia="zh-CN"/>
        </w:rPr>
        <w:t xml:space="preserve"> XXXX图片</w:t>
      </w:r>
    </w:p>
    <w:p w14:paraId="50DBBE23">
      <w:pPr>
        <w:pStyle w:val="13"/>
        <w:jc w:val="center"/>
        <w:rPr>
          <w:rFonts w:hint="eastAsia" w:ascii="宋体" w:hAnsi="宋体" w:eastAsia="宋体" w:cs="宋体"/>
          <w:lang w:eastAsia="zh-CN"/>
        </w:rPr>
      </w:pPr>
    </w:p>
    <w:p w14:paraId="0D1489DD">
      <w:pPr>
        <w:keepNext w:val="0"/>
        <w:keepLines w:val="0"/>
        <w:widowControl/>
        <w:suppressLineNumbers w:val="0"/>
        <w:jc w:val="center"/>
        <w:rPr>
          <w:rFonts w:hint="eastAsia" w:ascii="宋体" w:hAnsi="宋体" w:cs="宋体"/>
          <w:color w:val="FF0000"/>
          <w:kern w:val="0"/>
          <w:sz w:val="24"/>
          <w:szCs w:val="24"/>
          <w:lang w:val="en-US" w:eastAsia="zh-CN" w:bidi="ar"/>
        </w:rPr>
      </w:pPr>
      <w:r/>
    </w:p>
    <w:p w14:paraId="2A92B0A4">
      <w:pPr>
        <w:keepNext w:val="0"/>
        <w:keepLines w:val="0"/>
        <w:widowControl/>
        <w:suppressLineNumbers w:val="0"/>
        <w:jc w:val="left"/>
        <w:rPr>
          <w:rFonts w:ascii="宋体" w:hAnsi="宋体" w:eastAsia="宋体" w:cs="宋体"/>
          <w:color w:val="FF0000"/>
          <w:kern w:val="0"/>
          <w:sz w:val="24"/>
          <w:szCs w:val="24"/>
          <w:lang w:val="en-US" w:eastAsia="zh-CN" w:bidi="ar"/>
        </w:rPr>
      </w:pPr>
      <w:r>
        <w:rPr>
          <w:rFonts w:hint="eastAsia" w:ascii="宋体" w:hAnsi="宋体" w:cs="宋体"/>
          <w:color w:val="FF0000"/>
          <w:kern w:val="0"/>
          <w:sz w:val="24"/>
          <w:szCs w:val="24"/>
          <w:lang w:val="en-US" w:eastAsia="zh-CN" w:bidi="ar"/>
        </w:rPr>
        <w:t>正文里引用图、表</w:t>
      </w:r>
      <w:r>
        <w:rPr>
          <w:rFonts w:hint="eastAsia" w:ascii="宋体" w:hAnsi="宋体" w:eastAsia="宋体" w:cs="宋体"/>
          <w:color w:val="FF0000"/>
          <w:kern w:val="0"/>
          <w:sz w:val="24"/>
          <w:szCs w:val="24"/>
          <w:lang w:val="en-US" w:eastAsia="zh-CN" w:bidi="ar"/>
        </w:rPr>
        <w:t>和</w:t>
      </w:r>
      <w:r>
        <w:rPr>
          <w:rFonts w:hint="eastAsia" w:ascii="宋体" w:hAnsi="宋体" w:cs="宋体"/>
          <w:color w:val="FF0000"/>
          <w:kern w:val="0"/>
          <w:sz w:val="24"/>
          <w:szCs w:val="24"/>
          <w:lang w:val="en-US" w:eastAsia="zh-CN" w:bidi="ar"/>
        </w:rPr>
        <w:t>应使用</w:t>
      </w:r>
      <w:r>
        <w:rPr>
          <w:rFonts w:hint="eastAsia" w:ascii="宋体" w:hAnsi="宋体" w:eastAsia="宋体" w:cs="宋体"/>
          <w:color w:val="FF0000"/>
          <w:kern w:val="0"/>
          <w:sz w:val="24"/>
          <w:szCs w:val="24"/>
          <w:lang w:val="en-US" w:eastAsia="zh-CN" w:bidi="ar"/>
        </w:rPr>
        <w:t>“交叉引用”方式</w:t>
      </w:r>
      <w:r>
        <w:rPr>
          <w:rFonts w:hint="eastAsia" w:ascii="宋体" w:hAnsi="宋体" w:cs="宋体"/>
          <w:color w:val="FF0000"/>
          <w:kern w:val="0"/>
          <w:sz w:val="24"/>
          <w:szCs w:val="24"/>
          <w:lang w:val="en-US" w:eastAsia="zh-CN" w:bidi="ar"/>
        </w:rPr>
        <w:t>，例如XX系统软件架构参照</w:t>
      </w:r>
      <w:r>
        <w:rPr>
          <w:rFonts w:hint="eastAsia" w:ascii="宋体" w:hAnsi="宋体" w:cs="宋体"/>
          <w:color w:val="FF0000"/>
          <w:kern w:val="0"/>
          <w:sz w:val="24"/>
          <w:szCs w:val="24"/>
          <w:lang w:val="en-US" w:eastAsia="zh-CN" w:bidi="ar"/>
        </w:rPr>
        <w:fldChar w:fldCharType="begin"/>
      </w:r>
      <w:r>
        <w:rPr>
          <w:rFonts w:hint="eastAsia" w:ascii="宋体" w:hAnsi="宋体" w:cs="宋体"/>
          <w:color w:val="FF0000"/>
          <w:kern w:val="0"/>
          <w:sz w:val="24"/>
          <w:szCs w:val="24"/>
          <w:lang w:val="en-US" w:eastAsia="zh-CN" w:bidi="ar"/>
        </w:rPr>
        <w:instrText xml:space="preserve"> REF _Ref14190 \h </w:instrText>
      </w:r>
      <w:r>
        <w:rPr>
          <w:rFonts w:hint="eastAsia" w:ascii="宋体" w:hAnsi="宋体" w:cs="宋体"/>
          <w:color w:val="FF0000"/>
          <w:kern w:val="0"/>
          <w:sz w:val="24"/>
          <w:szCs w:val="24"/>
          <w:lang w:val="en-US" w:eastAsia="zh-CN" w:bidi="ar"/>
        </w:rPr>
        <w:fldChar w:fldCharType="separate"/>
      </w:r>
      <w:r>
        <w:rPr>
          <w:rFonts w:hint="eastAsia"/>
        </w:rPr>
        <w:t xml:space="preserve">图 </w:t>
      </w:r>
      <w:r>
        <w:fldChar w:fldCharType="begin"/>
      </w:r>
      <w:r>
        <w:instrText xml:space="preserve"> STYLEREF 1 \s </w:instrText>
      </w:r>
      <w:r>
        <w:fldChar w:fldCharType="separate"/>
      </w:r>
      <w:r>
        <w:t>6</w:t>
      </w:r>
      <w:r>
        <w:fldChar w:fldCharType="end"/>
      </w:r>
      <w:r>
        <w:rPr>
          <w:rFonts w:hint="eastAsia"/>
          <w:lang w:eastAsia="zh-CN"/>
        </w:rPr>
        <w:t>-</w:t>
      </w:r>
      <w:r>
        <w:t>1</w:t>
      </w:r>
      <w:r>
        <w:rPr>
          <w:rFonts w:hint="eastAsia" w:ascii="宋体" w:hAnsi="宋体" w:cs="宋体"/>
          <w:color w:val="FF0000"/>
          <w:kern w:val="0"/>
          <w:sz w:val="24"/>
          <w:szCs w:val="24"/>
          <w:lang w:val="en-US" w:eastAsia="zh-CN" w:bidi="ar"/>
        </w:rPr>
        <w:fldChar w:fldCharType="end"/>
      </w:r>
      <w:r>
        <w:rPr>
          <w:rFonts w:hint="eastAsia" w:ascii="宋体" w:hAnsi="宋体" w:eastAsia="宋体" w:cs="宋体"/>
          <w:color w:val="FF0000"/>
          <w:kern w:val="0"/>
          <w:sz w:val="24"/>
          <w:szCs w:val="24"/>
          <w:lang w:val="en-US" w:eastAsia="zh-CN" w:bidi="ar"/>
        </w:rPr>
        <w:t>。</w:t>
      </w:r>
    </w:p>
    <w:p w14:paraId="7C959BBA">
      <w:pPr>
        <w:rPr>
          <w:rFonts w:hint="default"/>
          <w:lang w:val="en-US" w:eastAsia="zh-CN"/>
        </w:rPr>
      </w:pPr>
      <w:r>
        <w:rPr>
          <w:rFonts w:hint="eastAsia"/>
          <w:lang w:val="en-US" w:eastAsia="zh-CN"/>
        </w:rPr>
        <w:t>XX系统功能清单</w:t>
      </w:r>
      <w:r>
        <w:rPr>
          <w:rFonts w:hint="eastAsia"/>
        </w:rPr>
        <w:t>可参考</w:t>
      </w:r>
      <w:r>
        <w:rPr>
          <w:rFonts w:hint="eastAsia" w:ascii="宋体" w:hAnsi="宋体" w:cs="宋体"/>
          <w:color w:val="FF0000"/>
          <w:kern w:val="0"/>
          <w:sz w:val="24"/>
          <w:szCs w:val="24"/>
          <w:lang w:val="en-US" w:eastAsia="zh-CN" w:bidi="ar"/>
        </w:rPr>
        <w:fldChar w:fldCharType="begin"/>
      </w:r>
      <w:r>
        <w:rPr>
          <w:rFonts w:hint="eastAsia" w:ascii="宋体" w:hAnsi="宋体" w:cs="宋体"/>
          <w:color w:val="FF0000"/>
          <w:kern w:val="0"/>
          <w:sz w:val="24"/>
          <w:szCs w:val="24"/>
          <w:lang w:val="en-US" w:eastAsia="zh-CN" w:bidi="ar"/>
        </w:rPr>
        <w:instrText xml:space="preserve"> REF _Ref14327 \h </w:instrText>
      </w:r>
      <w:r>
        <w:rPr>
          <w:rFonts w:hint="eastAsia" w:ascii="宋体" w:hAnsi="宋体" w:cs="宋体"/>
          <w:color w:val="FF0000"/>
          <w:kern w:val="0"/>
          <w:sz w:val="24"/>
          <w:szCs w:val="24"/>
          <w:lang w:val="en-US" w:eastAsia="zh-CN" w:bidi="ar"/>
        </w:rPr>
        <w:fldChar w:fldCharType="separate"/>
      </w:r>
      <w:r>
        <w:rPr>
          <w:rFonts w:hint="eastAsia"/>
        </w:rPr>
        <w:t xml:space="preserve">表 </w:t>
      </w:r>
      <w:r>
        <w:fldChar w:fldCharType="begin"/>
      </w:r>
      <w:r>
        <w:instrText xml:space="preserve"> STYLEREF 1 \s </w:instrText>
      </w:r>
      <w:r>
        <w:fldChar w:fldCharType="separate"/>
      </w:r>
      <w:r>
        <w:t>2</w:t>
      </w:r>
      <w:r>
        <w:fldChar w:fldCharType="end"/>
      </w:r>
      <w:r>
        <w:rPr>
          <w:rFonts w:hint="eastAsia"/>
          <w:lang w:eastAsia="zh-CN"/>
        </w:rPr>
        <w:t>-</w:t>
      </w:r>
      <w:r>
        <w:t>1</w:t>
      </w:r>
      <w:r>
        <w:rPr>
          <w:rFonts w:hint="eastAsia" w:ascii="宋体" w:hAnsi="宋体" w:cs="宋体"/>
          <w:color w:val="FF0000"/>
          <w:kern w:val="0"/>
          <w:sz w:val="24"/>
          <w:szCs w:val="24"/>
          <w:lang w:val="en-US" w:eastAsia="zh-CN" w:bidi="ar"/>
        </w:rPr>
        <w:fldChar w:fldCharType="end"/>
      </w:r>
      <w:r>
        <w:rPr>
          <w:rFonts w:hint="eastAsia"/>
        </w:rPr>
        <w:t>进行填写。</w:t>
      </w:r>
      <w:r>
        <w:rPr>
          <w:rFonts w:hint="eastAsia"/>
          <w:lang w:val="en-US" w:eastAsia="zh-CN"/>
        </w:rPr>
        <w:t>设置：【引用】/【交叉引用】/【引用类型】/表，【引用内容】：只有标签和编号</w:t>
      </w:r>
    </w:p>
    <w:p w14:paraId="3EEF8807">
      <w:pPr>
        <w:jc w:val="center"/>
        <w:rPr>
          <w:rFonts w:hint="eastAsia"/>
          <w:lang w:val="en-US" w:eastAsia="zh-CN"/>
        </w:rPr>
      </w:pPr>
      <w:r/>
    </w:p>
    <w:p w14:paraId="5E2E114A">
      <w:pPr>
        <w:keepNext w:val="0"/>
        <w:keepLines w:val="0"/>
        <w:widowControl/>
        <w:suppressLineNumbers w:val="0"/>
        <w:jc w:val="left"/>
        <w:rPr>
          <w:rFonts w:hint="default" w:ascii="宋体" w:hAnsi="宋体" w:cs="宋体"/>
          <w:color w:val="FF0000"/>
          <w:kern w:val="0"/>
          <w:sz w:val="24"/>
          <w:szCs w:val="24"/>
          <w:lang w:val="en-US" w:eastAsia="zh-CN" w:bidi="ar"/>
        </w:rPr>
      </w:pPr>
    </w:p>
    <w:sectPr>
      <w:footerReference r:id="rId8" w:type="default"/>
      <w:pgSz w:w="11906" w:h="16838"/>
      <w:pgMar w:top="1440" w:right="1800" w:bottom="1440" w:left="1800" w:header="720" w:footer="720" w:gutter="0"/>
      <w:pgBorders>
        <w:top w:val="none" w:sz="0" w:space="0"/>
        <w:left w:val="none" w:sz="0" w:space="0"/>
        <w:bottom w:val="none" w:sz="0" w:space="0"/>
        <w:right w:val="none" w:sz="0" w:space="0"/>
      </w:pgBorders>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11EA8">
    <w:pPr>
      <w:pStyle w:val="17"/>
      <w:spacing w:line="240" w:lineRule="auto"/>
      <w:rPr>
        <w:rFonts w:hint="eastAsia"/>
      </w:rPr>
    </w:pPr>
    <w:r>
      <w:rPr>
        <w:rFonts w:hint="eastAsia"/>
      </w:rPr>
      <w:t>本文件</w:t>
    </w:r>
    <w:r>
      <w:rPr>
        <w:rFonts w:hint="eastAsia"/>
        <w:lang w:val="en-US" w:eastAsia="zh-CN"/>
      </w:rPr>
      <w:t>全部内容及衍生信息均属于广东高域科技有限公司核心商业秘密与技术秘密，未经广东高域科技有限公司书面授权，任何人不得以复制、引用、摘录、转发、披露等任何形式向第三方传播，也不得用于本文件约定用途之外的研发、生产、商业合作等任何其他目的，违者将依法追究法律责任</w:t>
    </w:r>
    <w:r>
      <w:rPr>
        <w:rFonts w:hint="eastAsia"/>
        <w:lang w:eastAsia="zh-CN"/>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D36D0">
    <w:pPr>
      <w:pStyle w:val="17"/>
      <w:spacing w:line="240" w:lineRule="auto"/>
      <w:rPr>
        <w:rFonts w:hint="eastAsia"/>
      </w:rPr>
    </w:pPr>
    <w:r>
      <w:rPr>
        <w:sz w:val="18"/>
      </w:rPr>
      <mc:AlternateContent>
        <mc:Choice Requires="wps">
          <w:drawing>
            <wp:anchor distT="0" distB="0" distL="114300" distR="114300" simplePos="0" relativeHeight="251663360" behindDoc="0" locked="0" layoutInCell="1" allowOverlap="1">
              <wp:simplePos x="0" y="0"/>
              <wp:positionH relativeFrom="margin">
                <wp:posOffset>2576830</wp:posOffset>
              </wp:positionH>
              <wp:positionV relativeFrom="paragraph">
                <wp:posOffset>528955</wp:posOffset>
              </wp:positionV>
              <wp:extent cx="1828800" cy="1828800"/>
              <wp:effectExtent l="0" t="0" r="0" b="0"/>
              <wp:wrapNone/>
              <wp:docPr id="88"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874699">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41" o:spid="_x0000_s1026" o:spt="202" type="#_x0000_t202" style="position:absolute;left:0pt;margin-left:202.9pt;margin-top:41.65pt;height:144pt;width:144pt;mso-position-horizontal-relative:margin;mso-wrap-style:none;z-index:251663360;mso-width-relative:page;mso-height-relative:page;" filled="f" stroked="f" coordsize="21600,21600" o:gfxdata="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aMdp09gAAAAKAQAADwAAAAAAAAABACAAAAAiAAAAZHJzL2Rvd25yZXYu&#10;eG1sUEsBAhQAFAAAAAgAh07iQFCbnTY0AgAAYwQAAA4AAAAAAAAAAQAgAAAAJwEAAGRycy9lMm9E&#10;b2MueG1sUEsFBgAAAAAGAAYAWQEAAM0FAAAAAA==&#10;">
              <v:fill on="f" focussize="0,0"/>
              <v:stroke on="f" weight="0.5pt"/>
              <v:imagedata o:title=""/>
              <o:lock v:ext="edit" aspectratio="f"/>
              <v:textbox inset="0mm,0mm,0mm,0mm" style="mso-fit-shape-to-text:t;">
                <w:txbxContent>
                  <w:p w14:paraId="02874699">
                    <w:pPr>
                      <w:pStyle w:val="1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w:t>本文件</w:t>
    </w:r>
    <w:r>
      <w:rPr>
        <w:rFonts w:hint="eastAsia"/>
        <w:lang w:val="en-US" w:eastAsia="zh-CN"/>
      </w:rPr>
      <w:t>全部内容及衍生信息均属于广东高域科技有限公司核心商业秘密与技术秘密，未经广东高域科技有限公司书面授权，任何人不得以复制、引用、摘录、转发、披露等任何形式向第三方传播，也不得用于本文件约定用途之外的研发、生产、商业合作等任何其他目的，违者将依法追究法律责任</w:t>
    </w:r>
    <w:r>
      <w:rPr>
        <w:rFonts w:hint="eastAsia"/>
        <w:lang w:eastAsia="zh-CN"/>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F7943">
    <w:pPr>
      <w:pStyle w:val="17"/>
      <w:spacing w:line="240" w:lineRule="auto"/>
      <w:rPr>
        <w:rFonts w:hint="eastAsia"/>
      </w:rPr>
    </w:pPr>
    <w:r>
      <w:rPr>
        <w:sz w:val="18"/>
      </w:rPr>
      <mc:AlternateContent>
        <mc:Choice Requires="wps">
          <w:drawing>
            <wp:anchor distT="0" distB="0" distL="114300" distR="114300" simplePos="0" relativeHeight="251669504" behindDoc="0" locked="0" layoutInCell="1" allowOverlap="1">
              <wp:simplePos x="0" y="0"/>
              <wp:positionH relativeFrom="margin">
                <wp:posOffset>2532380</wp:posOffset>
              </wp:positionH>
              <wp:positionV relativeFrom="paragraph">
                <wp:posOffset>515620</wp:posOffset>
              </wp:positionV>
              <wp:extent cx="1828800" cy="139065"/>
              <wp:effectExtent l="0" t="0" r="0" b="0"/>
              <wp:wrapNone/>
              <wp:docPr id="83" name="文本框 40"/>
              <wp:cNvGraphicFramePr/>
              <a:graphic xmlns:a="http://schemas.openxmlformats.org/drawingml/2006/main">
                <a:graphicData uri="http://schemas.microsoft.com/office/word/2010/wordprocessingShape">
                  <wps:wsp>
                    <wps:cNvSpPr txBox="1"/>
                    <wps:spPr>
                      <a:xfrm>
                        <a:off x="0" y="0"/>
                        <a:ext cx="1828800" cy="1390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867465">
                          <w:pPr>
                            <w:pStyle w:val="17"/>
                            <w:rPr>
                              <w:rFonts w:hint="default"/>
                              <w:lang w:val="en-US"/>
                            </w:rPr>
                          </w:pPr>
                          <w:r>
                            <w:fldChar w:fldCharType="begin"/>
                          </w:r>
                          <w:r>
                            <w:instrText xml:space="preserve"> PAGE  \* MERGEFORMAT </w:instrText>
                          </w:r>
                          <w:r>
                            <w:fldChar w:fldCharType="separate"/>
                          </w:r>
                          <w:r>
                            <w:t>I</w:t>
                          </w:r>
                          <w:r>
                            <w:fldChar w:fldCharType="end"/>
                          </w:r>
                          <w:r>
                            <w:t xml:space="preserve"> / </w:t>
                          </w:r>
                          <w:r>
                            <w:fldChar w:fldCharType="begin"/>
                          </w:r>
                          <w:r>
                            <w:instrText xml:space="preserve"> SECTIONPAGES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文本框 40" o:spid="_x0000_s1026" o:spt="202" type="#_x0000_t202" style="position:absolute;left:0pt;margin-left:199.4pt;margin-top:40.6pt;height:10.95pt;width:144pt;mso-position-horizontal-relative:margin;mso-wrap-style:none;z-index:251669504;mso-width-relative:page;mso-height-relative:page;" filled="f" stroked="f" coordsize="21600,21600" o:gfxdata="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MdJ05jZAAAACgEAAA8AAAAAAAAAAQAgAAAAIgAAAGRycy9kb3du&#10;cmV2LnhtbFBLAQIUABQAAAAIAIdO4kCiPvO+NwIAAGIEAAAOAAAAAAAAAAEAIAAAACgBAABkcnMv&#10;ZTJvRG9jLnhtbFBLBQYAAAAABgAGAFkBAADRBQAAAAA=&#10;">
              <v:fill on="f" focussize="0,0"/>
              <v:stroke on="f" weight="0.5pt"/>
              <v:imagedata o:title=""/>
              <o:lock v:ext="edit" aspectratio="f"/>
              <v:textbox inset="0mm,0mm,0mm,0mm">
                <w:txbxContent>
                  <w:p w14:paraId="2C867465">
                    <w:pPr>
                      <w:pStyle w:val="17"/>
                      <w:rPr>
                        <w:rFonts w:hint="default"/>
                        <w:lang w:val="en-US"/>
                      </w:rPr>
                    </w:pPr>
                    <w:r>
                      <w:fldChar w:fldCharType="begin"/>
                    </w:r>
                    <w:r>
                      <w:instrText xml:space="preserve"> PAGE  \* MERGEFORMAT </w:instrText>
                    </w:r>
                    <w:r>
                      <w:fldChar w:fldCharType="separate"/>
                    </w:r>
                    <w:r>
                      <w:t>I</w:t>
                    </w:r>
                    <w:r>
                      <w:fldChar w:fldCharType="end"/>
                    </w:r>
                    <w:r>
                      <w:t xml:space="preserve"> / </w:t>
                    </w:r>
                    <w:r>
                      <w:fldChar w:fldCharType="begin"/>
                    </w:r>
                    <w:r>
                      <w:instrText xml:space="preserve"> SECTIONPAGES \* MERGEFORMAT </w:instrText>
                    </w:r>
                    <w:r>
                      <w:fldChar w:fldCharType="separate"/>
                    </w:r>
                    <w:r>
                      <w:t>1</w:t>
                    </w:r>
                    <w:r>
                      <w:fldChar w:fldCharType="end"/>
                    </w:r>
                  </w:p>
                </w:txbxContent>
              </v:textbox>
            </v:shape>
          </w:pict>
        </mc:Fallback>
      </mc:AlternateContent>
    </w:r>
    <w:r>
      <w:rPr>
        <w:rFonts w:hint="eastAsia"/>
      </w:rPr>
      <w:t>本文件</w:t>
    </w:r>
    <w:r>
      <w:rPr>
        <w:rFonts w:hint="eastAsia"/>
        <w:lang w:val="en-US" w:eastAsia="zh-CN"/>
      </w:rPr>
      <w:t>全部内容及衍生信息均属于广东高域科技有限公司核心商业秘密域技术秘密，未经广东高域科技有限公司书面授权，任何人不得以复制、引用、摘录、转发、披露等任何形式向第三方传播，也不得用于本文件约定用途之外的研发、生产、商业合作等任何其他目的，违者将依法追究法律责任</w:t>
    </w:r>
    <w:r>
      <w:rPr>
        <w:rFonts w:hint="eastAsia"/>
        <w:lang w:eastAsia="zh-CN"/>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B526B">
    <w:pPr>
      <w:pStyle w:val="48"/>
      <w:numPr>
        <w:ilvl w:val="0"/>
        <w:numId w:val="0"/>
      </w:numPr>
      <w:pBdr>
        <w:top w:val="none" w:color="auto" w:sz="0" w:space="1"/>
        <w:left w:val="none" w:color="auto" w:sz="0" w:space="4"/>
        <w:bottom w:val="single" w:color="auto" w:sz="4" w:space="1"/>
        <w:right w:val="none" w:color="auto" w:sz="0" w:space="4"/>
        <w:between w:val="none" w:color="auto" w:sz="0" w:space="0"/>
      </w:pBdr>
      <w:wordWrap/>
      <w:spacing w:before="0" w:beforeLines="0" w:after="0" w:afterLines="0"/>
      <w:ind w:left="0" w:leftChars="0" w:firstLine="0" w:firstLineChars="0"/>
      <w:jc w:val="right"/>
      <w:outlineLvl w:val="1"/>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drawing>
        <wp:anchor distT="0" distB="0" distL="114300" distR="114300" simplePos="0" relativeHeight="251662336" behindDoc="0" locked="0" layoutInCell="1" allowOverlap="1">
          <wp:simplePos x="0" y="0"/>
          <wp:positionH relativeFrom="column">
            <wp:posOffset>-10160</wp:posOffset>
          </wp:positionH>
          <wp:positionV relativeFrom="paragraph">
            <wp:posOffset>6985</wp:posOffset>
          </wp:positionV>
          <wp:extent cx="1054100" cy="137795"/>
          <wp:effectExtent l="0" t="0" r="3175" b="5080"/>
          <wp:wrapSquare wrapText="bothSides"/>
          <wp:docPr id="85" name="图片 5" descr="制作 PPT 封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 descr="制作 PPT 封面 (1)(1)"/>
                  <pic:cNvPicPr>
                    <a:picLocks noChangeAspect="1"/>
                  </pic:cNvPicPr>
                </pic:nvPicPr>
                <pic:blipFill>
                  <a:blip r:embed="rId1"/>
                  <a:srcRect l="13879" t="26366" r="13556" b="31620"/>
                  <a:stretch>
                    <a:fillRect/>
                  </a:stretch>
                </pic:blipFill>
                <pic:spPr>
                  <a:xfrm>
                    <a:off x="0" y="0"/>
                    <a:ext cx="1054100" cy="137795"/>
                  </a:xfrm>
                  <a:prstGeom prst="rect">
                    <a:avLst/>
                  </a:prstGeom>
                </pic:spPr>
              </pic:pic>
            </a:graphicData>
          </a:graphic>
        </wp:anchor>
      </w:drawing>
    </w:r>
    <w:r>
      <w:rPr>
        <w:rFonts w:hint="eastAsia" w:ascii="宋体" w:hAnsi="宋体" w:eastAsia="宋体" w:cs="宋体"/>
        <w:sz w:val="18"/>
        <w:szCs w:val="18"/>
        <w:lang w:val="en-US" w:eastAsia="zh-CN"/>
      </w:rPr>
      <w:t>文件编号：XXXXXXXXXXX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FA2F8"/>
    <w:multiLevelType w:val="multilevel"/>
    <w:tmpl w:val="87CFA2F8"/>
    <w:lvl w:ilvl="0" w:tentative="0">
      <w:start w:val="1"/>
      <w:numFmt w:val="decimal"/>
      <w:pStyle w:val="41"/>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B7DEF06"/>
    <w:multiLevelType w:val="multilevel"/>
    <w:tmpl w:val="9B7DEF06"/>
    <w:lvl w:ilvl="0" w:tentative="0">
      <w:start w:val="1"/>
      <w:numFmt w:val="lowerLetter"/>
      <w:lvlText w:val="%1）"/>
      <w:lvlJc w:val="left"/>
      <w:pPr>
        <w:tabs>
          <w:tab w:val="left" w:pos="780"/>
        </w:tabs>
        <w:ind w:left="780" w:hanging="360"/>
      </w:pPr>
      <w:rPr>
        <w:rFonts w:hint="default" w:ascii="Times New Roman" w:hAnsi="Times New Roman" w:cs="Times New Roman"/>
        <w:sz w:val="21"/>
        <w:szCs w:val="21"/>
      </w:r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
    <w:nsid w:val="A197567C"/>
    <w:multiLevelType w:val="singleLevel"/>
    <w:tmpl w:val="A197567C"/>
    <w:lvl w:ilvl="0" w:tentative="0">
      <w:start w:val="1"/>
      <w:numFmt w:val="decimal"/>
      <w:lvlText w:val="%1)"/>
      <w:lvlJc w:val="left"/>
      <w:pPr>
        <w:ind w:left="425" w:hanging="425"/>
      </w:pPr>
      <w:rPr>
        <w:rFonts w:hint="default" w:ascii="Times New Roman" w:hAnsi="Times New Roman" w:cs="Times New Roman"/>
        <w:sz w:val="24"/>
        <w:szCs w:val="24"/>
      </w:rPr>
    </w:lvl>
  </w:abstractNum>
  <w:abstractNum w:abstractNumId="3">
    <w:nsid w:val="BE5C7AA8"/>
    <w:multiLevelType w:val="multilevel"/>
    <w:tmpl w:val="BE5C7AA8"/>
    <w:lvl w:ilvl="0" w:tentative="0">
      <w:start w:val="1"/>
      <w:numFmt w:val="lowerLetter"/>
      <w:lvlText w:val="%1）"/>
      <w:lvlJc w:val="left"/>
      <w:pPr>
        <w:tabs>
          <w:tab w:val="left" w:pos="780"/>
        </w:tabs>
        <w:ind w:left="780" w:hanging="360"/>
      </w:pPr>
      <w:rPr>
        <w:rFonts w:hint="default" w:ascii="Times New Roman" w:hAnsi="Times New Roman" w:cs="Times New Roman"/>
        <w:sz w:val="24"/>
        <w:szCs w:val="24"/>
      </w:r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I1ZDZhMTI5MTJiNGRkODZkNzljYmI0ZjAxOGJmNzkifQ=="/>
    <w:docVar w:name="KSO_WPS_MARK_KEY" w:val="d3eaa114-e47a-4b81-95f1-0828b63ace53"/>
  </w:docVars>
  <w:rsids>
    <w:rsidRoot w:val="00152E6A"/>
    <w:rsid w:val="000007A7"/>
    <w:rsid w:val="00002F89"/>
    <w:rsid w:val="000057EA"/>
    <w:rsid w:val="0000754C"/>
    <w:rsid w:val="00012463"/>
    <w:rsid w:val="00023EBC"/>
    <w:rsid w:val="00036CFA"/>
    <w:rsid w:val="000521A8"/>
    <w:rsid w:val="00053E77"/>
    <w:rsid w:val="00061F90"/>
    <w:rsid w:val="00075ED5"/>
    <w:rsid w:val="00082E0D"/>
    <w:rsid w:val="00092951"/>
    <w:rsid w:val="0009744F"/>
    <w:rsid w:val="00097899"/>
    <w:rsid w:val="000A631B"/>
    <w:rsid w:val="000B3704"/>
    <w:rsid w:val="000C5942"/>
    <w:rsid w:val="000C7A99"/>
    <w:rsid w:val="00102816"/>
    <w:rsid w:val="00105A5B"/>
    <w:rsid w:val="001308AC"/>
    <w:rsid w:val="001326C9"/>
    <w:rsid w:val="001447B4"/>
    <w:rsid w:val="00151AE7"/>
    <w:rsid w:val="00152E6A"/>
    <w:rsid w:val="00153EB3"/>
    <w:rsid w:val="00156583"/>
    <w:rsid w:val="00162498"/>
    <w:rsid w:val="001625C5"/>
    <w:rsid w:val="00164EA4"/>
    <w:rsid w:val="0017778F"/>
    <w:rsid w:val="0019031F"/>
    <w:rsid w:val="00193981"/>
    <w:rsid w:val="001A5B9F"/>
    <w:rsid w:val="001A6109"/>
    <w:rsid w:val="001B0374"/>
    <w:rsid w:val="001B3E35"/>
    <w:rsid w:val="001B5E02"/>
    <w:rsid w:val="001B627B"/>
    <w:rsid w:val="001B7394"/>
    <w:rsid w:val="001C496F"/>
    <w:rsid w:val="001D33FA"/>
    <w:rsid w:val="001D4AB2"/>
    <w:rsid w:val="001E1809"/>
    <w:rsid w:val="001F249B"/>
    <w:rsid w:val="00211BCD"/>
    <w:rsid w:val="00212930"/>
    <w:rsid w:val="002137F5"/>
    <w:rsid w:val="00220B1E"/>
    <w:rsid w:val="00220F0A"/>
    <w:rsid w:val="002326D8"/>
    <w:rsid w:val="00233A9C"/>
    <w:rsid w:val="00241257"/>
    <w:rsid w:val="00255543"/>
    <w:rsid w:val="002678D9"/>
    <w:rsid w:val="002724B2"/>
    <w:rsid w:val="002727A4"/>
    <w:rsid w:val="0027660A"/>
    <w:rsid w:val="00277AB8"/>
    <w:rsid w:val="00283BD9"/>
    <w:rsid w:val="002A3FC6"/>
    <w:rsid w:val="002B5AA8"/>
    <w:rsid w:val="002C119C"/>
    <w:rsid w:val="002D1B35"/>
    <w:rsid w:val="002E00B6"/>
    <w:rsid w:val="002F2E99"/>
    <w:rsid w:val="002F3249"/>
    <w:rsid w:val="002F784D"/>
    <w:rsid w:val="003235A3"/>
    <w:rsid w:val="00330DD8"/>
    <w:rsid w:val="0033230A"/>
    <w:rsid w:val="00340DFF"/>
    <w:rsid w:val="003417F3"/>
    <w:rsid w:val="00344EE5"/>
    <w:rsid w:val="00344FBD"/>
    <w:rsid w:val="00350D07"/>
    <w:rsid w:val="0036247B"/>
    <w:rsid w:val="00371372"/>
    <w:rsid w:val="00371D6E"/>
    <w:rsid w:val="003734A1"/>
    <w:rsid w:val="00381040"/>
    <w:rsid w:val="00386E18"/>
    <w:rsid w:val="00387AE3"/>
    <w:rsid w:val="003B14EB"/>
    <w:rsid w:val="003B34A2"/>
    <w:rsid w:val="003B7824"/>
    <w:rsid w:val="003C01B7"/>
    <w:rsid w:val="003C30D2"/>
    <w:rsid w:val="003C439A"/>
    <w:rsid w:val="003D361A"/>
    <w:rsid w:val="003D3CA0"/>
    <w:rsid w:val="003E0FB6"/>
    <w:rsid w:val="003E5249"/>
    <w:rsid w:val="003F7565"/>
    <w:rsid w:val="00401A4E"/>
    <w:rsid w:val="0041348E"/>
    <w:rsid w:val="00415145"/>
    <w:rsid w:val="004176A1"/>
    <w:rsid w:val="00420C22"/>
    <w:rsid w:val="00421FD3"/>
    <w:rsid w:val="00425AD9"/>
    <w:rsid w:val="004308A0"/>
    <w:rsid w:val="0043595D"/>
    <w:rsid w:val="00437A20"/>
    <w:rsid w:val="0044508D"/>
    <w:rsid w:val="004707C5"/>
    <w:rsid w:val="00475D53"/>
    <w:rsid w:val="00481EE8"/>
    <w:rsid w:val="00484365"/>
    <w:rsid w:val="00486AD6"/>
    <w:rsid w:val="004968D0"/>
    <w:rsid w:val="004A0643"/>
    <w:rsid w:val="004B3D3E"/>
    <w:rsid w:val="004B678A"/>
    <w:rsid w:val="004B6ED8"/>
    <w:rsid w:val="004C0754"/>
    <w:rsid w:val="004C5045"/>
    <w:rsid w:val="004D6334"/>
    <w:rsid w:val="004F1A6E"/>
    <w:rsid w:val="004F3F0F"/>
    <w:rsid w:val="00514E02"/>
    <w:rsid w:val="00515109"/>
    <w:rsid w:val="005236B6"/>
    <w:rsid w:val="0052609F"/>
    <w:rsid w:val="00534958"/>
    <w:rsid w:val="0053619C"/>
    <w:rsid w:val="00541065"/>
    <w:rsid w:val="00557CD8"/>
    <w:rsid w:val="00560BA2"/>
    <w:rsid w:val="00564052"/>
    <w:rsid w:val="00596FA2"/>
    <w:rsid w:val="005A3221"/>
    <w:rsid w:val="005D7B08"/>
    <w:rsid w:val="005E1E1F"/>
    <w:rsid w:val="005E310A"/>
    <w:rsid w:val="005F0FFE"/>
    <w:rsid w:val="005F6A4E"/>
    <w:rsid w:val="006024B9"/>
    <w:rsid w:val="00607927"/>
    <w:rsid w:val="00607E71"/>
    <w:rsid w:val="006160A1"/>
    <w:rsid w:val="00623D3A"/>
    <w:rsid w:val="006267D6"/>
    <w:rsid w:val="00636E74"/>
    <w:rsid w:val="0064018D"/>
    <w:rsid w:val="00646EC7"/>
    <w:rsid w:val="00656CFE"/>
    <w:rsid w:val="006577EA"/>
    <w:rsid w:val="006649A0"/>
    <w:rsid w:val="00674AAF"/>
    <w:rsid w:val="00674AD0"/>
    <w:rsid w:val="00677801"/>
    <w:rsid w:val="00687165"/>
    <w:rsid w:val="006876BC"/>
    <w:rsid w:val="006A0107"/>
    <w:rsid w:val="006A26F3"/>
    <w:rsid w:val="006B148E"/>
    <w:rsid w:val="006B25B1"/>
    <w:rsid w:val="006B6317"/>
    <w:rsid w:val="006C264D"/>
    <w:rsid w:val="006C7834"/>
    <w:rsid w:val="006D0069"/>
    <w:rsid w:val="006D2846"/>
    <w:rsid w:val="006D29E3"/>
    <w:rsid w:val="006E2646"/>
    <w:rsid w:val="006E7540"/>
    <w:rsid w:val="006F3EDB"/>
    <w:rsid w:val="00701A2A"/>
    <w:rsid w:val="00703EC8"/>
    <w:rsid w:val="00704EC5"/>
    <w:rsid w:val="007110AF"/>
    <w:rsid w:val="007206D8"/>
    <w:rsid w:val="00724731"/>
    <w:rsid w:val="00726E90"/>
    <w:rsid w:val="00742050"/>
    <w:rsid w:val="0074279F"/>
    <w:rsid w:val="00745E9A"/>
    <w:rsid w:val="00757102"/>
    <w:rsid w:val="00776B42"/>
    <w:rsid w:val="007901B7"/>
    <w:rsid w:val="007B27C2"/>
    <w:rsid w:val="007B612D"/>
    <w:rsid w:val="007C7036"/>
    <w:rsid w:val="007D1A3B"/>
    <w:rsid w:val="007D314F"/>
    <w:rsid w:val="007E1278"/>
    <w:rsid w:val="007E131A"/>
    <w:rsid w:val="007E204E"/>
    <w:rsid w:val="007E335C"/>
    <w:rsid w:val="007E5E5A"/>
    <w:rsid w:val="007E677B"/>
    <w:rsid w:val="00806508"/>
    <w:rsid w:val="00816847"/>
    <w:rsid w:val="0082133E"/>
    <w:rsid w:val="00824D75"/>
    <w:rsid w:val="008329FB"/>
    <w:rsid w:val="00835CFB"/>
    <w:rsid w:val="00835F33"/>
    <w:rsid w:val="00840396"/>
    <w:rsid w:val="00855006"/>
    <w:rsid w:val="00891E66"/>
    <w:rsid w:val="00895A58"/>
    <w:rsid w:val="008A28CC"/>
    <w:rsid w:val="008A53F1"/>
    <w:rsid w:val="008A66B0"/>
    <w:rsid w:val="008B1C79"/>
    <w:rsid w:val="008B23DC"/>
    <w:rsid w:val="008F351C"/>
    <w:rsid w:val="008F5887"/>
    <w:rsid w:val="008F7F88"/>
    <w:rsid w:val="00903728"/>
    <w:rsid w:val="0090751E"/>
    <w:rsid w:val="00910ACB"/>
    <w:rsid w:val="009228E3"/>
    <w:rsid w:val="009368CB"/>
    <w:rsid w:val="00940638"/>
    <w:rsid w:val="0094701E"/>
    <w:rsid w:val="00955E3D"/>
    <w:rsid w:val="00956313"/>
    <w:rsid w:val="00957334"/>
    <w:rsid w:val="009679BA"/>
    <w:rsid w:val="00974380"/>
    <w:rsid w:val="0098195A"/>
    <w:rsid w:val="00984BB3"/>
    <w:rsid w:val="009A1035"/>
    <w:rsid w:val="009A6E49"/>
    <w:rsid w:val="009C7F30"/>
    <w:rsid w:val="009D4D17"/>
    <w:rsid w:val="009E6240"/>
    <w:rsid w:val="009F497C"/>
    <w:rsid w:val="009F724B"/>
    <w:rsid w:val="00A11E14"/>
    <w:rsid w:val="00A177CF"/>
    <w:rsid w:val="00A24C2A"/>
    <w:rsid w:val="00A32CC9"/>
    <w:rsid w:val="00A33D8F"/>
    <w:rsid w:val="00A342D7"/>
    <w:rsid w:val="00A37263"/>
    <w:rsid w:val="00A410D9"/>
    <w:rsid w:val="00A43908"/>
    <w:rsid w:val="00A464D8"/>
    <w:rsid w:val="00A46BAB"/>
    <w:rsid w:val="00A470BF"/>
    <w:rsid w:val="00A537DD"/>
    <w:rsid w:val="00A71CE9"/>
    <w:rsid w:val="00A75A38"/>
    <w:rsid w:val="00A8149E"/>
    <w:rsid w:val="00A8427C"/>
    <w:rsid w:val="00A84705"/>
    <w:rsid w:val="00A84AE1"/>
    <w:rsid w:val="00A92409"/>
    <w:rsid w:val="00A94686"/>
    <w:rsid w:val="00AB43CA"/>
    <w:rsid w:val="00AB5598"/>
    <w:rsid w:val="00AC159F"/>
    <w:rsid w:val="00AC55BC"/>
    <w:rsid w:val="00AC7BD9"/>
    <w:rsid w:val="00AC7F42"/>
    <w:rsid w:val="00AD47C6"/>
    <w:rsid w:val="00AD4B71"/>
    <w:rsid w:val="00AD7966"/>
    <w:rsid w:val="00AF347D"/>
    <w:rsid w:val="00AF4BFE"/>
    <w:rsid w:val="00AF76F4"/>
    <w:rsid w:val="00B04E20"/>
    <w:rsid w:val="00B36C9E"/>
    <w:rsid w:val="00B42CA9"/>
    <w:rsid w:val="00B65646"/>
    <w:rsid w:val="00B67B54"/>
    <w:rsid w:val="00B74845"/>
    <w:rsid w:val="00B7616D"/>
    <w:rsid w:val="00B83A7B"/>
    <w:rsid w:val="00B83C3F"/>
    <w:rsid w:val="00B846A6"/>
    <w:rsid w:val="00B916E5"/>
    <w:rsid w:val="00BA7962"/>
    <w:rsid w:val="00BB1AD4"/>
    <w:rsid w:val="00BB2C9E"/>
    <w:rsid w:val="00BB3F58"/>
    <w:rsid w:val="00BB5531"/>
    <w:rsid w:val="00BF166B"/>
    <w:rsid w:val="00BF4E53"/>
    <w:rsid w:val="00BF695C"/>
    <w:rsid w:val="00C00031"/>
    <w:rsid w:val="00C00329"/>
    <w:rsid w:val="00C02BB1"/>
    <w:rsid w:val="00C2363C"/>
    <w:rsid w:val="00C33193"/>
    <w:rsid w:val="00C3339B"/>
    <w:rsid w:val="00C44C81"/>
    <w:rsid w:val="00C556CC"/>
    <w:rsid w:val="00C676DE"/>
    <w:rsid w:val="00C71192"/>
    <w:rsid w:val="00C727B1"/>
    <w:rsid w:val="00C8014E"/>
    <w:rsid w:val="00CA635F"/>
    <w:rsid w:val="00CB1F2D"/>
    <w:rsid w:val="00CC167B"/>
    <w:rsid w:val="00CC1E68"/>
    <w:rsid w:val="00CD773A"/>
    <w:rsid w:val="00CE451F"/>
    <w:rsid w:val="00CF4E24"/>
    <w:rsid w:val="00CF6BF5"/>
    <w:rsid w:val="00D00A02"/>
    <w:rsid w:val="00D00D2C"/>
    <w:rsid w:val="00D07114"/>
    <w:rsid w:val="00D16003"/>
    <w:rsid w:val="00D1754C"/>
    <w:rsid w:val="00D2285C"/>
    <w:rsid w:val="00D24DED"/>
    <w:rsid w:val="00D27724"/>
    <w:rsid w:val="00D32317"/>
    <w:rsid w:val="00D36388"/>
    <w:rsid w:val="00D4590A"/>
    <w:rsid w:val="00D50378"/>
    <w:rsid w:val="00D57321"/>
    <w:rsid w:val="00D62A25"/>
    <w:rsid w:val="00D740DE"/>
    <w:rsid w:val="00D76166"/>
    <w:rsid w:val="00D80E63"/>
    <w:rsid w:val="00D85B8D"/>
    <w:rsid w:val="00D95118"/>
    <w:rsid w:val="00D9799A"/>
    <w:rsid w:val="00DD0D73"/>
    <w:rsid w:val="00DF0FF8"/>
    <w:rsid w:val="00DF1C8A"/>
    <w:rsid w:val="00DF271C"/>
    <w:rsid w:val="00E011AB"/>
    <w:rsid w:val="00E04149"/>
    <w:rsid w:val="00E1751E"/>
    <w:rsid w:val="00E2597F"/>
    <w:rsid w:val="00E300B8"/>
    <w:rsid w:val="00E328D4"/>
    <w:rsid w:val="00E40F97"/>
    <w:rsid w:val="00E54EF2"/>
    <w:rsid w:val="00E55C1F"/>
    <w:rsid w:val="00E623D3"/>
    <w:rsid w:val="00E6382E"/>
    <w:rsid w:val="00E64975"/>
    <w:rsid w:val="00E76AB6"/>
    <w:rsid w:val="00E7785F"/>
    <w:rsid w:val="00E8197A"/>
    <w:rsid w:val="00E842F6"/>
    <w:rsid w:val="00E90A56"/>
    <w:rsid w:val="00E94C46"/>
    <w:rsid w:val="00E96F2B"/>
    <w:rsid w:val="00EA1F25"/>
    <w:rsid w:val="00EA6E5C"/>
    <w:rsid w:val="00EA79FA"/>
    <w:rsid w:val="00EB2EA1"/>
    <w:rsid w:val="00EC1396"/>
    <w:rsid w:val="00EC15F2"/>
    <w:rsid w:val="00ED3735"/>
    <w:rsid w:val="00EE0424"/>
    <w:rsid w:val="00EF6AA7"/>
    <w:rsid w:val="00F01156"/>
    <w:rsid w:val="00F140F1"/>
    <w:rsid w:val="00F14772"/>
    <w:rsid w:val="00F1744E"/>
    <w:rsid w:val="00F207D3"/>
    <w:rsid w:val="00F211F6"/>
    <w:rsid w:val="00F27160"/>
    <w:rsid w:val="00F30EBB"/>
    <w:rsid w:val="00F35F30"/>
    <w:rsid w:val="00F5003D"/>
    <w:rsid w:val="00F5045A"/>
    <w:rsid w:val="00F54841"/>
    <w:rsid w:val="00F55F52"/>
    <w:rsid w:val="00F57886"/>
    <w:rsid w:val="00F606A2"/>
    <w:rsid w:val="00F7765E"/>
    <w:rsid w:val="00F77832"/>
    <w:rsid w:val="00F8011D"/>
    <w:rsid w:val="00FA0B1C"/>
    <w:rsid w:val="00FB10AA"/>
    <w:rsid w:val="00FB45C8"/>
    <w:rsid w:val="00FC2885"/>
    <w:rsid w:val="00FC3A6D"/>
    <w:rsid w:val="00FC4717"/>
    <w:rsid w:val="00FD26A0"/>
    <w:rsid w:val="00FD6934"/>
    <w:rsid w:val="019E4ED3"/>
    <w:rsid w:val="01B446F6"/>
    <w:rsid w:val="027F4D04"/>
    <w:rsid w:val="02D74B40"/>
    <w:rsid w:val="02D8531F"/>
    <w:rsid w:val="02DC548F"/>
    <w:rsid w:val="031657DA"/>
    <w:rsid w:val="03171BF9"/>
    <w:rsid w:val="03243455"/>
    <w:rsid w:val="03393105"/>
    <w:rsid w:val="033967D6"/>
    <w:rsid w:val="0365214C"/>
    <w:rsid w:val="042A7F3D"/>
    <w:rsid w:val="04D77B84"/>
    <w:rsid w:val="07CD47DD"/>
    <w:rsid w:val="080812F8"/>
    <w:rsid w:val="086A20FF"/>
    <w:rsid w:val="08793FA4"/>
    <w:rsid w:val="089332B7"/>
    <w:rsid w:val="0A8871F8"/>
    <w:rsid w:val="0A9E730E"/>
    <w:rsid w:val="0B3C7C36"/>
    <w:rsid w:val="0B3D39AE"/>
    <w:rsid w:val="0B504AE2"/>
    <w:rsid w:val="0BF55722"/>
    <w:rsid w:val="0C847A63"/>
    <w:rsid w:val="0D9A6E96"/>
    <w:rsid w:val="0DAF0B93"/>
    <w:rsid w:val="0DB22432"/>
    <w:rsid w:val="0E2513CC"/>
    <w:rsid w:val="0E2D3866"/>
    <w:rsid w:val="0E3A5F83"/>
    <w:rsid w:val="0E7019A5"/>
    <w:rsid w:val="0EDC3553"/>
    <w:rsid w:val="0EE815E2"/>
    <w:rsid w:val="0F3D04B7"/>
    <w:rsid w:val="0F543075"/>
    <w:rsid w:val="0F595A76"/>
    <w:rsid w:val="0FBA381F"/>
    <w:rsid w:val="0FC4644C"/>
    <w:rsid w:val="1001144E"/>
    <w:rsid w:val="10251AC8"/>
    <w:rsid w:val="10284C2D"/>
    <w:rsid w:val="1088747A"/>
    <w:rsid w:val="1098691F"/>
    <w:rsid w:val="10B22749"/>
    <w:rsid w:val="10F90377"/>
    <w:rsid w:val="11034D52"/>
    <w:rsid w:val="11CD270A"/>
    <w:rsid w:val="11E42DD6"/>
    <w:rsid w:val="12521AED"/>
    <w:rsid w:val="1299771C"/>
    <w:rsid w:val="129C0FBA"/>
    <w:rsid w:val="12D06EB6"/>
    <w:rsid w:val="13203999"/>
    <w:rsid w:val="140A273E"/>
    <w:rsid w:val="14255677"/>
    <w:rsid w:val="142E658A"/>
    <w:rsid w:val="1466000B"/>
    <w:rsid w:val="14BC5944"/>
    <w:rsid w:val="153876C0"/>
    <w:rsid w:val="155144CC"/>
    <w:rsid w:val="16B26FFE"/>
    <w:rsid w:val="173B5246"/>
    <w:rsid w:val="17465999"/>
    <w:rsid w:val="176204A9"/>
    <w:rsid w:val="17A86BC6"/>
    <w:rsid w:val="17B94BFF"/>
    <w:rsid w:val="17EA27C8"/>
    <w:rsid w:val="182201B4"/>
    <w:rsid w:val="18841C2C"/>
    <w:rsid w:val="189310B2"/>
    <w:rsid w:val="19074C20"/>
    <w:rsid w:val="190D2C12"/>
    <w:rsid w:val="192455E9"/>
    <w:rsid w:val="19434886"/>
    <w:rsid w:val="196A266A"/>
    <w:rsid w:val="196D545F"/>
    <w:rsid w:val="199C4832"/>
    <w:rsid w:val="199D3F96"/>
    <w:rsid w:val="19D744B5"/>
    <w:rsid w:val="19F416DC"/>
    <w:rsid w:val="1A244FB6"/>
    <w:rsid w:val="1A4D1A2F"/>
    <w:rsid w:val="1A840CB2"/>
    <w:rsid w:val="1B0167A6"/>
    <w:rsid w:val="1B132036"/>
    <w:rsid w:val="1B416BA3"/>
    <w:rsid w:val="1B8111FA"/>
    <w:rsid w:val="1BB6133F"/>
    <w:rsid w:val="1CE6416C"/>
    <w:rsid w:val="1D2D4A96"/>
    <w:rsid w:val="1D81683F"/>
    <w:rsid w:val="1DF45F1E"/>
    <w:rsid w:val="1E5B6922"/>
    <w:rsid w:val="1ED146E2"/>
    <w:rsid w:val="1EDF4B52"/>
    <w:rsid w:val="1FEA5A5B"/>
    <w:rsid w:val="204A3448"/>
    <w:rsid w:val="20FF5605"/>
    <w:rsid w:val="21787096"/>
    <w:rsid w:val="21A63C04"/>
    <w:rsid w:val="221072CF"/>
    <w:rsid w:val="22325497"/>
    <w:rsid w:val="22421B7E"/>
    <w:rsid w:val="22635651"/>
    <w:rsid w:val="22B23769"/>
    <w:rsid w:val="22F368B5"/>
    <w:rsid w:val="23C6653E"/>
    <w:rsid w:val="242D3ABB"/>
    <w:rsid w:val="246141B0"/>
    <w:rsid w:val="24756A62"/>
    <w:rsid w:val="2483647E"/>
    <w:rsid w:val="24B403E6"/>
    <w:rsid w:val="25250403"/>
    <w:rsid w:val="25401C79"/>
    <w:rsid w:val="25F54CAA"/>
    <w:rsid w:val="26725907"/>
    <w:rsid w:val="268A58A2"/>
    <w:rsid w:val="27AD0B82"/>
    <w:rsid w:val="28A40771"/>
    <w:rsid w:val="29167096"/>
    <w:rsid w:val="29F62BE2"/>
    <w:rsid w:val="2A043BBD"/>
    <w:rsid w:val="2A3F40EE"/>
    <w:rsid w:val="2A5E132B"/>
    <w:rsid w:val="2AD45146"/>
    <w:rsid w:val="2B0025D7"/>
    <w:rsid w:val="2B1B2F6C"/>
    <w:rsid w:val="2BFE0E99"/>
    <w:rsid w:val="2C2C73FB"/>
    <w:rsid w:val="2C2F6E0A"/>
    <w:rsid w:val="2C376479"/>
    <w:rsid w:val="2C8E6199"/>
    <w:rsid w:val="2DE75388"/>
    <w:rsid w:val="2DFB52D7"/>
    <w:rsid w:val="2E2741BA"/>
    <w:rsid w:val="2E8B21B7"/>
    <w:rsid w:val="2E905A1F"/>
    <w:rsid w:val="2E9574DA"/>
    <w:rsid w:val="2F156AE4"/>
    <w:rsid w:val="2F601BF4"/>
    <w:rsid w:val="2FB7522E"/>
    <w:rsid w:val="2FF35C46"/>
    <w:rsid w:val="301241C3"/>
    <w:rsid w:val="3030489F"/>
    <w:rsid w:val="3044003E"/>
    <w:rsid w:val="30A43A04"/>
    <w:rsid w:val="30AB7BAC"/>
    <w:rsid w:val="313625B0"/>
    <w:rsid w:val="313A1C72"/>
    <w:rsid w:val="31A94CED"/>
    <w:rsid w:val="31AB2B70"/>
    <w:rsid w:val="32224152"/>
    <w:rsid w:val="32333DF2"/>
    <w:rsid w:val="33AD497E"/>
    <w:rsid w:val="33D95773"/>
    <w:rsid w:val="33F42EF6"/>
    <w:rsid w:val="343B422E"/>
    <w:rsid w:val="345319C9"/>
    <w:rsid w:val="34533A12"/>
    <w:rsid w:val="34B0189B"/>
    <w:rsid w:val="34CA155F"/>
    <w:rsid w:val="35647C06"/>
    <w:rsid w:val="358856A2"/>
    <w:rsid w:val="361A48B6"/>
    <w:rsid w:val="36835E6A"/>
    <w:rsid w:val="36EE59D9"/>
    <w:rsid w:val="38BC6693"/>
    <w:rsid w:val="390414E4"/>
    <w:rsid w:val="39A34E73"/>
    <w:rsid w:val="3A712FAB"/>
    <w:rsid w:val="3B1F4126"/>
    <w:rsid w:val="3B3D2A8B"/>
    <w:rsid w:val="3BC34F17"/>
    <w:rsid w:val="3BD4010B"/>
    <w:rsid w:val="3BF643D2"/>
    <w:rsid w:val="3BFC0298"/>
    <w:rsid w:val="3C8344A0"/>
    <w:rsid w:val="3CA11B92"/>
    <w:rsid w:val="3CB11983"/>
    <w:rsid w:val="3D69400B"/>
    <w:rsid w:val="3D8A3F82"/>
    <w:rsid w:val="3D9F5C76"/>
    <w:rsid w:val="3DF76770"/>
    <w:rsid w:val="3E4855FA"/>
    <w:rsid w:val="3E485BA6"/>
    <w:rsid w:val="3ED92ACB"/>
    <w:rsid w:val="3ED951C1"/>
    <w:rsid w:val="3F6E3B5B"/>
    <w:rsid w:val="3FC44B3C"/>
    <w:rsid w:val="3FDA0BF5"/>
    <w:rsid w:val="40095632"/>
    <w:rsid w:val="401F6C03"/>
    <w:rsid w:val="41002C5B"/>
    <w:rsid w:val="411972AE"/>
    <w:rsid w:val="413E1EAD"/>
    <w:rsid w:val="41487F79"/>
    <w:rsid w:val="41576A12"/>
    <w:rsid w:val="41931657"/>
    <w:rsid w:val="420C31B7"/>
    <w:rsid w:val="42C341BE"/>
    <w:rsid w:val="431E7646"/>
    <w:rsid w:val="433A59EC"/>
    <w:rsid w:val="43F74379"/>
    <w:rsid w:val="445A2900"/>
    <w:rsid w:val="447C0AC8"/>
    <w:rsid w:val="44915BF6"/>
    <w:rsid w:val="44FA379B"/>
    <w:rsid w:val="45765517"/>
    <w:rsid w:val="45F91CA4"/>
    <w:rsid w:val="46804174"/>
    <w:rsid w:val="477A0BC3"/>
    <w:rsid w:val="47991746"/>
    <w:rsid w:val="47A20030"/>
    <w:rsid w:val="4832149E"/>
    <w:rsid w:val="4998166C"/>
    <w:rsid w:val="49C2049D"/>
    <w:rsid w:val="4A352203"/>
    <w:rsid w:val="4AE36CC5"/>
    <w:rsid w:val="4B0B3AEE"/>
    <w:rsid w:val="4B5E2E16"/>
    <w:rsid w:val="4B7F2C4C"/>
    <w:rsid w:val="4B830FCB"/>
    <w:rsid w:val="4C234AD4"/>
    <w:rsid w:val="4C3C28EB"/>
    <w:rsid w:val="4C433C79"/>
    <w:rsid w:val="4C5B0FC3"/>
    <w:rsid w:val="4C5E6E26"/>
    <w:rsid w:val="4C63431C"/>
    <w:rsid w:val="4C8A5D4C"/>
    <w:rsid w:val="4CD86AB8"/>
    <w:rsid w:val="4CF41606"/>
    <w:rsid w:val="4CF66F3E"/>
    <w:rsid w:val="4D9A3D6D"/>
    <w:rsid w:val="4D9B42F0"/>
    <w:rsid w:val="4ED41501"/>
    <w:rsid w:val="4EEE230C"/>
    <w:rsid w:val="4F1B0EDE"/>
    <w:rsid w:val="4F4E2246"/>
    <w:rsid w:val="4F960564"/>
    <w:rsid w:val="4FBA6948"/>
    <w:rsid w:val="4FDC11E8"/>
    <w:rsid w:val="4FF22F4E"/>
    <w:rsid w:val="502D2C76"/>
    <w:rsid w:val="50373AF5"/>
    <w:rsid w:val="50A821BB"/>
    <w:rsid w:val="50BB36A1"/>
    <w:rsid w:val="50D91050"/>
    <w:rsid w:val="51313F93"/>
    <w:rsid w:val="51597A9B"/>
    <w:rsid w:val="518014CC"/>
    <w:rsid w:val="51FB0739"/>
    <w:rsid w:val="523B54F8"/>
    <w:rsid w:val="529C40E3"/>
    <w:rsid w:val="52BA27BB"/>
    <w:rsid w:val="52BA32D9"/>
    <w:rsid w:val="532A7941"/>
    <w:rsid w:val="53E239EF"/>
    <w:rsid w:val="5403293A"/>
    <w:rsid w:val="54374886"/>
    <w:rsid w:val="546C461B"/>
    <w:rsid w:val="547F28EE"/>
    <w:rsid w:val="54BE47E5"/>
    <w:rsid w:val="55366D51"/>
    <w:rsid w:val="55D3606E"/>
    <w:rsid w:val="564B1BB0"/>
    <w:rsid w:val="565103EC"/>
    <w:rsid w:val="56942FAE"/>
    <w:rsid w:val="569A4DDE"/>
    <w:rsid w:val="58264ABE"/>
    <w:rsid w:val="58377CDE"/>
    <w:rsid w:val="584E40D2"/>
    <w:rsid w:val="59861649"/>
    <w:rsid w:val="59920643"/>
    <w:rsid w:val="599C0295"/>
    <w:rsid w:val="5A365F1A"/>
    <w:rsid w:val="5A93401E"/>
    <w:rsid w:val="5AD1345B"/>
    <w:rsid w:val="5B272741"/>
    <w:rsid w:val="5B6B0AF7"/>
    <w:rsid w:val="5BA64FCE"/>
    <w:rsid w:val="5BA74225"/>
    <w:rsid w:val="5C372DC5"/>
    <w:rsid w:val="5CD31049"/>
    <w:rsid w:val="5D135BA2"/>
    <w:rsid w:val="5D283A92"/>
    <w:rsid w:val="5D6D4FFA"/>
    <w:rsid w:val="5DAB23BB"/>
    <w:rsid w:val="5DBC7D30"/>
    <w:rsid w:val="5DE73612"/>
    <w:rsid w:val="5DF03535"/>
    <w:rsid w:val="5E1577F7"/>
    <w:rsid w:val="5E4F4482"/>
    <w:rsid w:val="5F046C6A"/>
    <w:rsid w:val="5F202A8E"/>
    <w:rsid w:val="5F6B37BB"/>
    <w:rsid w:val="5F73441E"/>
    <w:rsid w:val="5F7457CB"/>
    <w:rsid w:val="5F7C32D2"/>
    <w:rsid w:val="622D4976"/>
    <w:rsid w:val="629B43B7"/>
    <w:rsid w:val="62AC3ECF"/>
    <w:rsid w:val="62C3746A"/>
    <w:rsid w:val="62D17DD9"/>
    <w:rsid w:val="631B72A6"/>
    <w:rsid w:val="6328604A"/>
    <w:rsid w:val="632B573B"/>
    <w:rsid w:val="63365DB2"/>
    <w:rsid w:val="636D5D54"/>
    <w:rsid w:val="637328AD"/>
    <w:rsid w:val="63BD210C"/>
    <w:rsid w:val="642D54E3"/>
    <w:rsid w:val="64794284"/>
    <w:rsid w:val="64897072"/>
    <w:rsid w:val="64A15589"/>
    <w:rsid w:val="64AF5EF8"/>
    <w:rsid w:val="64F46001"/>
    <w:rsid w:val="652A167D"/>
    <w:rsid w:val="656E190F"/>
    <w:rsid w:val="66D70D09"/>
    <w:rsid w:val="67FB4706"/>
    <w:rsid w:val="68227DC0"/>
    <w:rsid w:val="68540658"/>
    <w:rsid w:val="688558EE"/>
    <w:rsid w:val="68C81889"/>
    <w:rsid w:val="68DC1286"/>
    <w:rsid w:val="693B3D95"/>
    <w:rsid w:val="69B67D29"/>
    <w:rsid w:val="69FF347E"/>
    <w:rsid w:val="6A211646"/>
    <w:rsid w:val="6A306F19"/>
    <w:rsid w:val="6A8F4802"/>
    <w:rsid w:val="6A985107"/>
    <w:rsid w:val="6AFB3C45"/>
    <w:rsid w:val="6B071BC4"/>
    <w:rsid w:val="6B154C0F"/>
    <w:rsid w:val="6B857EC9"/>
    <w:rsid w:val="6BF11AEA"/>
    <w:rsid w:val="6C5F6456"/>
    <w:rsid w:val="6C7D068A"/>
    <w:rsid w:val="6D1E00BF"/>
    <w:rsid w:val="6DD54C21"/>
    <w:rsid w:val="6DFE57FA"/>
    <w:rsid w:val="6E641B01"/>
    <w:rsid w:val="6EC66318"/>
    <w:rsid w:val="6F08683A"/>
    <w:rsid w:val="6F3964FE"/>
    <w:rsid w:val="6F743FC6"/>
    <w:rsid w:val="6FC00FB9"/>
    <w:rsid w:val="705067E1"/>
    <w:rsid w:val="70A543B9"/>
    <w:rsid w:val="70D02E31"/>
    <w:rsid w:val="70DE203F"/>
    <w:rsid w:val="70E138DD"/>
    <w:rsid w:val="711C2B67"/>
    <w:rsid w:val="716B3349"/>
    <w:rsid w:val="719F5555"/>
    <w:rsid w:val="71E81F33"/>
    <w:rsid w:val="7201041D"/>
    <w:rsid w:val="72FF580B"/>
    <w:rsid w:val="7306762B"/>
    <w:rsid w:val="731A1328"/>
    <w:rsid w:val="733A72D5"/>
    <w:rsid w:val="74161AF0"/>
    <w:rsid w:val="7419338E"/>
    <w:rsid w:val="742835D1"/>
    <w:rsid w:val="74361ED2"/>
    <w:rsid w:val="748E5B2A"/>
    <w:rsid w:val="74AC5FB0"/>
    <w:rsid w:val="74DD43BC"/>
    <w:rsid w:val="74F0120D"/>
    <w:rsid w:val="752E4C17"/>
    <w:rsid w:val="75D752AF"/>
    <w:rsid w:val="7634019D"/>
    <w:rsid w:val="769136B0"/>
    <w:rsid w:val="76DE1A70"/>
    <w:rsid w:val="77640DC4"/>
    <w:rsid w:val="77806E51"/>
    <w:rsid w:val="77A17922"/>
    <w:rsid w:val="77EB6DF0"/>
    <w:rsid w:val="782B18E2"/>
    <w:rsid w:val="788F36D4"/>
    <w:rsid w:val="78C53AE4"/>
    <w:rsid w:val="78F5776E"/>
    <w:rsid w:val="790740FD"/>
    <w:rsid w:val="791F7AC8"/>
    <w:rsid w:val="79711576"/>
    <w:rsid w:val="7A1D2168"/>
    <w:rsid w:val="7A3507F6"/>
    <w:rsid w:val="7AAB347E"/>
    <w:rsid w:val="7BE10C35"/>
    <w:rsid w:val="7BE9291F"/>
    <w:rsid w:val="7BF87D2D"/>
    <w:rsid w:val="7C0860ED"/>
    <w:rsid w:val="7C0E09A5"/>
    <w:rsid w:val="7C1728A9"/>
    <w:rsid w:val="7C1A60FF"/>
    <w:rsid w:val="7C2D3E7B"/>
    <w:rsid w:val="7C2E19A1"/>
    <w:rsid w:val="7C3F33E4"/>
    <w:rsid w:val="7CFD0A8D"/>
    <w:rsid w:val="7DE2231B"/>
    <w:rsid w:val="7ECC16AC"/>
    <w:rsid w:val="7EEC1DCB"/>
    <w:rsid w:val="7F5A53F2"/>
    <w:rsid w:val="7FDC53EC"/>
    <w:rsid w:val="7FF13411"/>
    <w:rsid w:val="BB7F411A"/>
    <w:rsid w:val="BFAC08C9"/>
    <w:rsid w:val="F77F85D7"/>
    <w:rsid w:val="FD170636"/>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35"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0"/>
      <w:jc w:val="both"/>
    </w:pPr>
    <w:rPr>
      <w:rFonts w:ascii="Times New Roman" w:hAnsi="Times New Roman" w:eastAsia="宋体" w:cs="Times New Roman"/>
      <w:kern w:val="2"/>
      <w:sz w:val="24"/>
      <w:szCs w:val="24"/>
      <w:lang w:val="en-US" w:eastAsia="zh-CN" w:bidi="he-IL"/>
    </w:rPr>
  </w:style>
  <w:style w:type="paragraph" w:styleId="2">
    <w:name w:val="heading 1"/>
    <w:basedOn w:val="1"/>
    <w:next w:val="1"/>
    <w:link w:val="45"/>
    <w:qFormat/>
    <w:uiPriority w:val="0"/>
    <w:pPr>
      <w:numPr>
        <w:ilvl w:val="0"/>
        <w:numId w:val="1"/>
      </w:numPr>
      <w:tabs>
        <w:tab w:val="left" w:pos="0"/>
      </w:tabs>
      <w:spacing w:before="100" w:beforeLines="100" w:after="50" w:afterLines="50" w:line="240" w:lineRule="auto"/>
      <w:ind w:left="432" w:hanging="432"/>
      <w:jc w:val="left"/>
      <w:outlineLvl w:val="0"/>
    </w:pPr>
    <w:rPr>
      <w:rFonts w:ascii="Times New Roman" w:hAnsi="Times New Roman" w:eastAsia="黑体"/>
      <w:sz w:val="32"/>
      <w:szCs w:val="32"/>
    </w:rPr>
  </w:style>
  <w:style w:type="paragraph" w:styleId="3">
    <w:name w:val="heading 2"/>
    <w:basedOn w:val="2"/>
    <w:next w:val="4"/>
    <w:link w:val="40"/>
    <w:qFormat/>
    <w:uiPriority w:val="0"/>
    <w:pPr>
      <w:keepNext/>
      <w:keepLines/>
      <w:numPr>
        <w:ilvl w:val="1"/>
        <w:numId w:val="1"/>
      </w:numPr>
      <w:tabs>
        <w:tab w:val="left" w:pos="420"/>
      </w:tabs>
      <w:spacing w:before="50" w:beforeLines="50" w:after="30" w:afterLines="30" w:line="240" w:lineRule="auto"/>
      <w:ind w:left="575" w:hanging="575"/>
      <w:outlineLvl w:val="1"/>
    </w:pPr>
    <w:rPr>
      <w:sz w:val="30"/>
      <w:szCs w:val="30"/>
    </w:rPr>
  </w:style>
  <w:style w:type="paragraph" w:styleId="4">
    <w:name w:val="heading 3"/>
    <w:basedOn w:val="3"/>
    <w:next w:val="5"/>
    <w:link w:val="44"/>
    <w:qFormat/>
    <w:uiPriority w:val="0"/>
    <w:pPr>
      <w:numPr>
        <w:ilvl w:val="2"/>
      </w:numPr>
      <w:spacing w:before="30" w:beforeLines="30" w:after="20" w:afterLines="20"/>
      <w:ind w:left="720" w:hanging="720"/>
      <w:outlineLvl w:val="2"/>
    </w:pPr>
    <w:rPr>
      <w:bCs/>
      <w:sz w:val="28"/>
      <w:szCs w:val="28"/>
    </w:rPr>
  </w:style>
  <w:style w:type="paragraph" w:styleId="5">
    <w:name w:val="heading 4"/>
    <w:basedOn w:val="1"/>
    <w:next w:val="1"/>
    <w:link w:val="35"/>
    <w:qFormat/>
    <w:uiPriority w:val="0"/>
    <w:pPr>
      <w:keepNext/>
      <w:keepLines/>
      <w:numPr>
        <w:ilvl w:val="3"/>
        <w:numId w:val="1"/>
      </w:numPr>
      <w:tabs>
        <w:tab w:val="left" w:pos="420"/>
      </w:tabs>
      <w:spacing w:line="360" w:lineRule="auto"/>
      <w:ind w:left="864" w:hanging="864"/>
      <w:outlineLvl w:val="3"/>
    </w:pPr>
    <w:rPr>
      <w:rFonts w:ascii="Times New Roman" w:hAnsi="Times New Roman" w:eastAsia="黑体" w:cs="Times New Roman"/>
      <w:bCs/>
      <w:szCs w:val="28"/>
    </w:rPr>
  </w:style>
  <w:style w:type="paragraph" w:styleId="6">
    <w:name w:val="heading 5"/>
    <w:basedOn w:val="1"/>
    <w:next w:val="1"/>
    <w:link w:val="64"/>
    <w:qFormat/>
    <w:uiPriority w:val="0"/>
    <w:pPr>
      <w:keepNext/>
      <w:keepLines/>
      <w:numPr>
        <w:ilvl w:val="4"/>
        <w:numId w:val="1"/>
      </w:numPr>
      <w:tabs>
        <w:tab w:val="left" w:pos="420"/>
      </w:tabs>
      <w:spacing w:before="280" w:after="290" w:line="376" w:lineRule="auto"/>
      <w:ind w:left="1008" w:hanging="1008"/>
      <w:outlineLvl w:val="4"/>
    </w:pPr>
    <w:rPr>
      <w:b/>
      <w:bCs/>
      <w:sz w:val="28"/>
      <w:szCs w:val="28"/>
    </w:rPr>
  </w:style>
  <w:style w:type="paragraph" w:styleId="7">
    <w:name w:val="heading 6"/>
    <w:basedOn w:val="1"/>
    <w:next w:val="1"/>
    <w:link w:val="42"/>
    <w:qFormat/>
    <w:uiPriority w:val="0"/>
    <w:pPr>
      <w:keepNext/>
      <w:keepLines/>
      <w:numPr>
        <w:ilvl w:val="5"/>
        <w:numId w:val="1"/>
      </w:numPr>
      <w:spacing w:before="240" w:after="64" w:line="320" w:lineRule="auto"/>
      <w:ind w:left="1151" w:hanging="1151"/>
      <w:outlineLvl w:val="5"/>
    </w:pPr>
    <w:rPr>
      <w:rFonts w:ascii="等线 Light" w:hAnsi="等线 Light" w:eastAsia="等线 Light" w:cs="Times New Roman"/>
      <w:b/>
      <w:bCs/>
      <w:sz w:val="24"/>
    </w:rPr>
  </w:style>
  <w:style w:type="paragraph" w:styleId="8">
    <w:name w:val="heading 7"/>
    <w:basedOn w:val="1"/>
    <w:next w:val="1"/>
    <w:link w:val="73"/>
    <w:qFormat/>
    <w:uiPriority w:val="0"/>
    <w:pPr>
      <w:keepNext/>
      <w:keepLines/>
      <w:numPr>
        <w:ilvl w:val="6"/>
        <w:numId w:val="1"/>
      </w:numPr>
      <w:spacing w:before="240" w:after="64" w:line="320" w:lineRule="auto"/>
      <w:ind w:left="1296" w:hanging="1296"/>
      <w:outlineLvl w:val="6"/>
    </w:pPr>
    <w:rPr>
      <w:b/>
      <w:bCs/>
      <w:sz w:val="24"/>
    </w:rPr>
  </w:style>
  <w:style w:type="paragraph" w:styleId="9">
    <w:name w:val="heading 8"/>
    <w:basedOn w:val="1"/>
    <w:next w:val="1"/>
    <w:link w:val="86"/>
    <w:qFormat/>
    <w:uiPriority w:val="0"/>
    <w:pPr>
      <w:keepNext/>
      <w:keepLines/>
      <w:numPr>
        <w:ilvl w:val="7"/>
        <w:numId w:val="1"/>
      </w:numPr>
      <w:spacing w:before="240" w:after="64" w:line="320" w:lineRule="auto"/>
      <w:ind w:left="1440" w:hanging="1440"/>
      <w:outlineLvl w:val="7"/>
    </w:pPr>
    <w:rPr>
      <w:rFonts w:ascii="等线 Light" w:hAnsi="等线 Light" w:eastAsia="等线 Light" w:cs="Times New Roman"/>
      <w:sz w:val="24"/>
    </w:rPr>
  </w:style>
  <w:style w:type="paragraph" w:styleId="10">
    <w:name w:val="heading 9"/>
    <w:basedOn w:val="1"/>
    <w:next w:val="1"/>
    <w:link w:val="65"/>
    <w:qFormat/>
    <w:uiPriority w:val="0"/>
    <w:pPr>
      <w:keepNext/>
      <w:keepLines/>
      <w:numPr>
        <w:ilvl w:val="8"/>
        <w:numId w:val="1"/>
      </w:numPr>
      <w:spacing w:before="240" w:after="64" w:line="320" w:lineRule="auto"/>
      <w:ind w:left="1583" w:hanging="1583"/>
      <w:outlineLvl w:val="8"/>
    </w:pPr>
    <w:rPr>
      <w:rFonts w:ascii="等线 Light" w:hAnsi="等线 Light" w:eastAsia="等线 Light" w:cs="Times New Roman"/>
      <w:szCs w:val="21"/>
    </w:rPr>
  </w:style>
  <w:style w:type="character" w:default="1" w:styleId="28">
    <w:name w:val="Default Paragraph Font"/>
    <w:qFormat/>
    <w:uiPriority w:val="0"/>
  </w:style>
  <w:style w:type="table" w:default="1" w:styleId="26">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1"/>
    </w:rPr>
    <w:tblPr>
      <w:tblCellMar>
        <w:top w:w="0" w:type="dxa"/>
        <w:left w:w="108" w:type="dxa"/>
        <w:bottom w:w="0" w:type="dxa"/>
        <w:right w:w="108" w:type="dxa"/>
      </w:tblCellMar>
    </w:tblPr>
  </w:style>
  <w:style w:type="paragraph" w:styleId="11">
    <w:name w:val="caption"/>
    <w:basedOn w:val="1"/>
    <w:next w:val="1"/>
    <w:qFormat/>
    <w:uiPriority w:val="35"/>
    <w:pPr>
      <w:spacing w:before="50" w:beforeLines="50" w:line="240" w:lineRule="auto"/>
      <w:ind w:firstLine="0" w:firstLineChars="0"/>
      <w:jc w:val="center"/>
    </w:pPr>
    <w:rPr>
      <w:rFonts w:ascii="黑体" w:hAnsi="黑体" w:eastAsia="黑体"/>
      <w:sz w:val="24"/>
      <w:lang w:bidi="ar-SA"/>
    </w:rPr>
  </w:style>
  <w:style w:type="paragraph" w:styleId="12">
    <w:name w:val="annotation text"/>
    <w:basedOn w:val="1"/>
    <w:qFormat/>
    <w:uiPriority w:val="0"/>
    <w:pPr>
      <w:jc w:val="left"/>
    </w:pPr>
  </w:style>
  <w:style w:type="paragraph" w:styleId="13">
    <w:name w:val="Body Text"/>
    <w:basedOn w:val="1"/>
    <w:unhideWhenUsed/>
    <w:qFormat/>
    <w:uiPriority w:val="0"/>
    <w:pPr>
      <w:spacing w:after="120" w:afterLines="0" w:afterAutospacing="0"/>
    </w:pPr>
  </w:style>
  <w:style w:type="paragraph" w:styleId="14">
    <w:name w:val="toc 3"/>
    <w:basedOn w:val="1"/>
    <w:next w:val="1"/>
    <w:qFormat/>
    <w:uiPriority w:val="0"/>
    <w:pPr>
      <w:spacing w:line="400" w:lineRule="exact"/>
      <w:ind w:left="840" w:leftChars="400"/>
    </w:pPr>
    <w:rPr>
      <w:rFonts w:ascii="Times New Roman" w:hAnsi="Times New Roman" w:eastAsia="宋体"/>
    </w:rPr>
  </w:style>
  <w:style w:type="paragraph" w:styleId="15">
    <w:name w:val="Plain Text"/>
    <w:basedOn w:val="1"/>
    <w:qFormat/>
    <w:uiPriority w:val="0"/>
    <w:rPr>
      <w:rFonts w:ascii="宋体" w:hAnsi="Courier New"/>
    </w:rPr>
  </w:style>
  <w:style w:type="paragraph" w:styleId="16">
    <w:name w:val="Balloon Text"/>
    <w:basedOn w:val="1"/>
    <w:qFormat/>
    <w:uiPriority w:val="0"/>
    <w:rPr>
      <w:sz w:val="18"/>
      <w:szCs w:val="18"/>
    </w:rPr>
  </w:style>
  <w:style w:type="paragraph" w:styleId="17">
    <w:name w:val="footer"/>
    <w:basedOn w:val="1"/>
    <w:link w:val="83"/>
    <w:qFormat/>
    <w:uiPriority w:val="0"/>
    <w:pPr>
      <w:tabs>
        <w:tab w:val="center" w:pos="4153"/>
        <w:tab w:val="right" w:pos="8306"/>
      </w:tabs>
      <w:snapToGrid w:val="0"/>
      <w:jc w:val="left"/>
    </w:pPr>
    <w:rPr>
      <w:sz w:val="18"/>
      <w:szCs w:val="18"/>
    </w:rPr>
  </w:style>
  <w:style w:type="paragraph" w:styleId="18">
    <w:name w:val="header"/>
    <w:basedOn w:val="1"/>
    <w:link w:val="8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line="400" w:lineRule="exact"/>
    </w:pPr>
    <w:rPr>
      <w:rFonts w:ascii="Times New Roman" w:hAnsi="Times New Roman" w:eastAsia="宋体"/>
    </w:rPr>
  </w:style>
  <w:style w:type="paragraph" w:styleId="20">
    <w:name w:val="toc 4"/>
    <w:basedOn w:val="1"/>
    <w:next w:val="1"/>
    <w:qFormat/>
    <w:uiPriority w:val="0"/>
    <w:pPr>
      <w:ind w:left="1260" w:leftChars="600"/>
    </w:pPr>
  </w:style>
  <w:style w:type="paragraph" w:styleId="21">
    <w:name w:val="Subtitle"/>
    <w:basedOn w:val="1"/>
    <w:next w:val="2"/>
    <w:link w:val="81"/>
    <w:qFormat/>
    <w:uiPriority w:val="0"/>
    <w:pPr>
      <w:spacing w:line="360" w:lineRule="auto"/>
      <w:ind w:firstLine="0"/>
      <w:jc w:val="center"/>
      <w:outlineLvl w:val="1"/>
    </w:pPr>
    <w:rPr>
      <w:b/>
      <w:bCs/>
      <w:kern w:val="28"/>
      <w:sz w:val="32"/>
      <w:szCs w:val="32"/>
    </w:rPr>
  </w:style>
  <w:style w:type="paragraph" w:styleId="22">
    <w:name w:val="table of figures"/>
    <w:basedOn w:val="1"/>
    <w:next w:val="1"/>
    <w:qFormat/>
    <w:uiPriority w:val="0"/>
    <w:pPr>
      <w:ind w:leftChars="0" w:firstLine="0" w:firstLineChars="0"/>
    </w:pPr>
    <w:rPr>
      <w:rFonts w:ascii="Times New Roman" w:hAnsi="Times New Roman" w:eastAsia="宋体"/>
    </w:rPr>
  </w:style>
  <w:style w:type="paragraph" w:styleId="23">
    <w:name w:val="toc 2"/>
    <w:basedOn w:val="1"/>
    <w:next w:val="1"/>
    <w:qFormat/>
    <w:uiPriority w:val="39"/>
    <w:pPr>
      <w:spacing w:line="400" w:lineRule="exact"/>
      <w:ind w:left="420" w:leftChars="200"/>
    </w:pPr>
    <w:rPr>
      <w:rFonts w:ascii="Times New Roman" w:hAnsi="Times New Roman" w:eastAsia="宋体"/>
    </w:rPr>
  </w:style>
  <w:style w:type="paragraph" w:styleId="24">
    <w:name w:val="Title"/>
    <w:basedOn w:val="1"/>
    <w:link w:val="78"/>
    <w:qFormat/>
    <w:uiPriority w:val="0"/>
    <w:pPr>
      <w:spacing w:before="156" w:after="156"/>
      <w:ind w:firstLine="0"/>
      <w:jc w:val="center"/>
    </w:pPr>
    <w:rPr>
      <w:rFonts w:ascii="等线" w:hAnsi="等线" w:eastAsia="等线"/>
      <w:b/>
      <w:bCs/>
      <w:sz w:val="52"/>
    </w:rPr>
  </w:style>
  <w:style w:type="paragraph" w:styleId="25">
    <w:name w:val="Body Text First Indent"/>
    <w:basedOn w:val="13"/>
    <w:unhideWhenUsed/>
    <w:qFormat/>
    <w:uiPriority w:val="99"/>
    <w:pPr>
      <w:ind w:firstLine="420" w:firstLineChars="100"/>
    </w:p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0"/>
  </w:style>
  <w:style w:type="character" w:styleId="30">
    <w:name w:val="page number"/>
    <w:qFormat/>
    <w:uiPriority w:val="0"/>
  </w:style>
  <w:style w:type="character" w:styleId="31">
    <w:name w:val="Emphasis"/>
    <w:qFormat/>
    <w:uiPriority w:val="0"/>
    <w:rPr>
      <w:rFonts w:eastAsia="等线"/>
      <w:b/>
      <w:iCs/>
      <w:sz w:val="72"/>
    </w:rPr>
  </w:style>
  <w:style w:type="character" w:styleId="32">
    <w:name w:val="Hyperlink"/>
    <w:unhideWhenUsed/>
    <w:qFormat/>
    <w:uiPriority w:val="99"/>
    <w:rPr>
      <w:color w:val="467886"/>
      <w:u w:val="single"/>
    </w:rPr>
  </w:style>
  <w:style w:type="character" w:styleId="33">
    <w:name w:val="annotation reference"/>
    <w:basedOn w:val="28"/>
    <w:unhideWhenUsed/>
    <w:qFormat/>
    <w:uiPriority w:val="99"/>
    <w:rPr>
      <w:sz w:val="21"/>
      <w:szCs w:val="21"/>
    </w:rPr>
  </w:style>
  <w:style w:type="paragraph" w:customStyle="1" w:styleId="34">
    <w:name w:val="前言、引言标题"/>
    <w:next w:val="1"/>
    <w:qFormat/>
    <w:uiPriority w:val="0"/>
    <w:pPr>
      <w:shd w:val="clear" w:color="FFFFFF" w:fill="FFFFFF"/>
      <w:spacing w:before="640" w:after="560"/>
      <w:jc w:val="center"/>
      <w:outlineLvl w:val="0"/>
    </w:pPr>
    <w:rPr>
      <w:rFonts w:ascii="黑体" w:hAnsi="Times New Roman" w:eastAsia="黑体" w:cs="Times New Roman"/>
      <w:sz w:val="32"/>
      <w:lang w:val="en-US" w:eastAsia="zh-CN" w:bidi="ar-SA"/>
    </w:rPr>
  </w:style>
  <w:style w:type="character" w:customStyle="1" w:styleId="35">
    <w:name w:val="标题 4 字符"/>
    <w:link w:val="5"/>
    <w:semiHidden/>
    <w:qFormat/>
    <w:uiPriority w:val="0"/>
    <w:rPr>
      <w:rFonts w:ascii="Times New Roman" w:hAnsi="Times New Roman" w:eastAsia="黑体" w:cs="Times New Roman"/>
      <w:bCs/>
      <w:kern w:val="2"/>
      <w:sz w:val="21"/>
      <w:szCs w:val="28"/>
      <w:lang w:bidi="he-IL"/>
    </w:rPr>
  </w:style>
  <w:style w:type="paragraph" w:styleId="36">
    <w:name w:val="List Paragraph"/>
    <w:basedOn w:val="1"/>
    <w:qFormat/>
    <w:uiPriority w:val="34"/>
    <w:pPr>
      <w:ind w:firstLine="420" w:firstLineChars="200"/>
    </w:pPr>
  </w:style>
  <w:style w:type="paragraph" w:customStyle="1" w:styleId="37">
    <w:name w:val="表格文字"/>
    <w:basedOn w:val="1"/>
    <w:qFormat/>
    <w:uiPriority w:val="0"/>
    <w:pPr>
      <w:keepNext w:val="0"/>
      <w:keepLines w:val="0"/>
      <w:widowControl w:val="0"/>
      <w:suppressLineNumbers w:val="0"/>
      <w:adjustRightInd w:val="0"/>
      <w:snapToGrid w:val="0"/>
      <w:spacing w:before="0" w:beforeAutospacing="0" w:after="0" w:afterAutospacing="0" w:line="360" w:lineRule="auto"/>
      <w:ind w:left="0" w:right="0" w:firstLine="0" w:firstLineChars="0"/>
      <w:jc w:val="left"/>
    </w:pPr>
    <w:rPr>
      <w:rFonts w:hint="default" w:ascii="Times New Roman" w:hAnsi="Times New Roman" w:eastAsia="宋体" w:cs="Times New Roman"/>
      <w:bCs/>
      <w:snapToGrid/>
      <w:kern w:val="2"/>
      <w:sz w:val="21"/>
      <w:szCs w:val="21"/>
      <w:lang w:val="en-US" w:eastAsia="zh-CN" w:bidi="ar"/>
    </w:rPr>
  </w:style>
  <w:style w:type="paragraph" w:customStyle="1" w:styleId="38">
    <w:name w:val="正文表标题"/>
    <w:basedOn w:val="1"/>
    <w:qFormat/>
    <w:uiPriority w:val="0"/>
    <w:pPr>
      <w:widowControl/>
      <w:spacing w:after="50" w:afterLines="50" w:line="240" w:lineRule="auto"/>
      <w:jc w:val="center"/>
    </w:pPr>
    <w:rPr>
      <w:rFonts w:hint="eastAsia" w:ascii="Times New Roman" w:hAnsi="Times New Roman" w:eastAsia="宋体" w:cs="Times New Roman"/>
      <w:kern w:val="0"/>
    </w:rPr>
  </w:style>
  <w:style w:type="paragraph" w:customStyle="1" w:styleId="39">
    <w:name w:val="标题3"/>
    <w:basedOn w:val="2"/>
    <w:next w:val="1"/>
    <w:link w:val="67"/>
    <w:qFormat/>
    <w:uiPriority w:val="0"/>
    <w:pPr>
      <w:spacing w:line="480" w:lineRule="auto"/>
      <w:jc w:val="left"/>
    </w:pPr>
    <w:rPr>
      <w:sz w:val="21"/>
    </w:rPr>
  </w:style>
  <w:style w:type="character" w:customStyle="1" w:styleId="40">
    <w:name w:val="标题 2 字符"/>
    <w:link w:val="3"/>
    <w:qFormat/>
    <w:uiPriority w:val="0"/>
    <w:rPr>
      <w:rFonts w:ascii="Times New Roman" w:hAnsi="Times New Roman" w:eastAsia="黑体"/>
      <w:b/>
      <w:kern w:val="2"/>
      <w:sz w:val="30"/>
      <w:szCs w:val="30"/>
      <w:lang w:bidi="he-IL"/>
    </w:rPr>
  </w:style>
  <w:style w:type="paragraph" w:customStyle="1" w:styleId="41">
    <w:name w:val="标题2"/>
    <w:basedOn w:val="2"/>
    <w:next w:val="4"/>
    <w:link w:val="72"/>
    <w:qFormat/>
    <w:uiPriority w:val="0"/>
    <w:pPr>
      <w:numPr>
        <w:ilvl w:val="0"/>
      </w:numPr>
      <w:ind w:left="4410" w:leftChars="100" w:rightChars="100"/>
    </w:pPr>
    <w:rPr>
      <w:rFonts w:ascii="等线" w:hAnsi="等线"/>
      <w:sz w:val="21"/>
    </w:rPr>
  </w:style>
  <w:style w:type="character" w:customStyle="1" w:styleId="42">
    <w:name w:val="标题 6 字符"/>
    <w:link w:val="7"/>
    <w:semiHidden/>
    <w:qFormat/>
    <w:uiPriority w:val="0"/>
    <w:rPr>
      <w:rFonts w:ascii="等线 Light" w:hAnsi="等线 Light" w:eastAsia="等线 Light" w:cs="Times New Roman"/>
      <w:b/>
      <w:bCs/>
      <w:kern w:val="2"/>
      <w:sz w:val="24"/>
      <w:szCs w:val="24"/>
      <w:lang w:bidi="he-IL"/>
    </w:rPr>
  </w:style>
  <w:style w:type="paragraph" w:customStyle="1" w:styleId="43">
    <w:name w:val="封面和修订图表"/>
    <w:basedOn w:val="15"/>
    <w:qFormat/>
    <w:uiPriority w:val="0"/>
    <w:pPr>
      <w:spacing w:line="240" w:lineRule="auto"/>
      <w:ind w:firstLine="0"/>
      <w:jc w:val="center"/>
    </w:pPr>
    <w:rPr>
      <w:rFonts w:hint="eastAsia" w:ascii="Times New Roman" w:hAnsi="Times New Roman" w:eastAsia="宋体"/>
    </w:rPr>
  </w:style>
  <w:style w:type="character" w:customStyle="1" w:styleId="44">
    <w:name w:val="标题 3 字符"/>
    <w:link w:val="4"/>
    <w:qFormat/>
    <w:uiPriority w:val="0"/>
    <w:rPr>
      <w:rFonts w:ascii="Times New Roman" w:hAnsi="Times New Roman" w:eastAsia="黑体" w:cs="Times New Roman"/>
      <w:bCs/>
      <w:kern w:val="2"/>
      <w:sz w:val="28"/>
      <w:szCs w:val="28"/>
      <w:lang w:val="en-US" w:eastAsia="zh-CN" w:bidi="he-IL"/>
    </w:rPr>
  </w:style>
  <w:style w:type="character" w:customStyle="1" w:styleId="45">
    <w:name w:val="标题 1 字符"/>
    <w:link w:val="2"/>
    <w:qFormat/>
    <w:uiPriority w:val="0"/>
    <w:rPr>
      <w:rFonts w:ascii="Times New Roman" w:hAnsi="Times New Roman" w:eastAsia="黑体"/>
      <w:bCs/>
      <w:kern w:val="2"/>
      <w:sz w:val="32"/>
      <w:szCs w:val="32"/>
      <w:lang w:bidi="he-IL"/>
    </w:rPr>
  </w:style>
  <w:style w:type="paragraph" w:customStyle="1" w:styleId="46">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47">
    <w:name w:val="表题"/>
    <w:basedOn w:val="1"/>
    <w:qFormat/>
    <w:uiPriority w:val="0"/>
    <w:pPr>
      <w:spacing w:line="360" w:lineRule="auto"/>
      <w:jc w:val="center"/>
    </w:pPr>
    <w:rPr>
      <w:rFonts w:ascii="黑体" w:hAnsi="黑体" w:eastAsia="黑体"/>
      <w:b/>
      <w:sz w:val="24"/>
      <w:szCs w:val="21"/>
    </w:rPr>
  </w:style>
  <w:style w:type="paragraph" w:customStyle="1" w:styleId="48">
    <w:name w:val="章标题"/>
    <w:next w:val="46"/>
    <w:qFormat/>
    <w:uiPriority w:val="0"/>
    <w:pPr>
      <w:spacing w:before="50" w:beforeLines="50" w:after="50" w:afterLines="50"/>
      <w:jc w:val="both"/>
      <w:outlineLvl w:val="1"/>
    </w:pPr>
    <w:rPr>
      <w:rFonts w:ascii="黑体" w:hAnsi="Times New Roman" w:eastAsia="黑体" w:cs="Times New Roman"/>
      <w:sz w:val="21"/>
      <w:lang w:val="en-US" w:eastAsia="zh-CN" w:bidi="ar-SA"/>
    </w:rPr>
  </w:style>
  <w:style w:type="paragraph" w:customStyle="1" w:styleId="49">
    <w:name w:val="封面表标题"/>
    <w:basedOn w:val="1"/>
    <w:qFormat/>
    <w:uiPriority w:val="0"/>
    <w:pPr>
      <w:spacing w:line="240" w:lineRule="auto"/>
      <w:jc w:val="center"/>
    </w:pPr>
    <w:rPr>
      <w:rFonts w:ascii="Times New Roman" w:hAnsi="Times New Roman" w:eastAsia="黑体"/>
      <w:b/>
      <w:bCs/>
      <w:sz w:val="52"/>
      <w:szCs w:val="52"/>
    </w:rPr>
  </w:style>
  <w:style w:type="paragraph" w:customStyle="1" w:styleId="50">
    <w:name w:val="修订记录表题"/>
    <w:basedOn w:val="1"/>
    <w:qFormat/>
    <w:uiPriority w:val="0"/>
    <w:pPr>
      <w:numPr>
        <w:ilvl w:val="0"/>
        <w:numId w:val="0"/>
      </w:numPr>
      <w:spacing w:after="50" w:afterLines="50" w:line="240" w:lineRule="auto"/>
      <w:jc w:val="center"/>
    </w:pPr>
    <w:rPr>
      <w:rFonts w:ascii="黑体" w:hAnsi="黑体" w:eastAsia="黑体"/>
      <w:b/>
      <w:bCs/>
      <w:sz w:val="32"/>
      <w:szCs w:val="32"/>
    </w:rPr>
  </w:style>
  <w:style w:type="character" w:customStyle="1" w:styleId="51">
    <w:name w:val="封面标准名称 Char"/>
    <w:link w:val="52"/>
    <w:qFormat/>
    <w:uiPriority w:val="0"/>
    <w:rPr>
      <w:rFonts w:ascii="黑体" w:eastAsia="黑体"/>
      <w:sz w:val="52"/>
      <w:lang w:val="en-US" w:eastAsia="zh-CN" w:bidi="ar-SA"/>
    </w:rPr>
  </w:style>
  <w:style w:type="paragraph" w:customStyle="1" w:styleId="52">
    <w:name w:val="封面标准名称"/>
    <w:link w:val="51"/>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53">
    <w:name w:val="WPSOffice手动目录 1"/>
    <w:qFormat/>
    <w:uiPriority w:val="0"/>
    <w:rPr>
      <w:rFonts w:ascii="Times New Roman" w:hAnsi="Times New Roman" w:eastAsia="宋体" w:cs="Times New Roman"/>
      <w:lang w:val="en-US" w:eastAsia="zh-CN" w:bidi="ar-SA"/>
    </w:rPr>
  </w:style>
  <w:style w:type="paragraph" w:customStyle="1" w:styleId="54">
    <w:name w:val="图片"/>
    <w:basedOn w:val="1"/>
    <w:qFormat/>
    <w:uiPriority w:val="0"/>
    <w:pPr>
      <w:spacing w:before="30" w:beforeLines="30" w:line="240" w:lineRule="auto"/>
      <w:jc w:val="center"/>
    </w:pPr>
    <w:rPr>
      <w:rFonts w:hint="eastAsia" w:ascii="Times New Roman" w:hAnsi="Times New Roman" w:eastAsia="黑体"/>
      <w:sz w:val="21"/>
      <w:szCs w:val="21"/>
    </w:rPr>
  </w:style>
  <w:style w:type="paragraph" w:customStyle="1" w:styleId="55">
    <w:name w:val="正文表格内容"/>
    <w:basedOn w:val="1"/>
    <w:qFormat/>
    <w:uiPriority w:val="0"/>
    <w:pPr>
      <w:widowControl/>
      <w:spacing w:line="240" w:lineRule="auto"/>
      <w:ind w:firstLine="0" w:firstLineChars="0"/>
      <w:jc w:val="center"/>
      <w:outlineLvl w:val="9"/>
    </w:pPr>
    <w:rPr>
      <w:rFonts w:hint="eastAsia" w:cs="Times New Roman"/>
      <w:kern w:val="0"/>
      <w:sz w:val="21"/>
      <w:szCs w:val="21"/>
    </w:rPr>
  </w:style>
  <w:style w:type="paragraph" w:customStyle="1" w:styleId="56">
    <w:name w:val="Char"/>
    <w:basedOn w:val="1"/>
    <w:qFormat/>
    <w:uiPriority w:val="0"/>
    <w:pPr>
      <w:adjustRightInd w:val="0"/>
      <w:spacing w:line="360" w:lineRule="atLeast"/>
    </w:pPr>
    <w:rPr>
      <w:rFonts w:ascii="Arial" w:hAnsi="Arial" w:cs="Arial"/>
      <w:sz w:val="20"/>
      <w:szCs w:val="20"/>
      <w:lang w:bidi="ar-SA"/>
    </w:rPr>
  </w:style>
  <w:style w:type="paragraph" w:customStyle="1" w:styleId="57">
    <w:name w:val="二级条标题"/>
    <w:basedOn w:val="58"/>
    <w:next w:val="46"/>
    <w:qFormat/>
    <w:uiPriority w:val="0"/>
    <w:pPr>
      <w:outlineLvl w:val="3"/>
    </w:pPr>
  </w:style>
  <w:style w:type="paragraph" w:customStyle="1" w:styleId="58">
    <w:name w:val="一级条标题"/>
    <w:next w:val="46"/>
    <w:qFormat/>
    <w:uiPriority w:val="0"/>
    <w:pPr>
      <w:outlineLvl w:val="2"/>
    </w:pPr>
    <w:rPr>
      <w:rFonts w:ascii="Times New Roman" w:hAnsi="Times New Roman" w:eastAsia="黑体" w:cs="Times New Roman"/>
      <w:sz w:val="21"/>
      <w:lang w:val="en-US" w:eastAsia="zh-CN" w:bidi="ar-SA"/>
    </w:rPr>
  </w:style>
  <w:style w:type="paragraph" w:customStyle="1" w:styleId="59">
    <w:name w:val="标准文件_标题"/>
    <w:basedOn w:val="1"/>
    <w:qFormat/>
    <w:uiPriority w:val="0"/>
    <w:pPr>
      <w:adjustRightInd/>
      <w:spacing w:before="156" w:beforeLines="50" w:after="156" w:afterLines="50" w:line="360" w:lineRule="auto"/>
      <w:jc w:val="center"/>
    </w:pPr>
    <w:rPr>
      <w:rFonts w:ascii="黑体" w:hAnsi="黑体" w:eastAsia="黑体"/>
      <w:sz w:val="32"/>
      <w:szCs w:val="32"/>
      <w:lang w:val="zh-CN" w:eastAsia="zh-CN"/>
    </w:rPr>
  </w:style>
  <w:style w:type="paragraph" w:customStyle="1" w:styleId="60">
    <w:name w:val="五级条标题"/>
    <w:basedOn w:val="61"/>
    <w:next w:val="46"/>
    <w:qFormat/>
    <w:uiPriority w:val="0"/>
    <w:pPr>
      <w:outlineLvl w:val="6"/>
    </w:pPr>
  </w:style>
  <w:style w:type="paragraph" w:customStyle="1" w:styleId="61">
    <w:name w:val="四级条标题"/>
    <w:basedOn w:val="62"/>
    <w:next w:val="46"/>
    <w:qFormat/>
    <w:uiPriority w:val="0"/>
    <w:pPr>
      <w:outlineLvl w:val="5"/>
    </w:pPr>
  </w:style>
  <w:style w:type="paragraph" w:customStyle="1" w:styleId="62">
    <w:name w:val="三级条标题"/>
    <w:basedOn w:val="57"/>
    <w:next w:val="46"/>
    <w:qFormat/>
    <w:uiPriority w:val="0"/>
    <w:pPr>
      <w:outlineLvl w:val="4"/>
    </w:pPr>
  </w:style>
  <w:style w:type="paragraph" w:customStyle="1" w:styleId="63">
    <w:name w:val="注"/>
    <w:basedOn w:val="1"/>
    <w:qFormat/>
    <w:uiPriority w:val="0"/>
    <w:pPr>
      <w:spacing w:before="50" w:beforeLines="50" w:afterLines="0" w:line="240" w:lineRule="auto"/>
    </w:pPr>
    <w:rPr>
      <w:rFonts w:hint="eastAsia" w:ascii="Times New Roman" w:hAnsi="Times New Roman" w:eastAsia="黑体" w:cs="黑体"/>
      <w:sz w:val="21"/>
      <w:szCs w:val="21"/>
    </w:rPr>
  </w:style>
  <w:style w:type="character" w:customStyle="1" w:styleId="64">
    <w:name w:val="标题 5 字符"/>
    <w:link w:val="6"/>
    <w:semiHidden/>
    <w:qFormat/>
    <w:uiPriority w:val="0"/>
    <w:rPr>
      <w:rFonts w:ascii="等线" w:hAnsi="等线" w:eastAsia="等线"/>
      <w:b/>
      <w:bCs/>
      <w:kern w:val="2"/>
      <w:sz w:val="28"/>
      <w:szCs w:val="28"/>
      <w:lang w:bidi="he-IL"/>
    </w:rPr>
  </w:style>
  <w:style w:type="character" w:customStyle="1" w:styleId="65">
    <w:name w:val="标题 9 字符"/>
    <w:link w:val="10"/>
    <w:semiHidden/>
    <w:qFormat/>
    <w:uiPriority w:val="0"/>
    <w:rPr>
      <w:rFonts w:ascii="等线 Light" w:hAnsi="等线 Light" w:eastAsia="等线 Light" w:cs="Times New Roman"/>
      <w:kern w:val="2"/>
      <w:sz w:val="21"/>
      <w:szCs w:val="21"/>
      <w:lang w:bidi="he-IL"/>
    </w:rPr>
  </w:style>
  <w:style w:type="paragraph" w:customStyle="1" w:styleId="66">
    <w:name w:val="正文_表标题"/>
    <w:basedOn w:val="1"/>
    <w:qFormat/>
    <w:uiPriority w:val="0"/>
    <w:pPr>
      <w:widowControl/>
      <w:adjustRightInd/>
      <w:spacing w:after="50" w:afterLines="50" w:line="240" w:lineRule="auto"/>
      <w:jc w:val="center"/>
    </w:pPr>
    <w:rPr>
      <w:rFonts w:ascii="Times New Roman" w:hAnsi="Times New Roman" w:eastAsia="宋体"/>
      <w:kern w:val="0"/>
    </w:rPr>
  </w:style>
  <w:style w:type="character" w:customStyle="1" w:styleId="67">
    <w:name w:val="标题3 字符"/>
    <w:link w:val="39"/>
    <w:qFormat/>
    <w:uiPriority w:val="0"/>
    <w:rPr>
      <w:rFonts w:ascii="等线" w:hAnsi="等线" w:eastAsia="等线"/>
      <w:b/>
      <w:bCs/>
      <w:kern w:val="2"/>
      <w:sz w:val="21"/>
      <w:szCs w:val="24"/>
      <w:lang w:bidi="he-IL"/>
    </w:rPr>
  </w:style>
  <w:style w:type="character" w:customStyle="1" w:styleId="68">
    <w:name w:val="标准书眉_奇数页 Char"/>
    <w:link w:val="69"/>
    <w:qFormat/>
    <w:uiPriority w:val="0"/>
    <w:rPr>
      <w:sz w:val="21"/>
      <w:lang w:val="en-US" w:eastAsia="zh-CN" w:bidi="ar-SA"/>
    </w:rPr>
  </w:style>
  <w:style w:type="paragraph" w:customStyle="1" w:styleId="69">
    <w:name w:val="标准书眉_奇数页"/>
    <w:next w:val="1"/>
    <w:link w:val="68"/>
    <w:qFormat/>
    <w:uiPriority w:val="0"/>
    <w:pPr>
      <w:tabs>
        <w:tab w:val="center" w:pos="4154"/>
        <w:tab w:val="right" w:pos="8306"/>
      </w:tabs>
      <w:spacing w:after="120"/>
      <w:jc w:val="right"/>
    </w:pPr>
    <w:rPr>
      <w:rFonts w:ascii="Times New Roman" w:hAnsi="Times New Roman" w:eastAsia="宋体" w:cs="Times New Roman"/>
      <w:sz w:val="21"/>
      <w:lang w:val="en-US" w:eastAsia="zh-CN" w:bidi="ar-SA"/>
    </w:rPr>
  </w:style>
  <w:style w:type="paragraph" w:customStyle="1" w:styleId="70">
    <w:name w:val="其他标准称谓"/>
    <w:qFormat/>
    <w:uiPriority w:val="0"/>
    <w:pPr>
      <w:spacing w:line="0" w:lineRule="atLeast"/>
      <w:jc w:val="distribute"/>
    </w:pPr>
    <w:rPr>
      <w:rFonts w:ascii="黑体" w:hAnsi="宋体" w:eastAsia="黑体" w:cs="Times New Roman"/>
      <w:sz w:val="52"/>
      <w:lang w:val="en-US" w:eastAsia="zh-CN" w:bidi="ar-SA"/>
    </w:rPr>
  </w:style>
  <w:style w:type="paragraph" w:customStyle="1" w:styleId="71">
    <w:name w:val=" Char"/>
    <w:basedOn w:val="1"/>
    <w:qFormat/>
    <w:uiPriority w:val="0"/>
    <w:pPr>
      <w:adjustRightInd w:val="0"/>
      <w:spacing w:line="360" w:lineRule="atLeast"/>
      <w:textAlignment w:val="baseline"/>
    </w:pPr>
    <w:rPr>
      <w:rFonts w:ascii="Arial" w:hAnsi="Arial" w:cs="Arial"/>
      <w:sz w:val="20"/>
      <w:szCs w:val="20"/>
      <w:lang w:bidi="ar-SA"/>
    </w:rPr>
  </w:style>
  <w:style w:type="character" w:customStyle="1" w:styleId="72">
    <w:name w:val="标题2 字符"/>
    <w:link w:val="41"/>
    <w:qFormat/>
    <w:uiPriority w:val="0"/>
    <w:rPr>
      <w:rFonts w:ascii="等线" w:hAnsi="等线" w:eastAsia="等线"/>
      <w:b/>
      <w:bCs/>
      <w:kern w:val="2"/>
      <w:sz w:val="21"/>
      <w:szCs w:val="24"/>
      <w:lang w:bidi="he-IL"/>
    </w:rPr>
  </w:style>
  <w:style w:type="character" w:customStyle="1" w:styleId="73">
    <w:name w:val="标题 7 字符"/>
    <w:link w:val="8"/>
    <w:semiHidden/>
    <w:qFormat/>
    <w:uiPriority w:val="0"/>
    <w:rPr>
      <w:rFonts w:ascii="等线" w:hAnsi="等线" w:eastAsia="等线"/>
      <w:b/>
      <w:bCs/>
      <w:kern w:val="2"/>
      <w:sz w:val="24"/>
      <w:szCs w:val="24"/>
      <w:lang w:bidi="he-IL"/>
    </w:rPr>
  </w:style>
  <w:style w:type="paragraph" w:customStyle="1" w:styleId="74">
    <w:name w:val="表更记录表题"/>
    <w:basedOn w:val="1"/>
    <w:qFormat/>
    <w:uiPriority w:val="0"/>
    <w:pPr>
      <w:spacing w:before="50" w:beforeLines="50" w:after="50" w:afterLines="50" w:line="240" w:lineRule="auto"/>
      <w:jc w:val="center"/>
    </w:pPr>
    <w:rPr>
      <w:rFonts w:hint="eastAsia" w:ascii="黑体" w:hAnsi="黑体" w:eastAsia="黑体" w:cs="黑体"/>
      <w:b/>
      <w:bCs/>
      <w:sz w:val="32"/>
      <w:szCs w:val="32"/>
    </w:rPr>
  </w:style>
  <w:style w:type="paragraph" w:customStyle="1" w:styleId="75">
    <w:name w:val="样式1"/>
    <w:basedOn w:val="1"/>
    <w:qFormat/>
    <w:uiPriority w:val="0"/>
    <w:pPr>
      <w:spacing w:line="360" w:lineRule="auto"/>
      <w:ind w:left="440" w:hanging="440"/>
      <w:jc w:val="center"/>
    </w:pPr>
    <w:rPr>
      <w:rFonts w:hint="eastAsia" w:ascii="黑体" w:hAnsi="黑体" w:eastAsia="宋体"/>
      <w:b/>
      <w:sz w:val="24"/>
      <w:szCs w:val="21"/>
    </w:rPr>
  </w:style>
  <w:style w:type="paragraph" w:customStyle="1" w:styleId="76">
    <w:name w:val="WPSOffice手动目录 2"/>
    <w:qFormat/>
    <w:uiPriority w:val="0"/>
    <w:pPr>
      <w:ind w:leftChars="200"/>
    </w:pPr>
    <w:rPr>
      <w:rFonts w:ascii="Times New Roman" w:hAnsi="Times New Roman" w:eastAsia="宋体" w:cs="Times New Roman"/>
      <w:lang w:val="en-US" w:eastAsia="zh-CN" w:bidi="ar-SA"/>
    </w:rPr>
  </w:style>
  <w:style w:type="paragraph" w:customStyle="1" w:styleId="77">
    <w:name w:val="正文表格"/>
    <w:basedOn w:val="1"/>
    <w:qFormat/>
    <w:uiPriority w:val="0"/>
    <w:pPr>
      <w:snapToGrid w:val="0"/>
      <w:spacing w:line="240" w:lineRule="auto"/>
      <w:ind w:firstLine="0"/>
      <w:jc w:val="center"/>
    </w:pPr>
    <w:rPr>
      <w:rFonts w:ascii="宋体" w:hAnsi="宋体" w:eastAsia="宋体" w:cs="宋体"/>
      <w:color w:val="333333"/>
      <w:sz w:val="21"/>
    </w:rPr>
  </w:style>
  <w:style w:type="character" w:customStyle="1" w:styleId="78">
    <w:name w:val="标题 字符"/>
    <w:link w:val="24"/>
    <w:qFormat/>
    <w:uiPriority w:val="0"/>
    <w:rPr>
      <w:rFonts w:ascii="等线" w:hAnsi="等线" w:eastAsia="等线"/>
      <w:b/>
      <w:bCs/>
      <w:kern w:val="2"/>
      <w:sz w:val="52"/>
      <w:szCs w:val="24"/>
      <w:lang w:bidi="he-IL"/>
    </w:rPr>
  </w:style>
  <w:style w:type="paragraph" w:customStyle="1" w:styleId="79">
    <w:name w:val="_Style 64"/>
    <w:unhideWhenUsed/>
    <w:qFormat/>
    <w:uiPriority w:val="99"/>
    <w:rPr>
      <w:rFonts w:ascii="等线" w:hAnsi="等线" w:eastAsia="等线" w:cs="Times New Roman"/>
      <w:kern w:val="2"/>
      <w:sz w:val="21"/>
      <w:szCs w:val="24"/>
      <w:lang w:val="en-US" w:eastAsia="zh-CN" w:bidi="he-IL"/>
    </w:rPr>
  </w:style>
  <w:style w:type="paragraph" w:customStyle="1" w:styleId="80">
    <w:name w:val="A 图片"/>
    <w:basedOn w:val="1"/>
    <w:qFormat/>
    <w:uiPriority w:val="0"/>
    <w:pPr>
      <w:jc w:val="center"/>
    </w:pPr>
    <w:rPr>
      <w:rFonts w:ascii="宋体" w:hAnsi="宋体"/>
      <w:b/>
      <w:color w:val="000000"/>
      <w:kern w:val="0"/>
      <w:sz w:val="24"/>
      <w:szCs w:val="24"/>
    </w:rPr>
  </w:style>
  <w:style w:type="character" w:customStyle="1" w:styleId="81">
    <w:name w:val="副标题 字符"/>
    <w:link w:val="21"/>
    <w:qFormat/>
    <w:uiPriority w:val="0"/>
    <w:rPr>
      <w:rFonts w:ascii="等线" w:hAnsi="等线" w:eastAsia="等线"/>
      <w:b/>
      <w:bCs/>
      <w:kern w:val="28"/>
      <w:sz w:val="32"/>
      <w:szCs w:val="32"/>
      <w:lang w:bidi="he-IL"/>
    </w:rPr>
  </w:style>
  <w:style w:type="paragraph" w:customStyle="1" w:styleId="82">
    <w:name w:val="标准文件_正文"/>
    <w:basedOn w:val="1"/>
    <w:qFormat/>
    <w:uiPriority w:val="0"/>
    <w:pPr>
      <w:spacing w:line="400" w:lineRule="exact"/>
      <w:ind w:firstLine="200" w:firstLineChars="200"/>
    </w:pPr>
    <w:rPr>
      <w:rFonts w:ascii="宋体" w:hAnsi="宋体" w:eastAsia="宋体"/>
    </w:rPr>
  </w:style>
  <w:style w:type="character" w:customStyle="1" w:styleId="83">
    <w:name w:val="页脚 字符"/>
    <w:link w:val="17"/>
    <w:qFormat/>
    <w:uiPriority w:val="99"/>
    <w:rPr>
      <w:rFonts w:ascii="等线" w:hAnsi="等线" w:eastAsia="等线"/>
      <w:kern w:val="2"/>
      <w:sz w:val="18"/>
      <w:szCs w:val="18"/>
      <w:lang w:bidi="he-IL"/>
    </w:rPr>
  </w:style>
  <w:style w:type="character" w:customStyle="1" w:styleId="84">
    <w:name w:val="页眉 Char"/>
    <w:link w:val="18"/>
    <w:qFormat/>
    <w:uiPriority w:val="0"/>
    <w:rPr>
      <w:sz w:val="18"/>
      <w:szCs w:val="18"/>
    </w:rPr>
  </w:style>
  <w:style w:type="paragraph" w:customStyle="1" w:styleId="85">
    <w:name w:val="标准文件_表内容"/>
    <w:basedOn w:val="1"/>
    <w:qFormat/>
    <w:uiPriority w:val="0"/>
    <w:pPr>
      <w:widowControl/>
      <w:adjustRightInd/>
      <w:spacing w:line="240" w:lineRule="auto"/>
      <w:ind w:right="-108"/>
      <w:jc w:val="center"/>
    </w:pPr>
    <w:rPr>
      <w:rFonts w:ascii="宋体" w:hAnsi="宋体" w:eastAsia="宋体"/>
      <w:kern w:val="0"/>
    </w:rPr>
  </w:style>
  <w:style w:type="character" w:customStyle="1" w:styleId="86">
    <w:name w:val="标题 8 字符"/>
    <w:link w:val="9"/>
    <w:semiHidden/>
    <w:qFormat/>
    <w:uiPriority w:val="0"/>
    <w:rPr>
      <w:rFonts w:ascii="等线 Light" w:hAnsi="等线 Light" w:eastAsia="等线 Light" w:cs="Times New Roman"/>
      <w:kern w:val="2"/>
      <w:sz w:val="24"/>
      <w:szCs w:val="24"/>
      <w:lang w:bidi="he-IL"/>
    </w:rPr>
  </w:style>
  <w:style w:type="paragraph" w:customStyle="1" w:styleId="图题注">
    <w:name w:val="图题注"/>
    <w:basedOn w:val="11"/>
  </w:style>
  <w:style w:type="paragraph" w:customStyle="1" w:styleId="表题注">
    <w:name w:val="表题注"/>
    <w:basedOn w:val="11"/>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1096</Words>
  <Characters>1870</Characters>
  <TotalTime>0</TotalTime>
  <ScaleCrop>false</ScaleCrop>
  <LinksUpToDate>false</LinksUpToDate>
  <CharactersWithSpaces>1990</CharactersWithSpaces>
  <Application>WPS Office_12.1.0.26988_F1E327BC-269C-435d-A152-05C5408002CA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2026-08-20T21:08:00Z</dcterms:created>
  <dc:creator>govy</dc:creator>
  <cp:lastModifiedBy>郑振</cp:lastModifiedBy>
  <dcterms:modified xsi:type="dcterms:W3CDTF">2026-08-31T02:14:49Z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eyJoZGlkIjoiZTNkMTQ1Yjk4Nzg1M2I5NTRkYTQwNjdiMTEwYjUzZmUiLCJ1c2VySWQiOiIxODg4MTIzNzI3In0=</vt:lpwstr>
  </property>
  <property fmtid="{D5CDD505-2E9C-101B-9397-08002B2CF9AE}" pid="3" name="KSOProductBuildVer">
    <vt:lpwstr>2052-12.1.0.26988</vt:lpwstr>
  </property>
  <property fmtid="{D5CDD505-2E9C-101B-9397-08002B2CF9AE}" pid="4" name="ICV">
    <vt:lpwstr>CB3199665014448198FF72D5060E1713_12</vt:lpwstr>
  </property>
</Properties>
</file>