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ADF17" w14:textId="77777777" w:rsidR="00871A8D" w:rsidRPr="00871A8D" w:rsidRDefault="00871A8D" w:rsidP="00871A8D">
      <w:pPr>
        <w:rPr>
          <w:rFonts w:ascii="Segoe UI" w:hAnsi="Segoe UI" w:cs="Segoe UI"/>
          <w:b/>
          <w:bCs/>
        </w:rPr>
      </w:pPr>
      <w:r w:rsidRPr="00871A8D">
        <w:rPr>
          <w:rFonts w:ascii="Segoe UI" w:hAnsi="Segoe UI" w:cs="Segoe UI"/>
          <w:b/>
          <w:bCs/>
        </w:rPr>
        <w:t>High-Level Summary</w:t>
      </w:r>
    </w:p>
    <w:p w14:paraId="6B9D7076" w14:textId="77777777" w:rsidR="00871A8D" w:rsidRDefault="00871A8D" w:rsidP="00871A8D">
      <w:pPr>
        <w:rPr>
          <w:rFonts w:ascii="Segoe UI" w:hAnsi="Segoe UI" w:cs="Segoe UI"/>
        </w:rPr>
      </w:pPr>
      <w:r w:rsidRPr="00871A8D">
        <w:rPr>
          <w:rFonts w:ascii="Segoe UI" w:hAnsi="Segoe UI" w:cs="Segoe UI"/>
        </w:rPr>
        <w:t>The scope of this engagement was to assess the security of the Belt Exam virtual machine (VM) with the IP address 10.0.2.28. The objective was to identify and exploit vulnerabilities, gain access to the system, and ultimately retrieve the flag located in the root/administrator's desktop directory.</w:t>
      </w:r>
    </w:p>
    <w:p w14:paraId="1A1858EE" w14:textId="77777777" w:rsidR="00871A8D" w:rsidRPr="00871A8D" w:rsidRDefault="00871A8D" w:rsidP="00871A8D">
      <w:pPr>
        <w:rPr>
          <w:rFonts w:ascii="Segoe UI" w:hAnsi="Segoe UI" w:cs="Segoe UI"/>
        </w:rPr>
      </w:pPr>
    </w:p>
    <w:p w14:paraId="488DC4E8" w14:textId="77777777" w:rsidR="00871A8D" w:rsidRPr="00871A8D" w:rsidRDefault="00871A8D" w:rsidP="00871A8D">
      <w:pPr>
        <w:rPr>
          <w:rFonts w:ascii="Segoe UI" w:hAnsi="Segoe UI" w:cs="Segoe UI"/>
          <w:b/>
          <w:bCs/>
        </w:rPr>
      </w:pPr>
      <w:r w:rsidRPr="00871A8D">
        <w:rPr>
          <w:rFonts w:ascii="Segoe UI" w:hAnsi="Segoe UI" w:cs="Segoe UI"/>
          <w:b/>
          <w:bCs/>
        </w:rPr>
        <w:t>Methodologies</w:t>
      </w:r>
    </w:p>
    <w:p w14:paraId="01C7CEC1" w14:textId="77777777" w:rsidR="00871A8D" w:rsidRDefault="00871A8D" w:rsidP="00871A8D">
      <w:pPr>
        <w:rPr>
          <w:rFonts w:ascii="Segoe UI" w:hAnsi="Segoe UI" w:cs="Segoe UI"/>
        </w:rPr>
      </w:pPr>
      <w:r w:rsidRPr="00871A8D">
        <w:rPr>
          <w:rFonts w:ascii="Segoe UI" w:hAnsi="Segoe UI" w:cs="Segoe UI"/>
        </w:rPr>
        <w:t>I employed a combination of reconnaissance, enumeration, and penetration testing techniques during the engagement to achieve the goals.</w:t>
      </w:r>
    </w:p>
    <w:p w14:paraId="61B15F84" w14:textId="77777777" w:rsidR="00871A8D" w:rsidRPr="00871A8D" w:rsidRDefault="00871A8D" w:rsidP="00871A8D">
      <w:pPr>
        <w:rPr>
          <w:rFonts w:ascii="Segoe UI" w:hAnsi="Segoe UI" w:cs="Segoe UI"/>
        </w:rPr>
      </w:pPr>
    </w:p>
    <w:p w14:paraId="695366C0" w14:textId="77777777" w:rsidR="00871A8D" w:rsidRPr="00871A8D" w:rsidRDefault="00871A8D" w:rsidP="00871A8D">
      <w:pPr>
        <w:rPr>
          <w:rFonts w:ascii="Segoe UI" w:hAnsi="Segoe UI" w:cs="Segoe UI"/>
          <w:b/>
          <w:bCs/>
        </w:rPr>
      </w:pPr>
      <w:r w:rsidRPr="00871A8D">
        <w:rPr>
          <w:rFonts w:ascii="Segoe UI" w:hAnsi="Segoe UI" w:cs="Segoe UI"/>
          <w:b/>
          <w:bCs/>
        </w:rPr>
        <w:t>Information Gathering</w:t>
      </w:r>
    </w:p>
    <w:p w14:paraId="3F99CD23" w14:textId="77777777" w:rsidR="00871A8D" w:rsidRDefault="00871A8D" w:rsidP="00871A8D">
      <w:pPr>
        <w:rPr>
          <w:rFonts w:ascii="Segoe UI" w:hAnsi="Segoe UI" w:cs="Segoe UI"/>
        </w:rPr>
      </w:pPr>
      <w:r w:rsidRPr="00871A8D">
        <w:rPr>
          <w:rFonts w:ascii="Segoe UI" w:hAnsi="Segoe UI" w:cs="Segoe UI"/>
        </w:rPr>
        <w:t xml:space="preserve">The information gathering phase involved identifying the target system's IP address, which was determined to be 10.0.2.28, using the </w:t>
      </w:r>
      <w:proofErr w:type="spellStart"/>
      <w:r w:rsidRPr="00871A8D">
        <w:rPr>
          <w:rFonts w:ascii="Segoe UI" w:hAnsi="Segoe UI" w:cs="Segoe UI"/>
          <w:b/>
          <w:bCs/>
        </w:rPr>
        <w:t>netdiscover</w:t>
      </w:r>
      <w:proofErr w:type="spellEnd"/>
      <w:r w:rsidRPr="00871A8D">
        <w:rPr>
          <w:rFonts w:ascii="Segoe UI" w:hAnsi="Segoe UI" w:cs="Segoe UI"/>
        </w:rPr>
        <w:t xml:space="preserve"> command.</w:t>
      </w:r>
    </w:p>
    <w:p w14:paraId="58F01349" w14:textId="6B6B6645" w:rsidR="00871A8D" w:rsidRDefault="00826C7D" w:rsidP="00871A8D">
      <w:pPr>
        <w:rPr>
          <w:rFonts w:ascii="Segoe UI" w:hAnsi="Segoe UI" w:cs="Segoe UI"/>
        </w:rPr>
      </w:pPr>
      <w:r>
        <w:rPr>
          <w:rFonts w:ascii="Segoe UI" w:hAnsi="Segoe UI" w:cs="Segoe UI"/>
          <w:noProof/>
        </w:rPr>
        <w:drawing>
          <wp:inline distT="0" distB="0" distL="0" distR="0" wp14:anchorId="123F4A5F" wp14:editId="7F66B98F">
            <wp:extent cx="5943600" cy="1803400"/>
            <wp:effectExtent l="0" t="0" r="0" b="0"/>
            <wp:docPr id="125589611"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9611" name="Picture 2" descr="A screenshot of a computer scree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803400"/>
                    </a:xfrm>
                    <a:prstGeom prst="rect">
                      <a:avLst/>
                    </a:prstGeom>
                  </pic:spPr>
                </pic:pic>
              </a:graphicData>
            </a:graphic>
          </wp:inline>
        </w:drawing>
      </w:r>
    </w:p>
    <w:p w14:paraId="7212EBAF" w14:textId="77777777" w:rsidR="00826C7D" w:rsidRPr="00871A8D" w:rsidRDefault="00826C7D" w:rsidP="00871A8D">
      <w:pPr>
        <w:rPr>
          <w:rFonts w:ascii="Segoe UI" w:hAnsi="Segoe UI" w:cs="Segoe UI"/>
        </w:rPr>
      </w:pPr>
    </w:p>
    <w:p w14:paraId="0A5F8C16" w14:textId="77777777" w:rsidR="00871A8D" w:rsidRPr="00871A8D" w:rsidRDefault="00871A8D" w:rsidP="00871A8D">
      <w:pPr>
        <w:rPr>
          <w:rFonts w:ascii="Segoe UI" w:hAnsi="Segoe UI" w:cs="Segoe UI"/>
          <w:b/>
          <w:bCs/>
        </w:rPr>
      </w:pPr>
      <w:r w:rsidRPr="00871A8D">
        <w:rPr>
          <w:rFonts w:ascii="Segoe UI" w:hAnsi="Segoe UI" w:cs="Segoe UI"/>
          <w:b/>
          <w:bCs/>
        </w:rPr>
        <w:t>Enumeration</w:t>
      </w:r>
    </w:p>
    <w:p w14:paraId="63092492" w14:textId="051926B8" w:rsidR="00871A8D" w:rsidRPr="00871A8D" w:rsidRDefault="00871A8D" w:rsidP="00871A8D">
      <w:pPr>
        <w:rPr>
          <w:rFonts w:ascii="Segoe UI" w:hAnsi="Segoe UI" w:cs="Segoe UI"/>
        </w:rPr>
      </w:pPr>
      <w:r w:rsidRPr="00871A8D">
        <w:rPr>
          <w:rFonts w:ascii="Segoe UI" w:hAnsi="Segoe UI" w:cs="Segoe UI"/>
        </w:rPr>
        <w:t xml:space="preserve">I conducted an aggressive enumeration of the target VM using the </w:t>
      </w:r>
      <w:proofErr w:type="spellStart"/>
      <w:r w:rsidRPr="00871A8D">
        <w:rPr>
          <w:rFonts w:ascii="Segoe UI" w:hAnsi="Segoe UI" w:cs="Segoe UI"/>
          <w:b/>
          <w:bCs/>
        </w:rPr>
        <w:t>nmap</w:t>
      </w:r>
      <w:proofErr w:type="spellEnd"/>
      <w:r w:rsidRPr="00871A8D">
        <w:rPr>
          <w:rFonts w:ascii="Segoe UI" w:hAnsi="Segoe UI" w:cs="Segoe UI"/>
        </w:rPr>
        <w:t xml:space="preserve"> tool with the following command:</w:t>
      </w:r>
      <w:r>
        <w:rPr>
          <w:rFonts w:ascii="Segoe UI" w:hAnsi="Segoe UI" w:cs="Segoe UI"/>
        </w:rPr>
        <w:t xml:space="preserve"> </w:t>
      </w:r>
      <w:proofErr w:type="spellStart"/>
      <w:r w:rsidRPr="00871A8D">
        <w:rPr>
          <w:rFonts w:ascii="Segoe UI" w:hAnsi="Segoe UI" w:cs="Segoe UI"/>
        </w:rPr>
        <w:t>nmap</w:t>
      </w:r>
      <w:proofErr w:type="spellEnd"/>
      <w:r w:rsidRPr="00871A8D">
        <w:rPr>
          <w:rFonts w:ascii="Segoe UI" w:hAnsi="Segoe UI" w:cs="Segoe UI"/>
        </w:rPr>
        <w:t xml:space="preserve"> -</w:t>
      </w:r>
      <w:proofErr w:type="spellStart"/>
      <w:r w:rsidRPr="00871A8D">
        <w:rPr>
          <w:rFonts w:ascii="Segoe UI" w:hAnsi="Segoe UI" w:cs="Segoe UI"/>
        </w:rPr>
        <w:t>sV</w:t>
      </w:r>
      <w:proofErr w:type="spellEnd"/>
      <w:r w:rsidRPr="00871A8D">
        <w:rPr>
          <w:rFonts w:ascii="Segoe UI" w:hAnsi="Segoe UI" w:cs="Segoe UI"/>
        </w:rPr>
        <w:t xml:space="preserve"> -O -A -p- 10.0.2.28 </w:t>
      </w:r>
    </w:p>
    <w:p w14:paraId="70CCDBC3" w14:textId="77777777" w:rsidR="00871A8D" w:rsidRDefault="00871A8D" w:rsidP="00871A8D">
      <w:pPr>
        <w:rPr>
          <w:rFonts w:ascii="Segoe UI" w:hAnsi="Segoe UI" w:cs="Segoe UI"/>
        </w:rPr>
      </w:pPr>
      <w:r w:rsidRPr="00871A8D">
        <w:rPr>
          <w:rFonts w:ascii="Segoe UI" w:hAnsi="Segoe UI" w:cs="Segoe UI"/>
        </w:rPr>
        <w:t>This scan revealed multiple open ports and services running on the target system, with port 80 being the initial focus of the assessment.</w:t>
      </w:r>
    </w:p>
    <w:p w14:paraId="3A076AAE" w14:textId="68AFFD69" w:rsidR="00871A8D" w:rsidRDefault="00174702" w:rsidP="00871A8D">
      <w:pPr>
        <w:rPr>
          <w:rFonts w:ascii="Segoe UI" w:hAnsi="Segoe UI" w:cs="Segoe UI"/>
        </w:rPr>
      </w:pPr>
      <w:r>
        <w:rPr>
          <w:rFonts w:ascii="Segoe UI" w:hAnsi="Segoe UI" w:cs="Segoe UI"/>
          <w:noProof/>
        </w:rPr>
        <w:lastRenderedPageBreak/>
        <w:drawing>
          <wp:inline distT="0" distB="0" distL="0" distR="0" wp14:anchorId="42998F05" wp14:editId="124CC3D1">
            <wp:extent cx="4754880" cy="3418840"/>
            <wp:effectExtent l="0" t="0" r="2540" b="5715"/>
            <wp:docPr id="1845208073" name="Picture 4"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08073" name="Picture 4" descr="A computer screen shot of a computer pro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54880" cy="3418840"/>
                    </a:xfrm>
                    <a:prstGeom prst="rect">
                      <a:avLst/>
                    </a:prstGeom>
                  </pic:spPr>
                </pic:pic>
              </a:graphicData>
            </a:graphic>
          </wp:inline>
        </w:drawing>
      </w:r>
    </w:p>
    <w:p w14:paraId="69D53377" w14:textId="0D77713E" w:rsidR="00826C7D" w:rsidRPr="00871A8D" w:rsidRDefault="00826C7D" w:rsidP="00871A8D">
      <w:pPr>
        <w:rPr>
          <w:rFonts w:ascii="Segoe UI" w:hAnsi="Segoe UI" w:cs="Segoe UI"/>
        </w:rPr>
      </w:pPr>
    </w:p>
    <w:p w14:paraId="7E17C92A" w14:textId="77777777" w:rsidR="00871A8D" w:rsidRPr="00871A8D" w:rsidRDefault="00871A8D" w:rsidP="00871A8D">
      <w:pPr>
        <w:rPr>
          <w:rFonts w:ascii="Segoe UI" w:hAnsi="Segoe UI" w:cs="Segoe UI"/>
          <w:b/>
          <w:bCs/>
        </w:rPr>
      </w:pPr>
      <w:r w:rsidRPr="00871A8D">
        <w:rPr>
          <w:rFonts w:ascii="Segoe UI" w:hAnsi="Segoe UI" w:cs="Segoe UI"/>
          <w:b/>
          <w:bCs/>
        </w:rPr>
        <w:t>Penetration</w:t>
      </w:r>
    </w:p>
    <w:p w14:paraId="718D3DE0" w14:textId="77777777" w:rsidR="00871A8D" w:rsidRPr="00871A8D" w:rsidRDefault="00871A8D" w:rsidP="00871A8D">
      <w:pPr>
        <w:rPr>
          <w:rFonts w:ascii="Segoe UI" w:hAnsi="Segoe UI" w:cs="Segoe UI"/>
        </w:rPr>
      </w:pPr>
      <w:r w:rsidRPr="00871A8D">
        <w:rPr>
          <w:rFonts w:ascii="Segoe UI" w:hAnsi="Segoe UI" w:cs="Segoe UI"/>
        </w:rPr>
        <w:t>To exploit the target system, I followed these steps:</w:t>
      </w:r>
    </w:p>
    <w:p w14:paraId="528BB0B0" w14:textId="77777777" w:rsidR="00871A8D" w:rsidRDefault="00871A8D" w:rsidP="00871A8D">
      <w:pPr>
        <w:numPr>
          <w:ilvl w:val="0"/>
          <w:numId w:val="2"/>
        </w:numPr>
        <w:rPr>
          <w:rFonts w:ascii="Segoe UI" w:hAnsi="Segoe UI" w:cs="Segoe UI"/>
        </w:rPr>
      </w:pPr>
      <w:r w:rsidRPr="00871A8D">
        <w:rPr>
          <w:rFonts w:ascii="Segoe UI" w:hAnsi="Segoe UI" w:cs="Segoe UI"/>
          <w:b/>
          <w:bCs/>
        </w:rPr>
        <w:t>Accessing the Web Server</w:t>
      </w:r>
      <w:r w:rsidRPr="00871A8D">
        <w:rPr>
          <w:rFonts w:ascii="Segoe UI" w:hAnsi="Segoe UI" w:cs="Segoe UI"/>
        </w:rPr>
        <w:t xml:space="preserve">: I navigated to </w:t>
      </w:r>
      <w:r w:rsidRPr="00871A8D">
        <w:rPr>
          <w:rFonts w:ascii="Segoe UI" w:hAnsi="Segoe UI" w:cs="Segoe UI"/>
          <w:b/>
          <w:bCs/>
        </w:rPr>
        <w:t>http://10.0.2.28:80</w:t>
      </w:r>
      <w:r w:rsidRPr="00871A8D">
        <w:rPr>
          <w:rFonts w:ascii="Segoe UI" w:hAnsi="Segoe UI" w:cs="Segoe UI"/>
        </w:rPr>
        <w:t xml:space="preserve"> in Firefox and identified an image on the webpage.</w:t>
      </w:r>
    </w:p>
    <w:p w14:paraId="5F3E4E57" w14:textId="752B65D6" w:rsidR="00871A8D" w:rsidRDefault="00D30596" w:rsidP="00871A8D">
      <w:pPr>
        <w:ind w:left="720"/>
        <w:rPr>
          <w:rFonts w:ascii="Segoe UI" w:hAnsi="Segoe UI" w:cs="Segoe UI"/>
        </w:rPr>
      </w:pPr>
      <w:r>
        <w:rPr>
          <w:rFonts w:ascii="Segoe UI" w:hAnsi="Segoe UI" w:cs="Segoe UI"/>
          <w:noProof/>
        </w:rPr>
        <w:drawing>
          <wp:inline distT="0" distB="0" distL="0" distR="0" wp14:anchorId="1CEEB430" wp14:editId="4A62BA81">
            <wp:extent cx="2192005" cy="2545080"/>
            <wp:effectExtent l="0" t="0" r="2540" b="635"/>
            <wp:docPr id="1897132134" name="Picture 5" descr="A bridge over water with a street and tre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32134" name="Picture 5" descr="A bridge over water with a street and tre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92005" cy="2545080"/>
                    </a:xfrm>
                    <a:prstGeom prst="rect">
                      <a:avLst/>
                    </a:prstGeom>
                  </pic:spPr>
                </pic:pic>
              </a:graphicData>
            </a:graphic>
          </wp:inline>
        </w:drawing>
      </w:r>
    </w:p>
    <w:p w14:paraId="11DA7903" w14:textId="77777777" w:rsidR="00871A8D" w:rsidRPr="00871A8D" w:rsidRDefault="00871A8D" w:rsidP="00871A8D">
      <w:pPr>
        <w:ind w:left="720"/>
        <w:rPr>
          <w:rFonts w:ascii="Segoe UI" w:hAnsi="Segoe UI" w:cs="Segoe UI"/>
        </w:rPr>
      </w:pPr>
    </w:p>
    <w:p w14:paraId="54062295" w14:textId="77777777" w:rsidR="00871A8D" w:rsidRDefault="00871A8D" w:rsidP="00871A8D">
      <w:pPr>
        <w:numPr>
          <w:ilvl w:val="0"/>
          <w:numId w:val="2"/>
        </w:numPr>
        <w:rPr>
          <w:rFonts w:ascii="Segoe UI" w:hAnsi="Segoe UI" w:cs="Segoe UI"/>
        </w:rPr>
      </w:pPr>
      <w:r w:rsidRPr="00871A8D">
        <w:rPr>
          <w:rFonts w:ascii="Segoe UI" w:hAnsi="Segoe UI" w:cs="Segoe UI"/>
          <w:b/>
          <w:bCs/>
        </w:rPr>
        <w:t>Steganography Analysis</w:t>
      </w:r>
      <w:r w:rsidRPr="00871A8D">
        <w:rPr>
          <w:rFonts w:ascii="Segoe UI" w:hAnsi="Segoe UI" w:cs="Segoe UI"/>
        </w:rPr>
        <w:t xml:space="preserve">: Suspecting steganography, I saved the image to my desktop and used the </w:t>
      </w:r>
      <w:proofErr w:type="spellStart"/>
      <w:r w:rsidRPr="00871A8D">
        <w:rPr>
          <w:rFonts w:ascii="Segoe UI" w:hAnsi="Segoe UI" w:cs="Segoe UI"/>
          <w:b/>
          <w:bCs/>
        </w:rPr>
        <w:t>stegcracker</w:t>
      </w:r>
      <w:proofErr w:type="spellEnd"/>
      <w:r w:rsidRPr="00871A8D">
        <w:rPr>
          <w:rFonts w:ascii="Segoe UI" w:hAnsi="Segoe UI" w:cs="Segoe UI"/>
        </w:rPr>
        <w:t xml:space="preserve"> tool in the terminal to extract hidden data from the image.</w:t>
      </w:r>
    </w:p>
    <w:p w14:paraId="46BD9BA0" w14:textId="1644D8BB" w:rsidR="00D30596" w:rsidRDefault="00D30596" w:rsidP="00D30596">
      <w:pPr>
        <w:ind w:left="720"/>
        <w:rPr>
          <w:rFonts w:ascii="Segoe UI" w:hAnsi="Segoe UI" w:cs="Segoe UI"/>
          <w:b/>
          <w:bCs/>
        </w:rPr>
      </w:pPr>
      <w:r>
        <w:rPr>
          <w:rFonts w:ascii="Segoe UI" w:hAnsi="Segoe UI" w:cs="Segoe UI"/>
          <w:b/>
          <w:bCs/>
          <w:noProof/>
        </w:rPr>
        <w:lastRenderedPageBreak/>
        <w:drawing>
          <wp:inline distT="0" distB="0" distL="0" distR="0" wp14:anchorId="6A3B2C03" wp14:editId="3F1E2E4D">
            <wp:extent cx="5944870" cy="2575560"/>
            <wp:effectExtent l="0" t="0" r="0" b="2540"/>
            <wp:docPr id="263392198" name="Picture 6"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92198" name="Picture 6" descr="A computer screen shot of white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99438" cy="2599201"/>
                    </a:xfrm>
                    <a:prstGeom prst="rect">
                      <a:avLst/>
                    </a:prstGeom>
                  </pic:spPr>
                </pic:pic>
              </a:graphicData>
            </a:graphic>
          </wp:inline>
        </w:drawing>
      </w:r>
    </w:p>
    <w:p w14:paraId="568F56D8" w14:textId="58FF1821" w:rsidR="00D30596" w:rsidRDefault="00D30596" w:rsidP="00D30596">
      <w:pPr>
        <w:ind w:left="720"/>
        <w:rPr>
          <w:rFonts w:ascii="Segoe UI" w:hAnsi="Segoe UI" w:cs="Segoe UI"/>
          <w:b/>
          <w:bCs/>
        </w:rPr>
      </w:pPr>
      <w:r>
        <w:rPr>
          <w:rFonts w:ascii="Segoe UI" w:hAnsi="Segoe UI" w:cs="Segoe UI"/>
          <w:b/>
          <w:bCs/>
          <w:noProof/>
        </w:rPr>
        <w:drawing>
          <wp:inline distT="0" distB="0" distL="0" distR="0" wp14:anchorId="4D4D9450" wp14:editId="3638E10B">
            <wp:extent cx="5943600" cy="1150620"/>
            <wp:effectExtent l="0" t="0" r="0" b="5080"/>
            <wp:docPr id="123342583"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2583" name="Picture 7" descr="A screen 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150620"/>
                    </a:xfrm>
                    <a:prstGeom prst="rect">
                      <a:avLst/>
                    </a:prstGeom>
                  </pic:spPr>
                </pic:pic>
              </a:graphicData>
            </a:graphic>
          </wp:inline>
        </w:drawing>
      </w:r>
    </w:p>
    <w:p w14:paraId="0C678C13" w14:textId="77777777" w:rsidR="00D30596" w:rsidRPr="00871A8D" w:rsidRDefault="00D30596" w:rsidP="00D30596">
      <w:pPr>
        <w:ind w:left="720"/>
        <w:rPr>
          <w:rFonts w:ascii="Segoe UI" w:hAnsi="Segoe UI" w:cs="Segoe UI"/>
        </w:rPr>
      </w:pPr>
    </w:p>
    <w:p w14:paraId="0A699562" w14:textId="77777777" w:rsidR="00871A8D" w:rsidRDefault="00871A8D" w:rsidP="00871A8D">
      <w:pPr>
        <w:numPr>
          <w:ilvl w:val="0"/>
          <w:numId w:val="2"/>
        </w:numPr>
        <w:rPr>
          <w:rFonts w:ascii="Segoe UI" w:hAnsi="Segoe UI" w:cs="Segoe UI"/>
        </w:rPr>
      </w:pPr>
      <w:r w:rsidRPr="00871A8D">
        <w:rPr>
          <w:rFonts w:ascii="Segoe UI" w:hAnsi="Segoe UI" w:cs="Segoe UI"/>
          <w:b/>
          <w:bCs/>
        </w:rPr>
        <w:t>Deciphering the Hidden Message</w:t>
      </w:r>
      <w:r w:rsidRPr="00871A8D">
        <w:rPr>
          <w:rFonts w:ascii="Segoe UI" w:hAnsi="Segoe UI" w:cs="Segoe UI"/>
        </w:rPr>
        <w:t>: The hidden message contained FTP credentials. I decrypted the ROT13-encoded password to access the FTP server.</w:t>
      </w:r>
    </w:p>
    <w:p w14:paraId="58253E10" w14:textId="341432B1" w:rsidR="00D30596" w:rsidRDefault="00D30596" w:rsidP="00D30596">
      <w:pPr>
        <w:ind w:left="720"/>
        <w:rPr>
          <w:rFonts w:ascii="Segoe UI" w:hAnsi="Segoe UI" w:cs="Segoe UI"/>
          <w:b/>
          <w:bCs/>
        </w:rPr>
      </w:pPr>
      <w:r>
        <w:rPr>
          <w:rFonts w:ascii="Segoe UI" w:hAnsi="Segoe UI" w:cs="Segoe UI"/>
          <w:b/>
          <w:bCs/>
          <w:noProof/>
        </w:rPr>
        <w:drawing>
          <wp:inline distT="0" distB="0" distL="0" distR="0" wp14:anchorId="05E989D8" wp14:editId="05FCB2C4">
            <wp:extent cx="5904472" cy="3162300"/>
            <wp:effectExtent l="0" t="0" r="1270" b="0"/>
            <wp:docPr id="51337033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70337" name="Picture 8"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04472" cy="3162300"/>
                    </a:xfrm>
                    <a:prstGeom prst="rect">
                      <a:avLst/>
                    </a:prstGeom>
                  </pic:spPr>
                </pic:pic>
              </a:graphicData>
            </a:graphic>
          </wp:inline>
        </w:drawing>
      </w:r>
    </w:p>
    <w:p w14:paraId="2B2CB0E6" w14:textId="77777777" w:rsidR="00D30596" w:rsidRPr="00871A8D" w:rsidRDefault="00D30596" w:rsidP="00D30596">
      <w:pPr>
        <w:ind w:left="720"/>
        <w:rPr>
          <w:rFonts w:ascii="Segoe UI" w:hAnsi="Segoe UI" w:cs="Segoe UI"/>
        </w:rPr>
      </w:pPr>
    </w:p>
    <w:p w14:paraId="09D8FEAE" w14:textId="5078524F" w:rsidR="00D30596" w:rsidRPr="001F4A1A" w:rsidRDefault="00871A8D" w:rsidP="001F4A1A">
      <w:pPr>
        <w:numPr>
          <w:ilvl w:val="0"/>
          <w:numId w:val="2"/>
        </w:numPr>
        <w:rPr>
          <w:rFonts w:ascii="Segoe UI" w:hAnsi="Segoe UI" w:cs="Segoe UI"/>
        </w:rPr>
      </w:pPr>
      <w:r w:rsidRPr="00871A8D">
        <w:rPr>
          <w:rFonts w:ascii="Segoe UI" w:hAnsi="Segoe UI" w:cs="Segoe UI"/>
          <w:b/>
          <w:bCs/>
        </w:rPr>
        <w:lastRenderedPageBreak/>
        <w:t>Accessing FTP and Retrieving Files</w:t>
      </w:r>
      <w:r w:rsidRPr="00871A8D">
        <w:rPr>
          <w:rFonts w:ascii="Segoe UI" w:hAnsi="Segoe UI" w:cs="Segoe UI"/>
        </w:rPr>
        <w:t>: With the FTP credentials ('Matt' as the username and '</w:t>
      </w:r>
      <w:proofErr w:type="spellStart"/>
      <w:r w:rsidRPr="00871A8D">
        <w:rPr>
          <w:rFonts w:ascii="Segoe UI" w:hAnsi="Segoe UI" w:cs="Segoe UI"/>
        </w:rPr>
        <w:t>cybersecrocks</w:t>
      </w:r>
      <w:proofErr w:type="spellEnd"/>
      <w:r w:rsidRPr="00871A8D">
        <w:rPr>
          <w:rFonts w:ascii="Segoe UI" w:hAnsi="Segoe UI" w:cs="Segoe UI"/>
        </w:rPr>
        <w:t>' as the password), I logged into the FTP server and retrieved files, including 'ftpflag.txt' and '</w:t>
      </w:r>
      <w:proofErr w:type="spellStart"/>
      <w:proofErr w:type="gramStart"/>
      <w:r w:rsidRPr="00871A8D">
        <w:rPr>
          <w:rFonts w:ascii="Segoe UI" w:hAnsi="Segoe UI" w:cs="Segoe UI"/>
        </w:rPr>
        <w:t>sensitiveinfo.pcap</w:t>
      </w:r>
      <w:proofErr w:type="spellEnd"/>
      <w:proofErr w:type="gramEnd"/>
      <w:r w:rsidRPr="00871A8D">
        <w:rPr>
          <w:rFonts w:ascii="Segoe UI" w:hAnsi="Segoe UI" w:cs="Segoe UI"/>
        </w:rPr>
        <w:t>.'</w:t>
      </w:r>
    </w:p>
    <w:p w14:paraId="2AF6A891" w14:textId="31481381" w:rsidR="00D30596" w:rsidRDefault="001F4A1A" w:rsidP="00D30596">
      <w:pPr>
        <w:ind w:left="720"/>
        <w:rPr>
          <w:rFonts w:ascii="Segoe UI" w:hAnsi="Segoe UI" w:cs="Segoe UI"/>
        </w:rPr>
      </w:pPr>
      <w:r>
        <w:rPr>
          <w:rFonts w:ascii="Segoe UI" w:hAnsi="Segoe UI" w:cs="Segoe UI"/>
          <w:noProof/>
        </w:rPr>
        <w:drawing>
          <wp:inline distT="0" distB="0" distL="0" distR="0" wp14:anchorId="3520F748" wp14:editId="1BDAF688">
            <wp:extent cx="5943600" cy="3709035"/>
            <wp:effectExtent l="0" t="0" r="0" b="3175"/>
            <wp:docPr id="1214807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07090" name="Picture 12148070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09035"/>
                    </a:xfrm>
                    <a:prstGeom prst="rect">
                      <a:avLst/>
                    </a:prstGeom>
                  </pic:spPr>
                </pic:pic>
              </a:graphicData>
            </a:graphic>
          </wp:inline>
        </w:drawing>
      </w:r>
    </w:p>
    <w:p w14:paraId="4E27B2B6" w14:textId="77777777" w:rsidR="001F4A1A" w:rsidRPr="00871A8D" w:rsidRDefault="001F4A1A" w:rsidP="00D30596">
      <w:pPr>
        <w:ind w:left="720"/>
        <w:rPr>
          <w:rFonts w:ascii="Segoe UI" w:hAnsi="Segoe UI" w:cs="Segoe UI"/>
        </w:rPr>
      </w:pPr>
    </w:p>
    <w:p w14:paraId="51567105" w14:textId="77777777" w:rsidR="00871A8D" w:rsidRDefault="00871A8D" w:rsidP="00871A8D">
      <w:pPr>
        <w:numPr>
          <w:ilvl w:val="0"/>
          <w:numId w:val="2"/>
        </w:numPr>
        <w:rPr>
          <w:rFonts w:ascii="Segoe UI" w:hAnsi="Segoe UI" w:cs="Segoe UI"/>
        </w:rPr>
      </w:pPr>
      <w:r w:rsidRPr="00871A8D">
        <w:rPr>
          <w:rFonts w:ascii="Segoe UI" w:hAnsi="Segoe UI" w:cs="Segoe UI"/>
          <w:b/>
          <w:bCs/>
        </w:rPr>
        <w:t>Analyzing PCAP File</w:t>
      </w:r>
      <w:r w:rsidRPr="00871A8D">
        <w:rPr>
          <w:rFonts w:ascii="Segoe UI" w:hAnsi="Segoe UI" w:cs="Segoe UI"/>
        </w:rPr>
        <w:t>: I opened the '</w:t>
      </w:r>
      <w:proofErr w:type="spellStart"/>
      <w:proofErr w:type="gramStart"/>
      <w:r w:rsidRPr="00871A8D">
        <w:rPr>
          <w:rFonts w:ascii="Segoe UI" w:hAnsi="Segoe UI" w:cs="Segoe UI"/>
        </w:rPr>
        <w:t>sensitiveinfo.pcap</w:t>
      </w:r>
      <w:proofErr w:type="spellEnd"/>
      <w:proofErr w:type="gramEnd"/>
      <w:r w:rsidRPr="00871A8D">
        <w:rPr>
          <w:rFonts w:ascii="Segoe UI" w:hAnsi="Segoe UI" w:cs="Segoe UI"/>
        </w:rPr>
        <w:t>' file using Wireshark and followed the TCP stream, revealing a letter with more clues, including information about an SSH account created by Richmond and a hint about using the Hydra tool.</w:t>
      </w:r>
    </w:p>
    <w:p w14:paraId="65753EE0" w14:textId="5392A9F7" w:rsidR="001F4A1A" w:rsidRDefault="001F4A1A" w:rsidP="001F4A1A">
      <w:pPr>
        <w:ind w:left="720"/>
        <w:rPr>
          <w:rFonts w:ascii="Segoe UI" w:hAnsi="Segoe UI" w:cs="Segoe UI"/>
          <w:b/>
          <w:bCs/>
        </w:rPr>
      </w:pPr>
      <w:r>
        <w:rPr>
          <w:rFonts w:ascii="Segoe UI" w:hAnsi="Segoe UI" w:cs="Segoe UI"/>
          <w:b/>
          <w:bCs/>
          <w:noProof/>
        </w:rPr>
        <w:drawing>
          <wp:inline distT="0" distB="0" distL="0" distR="0" wp14:anchorId="3C8F4F76" wp14:editId="1A95695A">
            <wp:extent cx="4419600" cy="2769306"/>
            <wp:effectExtent l="0" t="0" r="0" b="0"/>
            <wp:docPr id="1137612899"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12899" name="Picture 10"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77865" cy="2805815"/>
                    </a:xfrm>
                    <a:prstGeom prst="rect">
                      <a:avLst/>
                    </a:prstGeom>
                  </pic:spPr>
                </pic:pic>
              </a:graphicData>
            </a:graphic>
          </wp:inline>
        </w:drawing>
      </w:r>
    </w:p>
    <w:p w14:paraId="5A3CEA6B" w14:textId="77777777" w:rsidR="001F4A1A" w:rsidRPr="00871A8D" w:rsidRDefault="001F4A1A" w:rsidP="001F4A1A">
      <w:pPr>
        <w:ind w:left="720"/>
        <w:rPr>
          <w:rFonts w:ascii="Segoe UI" w:hAnsi="Segoe UI" w:cs="Segoe UI"/>
        </w:rPr>
      </w:pPr>
    </w:p>
    <w:p w14:paraId="46814406" w14:textId="7A96AE21" w:rsidR="001F4A1A" w:rsidRDefault="00871A8D" w:rsidP="001F4A1A">
      <w:pPr>
        <w:numPr>
          <w:ilvl w:val="0"/>
          <w:numId w:val="2"/>
        </w:numPr>
        <w:rPr>
          <w:rFonts w:ascii="Segoe UI" w:hAnsi="Segoe UI" w:cs="Segoe UI"/>
        </w:rPr>
      </w:pPr>
      <w:r w:rsidRPr="00871A8D">
        <w:rPr>
          <w:rFonts w:ascii="Segoe UI" w:hAnsi="Segoe UI" w:cs="Segoe UI"/>
          <w:b/>
          <w:bCs/>
        </w:rPr>
        <w:t>Using Hydra to Gain SSH Access</w:t>
      </w:r>
      <w:r w:rsidRPr="00871A8D">
        <w:rPr>
          <w:rFonts w:ascii="Segoe UI" w:hAnsi="Segoe UI" w:cs="Segoe UI"/>
        </w:rPr>
        <w:t>: I initiated an SSH brute-force attack using the Hydra tool and successfully obtained SSH credentials ('Richmond' as the username and 'password' as the password).</w:t>
      </w:r>
    </w:p>
    <w:p w14:paraId="6CD09FF5" w14:textId="0B6EBF64" w:rsidR="001F4A1A" w:rsidRPr="001F4A1A" w:rsidRDefault="00013831" w:rsidP="001F4A1A">
      <w:pPr>
        <w:ind w:left="720"/>
        <w:rPr>
          <w:rFonts w:ascii="Segoe UI" w:hAnsi="Segoe UI" w:cs="Segoe UI"/>
        </w:rPr>
      </w:pPr>
      <w:r>
        <w:rPr>
          <w:rFonts w:ascii="Segoe UI" w:hAnsi="Segoe UI" w:cs="Segoe UI"/>
          <w:noProof/>
        </w:rPr>
        <w:drawing>
          <wp:inline distT="0" distB="0" distL="0" distR="0" wp14:anchorId="32B11DD2" wp14:editId="6588EFE3">
            <wp:extent cx="5943600" cy="997585"/>
            <wp:effectExtent l="0" t="0" r="0" b="5715"/>
            <wp:docPr id="703164075"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64075" name="Picture 11"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997585"/>
                    </a:xfrm>
                    <a:prstGeom prst="rect">
                      <a:avLst/>
                    </a:prstGeom>
                  </pic:spPr>
                </pic:pic>
              </a:graphicData>
            </a:graphic>
          </wp:inline>
        </w:drawing>
      </w:r>
    </w:p>
    <w:p w14:paraId="7E127E79" w14:textId="77777777" w:rsidR="001F4A1A" w:rsidRPr="00871A8D" w:rsidRDefault="001F4A1A" w:rsidP="001F4A1A">
      <w:pPr>
        <w:rPr>
          <w:rFonts w:ascii="Segoe UI" w:hAnsi="Segoe UI" w:cs="Segoe UI"/>
        </w:rPr>
      </w:pPr>
    </w:p>
    <w:p w14:paraId="73A7AF37" w14:textId="77777777" w:rsidR="00871A8D" w:rsidRDefault="00871A8D" w:rsidP="00871A8D">
      <w:pPr>
        <w:numPr>
          <w:ilvl w:val="0"/>
          <w:numId w:val="2"/>
        </w:numPr>
        <w:rPr>
          <w:rFonts w:ascii="Segoe UI" w:hAnsi="Segoe UI" w:cs="Segoe UI"/>
        </w:rPr>
      </w:pPr>
      <w:r w:rsidRPr="00871A8D">
        <w:rPr>
          <w:rFonts w:ascii="Segoe UI" w:hAnsi="Segoe UI" w:cs="Segoe UI"/>
          <w:b/>
          <w:bCs/>
        </w:rPr>
        <w:t>Accessing SSH and Gathering More Information</w:t>
      </w:r>
      <w:r w:rsidRPr="00871A8D">
        <w:rPr>
          <w:rFonts w:ascii="Segoe UI" w:hAnsi="Segoe UI" w:cs="Segoe UI"/>
        </w:rPr>
        <w:t>: I used these credentials to log in via SSH and discovered the 'noteToRichmond.txt' file, which provided additional clues for the exam objectives.</w:t>
      </w:r>
    </w:p>
    <w:p w14:paraId="18559512" w14:textId="13819688" w:rsidR="00013831" w:rsidRDefault="00013831" w:rsidP="00013831">
      <w:pPr>
        <w:ind w:left="720"/>
        <w:rPr>
          <w:rFonts w:ascii="Segoe UI" w:hAnsi="Segoe UI" w:cs="Segoe UI"/>
          <w:b/>
          <w:bCs/>
        </w:rPr>
      </w:pPr>
      <w:r>
        <w:rPr>
          <w:rFonts w:ascii="Segoe UI" w:hAnsi="Segoe UI" w:cs="Segoe UI"/>
          <w:b/>
          <w:bCs/>
          <w:noProof/>
        </w:rPr>
        <w:drawing>
          <wp:inline distT="0" distB="0" distL="0" distR="0" wp14:anchorId="6D78956D" wp14:editId="6C828082">
            <wp:extent cx="5943600" cy="1766570"/>
            <wp:effectExtent l="0" t="0" r="0" b="0"/>
            <wp:docPr id="73262310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23102" name="Picture 12"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766570"/>
                    </a:xfrm>
                    <a:prstGeom prst="rect">
                      <a:avLst/>
                    </a:prstGeom>
                  </pic:spPr>
                </pic:pic>
              </a:graphicData>
            </a:graphic>
          </wp:inline>
        </w:drawing>
      </w:r>
    </w:p>
    <w:p w14:paraId="17108ACB" w14:textId="25AF620D" w:rsidR="00013831" w:rsidRDefault="00013831" w:rsidP="00013831">
      <w:pPr>
        <w:ind w:left="720"/>
        <w:rPr>
          <w:rFonts w:ascii="Segoe UI" w:hAnsi="Segoe UI" w:cs="Segoe UI"/>
          <w:b/>
          <w:bCs/>
        </w:rPr>
      </w:pPr>
      <w:r>
        <w:rPr>
          <w:rFonts w:ascii="Segoe UI" w:hAnsi="Segoe UI" w:cs="Segoe UI"/>
          <w:b/>
          <w:bCs/>
          <w:noProof/>
        </w:rPr>
        <w:drawing>
          <wp:inline distT="0" distB="0" distL="0" distR="0" wp14:anchorId="54515AA6" wp14:editId="1947A49B">
            <wp:extent cx="5943600" cy="3130550"/>
            <wp:effectExtent l="0" t="0" r="0" b="6350"/>
            <wp:docPr id="15092120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12057" name="Picture 150921205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30550"/>
                    </a:xfrm>
                    <a:prstGeom prst="rect">
                      <a:avLst/>
                    </a:prstGeom>
                  </pic:spPr>
                </pic:pic>
              </a:graphicData>
            </a:graphic>
          </wp:inline>
        </w:drawing>
      </w:r>
    </w:p>
    <w:p w14:paraId="104E1DA5" w14:textId="77777777" w:rsidR="00013831" w:rsidRDefault="00013831" w:rsidP="00013831">
      <w:pPr>
        <w:ind w:left="720"/>
        <w:rPr>
          <w:rFonts w:ascii="Segoe UI" w:hAnsi="Segoe UI" w:cs="Segoe UI"/>
          <w:b/>
          <w:bCs/>
        </w:rPr>
      </w:pPr>
    </w:p>
    <w:p w14:paraId="303B5C43" w14:textId="77777777" w:rsidR="00013831" w:rsidRPr="00871A8D" w:rsidRDefault="00013831" w:rsidP="00013831">
      <w:pPr>
        <w:ind w:left="720"/>
        <w:rPr>
          <w:rFonts w:ascii="Segoe UI" w:hAnsi="Segoe UI" w:cs="Segoe UI"/>
        </w:rPr>
      </w:pPr>
    </w:p>
    <w:p w14:paraId="02F9BE01" w14:textId="77777777" w:rsidR="00871A8D" w:rsidRDefault="00871A8D" w:rsidP="00871A8D">
      <w:pPr>
        <w:numPr>
          <w:ilvl w:val="0"/>
          <w:numId w:val="2"/>
        </w:numPr>
        <w:rPr>
          <w:rFonts w:ascii="Segoe UI" w:hAnsi="Segoe UI" w:cs="Segoe UI"/>
        </w:rPr>
      </w:pPr>
      <w:r w:rsidRPr="00871A8D">
        <w:rPr>
          <w:rFonts w:ascii="Segoe UI" w:hAnsi="Segoe UI" w:cs="Segoe UI"/>
          <w:b/>
          <w:bCs/>
        </w:rPr>
        <w:lastRenderedPageBreak/>
        <w:t>Gaining a Reverse Shell with Metasploit</w:t>
      </w:r>
      <w:r w:rsidRPr="00871A8D">
        <w:rPr>
          <w:rFonts w:ascii="Segoe UI" w:hAnsi="Segoe UI" w:cs="Segoe UI"/>
        </w:rPr>
        <w:t>: Following the instructions for achieving a Red Belt, I crafted a Metasploit payload and used SCP to transfer it to the VM. After setting up a listener and executing the payload, I successfully created a Meterpreter shell, fulfilling the Red Belt objective.</w:t>
      </w:r>
    </w:p>
    <w:p w14:paraId="20C3F982" w14:textId="71CC0E80" w:rsidR="00013831" w:rsidRDefault="003F122B" w:rsidP="00013831">
      <w:pPr>
        <w:ind w:left="720"/>
        <w:rPr>
          <w:rFonts w:ascii="Segoe UI" w:hAnsi="Segoe UI" w:cs="Segoe UI"/>
        </w:rPr>
      </w:pPr>
      <w:r>
        <w:rPr>
          <w:rFonts w:ascii="Segoe UI" w:hAnsi="Segoe UI" w:cs="Segoe UI"/>
          <w:noProof/>
        </w:rPr>
        <w:drawing>
          <wp:inline distT="0" distB="0" distL="0" distR="0" wp14:anchorId="3C554B12" wp14:editId="5523E1EE">
            <wp:extent cx="5943600" cy="980440"/>
            <wp:effectExtent l="0" t="0" r="0" b="0"/>
            <wp:docPr id="1356907108" name="Picture 1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07108" name="Picture 14" descr="A screen 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980440"/>
                    </a:xfrm>
                    <a:prstGeom prst="rect">
                      <a:avLst/>
                    </a:prstGeom>
                  </pic:spPr>
                </pic:pic>
              </a:graphicData>
            </a:graphic>
          </wp:inline>
        </w:drawing>
      </w:r>
    </w:p>
    <w:p w14:paraId="470CF6B1" w14:textId="06BFE231" w:rsidR="003F122B" w:rsidRDefault="003F122B" w:rsidP="00013831">
      <w:pPr>
        <w:ind w:left="720"/>
        <w:rPr>
          <w:rFonts w:ascii="Segoe UI" w:hAnsi="Segoe UI" w:cs="Segoe UI"/>
        </w:rPr>
      </w:pPr>
      <w:r>
        <w:rPr>
          <w:rFonts w:ascii="Segoe UI" w:hAnsi="Segoe UI" w:cs="Segoe UI"/>
          <w:noProof/>
        </w:rPr>
        <w:drawing>
          <wp:inline distT="0" distB="0" distL="0" distR="0" wp14:anchorId="0A551D56" wp14:editId="6AB24C3E">
            <wp:extent cx="5943600" cy="528320"/>
            <wp:effectExtent l="0" t="0" r="0" b="5080"/>
            <wp:docPr id="10050952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95209" name="Picture 10050952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28320"/>
                    </a:xfrm>
                    <a:prstGeom prst="rect">
                      <a:avLst/>
                    </a:prstGeom>
                  </pic:spPr>
                </pic:pic>
              </a:graphicData>
            </a:graphic>
          </wp:inline>
        </w:drawing>
      </w:r>
    </w:p>
    <w:p w14:paraId="5B051C02" w14:textId="33C29990" w:rsidR="003F122B" w:rsidRDefault="003F122B" w:rsidP="00013831">
      <w:pPr>
        <w:ind w:left="720"/>
        <w:rPr>
          <w:rFonts w:ascii="Segoe UI" w:hAnsi="Segoe UI" w:cs="Segoe UI"/>
        </w:rPr>
      </w:pPr>
      <w:r>
        <w:rPr>
          <w:rFonts w:ascii="Segoe UI" w:hAnsi="Segoe UI" w:cs="Segoe UI"/>
          <w:noProof/>
        </w:rPr>
        <w:drawing>
          <wp:inline distT="0" distB="0" distL="0" distR="0" wp14:anchorId="4B89F570" wp14:editId="00E19F8B">
            <wp:extent cx="5943600" cy="3138805"/>
            <wp:effectExtent l="0" t="0" r="0" b="0"/>
            <wp:docPr id="1838265832"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65832" name="Picture 16"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38805"/>
                    </a:xfrm>
                    <a:prstGeom prst="rect">
                      <a:avLst/>
                    </a:prstGeom>
                  </pic:spPr>
                </pic:pic>
              </a:graphicData>
            </a:graphic>
          </wp:inline>
        </w:drawing>
      </w:r>
    </w:p>
    <w:p w14:paraId="70D9B03B" w14:textId="1A489B1E" w:rsidR="003F122B" w:rsidRDefault="003F122B" w:rsidP="00013831">
      <w:pPr>
        <w:ind w:left="720"/>
        <w:rPr>
          <w:rFonts w:ascii="Segoe UI" w:hAnsi="Segoe UI" w:cs="Segoe UI"/>
        </w:rPr>
      </w:pPr>
      <w:r>
        <w:rPr>
          <w:rFonts w:ascii="Segoe UI" w:hAnsi="Segoe UI" w:cs="Segoe UI"/>
          <w:noProof/>
        </w:rPr>
        <w:drawing>
          <wp:inline distT="0" distB="0" distL="0" distR="0" wp14:anchorId="6E738AAA" wp14:editId="769E5B5B">
            <wp:extent cx="5943600" cy="1374140"/>
            <wp:effectExtent l="0" t="0" r="0" b="0"/>
            <wp:docPr id="1112363173"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3173" name="Picture 17"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1374140"/>
                    </a:xfrm>
                    <a:prstGeom prst="rect">
                      <a:avLst/>
                    </a:prstGeom>
                  </pic:spPr>
                </pic:pic>
              </a:graphicData>
            </a:graphic>
          </wp:inline>
        </w:drawing>
      </w:r>
    </w:p>
    <w:p w14:paraId="58AE43C2" w14:textId="2333BC42" w:rsidR="003F122B" w:rsidRDefault="00EE0640" w:rsidP="00013831">
      <w:pPr>
        <w:ind w:left="720"/>
        <w:rPr>
          <w:rFonts w:ascii="Segoe UI" w:hAnsi="Segoe UI" w:cs="Segoe UI"/>
        </w:rPr>
      </w:pPr>
      <w:r>
        <w:rPr>
          <w:rFonts w:ascii="Segoe UI" w:hAnsi="Segoe UI" w:cs="Segoe UI"/>
          <w:noProof/>
        </w:rPr>
        <w:lastRenderedPageBreak/>
        <w:drawing>
          <wp:inline distT="0" distB="0" distL="0" distR="0" wp14:anchorId="12C9F6B7" wp14:editId="5627107B">
            <wp:extent cx="5943600" cy="2604770"/>
            <wp:effectExtent l="0" t="0" r="0" b="0"/>
            <wp:docPr id="1969099134"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99134" name="Picture 19"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604770"/>
                    </a:xfrm>
                    <a:prstGeom prst="rect">
                      <a:avLst/>
                    </a:prstGeom>
                  </pic:spPr>
                </pic:pic>
              </a:graphicData>
            </a:graphic>
          </wp:inline>
        </w:drawing>
      </w:r>
    </w:p>
    <w:p w14:paraId="27A11749" w14:textId="77777777" w:rsidR="00733F4C" w:rsidRPr="00871A8D" w:rsidRDefault="00733F4C" w:rsidP="00733F4C">
      <w:pPr>
        <w:rPr>
          <w:rFonts w:ascii="Segoe UI" w:hAnsi="Segoe UI" w:cs="Segoe UI"/>
        </w:rPr>
      </w:pPr>
    </w:p>
    <w:p w14:paraId="41FAEAEE" w14:textId="77777777" w:rsidR="00871A8D" w:rsidRPr="00871A8D" w:rsidRDefault="00871A8D" w:rsidP="00871A8D">
      <w:pPr>
        <w:rPr>
          <w:rFonts w:ascii="Segoe UI" w:hAnsi="Segoe UI" w:cs="Segoe UI"/>
          <w:b/>
          <w:bCs/>
        </w:rPr>
      </w:pPr>
      <w:r w:rsidRPr="00871A8D">
        <w:rPr>
          <w:rFonts w:ascii="Segoe UI" w:hAnsi="Segoe UI" w:cs="Segoe UI"/>
          <w:b/>
          <w:bCs/>
        </w:rPr>
        <w:t>House Cleaning</w:t>
      </w:r>
    </w:p>
    <w:p w14:paraId="521379A3" w14:textId="77777777" w:rsidR="00871A8D" w:rsidRPr="00871A8D" w:rsidRDefault="00871A8D" w:rsidP="00871A8D">
      <w:pPr>
        <w:rPr>
          <w:rFonts w:ascii="Segoe UI" w:hAnsi="Segoe UI" w:cs="Segoe UI"/>
        </w:rPr>
      </w:pPr>
      <w:r w:rsidRPr="00871A8D">
        <w:rPr>
          <w:rFonts w:ascii="Segoe UI" w:hAnsi="Segoe UI" w:cs="Segoe UI"/>
        </w:rPr>
        <w:t>After successfully completing the assessment, I took the following steps to ensure the system was left fully intact and functional:</w:t>
      </w:r>
    </w:p>
    <w:p w14:paraId="502E5681" w14:textId="77777777" w:rsidR="00871A8D" w:rsidRDefault="00871A8D" w:rsidP="00871A8D">
      <w:pPr>
        <w:numPr>
          <w:ilvl w:val="0"/>
          <w:numId w:val="3"/>
        </w:numPr>
        <w:rPr>
          <w:rFonts w:ascii="Segoe UI" w:hAnsi="Segoe UI" w:cs="Segoe UI"/>
        </w:rPr>
      </w:pPr>
      <w:r w:rsidRPr="00871A8D">
        <w:rPr>
          <w:rFonts w:ascii="Segoe UI" w:hAnsi="Segoe UI" w:cs="Segoe UI"/>
          <w:b/>
          <w:bCs/>
        </w:rPr>
        <w:t>Reverse Exploits</w:t>
      </w:r>
      <w:r w:rsidRPr="00871A8D">
        <w:rPr>
          <w:rFonts w:ascii="Segoe UI" w:hAnsi="Segoe UI" w:cs="Segoe UI"/>
        </w:rPr>
        <w:t>: I ensured that any reverse shell or exploit I used during the assessment was terminated, leaving the system in its original state.</w:t>
      </w:r>
    </w:p>
    <w:p w14:paraId="58E85117" w14:textId="77777777" w:rsidR="00733F4C" w:rsidRDefault="00733F4C" w:rsidP="00733F4C">
      <w:pPr>
        <w:ind w:left="720"/>
        <w:rPr>
          <w:rFonts w:ascii="Segoe UI" w:hAnsi="Segoe UI" w:cs="Segoe UI"/>
        </w:rPr>
      </w:pPr>
    </w:p>
    <w:p w14:paraId="63442225" w14:textId="77777777" w:rsidR="00733F4C" w:rsidRPr="00871A8D" w:rsidRDefault="00733F4C" w:rsidP="00733F4C">
      <w:pPr>
        <w:rPr>
          <w:rFonts w:ascii="Segoe UI" w:hAnsi="Segoe UI" w:cs="Segoe UI"/>
          <w:b/>
          <w:bCs/>
        </w:rPr>
      </w:pPr>
      <w:r w:rsidRPr="00871A8D">
        <w:rPr>
          <w:rFonts w:ascii="Segoe UI" w:hAnsi="Segoe UI" w:cs="Segoe UI"/>
          <w:b/>
          <w:bCs/>
        </w:rPr>
        <w:t>Recommendations/Mitigation</w:t>
      </w:r>
    </w:p>
    <w:p w14:paraId="47DEC3A0" w14:textId="77777777" w:rsidR="00733F4C" w:rsidRPr="00871A8D" w:rsidRDefault="00733F4C" w:rsidP="00733F4C">
      <w:pPr>
        <w:rPr>
          <w:rFonts w:ascii="Segoe UI" w:hAnsi="Segoe UI" w:cs="Segoe UI"/>
        </w:rPr>
      </w:pPr>
      <w:r w:rsidRPr="00871A8D">
        <w:rPr>
          <w:rFonts w:ascii="Segoe UI" w:hAnsi="Segoe UI" w:cs="Segoe UI"/>
        </w:rPr>
        <w:t>To prevent unauthorized access to the system and similar exploits, the following recommendations and mitigation measures should be implemented:</w:t>
      </w:r>
    </w:p>
    <w:p w14:paraId="4803B754" w14:textId="77777777" w:rsidR="00733F4C" w:rsidRPr="00871A8D" w:rsidRDefault="00733F4C" w:rsidP="00733F4C">
      <w:pPr>
        <w:numPr>
          <w:ilvl w:val="0"/>
          <w:numId w:val="1"/>
        </w:numPr>
        <w:rPr>
          <w:rFonts w:ascii="Segoe UI" w:hAnsi="Segoe UI" w:cs="Segoe UI"/>
        </w:rPr>
      </w:pPr>
      <w:r w:rsidRPr="00871A8D">
        <w:rPr>
          <w:rFonts w:ascii="Segoe UI" w:hAnsi="Segoe UI" w:cs="Segoe UI"/>
          <w:b/>
          <w:bCs/>
        </w:rPr>
        <w:t>Patch and Update</w:t>
      </w:r>
      <w:r w:rsidRPr="00871A8D">
        <w:rPr>
          <w:rFonts w:ascii="Segoe UI" w:hAnsi="Segoe UI" w:cs="Segoe UI"/>
        </w:rPr>
        <w:t>: Regularly apply security patches and updates to the operating system and all installed software to address known vulnerabilities.</w:t>
      </w:r>
    </w:p>
    <w:p w14:paraId="519CE210" w14:textId="77777777" w:rsidR="00733F4C" w:rsidRPr="00871A8D" w:rsidRDefault="00733F4C" w:rsidP="00733F4C">
      <w:pPr>
        <w:numPr>
          <w:ilvl w:val="0"/>
          <w:numId w:val="1"/>
        </w:numPr>
        <w:rPr>
          <w:rFonts w:ascii="Segoe UI" w:hAnsi="Segoe UI" w:cs="Segoe UI"/>
        </w:rPr>
      </w:pPr>
      <w:r w:rsidRPr="00871A8D">
        <w:rPr>
          <w:rFonts w:ascii="Segoe UI" w:hAnsi="Segoe UI" w:cs="Segoe UI"/>
          <w:b/>
          <w:bCs/>
        </w:rPr>
        <w:t>Firewall Configuration</w:t>
      </w:r>
      <w:r w:rsidRPr="00871A8D">
        <w:rPr>
          <w:rFonts w:ascii="Segoe UI" w:hAnsi="Segoe UI" w:cs="Segoe UI"/>
        </w:rPr>
        <w:t>: Configure a firewall to restrict access to unnecessary ports and services. Only essential services should be exposed to the network.</w:t>
      </w:r>
    </w:p>
    <w:p w14:paraId="0A9963C5" w14:textId="77777777" w:rsidR="00733F4C" w:rsidRPr="00871A8D" w:rsidRDefault="00733F4C" w:rsidP="00733F4C">
      <w:pPr>
        <w:numPr>
          <w:ilvl w:val="0"/>
          <w:numId w:val="1"/>
        </w:numPr>
        <w:rPr>
          <w:rFonts w:ascii="Segoe UI" w:hAnsi="Segoe UI" w:cs="Segoe UI"/>
        </w:rPr>
      </w:pPr>
      <w:r w:rsidRPr="00871A8D">
        <w:rPr>
          <w:rFonts w:ascii="Segoe UI" w:hAnsi="Segoe UI" w:cs="Segoe UI"/>
          <w:b/>
          <w:bCs/>
        </w:rPr>
        <w:t>Steganography Awareness</w:t>
      </w:r>
      <w:r w:rsidRPr="00871A8D">
        <w:rPr>
          <w:rFonts w:ascii="Segoe UI" w:hAnsi="Segoe UI" w:cs="Segoe UI"/>
        </w:rPr>
        <w:t>: Employ steganography detection tools and regularly scan image files for hidden data.</w:t>
      </w:r>
    </w:p>
    <w:p w14:paraId="39953BE2" w14:textId="77777777" w:rsidR="00733F4C" w:rsidRPr="00871A8D" w:rsidRDefault="00733F4C" w:rsidP="00733F4C">
      <w:pPr>
        <w:numPr>
          <w:ilvl w:val="0"/>
          <w:numId w:val="1"/>
        </w:numPr>
        <w:rPr>
          <w:rFonts w:ascii="Segoe UI" w:hAnsi="Segoe UI" w:cs="Segoe UI"/>
        </w:rPr>
      </w:pPr>
      <w:r w:rsidRPr="00871A8D">
        <w:rPr>
          <w:rFonts w:ascii="Segoe UI" w:hAnsi="Segoe UI" w:cs="Segoe UI"/>
          <w:b/>
          <w:bCs/>
        </w:rPr>
        <w:t>Access Controls</w:t>
      </w:r>
      <w:r w:rsidRPr="00871A8D">
        <w:rPr>
          <w:rFonts w:ascii="Segoe UI" w:hAnsi="Segoe UI" w:cs="Segoe UI"/>
        </w:rPr>
        <w:t>: Implement strong password policies, multi-factor authentication, and least privilege access to limit the potential for unauthorized access.</w:t>
      </w:r>
    </w:p>
    <w:p w14:paraId="2D27133C" w14:textId="77777777" w:rsidR="00733F4C" w:rsidRPr="00871A8D" w:rsidRDefault="00733F4C" w:rsidP="00733F4C">
      <w:pPr>
        <w:numPr>
          <w:ilvl w:val="0"/>
          <w:numId w:val="1"/>
        </w:numPr>
        <w:rPr>
          <w:rFonts w:ascii="Segoe UI" w:hAnsi="Segoe UI" w:cs="Segoe UI"/>
        </w:rPr>
      </w:pPr>
      <w:r w:rsidRPr="00871A8D">
        <w:rPr>
          <w:rFonts w:ascii="Segoe UI" w:hAnsi="Segoe UI" w:cs="Segoe UI"/>
          <w:b/>
          <w:bCs/>
        </w:rPr>
        <w:t>Password Complexity</w:t>
      </w:r>
      <w:r w:rsidRPr="00871A8D">
        <w:rPr>
          <w:rFonts w:ascii="Segoe UI" w:hAnsi="Segoe UI" w:cs="Segoe UI"/>
        </w:rPr>
        <w:t>: Enforce strong password policies and encourage users to choose complex passwords that are less susceptible to brute-force attacks.</w:t>
      </w:r>
    </w:p>
    <w:p w14:paraId="4F19BF3C" w14:textId="77777777" w:rsidR="00733F4C" w:rsidRPr="00871A8D" w:rsidRDefault="00733F4C" w:rsidP="00733F4C">
      <w:pPr>
        <w:numPr>
          <w:ilvl w:val="0"/>
          <w:numId w:val="1"/>
        </w:numPr>
        <w:rPr>
          <w:rFonts w:ascii="Segoe UI" w:hAnsi="Segoe UI" w:cs="Segoe UI"/>
        </w:rPr>
      </w:pPr>
      <w:r w:rsidRPr="00871A8D">
        <w:rPr>
          <w:rFonts w:ascii="Segoe UI" w:hAnsi="Segoe UI" w:cs="Segoe UI"/>
          <w:b/>
          <w:bCs/>
        </w:rPr>
        <w:t>Password Rotation</w:t>
      </w:r>
      <w:r w:rsidRPr="00871A8D">
        <w:rPr>
          <w:rFonts w:ascii="Segoe UI" w:hAnsi="Segoe UI" w:cs="Segoe UI"/>
        </w:rPr>
        <w:t>: Require regular password changes to mitigate the risk of passwords being compromised over time.</w:t>
      </w:r>
    </w:p>
    <w:p w14:paraId="29CA43DB" w14:textId="77777777" w:rsidR="00733F4C" w:rsidRPr="00871A8D" w:rsidRDefault="00733F4C" w:rsidP="00733F4C">
      <w:pPr>
        <w:numPr>
          <w:ilvl w:val="0"/>
          <w:numId w:val="1"/>
        </w:numPr>
        <w:rPr>
          <w:rFonts w:ascii="Segoe UI" w:hAnsi="Segoe UI" w:cs="Segoe UI"/>
        </w:rPr>
      </w:pPr>
      <w:r w:rsidRPr="00871A8D">
        <w:rPr>
          <w:rFonts w:ascii="Segoe UI" w:hAnsi="Segoe UI" w:cs="Segoe UI"/>
          <w:b/>
          <w:bCs/>
        </w:rPr>
        <w:t>Intrusion Detection</w:t>
      </w:r>
      <w:r w:rsidRPr="00871A8D">
        <w:rPr>
          <w:rFonts w:ascii="Segoe UI" w:hAnsi="Segoe UI" w:cs="Segoe UI"/>
        </w:rPr>
        <w:t>: Implement intrusion detection systems (IDS) to monitor for unusual or suspicious activities, such as repeated failed login attempts.</w:t>
      </w:r>
    </w:p>
    <w:p w14:paraId="4F99E0FB" w14:textId="77777777" w:rsidR="00733F4C" w:rsidRPr="00871A8D" w:rsidRDefault="00733F4C" w:rsidP="00733F4C">
      <w:pPr>
        <w:numPr>
          <w:ilvl w:val="0"/>
          <w:numId w:val="1"/>
        </w:numPr>
        <w:rPr>
          <w:rFonts w:ascii="Segoe UI" w:hAnsi="Segoe UI" w:cs="Segoe UI"/>
        </w:rPr>
      </w:pPr>
      <w:r w:rsidRPr="00871A8D">
        <w:rPr>
          <w:rFonts w:ascii="Segoe UI" w:hAnsi="Segoe UI" w:cs="Segoe UI"/>
          <w:b/>
          <w:bCs/>
        </w:rPr>
        <w:t>Logging and Monitoring</w:t>
      </w:r>
      <w:r w:rsidRPr="00871A8D">
        <w:rPr>
          <w:rFonts w:ascii="Segoe UI" w:hAnsi="Segoe UI" w:cs="Segoe UI"/>
        </w:rPr>
        <w:t>: Enable comprehensive logging and monitoring to detect and respond to suspicious activities in real-time.</w:t>
      </w:r>
    </w:p>
    <w:p w14:paraId="5D58CE68" w14:textId="77777777" w:rsidR="00733F4C" w:rsidRPr="00871A8D" w:rsidRDefault="00733F4C" w:rsidP="00733F4C">
      <w:pPr>
        <w:numPr>
          <w:ilvl w:val="0"/>
          <w:numId w:val="1"/>
        </w:numPr>
        <w:rPr>
          <w:rFonts w:ascii="Segoe UI" w:hAnsi="Segoe UI" w:cs="Segoe UI"/>
        </w:rPr>
      </w:pPr>
      <w:r w:rsidRPr="00871A8D">
        <w:rPr>
          <w:rFonts w:ascii="Segoe UI" w:hAnsi="Segoe UI" w:cs="Segoe UI"/>
          <w:b/>
          <w:bCs/>
        </w:rPr>
        <w:lastRenderedPageBreak/>
        <w:t>Network Segmentation</w:t>
      </w:r>
      <w:r w:rsidRPr="00871A8D">
        <w:rPr>
          <w:rFonts w:ascii="Segoe UI" w:hAnsi="Segoe UI" w:cs="Segoe UI"/>
        </w:rPr>
        <w:t>: Isolate sensitive systems from public-facing services to limit exposure.</w:t>
      </w:r>
    </w:p>
    <w:p w14:paraId="32F341BA" w14:textId="77777777" w:rsidR="00733F4C" w:rsidRPr="00871A8D" w:rsidRDefault="00733F4C" w:rsidP="00733F4C">
      <w:pPr>
        <w:numPr>
          <w:ilvl w:val="0"/>
          <w:numId w:val="1"/>
        </w:numPr>
        <w:rPr>
          <w:rFonts w:ascii="Segoe UI" w:hAnsi="Segoe UI" w:cs="Segoe UI"/>
        </w:rPr>
      </w:pPr>
      <w:r w:rsidRPr="00871A8D">
        <w:rPr>
          <w:rFonts w:ascii="Segoe UI" w:hAnsi="Segoe UI" w:cs="Segoe UI"/>
          <w:b/>
          <w:bCs/>
        </w:rPr>
        <w:t>Regular Security Audits</w:t>
      </w:r>
      <w:r w:rsidRPr="00871A8D">
        <w:rPr>
          <w:rFonts w:ascii="Segoe UI" w:hAnsi="Segoe UI" w:cs="Segoe UI"/>
        </w:rPr>
        <w:t>: Conduct regular security assessments and penetration testing to identify and remediate vulnerabilities proactively.</w:t>
      </w:r>
    </w:p>
    <w:p w14:paraId="392D3D29" w14:textId="77777777" w:rsidR="00733F4C" w:rsidRPr="00871A8D" w:rsidRDefault="00733F4C" w:rsidP="00733F4C">
      <w:pPr>
        <w:rPr>
          <w:rFonts w:ascii="Segoe UI" w:hAnsi="Segoe UI" w:cs="Segoe UI"/>
        </w:rPr>
      </w:pPr>
    </w:p>
    <w:p w14:paraId="3101E8F6" w14:textId="77777777" w:rsidR="00733F4C" w:rsidRDefault="00733F4C" w:rsidP="00733F4C">
      <w:pPr>
        <w:ind w:left="720"/>
        <w:rPr>
          <w:rFonts w:ascii="Segoe UI" w:hAnsi="Segoe UI" w:cs="Segoe UI"/>
        </w:rPr>
      </w:pPr>
    </w:p>
    <w:p w14:paraId="2BCA1348" w14:textId="77777777" w:rsidR="00733F4C" w:rsidRPr="00871A8D" w:rsidRDefault="00733F4C" w:rsidP="00733F4C">
      <w:pPr>
        <w:ind w:left="720"/>
        <w:rPr>
          <w:rFonts w:ascii="Segoe UI" w:hAnsi="Segoe UI" w:cs="Segoe UI"/>
        </w:rPr>
      </w:pPr>
    </w:p>
    <w:p w14:paraId="39C3EF73" w14:textId="77777777" w:rsidR="00871A8D" w:rsidRDefault="00871A8D" w:rsidP="00871A8D">
      <w:pPr>
        <w:rPr>
          <w:rFonts w:ascii="Segoe UI" w:hAnsi="Segoe UI" w:cs="Segoe UI"/>
        </w:rPr>
      </w:pPr>
      <w:r w:rsidRPr="00871A8D">
        <w:rPr>
          <w:rFonts w:ascii="Segoe UI" w:hAnsi="Segoe UI" w:cs="Segoe UI"/>
        </w:rPr>
        <w:t>In conclusion, this report outlines the engagement's scope, findings, and the steps taken to exploit the system, adhering to the requirements outlined for the Belt Exam. Additionally, it provides recommendations for improving the security posture of the assessed system and highlights the importance of ethical hacking practices to protect systems while ensuring the security of data.</w:t>
      </w:r>
    </w:p>
    <w:p w14:paraId="51B33901" w14:textId="77777777" w:rsidR="00733F4C" w:rsidRPr="00871A8D" w:rsidRDefault="00733F4C" w:rsidP="00871A8D">
      <w:pPr>
        <w:rPr>
          <w:rFonts w:ascii="Segoe UI" w:hAnsi="Segoe UI" w:cs="Segoe UI"/>
        </w:rPr>
      </w:pPr>
    </w:p>
    <w:p w14:paraId="3152EA01" w14:textId="77777777" w:rsidR="00733F4C" w:rsidRPr="00871A8D" w:rsidRDefault="00733F4C">
      <w:pPr>
        <w:rPr>
          <w:rFonts w:ascii="Segoe UI" w:hAnsi="Segoe UI" w:cs="Segoe UI"/>
        </w:rPr>
      </w:pPr>
    </w:p>
    <w:sectPr w:rsidR="00733F4C" w:rsidRPr="00871A8D">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C280A0" w14:textId="77777777" w:rsidR="00DA6C9F" w:rsidRDefault="00DA6C9F" w:rsidP="00EA77E8">
      <w:r>
        <w:separator/>
      </w:r>
    </w:p>
  </w:endnote>
  <w:endnote w:type="continuationSeparator" w:id="0">
    <w:p w14:paraId="2AB73A7B" w14:textId="77777777" w:rsidR="00DA6C9F" w:rsidRDefault="00DA6C9F" w:rsidP="00EA7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CD03D7" w14:textId="77777777" w:rsidR="00DA6C9F" w:rsidRDefault="00DA6C9F" w:rsidP="00EA77E8">
      <w:r>
        <w:separator/>
      </w:r>
    </w:p>
  </w:footnote>
  <w:footnote w:type="continuationSeparator" w:id="0">
    <w:p w14:paraId="118383B9" w14:textId="77777777" w:rsidR="00DA6C9F" w:rsidRDefault="00DA6C9F" w:rsidP="00EA77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3104"/>
      <w:gridCol w:w="6256"/>
    </w:tblGrid>
    <w:tr w:rsidR="00EA77E8" w14:paraId="1961857D" w14:textId="77777777">
      <w:trPr>
        <w:jc w:val="right"/>
      </w:trPr>
      <w:tc>
        <w:tcPr>
          <w:tcW w:w="0" w:type="auto"/>
          <w:shd w:val="clear" w:color="auto" w:fill="ED7D31" w:themeFill="accent2"/>
          <w:vAlign w:val="center"/>
        </w:tcPr>
        <w:p w14:paraId="05F02163" w14:textId="4A167707" w:rsidR="00EA77E8" w:rsidRDefault="00EA77E8">
          <w:pPr>
            <w:pStyle w:val="Header"/>
            <w:rPr>
              <w:caps/>
              <w:color w:val="FFFFFF" w:themeColor="background1"/>
            </w:rPr>
          </w:pPr>
          <w:r>
            <w:rPr>
              <w:caps/>
              <w:color w:val="FFFFFF" w:themeColor="background1"/>
            </w:rPr>
            <w:t>jUSTIN MARTIN</w:t>
          </w:r>
        </w:p>
      </w:tc>
      <w:tc>
        <w:tcPr>
          <w:tcW w:w="0" w:type="auto"/>
          <w:shd w:val="clear" w:color="auto" w:fill="ED7D31" w:themeFill="accent2"/>
          <w:vAlign w:val="center"/>
        </w:tcPr>
        <w:p w14:paraId="683D7940" w14:textId="5C0F4EF4" w:rsidR="00EA77E8" w:rsidRDefault="00EA77E8">
          <w:pPr>
            <w:pStyle w:val="Header"/>
            <w:jc w:val="right"/>
            <w:rPr>
              <w:caps/>
              <w:color w:val="FFFFFF" w:themeColor="background1"/>
            </w:rPr>
          </w:pPr>
          <w:r>
            <w:rPr>
              <w:caps/>
              <w:color w:val="FFFFFF" w:themeColor="background1"/>
            </w:rPr>
            <w:t xml:space="preserve"> </w:t>
          </w:r>
          <w:sdt>
            <w:sdtPr>
              <w:rPr>
                <w:caps/>
                <w:color w:val="FFFFFF" w:themeColor="background1"/>
              </w:rPr>
              <w:alias w:val="Title"/>
              <w:tag w:val=""/>
              <w:id w:val="-773790484"/>
              <w:placeholder>
                <w:docPart w:val="91C4A2596F22FF4F8BF9F3C37A5FEECA"/>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 xml:space="preserve">PROFESSIONAL STACK bELT EXAM </w:t>
              </w:r>
            </w:sdtContent>
          </w:sdt>
        </w:p>
      </w:tc>
    </w:tr>
  </w:tbl>
  <w:p w14:paraId="5A5C6362" w14:textId="77777777" w:rsidR="00EA77E8" w:rsidRDefault="00EA77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32582"/>
    <w:multiLevelType w:val="multilevel"/>
    <w:tmpl w:val="71B23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D271E"/>
    <w:multiLevelType w:val="multilevel"/>
    <w:tmpl w:val="C32AA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7B39E5"/>
    <w:multiLevelType w:val="multilevel"/>
    <w:tmpl w:val="6E623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1124681">
    <w:abstractNumId w:val="1"/>
  </w:num>
  <w:num w:numId="2" w16cid:durableId="604272607">
    <w:abstractNumId w:val="0"/>
  </w:num>
  <w:num w:numId="3" w16cid:durableId="146896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A8D"/>
    <w:rsid w:val="00013831"/>
    <w:rsid w:val="00174702"/>
    <w:rsid w:val="001F4A1A"/>
    <w:rsid w:val="003F122B"/>
    <w:rsid w:val="006C12AF"/>
    <w:rsid w:val="00733F4C"/>
    <w:rsid w:val="00826C7D"/>
    <w:rsid w:val="00871A8D"/>
    <w:rsid w:val="00973ECC"/>
    <w:rsid w:val="009E45B9"/>
    <w:rsid w:val="00B140E6"/>
    <w:rsid w:val="00D30596"/>
    <w:rsid w:val="00DA6C9F"/>
    <w:rsid w:val="00EA77E8"/>
    <w:rsid w:val="00EC59A0"/>
    <w:rsid w:val="00EE0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A27117"/>
  <w15:chartTrackingRefBased/>
  <w15:docId w15:val="{AA4815AA-BDA9-8943-BF6B-A6481D892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77E8"/>
    <w:pPr>
      <w:tabs>
        <w:tab w:val="center" w:pos="4680"/>
        <w:tab w:val="right" w:pos="9360"/>
      </w:tabs>
    </w:pPr>
  </w:style>
  <w:style w:type="character" w:customStyle="1" w:styleId="HeaderChar">
    <w:name w:val="Header Char"/>
    <w:basedOn w:val="DefaultParagraphFont"/>
    <w:link w:val="Header"/>
    <w:uiPriority w:val="99"/>
    <w:rsid w:val="00EA77E8"/>
  </w:style>
  <w:style w:type="paragraph" w:styleId="Footer">
    <w:name w:val="footer"/>
    <w:basedOn w:val="Normal"/>
    <w:link w:val="FooterChar"/>
    <w:uiPriority w:val="99"/>
    <w:unhideWhenUsed/>
    <w:rsid w:val="00EA77E8"/>
    <w:pPr>
      <w:tabs>
        <w:tab w:val="center" w:pos="4680"/>
        <w:tab w:val="right" w:pos="9360"/>
      </w:tabs>
    </w:pPr>
  </w:style>
  <w:style w:type="character" w:customStyle="1" w:styleId="FooterChar">
    <w:name w:val="Footer Char"/>
    <w:basedOn w:val="DefaultParagraphFont"/>
    <w:link w:val="Footer"/>
    <w:uiPriority w:val="99"/>
    <w:rsid w:val="00EA77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425120">
      <w:bodyDiv w:val="1"/>
      <w:marLeft w:val="0"/>
      <w:marRight w:val="0"/>
      <w:marTop w:val="0"/>
      <w:marBottom w:val="0"/>
      <w:divBdr>
        <w:top w:val="none" w:sz="0" w:space="0" w:color="auto"/>
        <w:left w:val="none" w:sz="0" w:space="0" w:color="auto"/>
        <w:bottom w:val="none" w:sz="0" w:space="0" w:color="auto"/>
        <w:right w:val="none" w:sz="0" w:space="0" w:color="auto"/>
      </w:divBdr>
      <w:divsChild>
        <w:div w:id="1502506782">
          <w:marLeft w:val="0"/>
          <w:marRight w:val="0"/>
          <w:marTop w:val="0"/>
          <w:marBottom w:val="0"/>
          <w:divBdr>
            <w:top w:val="single" w:sz="2" w:space="0" w:color="D9D9E3"/>
            <w:left w:val="single" w:sz="2" w:space="0" w:color="D9D9E3"/>
            <w:bottom w:val="single" w:sz="2" w:space="0" w:color="D9D9E3"/>
            <w:right w:val="single" w:sz="2" w:space="0" w:color="D9D9E3"/>
          </w:divBdr>
          <w:divsChild>
            <w:div w:id="915553871">
              <w:marLeft w:val="0"/>
              <w:marRight w:val="0"/>
              <w:marTop w:val="0"/>
              <w:marBottom w:val="0"/>
              <w:divBdr>
                <w:top w:val="single" w:sz="2" w:space="0" w:color="D9D9E3"/>
                <w:left w:val="single" w:sz="2" w:space="0" w:color="D9D9E3"/>
                <w:bottom w:val="single" w:sz="2" w:space="0" w:color="D9D9E3"/>
                <w:right w:val="single" w:sz="2" w:space="0" w:color="D9D9E3"/>
              </w:divBdr>
            </w:div>
            <w:div w:id="21296184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23075810">
      <w:bodyDiv w:val="1"/>
      <w:marLeft w:val="0"/>
      <w:marRight w:val="0"/>
      <w:marTop w:val="0"/>
      <w:marBottom w:val="0"/>
      <w:divBdr>
        <w:top w:val="none" w:sz="0" w:space="0" w:color="auto"/>
        <w:left w:val="none" w:sz="0" w:space="0" w:color="auto"/>
        <w:bottom w:val="none" w:sz="0" w:space="0" w:color="auto"/>
        <w:right w:val="none" w:sz="0" w:space="0" w:color="auto"/>
      </w:divBdr>
      <w:divsChild>
        <w:div w:id="1111558037">
          <w:marLeft w:val="0"/>
          <w:marRight w:val="0"/>
          <w:marTop w:val="0"/>
          <w:marBottom w:val="0"/>
          <w:divBdr>
            <w:top w:val="single" w:sz="2" w:space="0" w:color="D9D9E3"/>
            <w:left w:val="single" w:sz="2" w:space="0" w:color="D9D9E3"/>
            <w:bottom w:val="single" w:sz="2" w:space="0" w:color="D9D9E3"/>
            <w:right w:val="single" w:sz="2" w:space="0" w:color="D9D9E3"/>
          </w:divBdr>
          <w:divsChild>
            <w:div w:id="1070537616">
              <w:marLeft w:val="0"/>
              <w:marRight w:val="0"/>
              <w:marTop w:val="0"/>
              <w:marBottom w:val="0"/>
              <w:divBdr>
                <w:top w:val="single" w:sz="2" w:space="0" w:color="D9D9E3"/>
                <w:left w:val="single" w:sz="2" w:space="0" w:color="D9D9E3"/>
                <w:bottom w:val="single" w:sz="2" w:space="0" w:color="D9D9E3"/>
                <w:right w:val="single" w:sz="2" w:space="0" w:color="D9D9E3"/>
              </w:divBdr>
            </w:div>
            <w:div w:id="2135980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1C4A2596F22FF4F8BF9F3C37A5FEECA"/>
        <w:category>
          <w:name w:val="General"/>
          <w:gallery w:val="placeholder"/>
        </w:category>
        <w:types>
          <w:type w:val="bbPlcHdr"/>
        </w:types>
        <w:behaviors>
          <w:behavior w:val="content"/>
        </w:behaviors>
        <w:guid w:val="{04465A56-5203-6446-B8E5-4D0C5CF7271E}"/>
      </w:docPartPr>
      <w:docPartBody>
        <w:p w:rsidR="00000000" w:rsidRDefault="0096397A" w:rsidP="0096397A">
          <w:pPr>
            <w:pStyle w:val="91C4A2596F22FF4F8BF9F3C37A5FEECA"/>
          </w:pPr>
          <w:r>
            <w:rPr>
              <w:caps/>
              <w:color w:val="FFFFFF" w:themeColor="background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97A"/>
    <w:rsid w:val="0047298A"/>
    <w:rsid w:val="00963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C4A2596F22FF4F8BF9F3C37A5FEECA">
    <w:name w:val="91C4A2596F22FF4F8BF9F3C37A5FEECA"/>
    <w:rsid w:val="009639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8</Pages>
  <Words>720</Words>
  <Characters>4106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STACK bELT EXAM</dc:title>
  <dc:subject/>
  <dc:creator>Justin Martin</dc:creator>
  <cp:keywords/>
  <dc:description/>
  <cp:lastModifiedBy>Justin Martin</cp:lastModifiedBy>
  <cp:revision>1</cp:revision>
  <dcterms:created xsi:type="dcterms:W3CDTF">2023-09-10T17:54:00Z</dcterms:created>
  <dcterms:modified xsi:type="dcterms:W3CDTF">2023-09-10T20:08:00Z</dcterms:modified>
</cp:coreProperties>
</file>