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89C82" w14:textId="77777777" w:rsidR="005065DA" w:rsidRPr="00DD5989" w:rsidRDefault="005065DA" w:rsidP="005065DA">
      <w:pPr>
        <w:rPr>
          <w:rFonts w:ascii="Times New Roman" w:hAnsi="Times New Roman" w:cs="Times New Roman"/>
          <w:b/>
          <w:bCs/>
          <w:sz w:val="24"/>
          <w:szCs w:val="24"/>
        </w:rPr>
      </w:pPr>
      <w:r w:rsidRPr="00DD5989">
        <w:rPr>
          <w:rFonts w:ascii="Times New Roman" w:hAnsi="Times New Roman" w:cs="Times New Roman"/>
          <w:b/>
          <w:bCs/>
          <w:sz w:val="24"/>
          <w:szCs w:val="24"/>
        </w:rPr>
        <w:t>CS 250 Final Project</w:t>
      </w:r>
    </w:p>
    <w:p w14:paraId="5228FDFE" w14:textId="77777777" w:rsidR="005065DA" w:rsidRPr="004E5011" w:rsidRDefault="005065DA" w:rsidP="005065DA">
      <w:pPr>
        <w:rPr>
          <w:rFonts w:ascii="Times New Roman" w:hAnsi="Times New Roman" w:cs="Times New Roman"/>
          <w:b/>
          <w:bCs/>
          <w:sz w:val="24"/>
          <w:szCs w:val="24"/>
        </w:rPr>
      </w:pPr>
      <w:r w:rsidRPr="004E5011">
        <w:rPr>
          <w:rFonts w:ascii="Times New Roman" w:hAnsi="Times New Roman" w:cs="Times New Roman"/>
          <w:b/>
          <w:bCs/>
          <w:sz w:val="24"/>
          <w:szCs w:val="24"/>
        </w:rPr>
        <w:t>Justin Oliver</w:t>
      </w:r>
    </w:p>
    <w:p w14:paraId="09A4E027" w14:textId="77777777" w:rsidR="005065DA" w:rsidRDefault="005065DA" w:rsidP="005065DA">
      <w:pPr>
        <w:rPr>
          <w:rFonts w:ascii="Times New Roman" w:hAnsi="Times New Roman" w:cs="Times New Roman"/>
          <w:b/>
          <w:bCs/>
          <w:sz w:val="24"/>
          <w:szCs w:val="24"/>
        </w:rPr>
      </w:pPr>
      <w:r w:rsidRPr="004E5011">
        <w:rPr>
          <w:rFonts w:ascii="Times New Roman" w:hAnsi="Times New Roman" w:cs="Times New Roman"/>
          <w:b/>
          <w:bCs/>
          <w:sz w:val="24"/>
          <w:szCs w:val="24"/>
        </w:rPr>
        <w:t>February 21, 2026</w:t>
      </w:r>
    </w:p>
    <w:p w14:paraId="0A09BC89" w14:textId="77777777" w:rsidR="005065DA" w:rsidRPr="00DD5989" w:rsidRDefault="005065DA" w:rsidP="005065DA">
      <w:pPr>
        <w:ind w:left="2160" w:firstLine="720"/>
        <w:rPr>
          <w:rFonts w:ascii="Times New Roman" w:hAnsi="Times New Roman" w:cs="Times New Roman"/>
          <w:sz w:val="24"/>
          <w:szCs w:val="24"/>
          <w:u w:val="single"/>
        </w:rPr>
      </w:pPr>
      <w:r w:rsidRPr="00DD5989">
        <w:rPr>
          <w:rFonts w:ascii="Times New Roman" w:hAnsi="Times New Roman" w:cs="Times New Roman"/>
          <w:sz w:val="24"/>
          <w:szCs w:val="24"/>
          <w:u w:val="single"/>
        </w:rPr>
        <w:t>Sprint Review and Retrospective</w:t>
      </w:r>
    </w:p>
    <w:p w14:paraId="616A10E2" w14:textId="458E968F" w:rsidR="005065DA" w:rsidRPr="005065DA" w:rsidRDefault="005065DA" w:rsidP="005065DA">
      <w:pPr>
        <w:spacing w:line="480" w:lineRule="auto"/>
        <w:ind w:firstLine="720"/>
        <w:rPr>
          <w:rFonts w:ascii="Times New Roman" w:hAnsi="Times New Roman" w:cs="Times New Roman"/>
          <w:sz w:val="24"/>
          <w:szCs w:val="24"/>
        </w:rPr>
      </w:pPr>
      <w:r w:rsidRPr="005065DA">
        <w:rPr>
          <w:rFonts w:ascii="Times New Roman" w:hAnsi="Times New Roman" w:cs="Times New Roman"/>
          <w:sz w:val="24"/>
          <w:szCs w:val="24"/>
        </w:rPr>
        <w:t>As ChadaTech continues to evolve within a rapidly changing software development landscape, the company has begun reassessing its long</w:t>
      </w:r>
      <w:r w:rsidRPr="005065DA">
        <w:rPr>
          <w:rFonts w:ascii="Times New Roman" w:hAnsi="Times New Roman" w:cs="Times New Roman"/>
          <w:sz w:val="24"/>
          <w:szCs w:val="24"/>
        </w:rPr>
        <w:noBreakHyphen/>
        <w:t xml:space="preserve">standing reliance on the traditional waterfall model. Leadership has recognized that this linear approach, while effective for predictable and stable projects, limits flexibility and slows collaboration in environments where client needs shift frequently. To explore a more adaptive alternative, the organization initiated a pilot transition to an Agile methodology using the Scrum framework. </w:t>
      </w:r>
      <w:r w:rsidR="001C1C38">
        <w:rPr>
          <w:rFonts w:ascii="Times New Roman" w:hAnsi="Times New Roman" w:cs="Times New Roman"/>
          <w:sz w:val="24"/>
          <w:szCs w:val="24"/>
        </w:rPr>
        <w:t>Our</w:t>
      </w:r>
      <w:r w:rsidRPr="005065DA">
        <w:rPr>
          <w:rFonts w:ascii="Times New Roman" w:hAnsi="Times New Roman" w:cs="Times New Roman"/>
          <w:sz w:val="24"/>
          <w:szCs w:val="24"/>
        </w:rPr>
        <w:t xml:space="preserve"> team was selected to test this new approach while developing an application for SNHU Travel,</w:t>
      </w:r>
      <w:r w:rsidR="001C1C38">
        <w:rPr>
          <w:rFonts w:ascii="Times New Roman" w:hAnsi="Times New Roman" w:cs="Times New Roman"/>
          <w:sz w:val="24"/>
          <w:szCs w:val="24"/>
        </w:rPr>
        <w:t xml:space="preserve"> which is</w:t>
      </w:r>
      <w:r w:rsidRPr="005065DA">
        <w:rPr>
          <w:rFonts w:ascii="Times New Roman" w:hAnsi="Times New Roman" w:cs="Times New Roman"/>
          <w:sz w:val="24"/>
          <w:szCs w:val="24"/>
        </w:rPr>
        <w:t xml:space="preserve"> a travel agency seeking to expand its reach through innovative digital tools. </w:t>
      </w:r>
      <w:r w:rsidR="00C972EA">
        <w:rPr>
          <w:rFonts w:ascii="Times New Roman" w:hAnsi="Times New Roman" w:cs="Times New Roman"/>
          <w:sz w:val="24"/>
          <w:szCs w:val="24"/>
        </w:rPr>
        <w:t>For this</w:t>
      </w:r>
      <w:r w:rsidRPr="005065DA">
        <w:rPr>
          <w:rFonts w:ascii="Times New Roman" w:hAnsi="Times New Roman" w:cs="Times New Roman"/>
          <w:sz w:val="24"/>
          <w:szCs w:val="24"/>
        </w:rPr>
        <w:t xml:space="preserve"> project, I cycled through various Scrum roles and created artifacts aligned with each phase of the software development life cycle, ultimately serving as Scrum Master during the final Sprint Review and Retrospective. This reflection examines how the team functioned within the Scrum structure, how the methodology supported our progress, and what insights emerged that may guide ChadaTech’s broader organizational shift.</w:t>
      </w:r>
    </w:p>
    <w:p w14:paraId="3D16A131" w14:textId="77777777" w:rsidR="005065DA" w:rsidRPr="005065DA" w:rsidRDefault="005065DA" w:rsidP="005065DA">
      <w:pPr>
        <w:spacing w:line="480" w:lineRule="auto"/>
        <w:ind w:firstLine="720"/>
        <w:rPr>
          <w:rFonts w:ascii="Times New Roman" w:hAnsi="Times New Roman" w:cs="Times New Roman"/>
          <w:sz w:val="24"/>
          <w:szCs w:val="24"/>
        </w:rPr>
      </w:pPr>
      <w:r w:rsidRPr="005065DA">
        <w:rPr>
          <w:rFonts w:ascii="Times New Roman" w:hAnsi="Times New Roman" w:cs="Times New Roman"/>
          <w:sz w:val="24"/>
          <w:szCs w:val="24"/>
        </w:rPr>
        <w:t xml:space="preserve">When considering how the different Scrum roles contributed to the project, it became clear that each position played a distinct and essential part in maintaining momentum and ensuring alignment. Because I rotated through the responsibilities of Product Owner, Scrum Master, and Development Team member, I gained a comprehensive understanding of how each role supports the others. While acting as Product Owner, I was responsible for shaping and prioritizing the product backlog, ensuring that every user story reflected SNHU Travel’s strategic goals. For instance, I placed the “Search Travel Packages” feature near the top of the backlog </w:t>
      </w:r>
      <w:r w:rsidRPr="005065DA">
        <w:rPr>
          <w:rFonts w:ascii="Times New Roman" w:hAnsi="Times New Roman" w:cs="Times New Roman"/>
          <w:sz w:val="24"/>
          <w:szCs w:val="24"/>
        </w:rPr>
        <w:lastRenderedPageBreak/>
        <w:t>because it directly supported the client’s objective of increasing customer engagement. By refining acceptance criteria and clarifying the business value behind each feature, I helped the team understand not only what needed to be built but why it mattered.</w:t>
      </w:r>
    </w:p>
    <w:p w14:paraId="2832AEA4" w14:textId="77777777" w:rsidR="005065DA" w:rsidRPr="005065DA" w:rsidRDefault="005065DA" w:rsidP="005065DA">
      <w:pPr>
        <w:spacing w:line="480" w:lineRule="auto"/>
        <w:ind w:firstLine="720"/>
        <w:rPr>
          <w:rFonts w:ascii="Times New Roman" w:hAnsi="Times New Roman" w:cs="Times New Roman"/>
          <w:sz w:val="24"/>
          <w:szCs w:val="24"/>
        </w:rPr>
      </w:pPr>
      <w:r w:rsidRPr="005065DA">
        <w:rPr>
          <w:rFonts w:ascii="Times New Roman" w:hAnsi="Times New Roman" w:cs="Times New Roman"/>
          <w:sz w:val="24"/>
          <w:szCs w:val="24"/>
        </w:rPr>
        <w:t>Transitioning into the Scrum Master role allowed me to focus on facilitating communication and maintaining adherence to Scrum principles. I led the team through daily stand</w:t>
      </w:r>
      <w:r w:rsidRPr="005065DA">
        <w:rPr>
          <w:rFonts w:ascii="Times New Roman" w:hAnsi="Times New Roman" w:cs="Times New Roman"/>
          <w:sz w:val="24"/>
          <w:szCs w:val="24"/>
        </w:rPr>
        <w:noBreakHyphen/>
        <w:t>up meetings, encouraged transparency, and worked to remove obstacles that could slow progress. When the team encountered uncertainty about how to integrate the booking workflow, I guided a discussion that clarified responsibilities and reduced confusion. I also ensured that all Scrum ceremonies were conducted consistently, which helped maintain alignment and fostered a rhythm that supported steady progress. This role emphasized the importance of servant leadership and reinforced how essential it is for the Scrum Master to create an environment where the team can thrive.</w:t>
      </w:r>
    </w:p>
    <w:p w14:paraId="3B629B40" w14:textId="77777777" w:rsidR="005065DA" w:rsidRPr="005065DA" w:rsidRDefault="005065DA" w:rsidP="005065DA">
      <w:pPr>
        <w:spacing w:line="480" w:lineRule="auto"/>
        <w:ind w:firstLine="720"/>
        <w:rPr>
          <w:rFonts w:ascii="Times New Roman" w:hAnsi="Times New Roman" w:cs="Times New Roman"/>
          <w:sz w:val="24"/>
          <w:szCs w:val="24"/>
        </w:rPr>
      </w:pPr>
      <w:r w:rsidRPr="005065DA">
        <w:rPr>
          <w:rFonts w:ascii="Times New Roman" w:hAnsi="Times New Roman" w:cs="Times New Roman"/>
          <w:sz w:val="24"/>
          <w:szCs w:val="24"/>
        </w:rPr>
        <w:t>Serving as a member of the Development Team provided yet another perspective on the project. In this capacity, I contributed to designing the user interface and drafting acceptance criteria for several user stories. This hands</w:t>
      </w:r>
      <w:r w:rsidRPr="005065DA">
        <w:rPr>
          <w:rFonts w:ascii="Times New Roman" w:hAnsi="Times New Roman" w:cs="Times New Roman"/>
          <w:sz w:val="24"/>
          <w:szCs w:val="24"/>
        </w:rPr>
        <w:noBreakHyphen/>
        <w:t>on involvement helped me understand the technical challenges the team faced, such as navigating API integration and ensuring proper data validation. Experiencing these challenges firsthand later strengthened my ability to support the team as Scrum Master, because I had a deeper appreciation for the complexities involved in turning user stories into functional software. Together, these roles created a balanced and collaborative environment that supported incremental progress and continuous improvement.</w:t>
      </w:r>
    </w:p>
    <w:p w14:paraId="50EABFA4" w14:textId="77777777" w:rsidR="005065DA" w:rsidRPr="005065DA" w:rsidRDefault="005065DA" w:rsidP="005065DA">
      <w:pPr>
        <w:spacing w:line="480" w:lineRule="auto"/>
        <w:ind w:firstLine="720"/>
        <w:rPr>
          <w:rFonts w:ascii="Times New Roman" w:hAnsi="Times New Roman" w:cs="Times New Roman"/>
          <w:sz w:val="24"/>
          <w:szCs w:val="24"/>
        </w:rPr>
      </w:pPr>
      <w:r w:rsidRPr="005065DA">
        <w:rPr>
          <w:rFonts w:ascii="Times New Roman" w:hAnsi="Times New Roman" w:cs="Times New Roman"/>
          <w:sz w:val="24"/>
          <w:szCs w:val="24"/>
        </w:rPr>
        <w:t xml:space="preserve">As the project progressed, the Scrum framework proved particularly effective in helping the team complete user stories. The iterative nature of Scrum allowed us to break the work into manageable increments, enabling the team to focus on delivering value early and often. During </w:t>
      </w:r>
      <w:r w:rsidRPr="005065DA">
        <w:rPr>
          <w:rFonts w:ascii="Times New Roman" w:hAnsi="Times New Roman" w:cs="Times New Roman"/>
          <w:sz w:val="24"/>
          <w:szCs w:val="24"/>
        </w:rPr>
        <w:lastRenderedPageBreak/>
        <w:t>backlog refinement, we clarified acceptance criteria, estimated effort using story points, and identified dependencies that could affect progress. For example, the user story requiring customers to create a travel profile was completed efficiently because the team had a clear understanding of what the Definition of Done required. Establishing this definition early ensured consistent quality across features and reduced the likelihood of rework.</w:t>
      </w:r>
    </w:p>
    <w:p w14:paraId="58C6C4CD" w14:textId="77777777" w:rsidR="005065DA" w:rsidRPr="005065DA" w:rsidRDefault="005065DA" w:rsidP="005065DA">
      <w:pPr>
        <w:spacing w:line="480" w:lineRule="auto"/>
        <w:ind w:firstLine="720"/>
        <w:rPr>
          <w:rFonts w:ascii="Times New Roman" w:hAnsi="Times New Roman" w:cs="Times New Roman"/>
          <w:sz w:val="24"/>
          <w:szCs w:val="24"/>
        </w:rPr>
      </w:pPr>
      <w:r w:rsidRPr="005065DA">
        <w:rPr>
          <w:rFonts w:ascii="Times New Roman" w:hAnsi="Times New Roman" w:cs="Times New Roman"/>
          <w:sz w:val="24"/>
          <w:szCs w:val="24"/>
        </w:rPr>
        <w:t>Scrum’s emphasis on incremental delivery also made it easier to incorporate stakeholder feedback. During the Sprint Review, SNHU Travel requested a more intuitive navigation layout. Because the feature had been developed iteratively, the team was able to adjust the design without disrupting the overall schedule. This responsiveness demonstrated the value of Scrum’s adaptability and highlighted how iterative development supports continuous improvement.</w:t>
      </w:r>
    </w:p>
    <w:p w14:paraId="5C78DE96" w14:textId="77777777" w:rsidR="005065DA" w:rsidRPr="005065DA" w:rsidRDefault="005065DA" w:rsidP="005065DA">
      <w:pPr>
        <w:spacing w:line="480" w:lineRule="auto"/>
        <w:ind w:firstLine="720"/>
        <w:rPr>
          <w:rFonts w:ascii="Times New Roman" w:hAnsi="Times New Roman" w:cs="Times New Roman"/>
          <w:sz w:val="24"/>
          <w:szCs w:val="24"/>
        </w:rPr>
      </w:pPr>
      <w:r w:rsidRPr="005065DA">
        <w:rPr>
          <w:rFonts w:ascii="Times New Roman" w:hAnsi="Times New Roman" w:cs="Times New Roman"/>
          <w:sz w:val="24"/>
          <w:szCs w:val="24"/>
        </w:rPr>
        <w:t>The project also provided a clear example of how Scrum helps teams handle interruptions and shifting priorities. Midway through development, SNHU Travel requested a new feature that would allow users to save favorite destinations. Under a rigid methodology, such a change could have caused significant delays or required substantial rework. However, Scrum’s flexibility allowed us to respond effectively. We revisited the backlog, reprioritized items, and adjusted the sprint scope to accommodate the new request. During Sprint Planning, the team discussed what could realistically be completed within the remaining time. Although we postponed a lower</w:t>
      </w:r>
      <w:r w:rsidRPr="005065DA">
        <w:rPr>
          <w:rFonts w:ascii="Times New Roman" w:hAnsi="Times New Roman" w:cs="Times New Roman"/>
          <w:sz w:val="24"/>
          <w:szCs w:val="24"/>
        </w:rPr>
        <w:noBreakHyphen/>
        <w:t>priority story, we successfully integrated the new feature into the next sprint. This experience demonstrated how Scrum supports change without sacrificing momentum or quality, reinforcing its value for projects with evolving requirements.</w:t>
      </w:r>
    </w:p>
    <w:p w14:paraId="240012D6" w14:textId="77777777" w:rsidR="005065DA" w:rsidRPr="005065DA" w:rsidRDefault="005065DA" w:rsidP="005065DA">
      <w:pPr>
        <w:spacing w:line="480" w:lineRule="auto"/>
        <w:ind w:firstLine="720"/>
        <w:rPr>
          <w:rFonts w:ascii="Times New Roman" w:hAnsi="Times New Roman" w:cs="Times New Roman"/>
          <w:sz w:val="24"/>
          <w:szCs w:val="24"/>
        </w:rPr>
      </w:pPr>
      <w:r w:rsidRPr="005065DA">
        <w:rPr>
          <w:rFonts w:ascii="Times New Roman" w:hAnsi="Times New Roman" w:cs="Times New Roman"/>
          <w:sz w:val="24"/>
          <w:szCs w:val="24"/>
        </w:rPr>
        <w:t>Throughout the project, effective communication played a central role in the team’s success. I made a deliberate effort to use clear, concise messaging that encouraged collaboration and transparency. For example, during one daily stand</w:t>
      </w:r>
      <w:r w:rsidRPr="005065DA">
        <w:rPr>
          <w:rFonts w:ascii="Times New Roman" w:hAnsi="Times New Roman" w:cs="Times New Roman"/>
          <w:sz w:val="24"/>
          <w:szCs w:val="24"/>
        </w:rPr>
        <w:noBreakHyphen/>
        <w:t xml:space="preserve">up, I summarized my progress by stating </w:t>
      </w:r>
      <w:r w:rsidRPr="005065DA">
        <w:rPr>
          <w:rFonts w:ascii="Times New Roman" w:hAnsi="Times New Roman" w:cs="Times New Roman"/>
          <w:sz w:val="24"/>
          <w:szCs w:val="24"/>
        </w:rPr>
        <w:lastRenderedPageBreak/>
        <w:t>that I had completed the UI mockup for the travel search page, planned to begin integrating search filters, and needed clarification from the Product Owner regarding the API documentation. This update followed the Scrum format and clearly identified a blocker, prompting team members to collaborate and resolve the issue quickly. In another instance, I asked the team to clarify whether users needed to log in to save destinations before we estimated the effort for that story. This question sparked a productive discussion and prevented misalignment later in the sprint. These examples illustrate how thoughtful communication can reduce confusion, strengthen team cohesion, and support a more efficient workflow.</w:t>
      </w:r>
    </w:p>
    <w:p w14:paraId="31DF5643" w14:textId="77777777" w:rsidR="005065DA" w:rsidRPr="005065DA" w:rsidRDefault="005065DA" w:rsidP="005065DA">
      <w:pPr>
        <w:spacing w:line="480" w:lineRule="auto"/>
        <w:ind w:firstLine="720"/>
        <w:rPr>
          <w:rFonts w:ascii="Times New Roman" w:hAnsi="Times New Roman" w:cs="Times New Roman"/>
          <w:sz w:val="24"/>
          <w:szCs w:val="24"/>
        </w:rPr>
      </w:pPr>
      <w:r w:rsidRPr="005065DA">
        <w:rPr>
          <w:rFonts w:ascii="Times New Roman" w:hAnsi="Times New Roman" w:cs="Times New Roman"/>
          <w:sz w:val="24"/>
          <w:szCs w:val="24"/>
        </w:rPr>
        <w:t>In addition to communication, several organizational tools and Scrum principles contributed to the team’s success. The use of a Kanban board helped visualize the workflow and identify bottlenecks, while burndown charts provided insight into sprint progress and pacing. Regular Sprint Retrospectives encouraged continuous improvement by giving the team space to reflect on what went well and what needed adjustment. The Definition of Done ensured consistent quality across user stories, and the Product Backlog maintained transparency around priorities and upcoming work. These tools aligned with Scrum’s core pillars of transparency, inspection, and adaptation, contributing to a more organized and efficient development process.</w:t>
      </w:r>
    </w:p>
    <w:p w14:paraId="5FFD1CDB" w14:textId="77777777" w:rsidR="005065DA" w:rsidRPr="005065DA" w:rsidRDefault="005065DA" w:rsidP="005065DA">
      <w:pPr>
        <w:spacing w:line="480" w:lineRule="auto"/>
        <w:ind w:firstLine="720"/>
        <w:rPr>
          <w:rFonts w:ascii="Times New Roman" w:hAnsi="Times New Roman" w:cs="Times New Roman"/>
          <w:sz w:val="24"/>
          <w:szCs w:val="24"/>
        </w:rPr>
      </w:pPr>
      <w:r w:rsidRPr="005065DA">
        <w:rPr>
          <w:rFonts w:ascii="Times New Roman" w:hAnsi="Times New Roman" w:cs="Times New Roman"/>
          <w:sz w:val="24"/>
          <w:szCs w:val="24"/>
        </w:rPr>
        <w:t>Reflecting on the overall effectiveness of the Scrum</w:t>
      </w:r>
      <w:r w:rsidRPr="005065DA">
        <w:rPr>
          <w:rFonts w:ascii="Times New Roman" w:hAnsi="Times New Roman" w:cs="Times New Roman"/>
          <w:sz w:val="24"/>
          <w:szCs w:val="24"/>
        </w:rPr>
        <w:noBreakHyphen/>
        <w:t xml:space="preserve">Agile approach for the SNHU Travel project, several advantages became clear. The methodology’s flexibility allowed the team to adapt to changing requirements without major delays. Frequent feedback from stakeholders ensured that the product remained aligned with their expectations. Daily communication strengthened collaboration, and incremental delivery allowed stakeholders to see working software early in the process. Continuous testing and refinement also contributed to higher product quality. However, the approach was not without challenges. Team members new to </w:t>
      </w:r>
      <w:r w:rsidRPr="005065DA">
        <w:rPr>
          <w:rFonts w:ascii="Times New Roman" w:hAnsi="Times New Roman" w:cs="Times New Roman"/>
          <w:sz w:val="24"/>
          <w:szCs w:val="24"/>
        </w:rPr>
        <w:lastRenderedPageBreak/>
        <w:t>Scrum needed time to adjust, and the various ceremonies required consistent scheduling. The flexibility that made Scrum so valuable also introduced the risk of scope creep, as stakeholders occasionally requested additional features mid</w:t>
      </w:r>
      <w:r w:rsidRPr="005065DA">
        <w:rPr>
          <w:rFonts w:ascii="Times New Roman" w:hAnsi="Times New Roman" w:cs="Times New Roman"/>
          <w:sz w:val="24"/>
          <w:szCs w:val="24"/>
        </w:rPr>
        <w:noBreakHyphen/>
        <w:t>sprint. Some tasks required coordination that slowed progress, particularly when dependencies were not immediately clear.</w:t>
      </w:r>
    </w:p>
    <w:p w14:paraId="0C48F992" w14:textId="77777777" w:rsidR="005065DA" w:rsidRPr="005065DA" w:rsidRDefault="005065DA" w:rsidP="005065DA">
      <w:pPr>
        <w:spacing w:line="480" w:lineRule="auto"/>
        <w:ind w:firstLine="720"/>
        <w:rPr>
          <w:rFonts w:ascii="Times New Roman" w:hAnsi="Times New Roman" w:cs="Times New Roman"/>
          <w:sz w:val="24"/>
          <w:szCs w:val="24"/>
        </w:rPr>
      </w:pPr>
      <w:r w:rsidRPr="005065DA">
        <w:rPr>
          <w:rFonts w:ascii="Times New Roman" w:hAnsi="Times New Roman" w:cs="Times New Roman"/>
          <w:sz w:val="24"/>
          <w:szCs w:val="24"/>
        </w:rPr>
        <w:t>Despite these challenges, Scrum proved to be an effective and appropriate methodology for the SNHU Travel project. The evolving requirements, user</w:t>
      </w:r>
      <w:r w:rsidRPr="005065DA">
        <w:rPr>
          <w:rFonts w:ascii="Times New Roman" w:hAnsi="Times New Roman" w:cs="Times New Roman"/>
          <w:sz w:val="24"/>
          <w:szCs w:val="24"/>
        </w:rPr>
        <w:noBreakHyphen/>
        <w:t>centered features, and need for rapid iteration made the project well</w:t>
      </w:r>
      <w:r w:rsidRPr="005065DA">
        <w:rPr>
          <w:rFonts w:ascii="Times New Roman" w:hAnsi="Times New Roman" w:cs="Times New Roman"/>
          <w:sz w:val="24"/>
          <w:szCs w:val="24"/>
        </w:rPr>
        <w:noBreakHyphen/>
        <w:t>suited to Agile development. While the team faced a learning curve, the benefits of flexibility, collaboration, and incremental delivery outweighed the drawbacks. The experience demonstrated that Scrum provides a structure that supports both productivity and responsiveness, making it a strong candidate for ChadaTech’s broader organizational adoption.</w:t>
      </w:r>
    </w:p>
    <w:p w14:paraId="0FD92FED" w14:textId="77777777" w:rsidR="00B73E07" w:rsidRDefault="00B73E07"/>
    <w:sectPr w:rsidR="00B73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15D4"/>
    <w:multiLevelType w:val="multilevel"/>
    <w:tmpl w:val="721E8130"/>
    <w:lvl w:ilvl="0">
      <w:start w:val="1"/>
      <w:numFmt w:val="decimal"/>
      <w:pStyle w:val="Heading2"/>
      <w:lvlText w:val="%1."/>
      <w:lvlJc w:val="left"/>
      <w:pPr>
        <w:ind w:left="720" w:hanging="360"/>
      </w:pPr>
      <w:rPr>
        <w:rFonts w:ascii="Calibri" w:hAnsi="Calibri" w:cs="Calibri"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76767773">
    <w:abstractNumId w:val="0"/>
  </w:num>
  <w:num w:numId="2" w16cid:durableId="675116087">
    <w:abstractNumId w:val="0"/>
  </w:num>
  <w:num w:numId="3" w16cid:durableId="1839346204">
    <w:abstractNumId w:val="0"/>
  </w:num>
  <w:num w:numId="4" w16cid:durableId="1138884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DA"/>
    <w:rsid w:val="00041C5F"/>
    <w:rsid w:val="000977C7"/>
    <w:rsid w:val="000B2F09"/>
    <w:rsid w:val="001549E9"/>
    <w:rsid w:val="001C1C38"/>
    <w:rsid w:val="0021395E"/>
    <w:rsid w:val="002B7B35"/>
    <w:rsid w:val="002D312E"/>
    <w:rsid w:val="002D3E7D"/>
    <w:rsid w:val="0040325C"/>
    <w:rsid w:val="005065DA"/>
    <w:rsid w:val="005166B3"/>
    <w:rsid w:val="00523F92"/>
    <w:rsid w:val="006C05CD"/>
    <w:rsid w:val="006F083E"/>
    <w:rsid w:val="007433E0"/>
    <w:rsid w:val="00825F25"/>
    <w:rsid w:val="009A3708"/>
    <w:rsid w:val="00A13736"/>
    <w:rsid w:val="00B73E07"/>
    <w:rsid w:val="00C97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E006F"/>
  <w15:chartTrackingRefBased/>
  <w15:docId w15:val="{EE2A2309-9844-4FA5-8751-E102266C1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25C"/>
  </w:style>
  <w:style w:type="paragraph" w:styleId="Heading1">
    <w:name w:val="heading 1"/>
    <w:basedOn w:val="Normal"/>
    <w:next w:val="Normal"/>
    <w:link w:val="Heading1Char"/>
    <w:uiPriority w:val="9"/>
    <w:qFormat/>
    <w:rsid w:val="0040325C"/>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link w:val="Heading2Char"/>
    <w:uiPriority w:val="9"/>
    <w:unhideWhenUsed/>
    <w:qFormat/>
    <w:rsid w:val="0040325C"/>
    <w:pPr>
      <w:numPr>
        <w:numId w:val="4"/>
      </w:numPr>
      <w:suppressAutoHyphens/>
      <w:spacing w:line="240" w:lineRule="auto"/>
      <w:contextualSpacing/>
      <w:outlineLvl w:val="1"/>
    </w:pPr>
    <w:rPr>
      <w:rFonts w:ascii="Calibri" w:hAnsi="Calibri" w:cs="Calibri"/>
      <w:b/>
    </w:rPr>
  </w:style>
  <w:style w:type="paragraph" w:styleId="Heading3">
    <w:name w:val="heading 3"/>
    <w:basedOn w:val="Normal"/>
    <w:next w:val="Normal"/>
    <w:link w:val="Heading3Char"/>
    <w:uiPriority w:val="9"/>
    <w:unhideWhenUsed/>
    <w:qFormat/>
    <w:rsid w:val="0040325C"/>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40325C"/>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40325C"/>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40325C"/>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40325C"/>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0325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0325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25C"/>
    <w:rPr>
      <w:rFonts w:ascii="Calibri" w:hAnsi="Calibri" w:cs="Calibri"/>
      <w:b/>
      <w:bCs/>
      <w:sz w:val="24"/>
      <w:szCs w:val="24"/>
    </w:rPr>
  </w:style>
  <w:style w:type="character" w:customStyle="1" w:styleId="Heading2Char">
    <w:name w:val="Heading 2 Char"/>
    <w:basedOn w:val="DefaultParagraphFont"/>
    <w:link w:val="Heading2"/>
    <w:uiPriority w:val="9"/>
    <w:rsid w:val="0040325C"/>
    <w:rPr>
      <w:rFonts w:ascii="Calibri" w:hAnsi="Calibri" w:cs="Calibri"/>
      <w:b/>
    </w:rPr>
  </w:style>
  <w:style w:type="character" w:customStyle="1" w:styleId="Heading3Char">
    <w:name w:val="Heading 3 Char"/>
    <w:basedOn w:val="DefaultParagraphFont"/>
    <w:link w:val="Heading3"/>
    <w:uiPriority w:val="9"/>
    <w:rsid w:val="0040325C"/>
    <w:rPr>
      <w:color w:val="434343"/>
      <w:sz w:val="28"/>
      <w:szCs w:val="28"/>
    </w:rPr>
  </w:style>
  <w:style w:type="character" w:customStyle="1" w:styleId="Heading4Char">
    <w:name w:val="Heading 4 Char"/>
    <w:basedOn w:val="DefaultParagraphFont"/>
    <w:link w:val="Heading4"/>
    <w:uiPriority w:val="9"/>
    <w:semiHidden/>
    <w:rsid w:val="0040325C"/>
    <w:rPr>
      <w:color w:val="666666"/>
      <w:sz w:val="24"/>
      <w:szCs w:val="24"/>
    </w:rPr>
  </w:style>
  <w:style w:type="character" w:customStyle="1" w:styleId="Heading5Char">
    <w:name w:val="Heading 5 Char"/>
    <w:basedOn w:val="DefaultParagraphFont"/>
    <w:link w:val="Heading5"/>
    <w:uiPriority w:val="9"/>
    <w:semiHidden/>
    <w:rsid w:val="0040325C"/>
    <w:rPr>
      <w:color w:val="666666"/>
    </w:rPr>
  </w:style>
  <w:style w:type="character" w:customStyle="1" w:styleId="Heading6Char">
    <w:name w:val="Heading 6 Char"/>
    <w:basedOn w:val="DefaultParagraphFont"/>
    <w:link w:val="Heading6"/>
    <w:uiPriority w:val="9"/>
    <w:semiHidden/>
    <w:rsid w:val="0040325C"/>
    <w:rPr>
      <w:i/>
      <w:color w:val="666666"/>
    </w:rPr>
  </w:style>
  <w:style w:type="character" w:customStyle="1" w:styleId="Heading7Char">
    <w:name w:val="Heading 7 Char"/>
    <w:basedOn w:val="DefaultParagraphFont"/>
    <w:link w:val="Heading7"/>
    <w:uiPriority w:val="9"/>
    <w:semiHidden/>
    <w:rsid w:val="0040325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4032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0325C"/>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40325C"/>
    <w:pPr>
      <w:keepNext/>
      <w:keepLines/>
      <w:spacing w:after="60"/>
    </w:pPr>
    <w:rPr>
      <w:sz w:val="52"/>
      <w:szCs w:val="52"/>
    </w:rPr>
  </w:style>
  <w:style w:type="character" w:customStyle="1" w:styleId="TitleChar">
    <w:name w:val="Title Char"/>
    <w:basedOn w:val="DefaultParagraphFont"/>
    <w:link w:val="Title"/>
    <w:uiPriority w:val="10"/>
    <w:rsid w:val="0040325C"/>
    <w:rPr>
      <w:sz w:val="52"/>
      <w:szCs w:val="52"/>
    </w:rPr>
  </w:style>
  <w:style w:type="paragraph" w:styleId="Subtitle">
    <w:name w:val="Subtitle"/>
    <w:basedOn w:val="Normal"/>
    <w:next w:val="Normal"/>
    <w:link w:val="SubtitleChar"/>
    <w:uiPriority w:val="11"/>
    <w:qFormat/>
    <w:rsid w:val="0040325C"/>
    <w:pPr>
      <w:keepNext/>
      <w:keepLines/>
      <w:spacing w:after="320"/>
    </w:pPr>
    <w:rPr>
      <w:color w:val="666666"/>
      <w:sz w:val="30"/>
      <w:szCs w:val="30"/>
    </w:rPr>
  </w:style>
  <w:style w:type="character" w:customStyle="1" w:styleId="SubtitleChar">
    <w:name w:val="Subtitle Char"/>
    <w:basedOn w:val="DefaultParagraphFont"/>
    <w:link w:val="Subtitle"/>
    <w:uiPriority w:val="11"/>
    <w:rsid w:val="0040325C"/>
    <w:rPr>
      <w:color w:val="666666"/>
      <w:sz w:val="30"/>
      <w:szCs w:val="30"/>
    </w:rPr>
  </w:style>
  <w:style w:type="paragraph" w:styleId="ListParagraph">
    <w:name w:val="List Paragraph"/>
    <w:basedOn w:val="Normal"/>
    <w:uiPriority w:val="34"/>
    <w:qFormat/>
    <w:rsid w:val="0040325C"/>
    <w:pPr>
      <w:ind w:left="720"/>
      <w:contextualSpacing/>
    </w:pPr>
  </w:style>
  <w:style w:type="paragraph" w:styleId="Quote">
    <w:name w:val="Quote"/>
    <w:basedOn w:val="Normal"/>
    <w:next w:val="Normal"/>
    <w:link w:val="QuoteChar"/>
    <w:uiPriority w:val="29"/>
    <w:qFormat/>
    <w:rsid w:val="0040325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0325C"/>
    <w:rPr>
      <w:i/>
      <w:iCs/>
      <w:color w:val="404040" w:themeColor="text1" w:themeTint="BF"/>
    </w:rPr>
  </w:style>
  <w:style w:type="paragraph" w:styleId="IntenseQuote">
    <w:name w:val="Intense Quote"/>
    <w:basedOn w:val="Normal"/>
    <w:next w:val="Normal"/>
    <w:link w:val="IntenseQuoteChar"/>
    <w:uiPriority w:val="30"/>
    <w:qFormat/>
    <w:rsid w:val="0040325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40325C"/>
    <w:rPr>
      <w:i/>
      <w:iCs/>
      <w:color w:val="4F81BD" w:themeColor="accent1"/>
    </w:rPr>
  </w:style>
  <w:style w:type="character" w:styleId="IntenseEmphasis">
    <w:name w:val="Intense Emphasis"/>
    <w:basedOn w:val="DefaultParagraphFont"/>
    <w:uiPriority w:val="21"/>
    <w:qFormat/>
    <w:rsid w:val="0040325C"/>
    <w:rPr>
      <w:i/>
      <w:iCs/>
      <w:color w:val="4F81BD" w:themeColor="accent1"/>
    </w:rPr>
  </w:style>
  <w:style w:type="character" w:styleId="IntenseReference">
    <w:name w:val="Intense Reference"/>
    <w:basedOn w:val="DefaultParagraphFont"/>
    <w:uiPriority w:val="32"/>
    <w:qFormat/>
    <w:rsid w:val="0040325C"/>
    <w:rPr>
      <w:b/>
      <w:bCs/>
      <w:smallCaps/>
      <w:color w:val="4F81BD" w:themeColor="accent1"/>
      <w:spacing w:val="5"/>
    </w:rPr>
  </w:style>
  <w:style w:type="character" w:styleId="Strong">
    <w:name w:val="Strong"/>
    <w:basedOn w:val="DefaultParagraphFont"/>
    <w:uiPriority w:val="22"/>
    <w:qFormat/>
    <w:rsid w:val="004032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D410249641A04587F3C26ECA823FEE" ma:contentTypeVersion="5" ma:contentTypeDescription="Create a new document." ma:contentTypeScope="" ma:versionID="ef880423c7968977372f687c5227cefc">
  <xsd:schema xmlns:xsd="http://www.w3.org/2001/XMLSchema" xmlns:xs="http://www.w3.org/2001/XMLSchema" xmlns:p="http://schemas.microsoft.com/office/2006/metadata/properties" xmlns:ns3="1e324b9c-6ffc-4cd2-bc93-756c0efb524a" targetNamespace="http://schemas.microsoft.com/office/2006/metadata/properties" ma:root="true" ma:fieldsID="9ec34c0ec7399b659a379c7a491bc8e7" ns3:_="">
    <xsd:import namespace="1e324b9c-6ffc-4cd2-bc93-756c0efb524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24b9c-6ffc-4cd2-bc93-756c0efb524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9B4DBD-AD2A-446B-A327-62E3BF7EFF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24b9c-6ffc-4cd2-bc93-756c0efb5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8CCEBC-057E-4F44-AA53-39E91F3CE1EC}">
  <ds:schemaRefs>
    <ds:schemaRef ds:uri="http://schemas.microsoft.com/sharepoint/v3/contenttype/forms"/>
  </ds:schemaRefs>
</ds:datastoreItem>
</file>

<file path=customXml/itemProps3.xml><?xml version="1.0" encoding="utf-8"?>
<ds:datastoreItem xmlns:ds="http://schemas.openxmlformats.org/officeDocument/2006/customXml" ds:itemID="{0D71E912-C85A-49EB-B77F-A112500AF15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7</TotalTime>
  <Pages>5</Pages>
  <Words>1336</Words>
  <Characters>7618</Characters>
  <Application>Microsoft Office Word</Application>
  <DocSecurity>0</DocSecurity>
  <Lines>63</Lines>
  <Paragraphs>17</Paragraphs>
  <ScaleCrop>false</ScaleCrop>
  <Company/>
  <LinksUpToDate>false</LinksUpToDate>
  <CharactersWithSpaces>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Oliver</dc:creator>
  <cp:keywords/>
  <dc:description/>
  <cp:lastModifiedBy>Justin Oliver</cp:lastModifiedBy>
  <cp:revision>5</cp:revision>
  <dcterms:created xsi:type="dcterms:W3CDTF">2026-02-21T16:36:00Z</dcterms:created>
  <dcterms:modified xsi:type="dcterms:W3CDTF">2026-02-21T16:44:00Z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0x0101001AD410249641A04587F3C26ECA823FEE</vt:lpwstr>
  </property>
</Properties>
</file>