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052CCF" w:rsidRDefault="00485431" w:rsidP="00926CFD">
      <w:pPr>
        <w:pStyle w:val="Title"/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t xml:space="preserve">Software </w:t>
      </w:r>
      <w:r w:rsidR="003735AE" w:rsidRPr="00052CCF">
        <w:rPr>
          <w:rFonts w:ascii="Times New Roman" w:hAnsi="Times New Roman" w:cs="Times New Roman"/>
        </w:rPr>
        <w:t>Testing Report</w:t>
      </w:r>
      <w:r w:rsidRPr="00052CCF">
        <w:rPr>
          <w:rFonts w:ascii="Times New Roman" w:hAnsi="Times New Roman" w:cs="Times New Roman"/>
        </w:rPr>
        <w:t xml:space="preserve"> </w:t>
      </w:r>
    </w:p>
    <w:p w14:paraId="37007A95" w14:textId="01ADE49A" w:rsidR="00926CFD" w:rsidRPr="00052CCF" w:rsidRDefault="00FB5BEC" w:rsidP="00926CFD">
      <w:pPr>
        <w:pStyle w:val="Title"/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t>New South Wales Traffic and Penalty</w:t>
      </w:r>
      <w:r w:rsidRPr="00052CCF">
        <w:rPr>
          <w:rFonts w:ascii="Times New Roman" w:hAnsi="Times New Roman" w:cs="Times New Roman"/>
        </w:rPr>
        <w:t xml:space="preserve"> </w:t>
      </w:r>
      <w:r w:rsidRPr="00052CCF">
        <w:rPr>
          <w:rFonts w:ascii="Times New Roman" w:hAnsi="Times New Roman" w:cs="Times New Roman"/>
        </w:rPr>
        <w:t>Analysis Tool</w:t>
      </w:r>
    </w:p>
    <w:p w14:paraId="64C17A74" w14:textId="77777777" w:rsidR="00FB5BEC" w:rsidRPr="00FB5BEC" w:rsidRDefault="00FB5BEC" w:rsidP="00FB5B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</w:pPr>
      <w:r w:rsidRPr="00FB5BE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  <w:t>Daehoon Seong</w:t>
      </w:r>
      <w:r w:rsidRPr="00FB5BE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  <w:br/>
        <w:t>Waraphorn Srisomboonkamol</w:t>
      </w:r>
      <w:r w:rsidRPr="00FB5BE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th-TH"/>
        </w:rPr>
        <w:br/>
        <w:t>Justin Bilao</w:t>
      </w:r>
    </w:p>
    <w:p w14:paraId="6D83AC40" w14:textId="77777777" w:rsidR="00FB5BEC" w:rsidRPr="00FB5BEC" w:rsidRDefault="00FB5BEC" w:rsidP="00FB5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th-TH"/>
        </w:rPr>
      </w:pPr>
    </w:p>
    <w:p w14:paraId="3CC059CC" w14:textId="77777777" w:rsidR="00926CFD" w:rsidRPr="00052CCF" w:rsidRDefault="00926CFD" w:rsidP="00926CFD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052CCF" w:rsidRDefault="00473473">
          <w:pPr>
            <w:pStyle w:val="TOCHeading"/>
            <w:rPr>
              <w:rFonts w:ascii="Times New Roman" w:hAnsi="Times New Roman" w:cs="Times New Roman"/>
            </w:rPr>
          </w:pPr>
          <w:r w:rsidRPr="00052CCF">
            <w:rPr>
              <w:rFonts w:ascii="Times New Roman" w:hAnsi="Times New Roman" w:cs="Times New Roman"/>
            </w:rPr>
            <w:t>Table of Contents</w:t>
          </w:r>
        </w:p>
        <w:p w14:paraId="02438BA7" w14:textId="77777777" w:rsidR="003735AE" w:rsidRPr="00052CCF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r w:rsidRPr="00052CCF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52CCF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52CCF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49779837" w:history="1"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3735AE" w:rsidRPr="00052CCF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Unit Tests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instrText xml:space="preserve"> PAGEREF _Toc49779837 \h </w:instrTex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12DFA" w14:textId="77777777" w:rsidR="003735AE" w:rsidRPr="00052CCF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8" w:history="1"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3735AE" w:rsidRPr="00052CCF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Cover</w:t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ge Report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instrText xml:space="preserve"> PAGEREF _Toc49779838 \h </w:instrTex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C562" w14:textId="77777777" w:rsidR="003735AE" w:rsidRPr="00052CCF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9" w:history="1"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3735AE" w:rsidRPr="00052CCF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052CCF">
              <w:rPr>
                <w:rStyle w:val="Hyperlink"/>
                <w:rFonts w:ascii="Times New Roman" w:hAnsi="Times New Roman" w:cs="Times New Roman"/>
                <w:noProof/>
              </w:rPr>
              <w:t>Requirements Acceptance Testing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instrText xml:space="preserve"> PAGEREF _Toc49779839 \h </w:instrTex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735AE" w:rsidRPr="00052C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052CCF" w:rsidRDefault="00473473">
          <w:pPr>
            <w:rPr>
              <w:rFonts w:ascii="Times New Roman" w:hAnsi="Times New Roman" w:cs="Times New Roman"/>
            </w:rPr>
          </w:pPr>
          <w:r w:rsidRPr="00052CC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052CCF" w:rsidRDefault="00926CFD" w:rsidP="00926CFD">
      <w:pPr>
        <w:rPr>
          <w:rFonts w:ascii="Times New Roman" w:hAnsi="Times New Roman" w:cs="Times New Roman"/>
        </w:rPr>
      </w:pPr>
    </w:p>
    <w:p w14:paraId="3D878546" w14:textId="77777777" w:rsidR="00926CFD" w:rsidRPr="00052CCF" w:rsidRDefault="00926CFD" w:rsidP="00926CFD">
      <w:pPr>
        <w:rPr>
          <w:rFonts w:ascii="Times New Roman" w:hAnsi="Times New Roman" w:cs="Times New Roman"/>
        </w:rPr>
      </w:pPr>
    </w:p>
    <w:p w14:paraId="131096E3" w14:textId="77777777" w:rsidR="00926CFD" w:rsidRPr="00052CCF" w:rsidRDefault="00926CFD" w:rsidP="00926CFD">
      <w:pPr>
        <w:rPr>
          <w:rFonts w:ascii="Times New Roman" w:hAnsi="Times New Roman" w:cs="Times New Roman"/>
        </w:rPr>
      </w:pPr>
    </w:p>
    <w:p w14:paraId="7E794EBD" w14:textId="77777777" w:rsidR="00926CFD" w:rsidRPr="00052CCF" w:rsidRDefault="00926CFD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p w14:paraId="0996C464" w14:textId="5ACCC73C" w:rsidR="003735AE" w:rsidRPr="00052CCF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9779837"/>
      <w:r w:rsidRPr="00052CCF">
        <w:rPr>
          <w:rFonts w:ascii="Times New Roman" w:hAnsi="Times New Roman" w:cs="Times New Roman"/>
        </w:rPr>
        <w:lastRenderedPageBreak/>
        <w:t>Unit Tests</w:t>
      </w:r>
      <w:bookmarkEnd w:id="0"/>
    </w:p>
    <w:p w14:paraId="7D042B66" w14:textId="77777777" w:rsidR="00052CCF" w:rsidRPr="003373E8" w:rsidRDefault="00052CCF" w:rsidP="00052CCF">
      <w:pPr>
        <w:rPr>
          <w:rFonts w:ascii="Times New Roman" w:hAnsi="Times New Roman" w:cs="Times New Roman"/>
          <w:lang w:val="en-US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572"/>
        <w:gridCol w:w="5103"/>
        <w:gridCol w:w="4542"/>
      </w:tblGrid>
      <w:tr w:rsidR="00052CCF" w:rsidRPr="00052CCF" w14:paraId="3FFFAD75" w14:textId="77777777" w:rsidTr="00FE676D">
        <w:trPr>
          <w:tblHeader/>
        </w:trPr>
        <w:tc>
          <w:tcPr>
            <w:tcW w:w="959" w:type="dxa"/>
          </w:tcPr>
          <w:p w14:paraId="77F8D68A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No</w:t>
            </w:r>
          </w:p>
        </w:tc>
        <w:tc>
          <w:tcPr>
            <w:tcW w:w="3572" w:type="dxa"/>
          </w:tcPr>
          <w:p w14:paraId="204B5E67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Test Case</w:t>
            </w:r>
          </w:p>
        </w:tc>
        <w:tc>
          <w:tcPr>
            <w:tcW w:w="5103" w:type="dxa"/>
          </w:tcPr>
          <w:p w14:paraId="0671490C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Expected Results</w:t>
            </w:r>
          </w:p>
        </w:tc>
        <w:tc>
          <w:tcPr>
            <w:tcW w:w="4542" w:type="dxa"/>
          </w:tcPr>
          <w:p w14:paraId="430C0A9B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 xml:space="preserve">Actual Results </w:t>
            </w:r>
          </w:p>
        </w:tc>
      </w:tr>
      <w:tr w:rsidR="00052CCF" w:rsidRPr="00052CCF" w14:paraId="0C592D0A" w14:textId="77777777" w:rsidTr="00FE676D">
        <w:tc>
          <w:tcPr>
            <w:tcW w:w="959" w:type="dxa"/>
          </w:tcPr>
          <w:p w14:paraId="4EAE307A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1.0</w:t>
            </w:r>
          </w:p>
        </w:tc>
        <w:tc>
          <w:tcPr>
            <w:tcW w:w="3572" w:type="dxa"/>
          </w:tcPr>
          <w:p w14:paraId="0B86A365" w14:textId="03D9A64E" w:rsidR="003735AE" w:rsidRPr="00052CCF" w:rsidRDefault="007E3F7B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Overall Report</w:t>
            </w:r>
          </w:p>
        </w:tc>
        <w:tc>
          <w:tcPr>
            <w:tcW w:w="5103" w:type="dxa"/>
          </w:tcPr>
          <w:p w14:paraId="473722D2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42" w:type="dxa"/>
          </w:tcPr>
          <w:p w14:paraId="293FB6EB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52CCF" w:rsidRPr="00052CCF" w14:paraId="63B6BDB5" w14:textId="77777777" w:rsidTr="00FE676D">
        <w:tc>
          <w:tcPr>
            <w:tcW w:w="959" w:type="dxa"/>
          </w:tcPr>
          <w:p w14:paraId="5421A00A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</w:tc>
        <w:tc>
          <w:tcPr>
            <w:tcW w:w="3572" w:type="dxa"/>
          </w:tcPr>
          <w:p w14:paraId="29057D72" w14:textId="3EBD4498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cs/>
                <w:lang w:bidi="th-TH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 w:rsidR="00764ED9"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52AA41C6" w14:textId="14F4D86A" w:rsidR="003735AE" w:rsidRPr="00052CCF" w:rsidRDefault="00764ED9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input a selected timeframe for filtering. </w:t>
            </w:r>
          </w:p>
        </w:tc>
        <w:tc>
          <w:tcPr>
            <w:tcW w:w="4542" w:type="dxa"/>
          </w:tcPr>
          <w:p w14:paraId="68AA2E15" w14:textId="2282B930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2CCF" w:rsidRPr="00052CCF" w14:paraId="348D3EB3" w14:textId="77777777" w:rsidTr="00FE676D">
        <w:tc>
          <w:tcPr>
            <w:tcW w:w="959" w:type="dxa"/>
          </w:tcPr>
          <w:p w14:paraId="7498C009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</w:tc>
        <w:tc>
          <w:tcPr>
            <w:tcW w:w="3572" w:type="dxa"/>
          </w:tcPr>
          <w:p w14:paraId="230C2011" w14:textId="05391EC1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 w:rsidR="00052CCF" w:rsidRPr="00052CCF"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 xml:space="preserve">filter for </w:t>
            </w:r>
            <w:r w:rsidR="003373E8"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offence</w:t>
            </w:r>
            <w:r w:rsidR="00052CCF" w:rsidRPr="00052CCF"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 xml:space="preserve"> code</w:t>
            </w:r>
          </w:p>
        </w:tc>
        <w:tc>
          <w:tcPr>
            <w:tcW w:w="5103" w:type="dxa"/>
          </w:tcPr>
          <w:p w14:paraId="2336FD53" w14:textId="4FBACDEE" w:rsidR="003735AE" w:rsidRPr="00052CCF" w:rsidRDefault="00052CC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Filter for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code is displayed.</w:t>
            </w:r>
          </w:p>
        </w:tc>
        <w:tc>
          <w:tcPr>
            <w:tcW w:w="4542" w:type="dxa"/>
          </w:tcPr>
          <w:p w14:paraId="0FA12821" w14:textId="125D5B42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2CCF" w:rsidRPr="00052CCF" w14:paraId="2552DB16" w14:textId="77777777" w:rsidTr="00FE676D">
        <w:tc>
          <w:tcPr>
            <w:tcW w:w="959" w:type="dxa"/>
          </w:tcPr>
          <w:p w14:paraId="0B84F312" w14:textId="798EA2C3" w:rsidR="00052CCF" w:rsidRPr="00052CCF" w:rsidRDefault="00052CCF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</w:tc>
        <w:tc>
          <w:tcPr>
            <w:tcW w:w="3572" w:type="dxa"/>
          </w:tcPr>
          <w:p w14:paraId="066DC123" w14:textId="259F0149" w:rsidR="00052CCF" w:rsidRPr="00052CCF" w:rsidRDefault="00052CCF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 table for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information</w:t>
            </w:r>
          </w:p>
        </w:tc>
        <w:tc>
          <w:tcPr>
            <w:tcW w:w="5103" w:type="dxa"/>
          </w:tcPr>
          <w:p w14:paraId="3B971167" w14:textId="22AF7B61" w:rsidR="00052CCF" w:rsidRPr="00052CCF" w:rsidRDefault="00052CCF" w:rsidP="002A3158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2A3158">
              <w:rPr>
                <w:rFonts w:ascii="Times New Roman" w:hAnsi="Times New Roman" w:cs="Times New Roman"/>
                <w:bCs/>
                <w:color w:val="000000" w:themeColor="text1"/>
              </w:rPr>
              <w:t xml:space="preserve">Table for </w:t>
            </w:r>
            <w:r w:rsidR="003373E8" w:rsidRPr="002A3158">
              <w:rPr>
                <w:rFonts w:ascii="Times New Roman" w:hAnsi="Times New Roman" w:cs="Times New Roman"/>
                <w:bCs/>
                <w:color w:val="000000" w:themeColor="text1"/>
              </w:rPr>
              <w:t>offence</w:t>
            </w:r>
            <w:r w:rsidRPr="002A3158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information</w:t>
            </w:r>
            <w:r w:rsidR="003020AE" w:rsidRPr="002A3158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by selected period</w:t>
            </w:r>
            <w:r w:rsidRPr="002A3158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is displayed.</w:t>
            </w:r>
          </w:p>
        </w:tc>
        <w:tc>
          <w:tcPr>
            <w:tcW w:w="4542" w:type="dxa"/>
          </w:tcPr>
          <w:p w14:paraId="2D8368A9" w14:textId="77777777" w:rsidR="00052CCF" w:rsidRPr="00052CCF" w:rsidRDefault="00052CCF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52CCF" w:rsidRPr="00052CCF" w14:paraId="5B348CA7" w14:textId="77777777" w:rsidTr="00FE676D">
        <w:tc>
          <w:tcPr>
            <w:tcW w:w="959" w:type="dxa"/>
          </w:tcPr>
          <w:p w14:paraId="29AB2229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b/>
                <w:color w:val="000000" w:themeColor="text1"/>
              </w:rPr>
              <w:t>2.0</w:t>
            </w:r>
          </w:p>
        </w:tc>
        <w:tc>
          <w:tcPr>
            <w:tcW w:w="3572" w:type="dxa"/>
          </w:tcPr>
          <w:p w14:paraId="254A3D29" w14:textId="59DE2B87" w:rsidR="003735AE" w:rsidRPr="00052CCF" w:rsidRDefault="007E3F7B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Chart Distribution</w:t>
            </w:r>
          </w:p>
        </w:tc>
        <w:tc>
          <w:tcPr>
            <w:tcW w:w="5103" w:type="dxa"/>
          </w:tcPr>
          <w:p w14:paraId="2C192590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42" w:type="dxa"/>
          </w:tcPr>
          <w:p w14:paraId="5BC2CCB8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64ED9" w:rsidRPr="00052CCF" w14:paraId="347FBCEE" w14:textId="77777777" w:rsidTr="00FE676D">
        <w:tc>
          <w:tcPr>
            <w:tcW w:w="959" w:type="dxa"/>
          </w:tcPr>
          <w:p w14:paraId="0A04CC65" w14:textId="77777777" w:rsidR="00764ED9" w:rsidRPr="00052CCF" w:rsidRDefault="00764ED9" w:rsidP="00764ED9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3572" w:type="dxa"/>
          </w:tcPr>
          <w:p w14:paraId="7521FD7A" w14:textId="196D3BC0" w:rsidR="00764ED9" w:rsidRPr="00052CCF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340639C4" w14:textId="4CD54D5A" w:rsidR="00764ED9" w:rsidRPr="003020AE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input a selected timeframe for filtering. </w:t>
            </w:r>
          </w:p>
        </w:tc>
        <w:tc>
          <w:tcPr>
            <w:tcW w:w="4542" w:type="dxa"/>
          </w:tcPr>
          <w:p w14:paraId="6DE2E533" w14:textId="1BBF3B94" w:rsidR="00764ED9" w:rsidRPr="00052CCF" w:rsidRDefault="00764ED9" w:rsidP="00764ED9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64ED9" w:rsidRPr="00052CCF" w14:paraId="0F86FBAD" w14:textId="77777777" w:rsidTr="00FE676D">
        <w:tc>
          <w:tcPr>
            <w:tcW w:w="959" w:type="dxa"/>
          </w:tcPr>
          <w:p w14:paraId="001E5C7E" w14:textId="1FE847F4" w:rsidR="00764ED9" w:rsidRPr="00052CCF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3572" w:type="dxa"/>
          </w:tcPr>
          <w:p w14:paraId="27CF0825" w14:textId="60179662" w:rsidR="00764ED9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pie chart distribution</w:t>
            </w:r>
          </w:p>
        </w:tc>
        <w:tc>
          <w:tcPr>
            <w:tcW w:w="5103" w:type="dxa"/>
          </w:tcPr>
          <w:p w14:paraId="4C783A06" w14:textId="4971DFCB" w:rsidR="00764ED9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Pie chart displaying distribution is generated by selected period.</w:t>
            </w:r>
          </w:p>
        </w:tc>
        <w:tc>
          <w:tcPr>
            <w:tcW w:w="4542" w:type="dxa"/>
          </w:tcPr>
          <w:p w14:paraId="3B56E474" w14:textId="77777777" w:rsidR="00764ED9" w:rsidRPr="00052CCF" w:rsidRDefault="00764ED9" w:rsidP="00764ED9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64ED9" w:rsidRPr="00052CCF" w14:paraId="42C6C99A" w14:textId="77777777" w:rsidTr="00FE676D">
        <w:tc>
          <w:tcPr>
            <w:tcW w:w="959" w:type="dxa"/>
          </w:tcPr>
          <w:p w14:paraId="79ED9737" w14:textId="6CEA4922" w:rsidR="00764ED9" w:rsidRPr="007E3F7B" w:rsidRDefault="00764ED9" w:rsidP="00764ED9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E3F7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3.0</w:t>
            </w:r>
          </w:p>
        </w:tc>
        <w:tc>
          <w:tcPr>
            <w:tcW w:w="3572" w:type="dxa"/>
          </w:tcPr>
          <w:p w14:paraId="2ACF1E6E" w14:textId="1F5BDE44" w:rsidR="00764ED9" w:rsidRPr="007E3F7B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E3F7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Cases Captured</w:t>
            </w:r>
          </w:p>
        </w:tc>
        <w:tc>
          <w:tcPr>
            <w:tcW w:w="5103" w:type="dxa"/>
          </w:tcPr>
          <w:p w14:paraId="66CF28C4" w14:textId="77777777" w:rsidR="00764ED9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542" w:type="dxa"/>
          </w:tcPr>
          <w:p w14:paraId="345BD9FF" w14:textId="77777777" w:rsidR="00764ED9" w:rsidRPr="00052CCF" w:rsidRDefault="00764ED9" w:rsidP="00764ED9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64ED9" w:rsidRPr="00052CCF" w14:paraId="022295E3" w14:textId="77777777" w:rsidTr="00FE676D">
        <w:tc>
          <w:tcPr>
            <w:tcW w:w="959" w:type="dxa"/>
          </w:tcPr>
          <w:p w14:paraId="3109F012" w14:textId="0229757D" w:rsidR="00764ED9" w:rsidRPr="00764ED9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</w:tc>
        <w:tc>
          <w:tcPr>
            <w:tcW w:w="3572" w:type="dxa"/>
          </w:tcPr>
          <w:p w14:paraId="654BA659" w14:textId="0E99F4E4" w:rsidR="00764ED9" w:rsidRPr="007E3F7B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22398CEF" w14:textId="708B759E" w:rsidR="00764ED9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input a selected timeframe for filtering. </w:t>
            </w:r>
          </w:p>
        </w:tc>
        <w:tc>
          <w:tcPr>
            <w:tcW w:w="4542" w:type="dxa"/>
          </w:tcPr>
          <w:p w14:paraId="14E0762F" w14:textId="77777777" w:rsidR="00764ED9" w:rsidRPr="00052CCF" w:rsidRDefault="00764ED9" w:rsidP="00764ED9">
            <w:pPr>
              <w:spacing w:before="6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764ED9" w:rsidRPr="00764ED9" w14:paraId="3A6F69BF" w14:textId="77777777" w:rsidTr="00FE676D">
        <w:tc>
          <w:tcPr>
            <w:tcW w:w="959" w:type="dxa"/>
          </w:tcPr>
          <w:p w14:paraId="31C1AF73" w14:textId="2061225A" w:rsidR="00764ED9" w:rsidRPr="00764ED9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</w:tc>
        <w:tc>
          <w:tcPr>
            <w:tcW w:w="3572" w:type="dxa"/>
          </w:tcPr>
          <w:p w14:paraId="6E74AFA8" w14:textId="006461F0" w:rsidR="00764ED9" w:rsidRPr="00764ED9" w:rsidRDefault="00764ED9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</w:t>
            </w:r>
            <w:r w:rsidR="00F36A58">
              <w:rPr>
                <w:rFonts w:ascii="Times New Roman" w:hAnsi="Times New Roman" w:cs="Times New Roman"/>
                <w:color w:val="000000" w:themeColor="text1"/>
              </w:rPr>
              <w:t xml:space="preserve"> filter by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 w:rsidR="00F36A58">
              <w:rPr>
                <w:rFonts w:ascii="Times New Roman" w:hAnsi="Times New Roman" w:cs="Times New Roman"/>
                <w:color w:val="000000" w:themeColor="text1"/>
              </w:rPr>
              <w:t xml:space="preserve"> description</w:t>
            </w:r>
          </w:p>
        </w:tc>
        <w:tc>
          <w:tcPr>
            <w:tcW w:w="5103" w:type="dxa"/>
          </w:tcPr>
          <w:p w14:paraId="0D83BAEB" w14:textId="0096BE40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Filter by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description is available.</w:t>
            </w:r>
          </w:p>
        </w:tc>
        <w:tc>
          <w:tcPr>
            <w:tcW w:w="4542" w:type="dxa"/>
          </w:tcPr>
          <w:p w14:paraId="11A678A7" w14:textId="77777777" w:rsidR="00764ED9" w:rsidRPr="00764ED9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64ED9" w:rsidRPr="00764ED9" w14:paraId="5C4F911B" w14:textId="77777777" w:rsidTr="00FE676D">
        <w:tc>
          <w:tcPr>
            <w:tcW w:w="959" w:type="dxa"/>
          </w:tcPr>
          <w:p w14:paraId="06B880F1" w14:textId="417D4B53" w:rsidR="00764ED9" w:rsidRPr="00764ED9" w:rsidRDefault="00F36A58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</w:tc>
        <w:tc>
          <w:tcPr>
            <w:tcW w:w="3572" w:type="dxa"/>
          </w:tcPr>
          <w:p w14:paraId="6F374E40" w14:textId="560A8E7D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camera/radar selection</w:t>
            </w:r>
          </w:p>
        </w:tc>
        <w:tc>
          <w:tcPr>
            <w:tcW w:w="5103" w:type="dxa"/>
          </w:tcPr>
          <w:p w14:paraId="37C1F000" w14:textId="43FC6505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Options to select specific types of cameras or radars are available.</w:t>
            </w:r>
          </w:p>
        </w:tc>
        <w:tc>
          <w:tcPr>
            <w:tcW w:w="4542" w:type="dxa"/>
          </w:tcPr>
          <w:p w14:paraId="2621087E" w14:textId="77777777" w:rsidR="00764ED9" w:rsidRPr="00764ED9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64ED9" w:rsidRPr="00764ED9" w14:paraId="62D5FF3E" w14:textId="77777777" w:rsidTr="00FE676D">
        <w:tc>
          <w:tcPr>
            <w:tcW w:w="959" w:type="dxa"/>
          </w:tcPr>
          <w:p w14:paraId="737E8FA6" w14:textId="79D181F5" w:rsidR="00764ED9" w:rsidRPr="00764ED9" w:rsidRDefault="00F36A58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3.4</w:t>
            </w:r>
          </w:p>
        </w:tc>
        <w:tc>
          <w:tcPr>
            <w:tcW w:w="3572" w:type="dxa"/>
          </w:tcPr>
          <w:p w14:paraId="5959C126" w14:textId="7A9222C8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display filtered table</w:t>
            </w:r>
          </w:p>
        </w:tc>
        <w:tc>
          <w:tcPr>
            <w:tcW w:w="5103" w:type="dxa"/>
          </w:tcPr>
          <w:p w14:paraId="6353B3BB" w14:textId="5BEA792F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Table based on pre-selected filters is displayed.</w:t>
            </w:r>
          </w:p>
        </w:tc>
        <w:tc>
          <w:tcPr>
            <w:tcW w:w="4542" w:type="dxa"/>
          </w:tcPr>
          <w:p w14:paraId="1D23007A" w14:textId="77777777" w:rsidR="00764ED9" w:rsidRPr="00764ED9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64ED9" w:rsidRPr="00764ED9" w14:paraId="74A48F0B" w14:textId="77777777" w:rsidTr="00FE676D">
        <w:tc>
          <w:tcPr>
            <w:tcW w:w="959" w:type="dxa"/>
          </w:tcPr>
          <w:p w14:paraId="7567E68F" w14:textId="6BC0E09A" w:rsidR="00764ED9" w:rsidRPr="00764ED9" w:rsidRDefault="00F36A58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</w:tc>
        <w:tc>
          <w:tcPr>
            <w:tcW w:w="3572" w:type="dxa"/>
          </w:tcPr>
          <w:p w14:paraId="2E04E646" w14:textId="0D5F74C0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re-entering filters</w:t>
            </w:r>
          </w:p>
        </w:tc>
        <w:tc>
          <w:tcPr>
            <w:tcW w:w="5103" w:type="dxa"/>
          </w:tcPr>
          <w:p w14:paraId="0D02DBAE" w14:textId="637A0C61" w:rsidR="00764ED9" w:rsidRPr="00764ED9" w:rsidRDefault="00F36A58" w:rsidP="00764ED9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can re-enter filters for display.</w:t>
            </w:r>
          </w:p>
        </w:tc>
        <w:tc>
          <w:tcPr>
            <w:tcW w:w="4542" w:type="dxa"/>
          </w:tcPr>
          <w:p w14:paraId="41B26A4B" w14:textId="77777777" w:rsidR="00764ED9" w:rsidRPr="00764ED9" w:rsidRDefault="00764ED9" w:rsidP="00764ED9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E0E54" w:rsidRPr="004E0E54" w14:paraId="265DF0F7" w14:textId="77777777" w:rsidTr="00FE676D">
        <w:tc>
          <w:tcPr>
            <w:tcW w:w="959" w:type="dxa"/>
          </w:tcPr>
          <w:p w14:paraId="6BDBF1A3" w14:textId="74CA254A" w:rsidR="004E0E54" w:rsidRPr="004E0E54" w:rsidRDefault="004E0E54" w:rsidP="004E0E54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4.0</w:t>
            </w:r>
          </w:p>
        </w:tc>
        <w:tc>
          <w:tcPr>
            <w:tcW w:w="3572" w:type="dxa"/>
          </w:tcPr>
          <w:p w14:paraId="6FD1EAC1" w14:textId="797141D9" w:rsidR="004E0E54" w:rsidRPr="004E0E54" w:rsidRDefault="00C33E35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Cases Analyse</w:t>
            </w:r>
          </w:p>
        </w:tc>
        <w:tc>
          <w:tcPr>
            <w:tcW w:w="5103" w:type="dxa"/>
          </w:tcPr>
          <w:p w14:paraId="6327E7B8" w14:textId="77777777" w:rsidR="004E0E54" w:rsidRPr="004E0E54" w:rsidRDefault="004E0E54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4542" w:type="dxa"/>
          </w:tcPr>
          <w:p w14:paraId="0CF1768F" w14:textId="77777777" w:rsidR="004E0E54" w:rsidRPr="004E0E54" w:rsidRDefault="004E0E54" w:rsidP="004E0E54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4E0E54" w:rsidRPr="00764ED9" w14:paraId="49CCE00D" w14:textId="77777777" w:rsidTr="00FE676D">
        <w:tc>
          <w:tcPr>
            <w:tcW w:w="959" w:type="dxa"/>
          </w:tcPr>
          <w:p w14:paraId="1DF5E7D8" w14:textId="685F4234" w:rsidR="004E0E54" w:rsidRPr="00764ED9" w:rsidRDefault="00C33E35" w:rsidP="004E0E54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4.1</w:t>
            </w:r>
          </w:p>
        </w:tc>
        <w:tc>
          <w:tcPr>
            <w:tcW w:w="3572" w:type="dxa"/>
          </w:tcPr>
          <w:p w14:paraId="7DCC15F8" w14:textId="76E79ABB" w:rsidR="004E0E54" w:rsidRPr="001633AF" w:rsidRDefault="00306E71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 xml:space="preserve">Test Mobile Usage </w:t>
            </w:r>
            <w:r w:rsidR="003373E8"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 xml:space="preserve"> Over Time</w:t>
            </w:r>
          </w:p>
        </w:tc>
        <w:tc>
          <w:tcPr>
            <w:tcW w:w="5103" w:type="dxa"/>
          </w:tcPr>
          <w:p w14:paraId="1973B665" w14:textId="4A427842" w:rsidR="004E0E54" w:rsidRPr="00764ED9" w:rsidRDefault="00306E71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Chart of Mobile Usage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Over Time is displayed.</w:t>
            </w:r>
          </w:p>
        </w:tc>
        <w:tc>
          <w:tcPr>
            <w:tcW w:w="4542" w:type="dxa"/>
          </w:tcPr>
          <w:p w14:paraId="0728F85E" w14:textId="77777777" w:rsidR="004E0E54" w:rsidRPr="00764ED9" w:rsidRDefault="004E0E54" w:rsidP="004E0E54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E0E54" w:rsidRPr="00764ED9" w14:paraId="3019B8F7" w14:textId="77777777" w:rsidTr="00FE676D">
        <w:tc>
          <w:tcPr>
            <w:tcW w:w="959" w:type="dxa"/>
          </w:tcPr>
          <w:p w14:paraId="53BC2B83" w14:textId="612C9BFF" w:rsidR="004E0E54" w:rsidRPr="00764ED9" w:rsidRDefault="00C33E35" w:rsidP="004E0E54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4.2</w:t>
            </w:r>
          </w:p>
        </w:tc>
        <w:tc>
          <w:tcPr>
            <w:tcW w:w="3572" w:type="dxa"/>
          </w:tcPr>
          <w:p w14:paraId="74DE23CB" w14:textId="3B36A53F" w:rsidR="004E0E54" w:rsidRPr="00764ED9" w:rsidRDefault="00306E71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Test Top 10 Mobile Usage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</w:rPr>
              <w:t>s.</w:t>
            </w:r>
          </w:p>
        </w:tc>
        <w:tc>
          <w:tcPr>
            <w:tcW w:w="5103" w:type="dxa"/>
          </w:tcPr>
          <w:p w14:paraId="09100F79" w14:textId="2F3E7F8A" w:rsidR="004E0E54" w:rsidRPr="00764ED9" w:rsidRDefault="00306E71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Line graph of the Top 10 Mobile Usage </w:t>
            </w:r>
            <w:r w:rsidR="003373E8">
              <w:rPr>
                <w:rFonts w:ascii="Times New Roman" w:hAnsi="Times New Roman" w:cs="Times New Roman"/>
                <w:color w:val="000000" w:themeColor="text1"/>
              </w:rPr>
              <w:t>Offence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Per Year is displayed. </w:t>
            </w:r>
          </w:p>
        </w:tc>
        <w:tc>
          <w:tcPr>
            <w:tcW w:w="4542" w:type="dxa"/>
          </w:tcPr>
          <w:p w14:paraId="482E37A6" w14:textId="77777777" w:rsidR="004E0E54" w:rsidRPr="00764ED9" w:rsidRDefault="004E0E54" w:rsidP="004E0E54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E0E54" w:rsidRPr="00764ED9" w14:paraId="36B8085C" w14:textId="77777777" w:rsidTr="00FE676D">
        <w:tc>
          <w:tcPr>
            <w:tcW w:w="959" w:type="dxa"/>
          </w:tcPr>
          <w:p w14:paraId="65D9B784" w14:textId="2A66904E" w:rsidR="004E0E54" w:rsidRPr="00764ED9" w:rsidRDefault="00C33E35" w:rsidP="004E0E54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3572" w:type="dxa"/>
          </w:tcPr>
          <w:p w14:paraId="6C623059" w14:textId="5D811B67" w:rsidR="004E0E54" w:rsidRPr="00764ED9" w:rsidRDefault="00306E71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re-selecting timeframe</w:t>
            </w:r>
          </w:p>
        </w:tc>
        <w:tc>
          <w:tcPr>
            <w:tcW w:w="5103" w:type="dxa"/>
          </w:tcPr>
          <w:p w14:paraId="0DE5A7AB" w14:textId="69775B12" w:rsidR="004E0E54" w:rsidRPr="00764ED9" w:rsidRDefault="00306E71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User can re-select timeframe.</w:t>
            </w:r>
          </w:p>
        </w:tc>
        <w:tc>
          <w:tcPr>
            <w:tcW w:w="4542" w:type="dxa"/>
          </w:tcPr>
          <w:p w14:paraId="3E5DFCCD" w14:textId="77777777" w:rsidR="004E0E54" w:rsidRPr="00764ED9" w:rsidRDefault="004E0E54" w:rsidP="004E0E54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E0E54" w:rsidRPr="001633AF" w14:paraId="50261744" w14:textId="77777777" w:rsidTr="00FE676D">
        <w:tc>
          <w:tcPr>
            <w:tcW w:w="959" w:type="dxa"/>
          </w:tcPr>
          <w:p w14:paraId="1EDE1528" w14:textId="61FDB729" w:rsidR="004E0E54" w:rsidRPr="001633AF" w:rsidRDefault="001633AF" w:rsidP="004E0E54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33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5.0</w:t>
            </w:r>
          </w:p>
        </w:tc>
        <w:tc>
          <w:tcPr>
            <w:tcW w:w="3572" w:type="dxa"/>
          </w:tcPr>
          <w:p w14:paraId="48DE6969" w14:textId="52A46865" w:rsidR="004E0E54" w:rsidRPr="001633AF" w:rsidRDefault="001633AF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633A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Financial Analysis</w:t>
            </w:r>
          </w:p>
        </w:tc>
        <w:tc>
          <w:tcPr>
            <w:tcW w:w="5103" w:type="dxa"/>
          </w:tcPr>
          <w:p w14:paraId="177EBEBC" w14:textId="77777777" w:rsidR="004E0E54" w:rsidRPr="001633AF" w:rsidRDefault="004E0E54" w:rsidP="004E0E54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4542" w:type="dxa"/>
          </w:tcPr>
          <w:p w14:paraId="7467E0C0" w14:textId="77777777" w:rsidR="004E0E54" w:rsidRPr="001633AF" w:rsidRDefault="004E0E54" w:rsidP="004E0E54">
            <w:pPr>
              <w:spacing w:before="6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1633AF" w:rsidRPr="00764ED9" w14:paraId="6CB9E599" w14:textId="77777777" w:rsidTr="00FE676D">
        <w:tc>
          <w:tcPr>
            <w:tcW w:w="959" w:type="dxa"/>
          </w:tcPr>
          <w:p w14:paraId="60576CBC" w14:textId="1C65D4BB" w:rsidR="001633AF" w:rsidRPr="00764ED9" w:rsidRDefault="001633AF" w:rsidP="001633AF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5.1</w:t>
            </w:r>
          </w:p>
        </w:tc>
        <w:tc>
          <w:tcPr>
            <w:tcW w:w="3572" w:type="dxa"/>
          </w:tcPr>
          <w:p w14:paraId="14F34AC1" w14:textId="6718BFF2" w:rsidR="001633AF" w:rsidRPr="00764ED9" w:rsidRDefault="001633AF" w:rsidP="001633AF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052CCF">
              <w:rPr>
                <w:rFonts w:ascii="Times New Roman" w:hAnsi="Times New Roman" w:cs="Times New Roman"/>
                <w:color w:val="000000" w:themeColor="text1"/>
              </w:rPr>
              <w:t xml:space="preserve">Test </w:t>
            </w:r>
            <w:r>
              <w:rPr>
                <w:rFonts w:ascii="Times New Roman" w:hAnsi="Times New Roman" w:cs="Times New Roman"/>
                <w:color w:val="000000" w:themeColor="text1"/>
              </w:rPr>
              <w:t>user-selected timeframe</w:t>
            </w:r>
          </w:p>
        </w:tc>
        <w:tc>
          <w:tcPr>
            <w:tcW w:w="5103" w:type="dxa"/>
          </w:tcPr>
          <w:p w14:paraId="54879B83" w14:textId="3B88A338" w:rsidR="001633AF" w:rsidRPr="00764ED9" w:rsidRDefault="001633AF" w:rsidP="001633AF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User can input a selected timeframe for filtering. </w:t>
            </w:r>
          </w:p>
        </w:tc>
        <w:tc>
          <w:tcPr>
            <w:tcW w:w="4542" w:type="dxa"/>
          </w:tcPr>
          <w:p w14:paraId="7165E2C7" w14:textId="77777777" w:rsidR="001633AF" w:rsidRPr="00764ED9" w:rsidRDefault="001633AF" w:rsidP="001633AF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633AF" w:rsidRPr="00764ED9" w14:paraId="11A846C3" w14:textId="77777777" w:rsidTr="00FE676D">
        <w:tc>
          <w:tcPr>
            <w:tcW w:w="959" w:type="dxa"/>
          </w:tcPr>
          <w:p w14:paraId="32AA21C8" w14:textId="1D0ADBF1" w:rsidR="001633AF" w:rsidRPr="00764ED9" w:rsidRDefault="001633AF" w:rsidP="001633AF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5.2</w:t>
            </w:r>
          </w:p>
        </w:tc>
        <w:tc>
          <w:tcPr>
            <w:tcW w:w="3572" w:type="dxa"/>
          </w:tcPr>
          <w:p w14:paraId="43DED198" w14:textId="67F03391" w:rsidR="001633AF" w:rsidRPr="00764ED9" w:rsidRDefault="001633AF" w:rsidP="001633AF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Test table of locations</w:t>
            </w:r>
          </w:p>
        </w:tc>
        <w:tc>
          <w:tcPr>
            <w:tcW w:w="5103" w:type="dxa"/>
          </w:tcPr>
          <w:p w14:paraId="561B8930" w14:textId="687E821E" w:rsidR="001633AF" w:rsidRPr="00764ED9" w:rsidRDefault="001633AF" w:rsidP="001633AF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Table of locations with highest total amount of penalties is displayed.</w:t>
            </w:r>
          </w:p>
        </w:tc>
        <w:tc>
          <w:tcPr>
            <w:tcW w:w="4542" w:type="dxa"/>
          </w:tcPr>
          <w:p w14:paraId="796ACF86" w14:textId="77777777" w:rsidR="001633AF" w:rsidRPr="00764ED9" w:rsidRDefault="001633AF" w:rsidP="001633AF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F392B77" w14:textId="77777777" w:rsidR="00662952" w:rsidRPr="00052CCF" w:rsidRDefault="00662952" w:rsidP="00662952">
      <w:pPr>
        <w:rPr>
          <w:rFonts w:ascii="Times New Roman" w:hAnsi="Times New Roman" w:cs="Times New Roman"/>
        </w:rPr>
      </w:pPr>
    </w:p>
    <w:p w14:paraId="7F455855" w14:textId="77777777" w:rsidR="00662952" w:rsidRPr="00052CCF" w:rsidRDefault="00662952" w:rsidP="00662952">
      <w:pPr>
        <w:rPr>
          <w:rFonts w:ascii="Times New Roman" w:hAnsi="Times New Roman" w:cs="Times New Roman"/>
        </w:rPr>
      </w:pPr>
    </w:p>
    <w:p w14:paraId="738FDBEE" w14:textId="77777777" w:rsidR="00926CFD" w:rsidRPr="00052CCF" w:rsidRDefault="00926CFD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p w14:paraId="70F52774" w14:textId="136AD15A" w:rsidR="00926CFD" w:rsidRPr="00052CCF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9779838"/>
      <w:r w:rsidRPr="00052CCF">
        <w:rPr>
          <w:rFonts w:ascii="Times New Roman" w:hAnsi="Times New Roman" w:cs="Times New Roman"/>
        </w:rPr>
        <w:lastRenderedPageBreak/>
        <w:t>Coverage Report</w:t>
      </w:r>
      <w:bookmarkEnd w:id="1"/>
    </w:p>
    <w:p w14:paraId="5A00A4EA" w14:textId="77777777" w:rsidR="003735AE" w:rsidRPr="00052CCF" w:rsidRDefault="003735AE" w:rsidP="003735AE">
      <w:pPr>
        <w:rPr>
          <w:rFonts w:ascii="Times New Roman" w:hAnsi="Times New Roman" w:cs="Times New Roman"/>
        </w:rPr>
      </w:pPr>
    </w:p>
    <w:p w14:paraId="09645543" w14:textId="6B17086E" w:rsidR="00AE0DC1" w:rsidRPr="00052CCF" w:rsidRDefault="003735AE" w:rsidP="00FB38C7">
      <w:pPr>
        <w:rPr>
          <w:rFonts w:ascii="Times New Roman" w:hAnsi="Times New Roman" w:cs="Times New Roman"/>
          <w:color w:val="FF0000"/>
        </w:rPr>
      </w:pPr>
      <w:r w:rsidRPr="00052CCF">
        <w:rPr>
          <w:rFonts w:ascii="Times New Roman" w:hAnsi="Times New Roman" w:cs="Times New Roman"/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Pr="00052CCF" w:rsidRDefault="00AE0DC1" w:rsidP="00AE0DC1">
      <w:pPr>
        <w:rPr>
          <w:rFonts w:ascii="Times New Roman" w:hAnsi="Times New Roman" w:cs="Times New Roman"/>
          <w:color w:val="FF0000"/>
        </w:rPr>
      </w:pPr>
    </w:p>
    <w:p w14:paraId="5C7F4298" w14:textId="77777777" w:rsidR="00AE0DC1" w:rsidRPr="00052CCF" w:rsidRDefault="00AE0DC1" w:rsidP="00AE0DC1">
      <w:pPr>
        <w:rPr>
          <w:rFonts w:ascii="Times New Roman" w:hAnsi="Times New Roman" w:cs="Times New Roman"/>
          <w:color w:val="FF0000"/>
        </w:rPr>
      </w:pPr>
    </w:p>
    <w:p w14:paraId="533F5C58" w14:textId="76C7E634" w:rsidR="00AE0DC1" w:rsidRPr="00052CCF" w:rsidRDefault="00AE0DC1">
      <w:pPr>
        <w:rPr>
          <w:rFonts w:ascii="Times New Roman" w:hAnsi="Times New Roman" w:cs="Times New Roman"/>
        </w:rPr>
      </w:pPr>
      <w:r w:rsidRPr="00052CCF">
        <w:rPr>
          <w:rFonts w:ascii="Times New Roman" w:hAnsi="Times New Roman" w:cs="Times New Roman"/>
        </w:rPr>
        <w:br w:type="page"/>
      </w:r>
    </w:p>
    <w:p w14:paraId="1EEF4007" w14:textId="4C36F268" w:rsidR="003735AE" w:rsidRPr="00577770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9779839"/>
      <w:r w:rsidRPr="00052CCF">
        <w:rPr>
          <w:rFonts w:ascii="Times New Roman" w:hAnsi="Times New Roman" w:cs="Times New Roman"/>
        </w:rPr>
        <w:lastRenderedPageBreak/>
        <w:t>Requirements Acceptance Testing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RPr="00052CCF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 xml:space="preserve">Software </w:t>
            </w:r>
            <w:r w:rsidRPr="00052CCF">
              <w:rPr>
                <w:rFonts w:ascii="Times New Roman" w:hAnsi="Times New Roman" w:cs="Times New Roman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052CCF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052CCF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052CCF">
              <w:rPr>
                <w:rFonts w:ascii="Times New Roman" w:hAnsi="Times New Roman" w:cs="Times New Roman"/>
                <w:b/>
              </w:rPr>
              <w:t>Comments (for partial implementation or failed test results)</w:t>
            </w:r>
          </w:p>
        </w:tc>
      </w:tr>
      <w:tr w:rsidR="00577770" w:rsidRPr="00577770" w14:paraId="03B1304A" w14:textId="77777777" w:rsidTr="00CC3F5A">
        <w:tc>
          <w:tcPr>
            <w:tcW w:w="550" w:type="pct"/>
          </w:tcPr>
          <w:p w14:paraId="1067A113" w14:textId="6D80E2EC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577770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0502CE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96" w:type="pct"/>
          </w:tcPr>
          <w:p w14:paraId="729B1C8F" w14:textId="0A79A759" w:rsidR="003735AE" w:rsidRPr="00577770" w:rsidRDefault="00735EA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 w:hint="cs"/>
                <w:color w:val="000000" w:themeColor="text1"/>
                <w:cs/>
                <w:lang w:bidi="th-TH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allows users to select a specific time-period for reporting penalty cases.</w:t>
            </w:r>
          </w:p>
        </w:tc>
        <w:tc>
          <w:tcPr>
            <w:tcW w:w="583" w:type="pct"/>
          </w:tcPr>
          <w:p w14:paraId="43A37ECE" w14:textId="77153058" w:rsidR="003735AE" w:rsidRPr="006B2C17" w:rsidRDefault="003735AE" w:rsidP="00D376AF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 w:hint="cs"/>
                <w:color w:val="000000" w:themeColor="text1"/>
                <w:cs/>
                <w:lang w:val="en-US" w:bidi="th-TH"/>
              </w:rPr>
            </w:pPr>
          </w:p>
        </w:tc>
        <w:tc>
          <w:tcPr>
            <w:tcW w:w="547" w:type="pct"/>
          </w:tcPr>
          <w:p w14:paraId="72446B31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5D12625" w14:textId="3E2EDA7B" w:rsidR="003735AE" w:rsidRPr="00FE676D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7770" w:rsidRPr="00577770" w14:paraId="4AF863F8" w14:textId="77777777" w:rsidTr="00CC3F5A">
        <w:tc>
          <w:tcPr>
            <w:tcW w:w="550" w:type="pct"/>
          </w:tcPr>
          <w:p w14:paraId="3F962800" w14:textId="5889C17D" w:rsidR="003735AE" w:rsidRPr="00577770" w:rsidRDefault="00735EA0" w:rsidP="00CC3F5A">
            <w:pPr>
              <w:spacing w:before="60"/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</w:pPr>
            <w:r w:rsidRPr="00577770"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  <w:t>1.1</w:t>
            </w:r>
          </w:p>
        </w:tc>
        <w:tc>
          <w:tcPr>
            <w:tcW w:w="1996" w:type="pct"/>
          </w:tcPr>
          <w:p w14:paraId="7E896CC6" w14:textId="5FCAB992" w:rsidR="00577770" w:rsidRPr="00577770" w:rsidRDefault="0057777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Angsana New" w:hint="cs"/>
                <w:color w:val="000000" w:themeColor="text1"/>
                <w:szCs w:val="28"/>
                <w:lang w:bidi="th-TH"/>
              </w:rPr>
            </w:pPr>
            <w:r w:rsidRPr="00577770">
              <w:rPr>
                <w:rFonts w:ascii="Times New Roman" w:hAnsi="Times New Roman" w:cs="Angsana New"/>
                <w:color w:val="000000" w:themeColor="text1"/>
                <w:szCs w:val="28"/>
                <w:lang w:bidi="th-TH"/>
              </w:rPr>
              <w:t>The system provides an intuitive text-based widget for period selection.</w:t>
            </w:r>
          </w:p>
        </w:tc>
        <w:tc>
          <w:tcPr>
            <w:tcW w:w="583" w:type="pct"/>
          </w:tcPr>
          <w:p w14:paraId="791EF3E4" w14:textId="5C64D1F9" w:rsidR="003735AE" w:rsidRPr="00577770" w:rsidRDefault="00D376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Full</w:t>
            </w:r>
          </w:p>
        </w:tc>
        <w:tc>
          <w:tcPr>
            <w:tcW w:w="547" w:type="pct"/>
          </w:tcPr>
          <w:p w14:paraId="337F7DB8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3D06DA7B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7770" w:rsidRPr="00577770" w14:paraId="44FC7AF6" w14:textId="77777777" w:rsidTr="00CC3F5A">
        <w:tc>
          <w:tcPr>
            <w:tcW w:w="550" w:type="pct"/>
          </w:tcPr>
          <w:p w14:paraId="734BF9FB" w14:textId="409CED1C" w:rsidR="003735AE" w:rsidRPr="00577770" w:rsidRDefault="00577770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FE676D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44C215AF" w14:textId="16B8B3EA" w:rsidR="003735AE" w:rsidRPr="00577770" w:rsidRDefault="0057777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provides a table to display the list information of offences based on the offence code and period.</w:t>
            </w:r>
          </w:p>
        </w:tc>
        <w:tc>
          <w:tcPr>
            <w:tcW w:w="583" w:type="pct"/>
          </w:tcPr>
          <w:p w14:paraId="64C6AC05" w14:textId="57364DF4" w:rsidR="003735AE" w:rsidRPr="00577770" w:rsidRDefault="00D376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  <w:t>Full</w:t>
            </w:r>
          </w:p>
        </w:tc>
        <w:tc>
          <w:tcPr>
            <w:tcW w:w="547" w:type="pct"/>
          </w:tcPr>
          <w:p w14:paraId="34C226AA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7522259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7770" w:rsidRPr="00577770" w14:paraId="466E5114" w14:textId="77777777" w:rsidTr="00CC3F5A">
        <w:tc>
          <w:tcPr>
            <w:tcW w:w="550" w:type="pct"/>
          </w:tcPr>
          <w:p w14:paraId="250605E9" w14:textId="60C2BAEF" w:rsidR="003735AE" w:rsidRPr="00577770" w:rsidRDefault="00577770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1.</w:t>
            </w:r>
            <w:r w:rsidR="00FE676D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731D8D9D" w14:textId="75FBF2C9" w:rsidR="003735AE" w:rsidRPr="00577770" w:rsidRDefault="00577770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allows exporting the tables as a</w:t>
            </w:r>
            <w:r w:rsidR="00AE0872">
              <w:rPr>
                <w:rFonts w:ascii="Times New Roman" w:hAnsi="Times New Roman" w:cs="Times New Roman"/>
                <w:color w:val="000000" w:themeColor="text1"/>
              </w:rPr>
              <w:t xml:space="preserve"> PDF</w:t>
            </w:r>
            <w:r w:rsidRPr="00577770">
              <w:rPr>
                <w:rFonts w:ascii="Times New Roman" w:hAnsi="Times New Roman" w:cs="Times New Roman"/>
                <w:color w:val="000000" w:themeColor="text1"/>
              </w:rPr>
              <w:t xml:space="preserve"> file.</w:t>
            </w:r>
          </w:p>
        </w:tc>
        <w:tc>
          <w:tcPr>
            <w:tcW w:w="583" w:type="pct"/>
          </w:tcPr>
          <w:p w14:paraId="4FCEB54C" w14:textId="095E0AAF" w:rsidR="003735AE" w:rsidRPr="00577770" w:rsidRDefault="00D376AF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480E08CA" w14:textId="77777777" w:rsidR="003735AE" w:rsidRPr="00577770" w:rsidRDefault="003735AE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5D74019A" w14:textId="15024A5D" w:rsidR="003735AE" w:rsidRPr="00577770" w:rsidRDefault="004F43D4" w:rsidP="00CC3F5A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1C393706" w14:textId="77777777" w:rsidTr="00577770">
        <w:trPr>
          <w:trHeight w:val="456"/>
        </w:trPr>
        <w:tc>
          <w:tcPr>
            <w:tcW w:w="550" w:type="pct"/>
          </w:tcPr>
          <w:p w14:paraId="41A2794B" w14:textId="048E7C36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2.0</w:t>
            </w:r>
          </w:p>
        </w:tc>
        <w:tc>
          <w:tcPr>
            <w:tcW w:w="1996" w:type="pct"/>
          </w:tcPr>
          <w:p w14:paraId="11140472" w14:textId="4B0698EA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enables users to generate charts showing the distribution of cases based on offence codes for a selected period.</w:t>
            </w:r>
          </w:p>
        </w:tc>
        <w:tc>
          <w:tcPr>
            <w:tcW w:w="583" w:type="pct"/>
          </w:tcPr>
          <w:p w14:paraId="47FB46DB" w14:textId="7777777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47" w:type="pct"/>
          </w:tcPr>
          <w:p w14:paraId="0DDA174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02BCB35A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689F4DD9" w14:textId="77777777" w:rsidTr="00577770">
        <w:trPr>
          <w:trHeight w:val="456"/>
        </w:trPr>
        <w:tc>
          <w:tcPr>
            <w:tcW w:w="550" w:type="pct"/>
          </w:tcPr>
          <w:p w14:paraId="1C561D3E" w14:textId="57D7396E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1996" w:type="pct"/>
          </w:tcPr>
          <w:p w14:paraId="2EAC9AEE" w14:textId="1F31CC9E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Angsana New"/>
                <w:color w:val="000000" w:themeColor="text1"/>
                <w:szCs w:val="28"/>
                <w:lang w:bidi="th-TH"/>
              </w:rPr>
              <w:t>The system provides an intuitive text-based widget for period selection.</w:t>
            </w:r>
          </w:p>
        </w:tc>
        <w:tc>
          <w:tcPr>
            <w:tcW w:w="583" w:type="pct"/>
          </w:tcPr>
          <w:p w14:paraId="2EC07A46" w14:textId="0B81093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291F92CB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3B4F3489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081C81A6" w14:textId="77777777" w:rsidTr="00577770">
        <w:trPr>
          <w:trHeight w:val="456"/>
        </w:trPr>
        <w:tc>
          <w:tcPr>
            <w:tcW w:w="550" w:type="pct"/>
          </w:tcPr>
          <w:p w14:paraId="0572F941" w14:textId="5EE0396B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996" w:type="pct"/>
          </w:tcPr>
          <w:p w14:paraId="26D0F527" w14:textId="74A77FB9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systems display a pie-chart displaying the distribution of the number of the cases for each offence.</w:t>
            </w:r>
          </w:p>
        </w:tc>
        <w:tc>
          <w:tcPr>
            <w:tcW w:w="583" w:type="pct"/>
          </w:tcPr>
          <w:p w14:paraId="39599809" w14:textId="5B1A6F8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D2A53F5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BE3AACF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68B26181" w14:textId="77777777" w:rsidTr="00577770">
        <w:trPr>
          <w:trHeight w:val="456"/>
        </w:trPr>
        <w:tc>
          <w:tcPr>
            <w:tcW w:w="550" w:type="pct"/>
          </w:tcPr>
          <w:p w14:paraId="48A6647E" w14:textId="1CD777A0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</w:tc>
        <w:tc>
          <w:tcPr>
            <w:tcW w:w="1996" w:type="pct"/>
          </w:tcPr>
          <w:p w14:paraId="326A0F8A" w14:textId="6AAF2A8D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577770">
              <w:rPr>
                <w:rFonts w:ascii="Times New Roman" w:hAnsi="Times New Roman" w:cs="Times New Roman"/>
                <w:color w:val="000000" w:themeColor="text1"/>
              </w:rPr>
              <w:t>The system displays the description of the offence code when hovering the mouse pointer on the offence code.</w:t>
            </w:r>
          </w:p>
        </w:tc>
        <w:tc>
          <w:tcPr>
            <w:tcW w:w="583" w:type="pct"/>
          </w:tcPr>
          <w:p w14:paraId="29E2EBD7" w14:textId="7806BBA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Partial</w:t>
            </w:r>
          </w:p>
        </w:tc>
        <w:tc>
          <w:tcPr>
            <w:tcW w:w="547" w:type="pct"/>
          </w:tcPr>
          <w:p w14:paraId="017E4E42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658CE176" w14:textId="231895E2" w:rsidR="00FE676D" w:rsidRP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FE676D">
              <w:rPr>
                <w:rFonts w:ascii="Times New Roman" w:hAnsi="Times New Roman" w:cs="Times New Roman"/>
                <w:color w:val="000000" w:themeColor="text1"/>
              </w:rPr>
              <w:t>The requirement was not fully implemented due to time constraints.</w:t>
            </w:r>
          </w:p>
        </w:tc>
      </w:tr>
      <w:tr w:rsidR="00FE676D" w:rsidRPr="00577770" w14:paraId="68212D56" w14:textId="77777777" w:rsidTr="00577770">
        <w:trPr>
          <w:trHeight w:val="456"/>
        </w:trPr>
        <w:tc>
          <w:tcPr>
            <w:tcW w:w="550" w:type="pct"/>
          </w:tcPr>
          <w:p w14:paraId="55185D0F" w14:textId="7401345C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2.4</w:t>
            </w:r>
          </w:p>
        </w:tc>
        <w:tc>
          <w:tcPr>
            <w:tcW w:w="1996" w:type="pct"/>
          </w:tcPr>
          <w:p w14:paraId="22B6F22D" w14:textId="5D00576F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displays other information of the offence code when clicks on the offence code.</w:t>
            </w:r>
          </w:p>
        </w:tc>
        <w:tc>
          <w:tcPr>
            <w:tcW w:w="583" w:type="pct"/>
          </w:tcPr>
          <w:p w14:paraId="5F756723" w14:textId="03638EBC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Partial</w:t>
            </w:r>
          </w:p>
        </w:tc>
        <w:tc>
          <w:tcPr>
            <w:tcW w:w="547" w:type="pct"/>
          </w:tcPr>
          <w:p w14:paraId="36028BCC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AB9E209" w14:textId="013ABF05" w:rsidR="00FE676D" w:rsidRP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 w:rsidRPr="00FE676D">
              <w:rPr>
                <w:rFonts w:ascii="Times New Roman" w:hAnsi="Times New Roman" w:cs="Times New Roman"/>
                <w:color w:val="000000" w:themeColor="text1"/>
              </w:rPr>
              <w:t>The requirement was not fully implemented due to time constraints.</w:t>
            </w:r>
          </w:p>
        </w:tc>
      </w:tr>
      <w:tr w:rsidR="00FE676D" w:rsidRPr="00577770" w14:paraId="6AE80E7D" w14:textId="77777777" w:rsidTr="00577770">
        <w:trPr>
          <w:trHeight w:val="456"/>
        </w:trPr>
        <w:tc>
          <w:tcPr>
            <w:tcW w:w="550" w:type="pct"/>
          </w:tcPr>
          <w:p w14:paraId="5BD533AD" w14:textId="2B9A8575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</w:tc>
        <w:tc>
          <w:tcPr>
            <w:tcW w:w="1996" w:type="pct"/>
          </w:tcPr>
          <w:p w14:paraId="1D2C6238" w14:textId="35CF6726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exporting the charts as a PDF file.</w:t>
            </w:r>
          </w:p>
        </w:tc>
        <w:tc>
          <w:tcPr>
            <w:tcW w:w="583" w:type="pct"/>
          </w:tcPr>
          <w:p w14:paraId="4AC0C72C" w14:textId="5583728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60A5D21A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547A1798" w14:textId="4C223B7F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244E1292" w14:textId="77777777" w:rsidTr="00577770">
        <w:trPr>
          <w:trHeight w:val="456"/>
        </w:trPr>
        <w:tc>
          <w:tcPr>
            <w:tcW w:w="550" w:type="pct"/>
          </w:tcPr>
          <w:p w14:paraId="47027BB5" w14:textId="67D2A201" w:rsidR="00FE676D" w:rsidRPr="000502CE" w:rsidRDefault="00FE676D" w:rsidP="00FE676D">
            <w:pPr>
              <w:spacing w:before="60"/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</w:pPr>
            <w:r>
              <w:rPr>
                <w:rFonts w:ascii="Times New Roman" w:hAnsi="Times New Roman" w:cs="Angsana New"/>
                <w:color w:val="000000" w:themeColor="text1"/>
                <w:szCs w:val="28"/>
                <w:lang w:val="en-US" w:bidi="th-TH"/>
              </w:rPr>
              <w:t>3.0</w:t>
            </w:r>
          </w:p>
        </w:tc>
        <w:tc>
          <w:tcPr>
            <w:tcW w:w="1996" w:type="pct"/>
          </w:tcPr>
          <w:p w14:paraId="4550A6B8" w14:textId="1CC95B9B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provides a filter to retrieve all cases captured by camera/radar within a user-selected timeframe.</w:t>
            </w:r>
          </w:p>
        </w:tc>
        <w:tc>
          <w:tcPr>
            <w:tcW w:w="583" w:type="pct"/>
          </w:tcPr>
          <w:p w14:paraId="4218C420" w14:textId="7777777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47" w:type="pct"/>
          </w:tcPr>
          <w:p w14:paraId="4B28CCF3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774B717F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59C98DD7" w14:textId="77777777" w:rsidTr="00577770">
        <w:trPr>
          <w:trHeight w:val="456"/>
        </w:trPr>
        <w:tc>
          <w:tcPr>
            <w:tcW w:w="550" w:type="pct"/>
          </w:tcPr>
          <w:p w14:paraId="622B2136" w14:textId="7294533B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</w:tc>
        <w:tc>
          <w:tcPr>
            <w:tcW w:w="1996" w:type="pct"/>
          </w:tcPr>
          <w:p w14:paraId="2BA5FAF9" w14:textId="0226C46C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requires inputting a user-selected timeframe.</w:t>
            </w:r>
          </w:p>
        </w:tc>
        <w:tc>
          <w:tcPr>
            <w:tcW w:w="583" w:type="pct"/>
          </w:tcPr>
          <w:p w14:paraId="1999DA95" w14:textId="270418A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E633B7A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7FED9DB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20CEBDAA" w14:textId="77777777" w:rsidTr="00577770">
        <w:trPr>
          <w:trHeight w:val="456"/>
        </w:trPr>
        <w:tc>
          <w:tcPr>
            <w:tcW w:w="550" w:type="pct"/>
          </w:tcPr>
          <w:p w14:paraId="245348D9" w14:textId="457C47A3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</w:tc>
        <w:tc>
          <w:tcPr>
            <w:tcW w:w="1996" w:type="pct"/>
          </w:tcPr>
          <w:p w14:paraId="2A1E7B35" w14:textId="2C99FBB0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includes options to select specific types of cameras or radars.</w:t>
            </w:r>
          </w:p>
        </w:tc>
        <w:tc>
          <w:tcPr>
            <w:tcW w:w="583" w:type="pct"/>
          </w:tcPr>
          <w:p w14:paraId="6E6979F1" w14:textId="7606754D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5F77FCA6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9244DF0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196D9972" w14:textId="77777777" w:rsidTr="00577770">
        <w:trPr>
          <w:trHeight w:val="456"/>
        </w:trPr>
        <w:tc>
          <w:tcPr>
            <w:tcW w:w="550" w:type="pct"/>
          </w:tcPr>
          <w:p w14:paraId="364EF58E" w14:textId="414D1075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</w:tc>
        <w:tc>
          <w:tcPr>
            <w:tcW w:w="1996" w:type="pct"/>
          </w:tcPr>
          <w:p w14:paraId="0E2F176A" w14:textId="0F2814B4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displays a table based on the pre-selected filters.</w:t>
            </w:r>
          </w:p>
        </w:tc>
        <w:tc>
          <w:tcPr>
            <w:tcW w:w="583" w:type="pct"/>
          </w:tcPr>
          <w:p w14:paraId="3FA1F448" w14:textId="14B7D93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43253F87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070301ED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34969825" w14:textId="77777777" w:rsidTr="00577770">
        <w:trPr>
          <w:trHeight w:val="456"/>
        </w:trPr>
        <w:tc>
          <w:tcPr>
            <w:tcW w:w="550" w:type="pct"/>
          </w:tcPr>
          <w:p w14:paraId="33282E88" w14:textId="41D9F78F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</w:tc>
        <w:tc>
          <w:tcPr>
            <w:tcW w:w="1996" w:type="pct"/>
          </w:tcPr>
          <w:p w14:paraId="278DF2AC" w14:textId="5FF82A97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re-entering filters for display table.</w:t>
            </w:r>
          </w:p>
        </w:tc>
        <w:tc>
          <w:tcPr>
            <w:tcW w:w="583" w:type="pct"/>
          </w:tcPr>
          <w:p w14:paraId="0BA36D1B" w14:textId="5941E425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179D5644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0A031DB0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0111A5CC" w14:textId="77777777" w:rsidTr="00577770">
        <w:trPr>
          <w:trHeight w:val="456"/>
        </w:trPr>
        <w:tc>
          <w:tcPr>
            <w:tcW w:w="550" w:type="pct"/>
          </w:tcPr>
          <w:p w14:paraId="1057878E" w14:textId="22C16A9B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</w:tc>
        <w:tc>
          <w:tcPr>
            <w:tcW w:w="1996" w:type="pct"/>
          </w:tcPr>
          <w:p w14:paraId="08F80A56" w14:textId="62A92B92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system allows exporting the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tables </w:t>
            </w:r>
            <w:r>
              <w:rPr>
                <w:rFonts w:ascii="Times New Roman" w:hAnsi="Times New Roman" w:cs="Times New Roman"/>
                <w:color w:val="000000" w:themeColor="text1"/>
              </w:rPr>
              <w:t>as a PDF file.</w:t>
            </w:r>
          </w:p>
        </w:tc>
        <w:tc>
          <w:tcPr>
            <w:tcW w:w="583" w:type="pct"/>
          </w:tcPr>
          <w:p w14:paraId="2EB13E1D" w14:textId="33C22A84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60A8B334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2EFB578" w14:textId="585151B9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2D7314D2" w14:textId="77777777" w:rsidTr="00577770">
        <w:trPr>
          <w:trHeight w:val="456"/>
        </w:trPr>
        <w:tc>
          <w:tcPr>
            <w:tcW w:w="550" w:type="pct"/>
          </w:tcPr>
          <w:p w14:paraId="1D12377D" w14:textId="79616766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4.0 </w:t>
            </w:r>
          </w:p>
        </w:tc>
        <w:tc>
          <w:tcPr>
            <w:tcW w:w="1996" w:type="pct"/>
          </w:tcPr>
          <w:p w14:paraId="5EE7689D" w14:textId="37EBA9D2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Analysing the cases caused by mobile phone usage.</w:t>
            </w:r>
          </w:p>
        </w:tc>
        <w:tc>
          <w:tcPr>
            <w:tcW w:w="583" w:type="pct"/>
          </w:tcPr>
          <w:p w14:paraId="6EA528D6" w14:textId="7777777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47" w:type="pct"/>
          </w:tcPr>
          <w:p w14:paraId="511C7B26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CAD3FBD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48E8D6B6" w14:textId="77777777" w:rsidTr="00577770">
        <w:trPr>
          <w:trHeight w:val="456"/>
        </w:trPr>
        <w:tc>
          <w:tcPr>
            <w:tcW w:w="550" w:type="pct"/>
          </w:tcPr>
          <w:p w14:paraId="32F289FE" w14:textId="0157C22E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4.1 </w:t>
            </w:r>
          </w:p>
        </w:tc>
        <w:tc>
          <w:tcPr>
            <w:tcW w:w="1996" w:type="pct"/>
          </w:tcPr>
          <w:p w14:paraId="1DA4969D" w14:textId="73DE8790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system requires inputting the type of Mobile Usage Offence to display. </w:t>
            </w:r>
          </w:p>
        </w:tc>
        <w:tc>
          <w:tcPr>
            <w:tcW w:w="583" w:type="pct"/>
          </w:tcPr>
          <w:p w14:paraId="4E32C77F" w14:textId="762056D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0D1C3166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0D9FDCD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6A597024" w14:textId="77777777" w:rsidTr="00577770">
        <w:trPr>
          <w:trHeight w:val="456"/>
        </w:trPr>
        <w:tc>
          <w:tcPr>
            <w:tcW w:w="550" w:type="pct"/>
          </w:tcPr>
          <w:p w14:paraId="677ADAF1" w14:textId="305DB0DD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4.2</w:t>
            </w:r>
          </w:p>
        </w:tc>
        <w:tc>
          <w:tcPr>
            <w:tcW w:w="1996" w:type="pct"/>
          </w:tcPr>
          <w:p w14:paraId="6F2E4E8D" w14:textId="2067842D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re-selecting offence types and timeframe for display.</w:t>
            </w:r>
          </w:p>
        </w:tc>
        <w:tc>
          <w:tcPr>
            <w:tcW w:w="583" w:type="pct"/>
          </w:tcPr>
          <w:p w14:paraId="5E8872DA" w14:textId="12B6D586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3AB0A4F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3B74EDE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7B754F70" w14:textId="77777777" w:rsidTr="00577770">
        <w:trPr>
          <w:trHeight w:val="456"/>
        </w:trPr>
        <w:tc>
          <w:tcPr>
            <w:tcW w:w="550" w:type="pct"/>
          </w:tcPr>
          <w:p w14:paraId="042FF896" w14:textId="410B7132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996" w:type="pct"/>
          </w:tcPr>
          <w:p w14:paraId="3F604E5C" w14:textId="1B236930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displays the line graph per selected timeframe.</w:t>
            </w:r>
          </w:p>
        </w:tc>
        <w:tc>
          <w:tcPr>
            <w:tcW w:w="583" w:type="pct"/>
          </w:tcPr>
          <w:p w14:paraId="6CAAFE47" w14:textId="48DED991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76E9E858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0683703C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7D65C351" w14:textId="77777777" w:rsidTr="00577770">
        <w:trPr>
          <w:trHeight w:val="456"/>
        </w:trPr>
        <w:tc>
          <w:tcPr>
            <w:tcW w:w="550" w:type="pct"/>
          </w:tcPr>
          <w:p w14:paraId="5E756AE1" w14:textId="492BF192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</w:tc>
        <w:tc>
          <w:tcPr>
            <w:tcW w:w="1996" w:type="pct"/>
          </w:tcPr>
          <w:p w14:paraId="599228DB" w14:textId="368483DB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system allows exporting the </w:t>
            </w:r>
            <w:r>
              <w:rPr>
                <w:rFonts w:ascii="Times New Roman" w:hAnsi="Times New Roman" w:cs="Times New Roman"/>
                <w:color w:val="000000" w:themeColor="text1"/>
              </w:rPr>
              <w:t>line graphs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as a PDF file.</w:t>
            </w:r>
          </w:p>
        </w:tc>
        <w:tc>
          <w:tcPr>
            <w:tcW w:w="583" w:type="pct"/>
          </w:tcPr>
          <w:p w14:paraId="573641B5" w14:textId="47E3E020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5783A906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70F83713" w14:textId="42B91733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  <w:tr w:rsidR="00FE676D" w:rsidRPr="00577770" w14:paraId="5D59637E" w14:textId="77777777" w:rsidTr="00577770">
        <w:trPr>
          <w:trHeight w:val="456"/>
        </w:trPr>
        <w:tc>
          <w:tcPr>
            <w:tcW w:w="550" w:type="pct"/>
          </w:tcPr>
          <w:p w14:paraId="30D2DFB6" w14:textId="488F84FF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5.0</w:t>
            </w:r>
          </w:p>
        </w:tc>
        <w:tc>
          <w:tcPr>
            <w:tcW w:w="1996" w:type="pct"/>
          </w:tcPr>
          <w:p w14:paraId="24DD2116" w14:textId="55D46673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offers financial analysis tools to assess the total fees collected on selected period.</w:t>
            </w:r>
          </w:p>
        </w:tc>
        <w:tc>
          <w:tcPr>
            <w:tcW w:w="583" w:type="pct"/>
          </w:tcPr>
          <w:p w14:paraId="524B05E8" w14:textId="77777777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47" w:type="pct"/>
          </w:tcPr>
          <w:p w14:paraId="232E88F9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B497D51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3D7A790B" w14:textId="77777777" w:rsidTr="00577770">
        <w:trPr>
          <w:trHeight w:val="456"/>
        </w:trPr>
        <w:tc>
          <w:tcPr>
            <w:tcW w:w="550" w:type="pct"/>
          </w:tcPr>
          <w:p w14:paraId="73F98AAB" w14:textId="249B1A83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5.1</w:t>
            </w:r>
          </w:p>
        </w:tc>
        <w:tc>
          <w:tcPr>
            <w:tcW w:w="1996" w:type="pct"/>
          </w:tcPr>
          <w:p w14:paraId="4749CAF1" w14:textId="17FCA76A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requires inputting a user-selected timeframe.</w:t>
            </w:r>
          </w:p>
        </w:tc>
        <w:tc>
          <w:tcPr>
            <w:tcW w:w="583" w:type="pct"/>
          </w:tcPr>
          <w:p w14:paraId="74FB4D19" w14:textId="093A8FBD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67C9B835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40ACBA79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4D88B662" w14:textId="77777777" w:rsidTr="00577770">
        <w:trPr>
          <w:trHeight w:val="456"/>
        </w:trPr>
        <w:tc>
          <w:tcPr>
            <w:tcW w:w="550" w:type="pct"/>
          </w:tcPr>
          <w:p w14:paraId="1E82609B" w14:textId="619CF507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5.2</w:t>
            </w:r>
          </w:p>
        </w:tc>
        <w:tc>
          <w:tcPr>
            <w:tcW w:w="1996" w:type="pct"/>
          </w:tcPr>
          <w:p w14:paraId="0AC0EA56" w14:textId="21878F9C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includes an option to display a table of locations with highest total amount of penalties in descending order.</w:t>
            </w:r>
          </w:p>
        </w:tc>
        <w:tc>
          <w:tcPr>
            <w:tcW w:w="583" w:type="pct"/>
          </w:tcPr>
          <w:p w14:paraId="25EA986C" w14:textId="56810CDC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33E61D09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1DF4A5C8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4E438177" w14:textId="77777777" w:rsidTr="00577770">
        <w:trPr>
          <w:trHeight w:val="456"/>
        </w:trPr>
        <w:tc>
          <w:tcPr>
            <w:tcW w:w="550" w:type="pct"/>
          </w:tcPr>
          <w:p w14:paraId="7ED0F49E" w14:textId="58F7A926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5.3</w:t>
            </w:r>
          </w:p>
        </w:tc>
        <w:tc>
          <w:tcPr>
            <w:tcW w:w="1996" w:type="pct"/>
          </w:tcPr>
          <w:p w14:paraId="31454949" w14:textId="0BE528C6" w:rsidR="00FE676D" w:rsidRPr="00577770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system allows re-selecting timeframe for display.</w:t>
            </w:r>
          </w:p>
        </w:tc>
        <w:tc>
          <w:tcPr>
            <w:tcW w:w="583" w:type="pct"/>
          </w:tcPr>
          <w:p w14:paraId="4A1940F9" w14:textId="378247E5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</w:p>
        </w:tc>
        <w:tc>
          <w:tcPr>
            <w:tcW w:w="547" w:type="pct"/>
          </w:tcPr>
          <w:p w14:paraId="45DE66ED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001F5D1B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E676D" w:rsidRPr="00577770" w14:paraId="09103321" w14:textId="77777777" w:rsidTr="00577770">
        <w:trPr>
          <w:trHeight w:val="456"/>
        </w:trPr>
        <w:tc>
          <w:tcPr>
            <w:tcW w:w="550" w:type="pct"/>
          </w:tcPr>
          <w:p w14:paraId="30E85446" w14:textId="0D5B8F55" w:rsidR="00FE676D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5.4</w:t>
            </w:r>
          </w:p>
        </w:tc>
        <w:tc>
          <w:tcPr>
            <w:tcW w:w="1996" w:type="pct"/>
          </w:tcPr>
          <w:p w14:paraId="5BF5D0DA" w14:textId="7C327377" w:rsidR="00FE676D" w:rsidRPr="001559A5" w:rsidRDefault="00FE676D" w:rsidP="00FE676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000000" w:themeColor="text1"/>
                <w:lang w:val="en-US" w:bidi="th-TH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system allows exporting the </w:t>
            </w:r>
            <w:r>
              <w:rPr>
                <w:rFonts w:ascii="Times New Roman" w:hAnsi="Times New Roman" w:cs="Times New Roman"/>
                <w:color w:val="000000" w:themeColor="text1"/>
              </w:rPr>
              <w:t>tables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as a PDF file.</w:t>
            </w:r>
          </w:p>
        </w:tc>
        <w:tc>
          <w:tcPr>
            <w:tcW w:w="583" w:type="pct"/>
          </w:tcPr>
          <w:p w14:paraId="005A29B8" w14:textId="1CCA9922" w:rsidR="00FE676D" w:rsidRPr="00577770" w:rsidRDefault="00FE676D" w:rsidP="00FE676D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None</w:t>
            </w:r>
          </w:p>
        </w:tc>
        <w:tc>
          <w:tcPr>
            <w:tcW w:w="547" w:type="pct"/>
          </w:tcPr>
          <w:p w14:paraId="1DFF2840" w14:textId="77777777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23" w:type="pct"/>
          </w:tcPr>
          <w:p w14:paraId="60B7DFC3" w14:textId="51BBD612" w:rsidR="00FE676D" w:rsidRPr="00577770" w:rsidRDefault="00FE676D" w:rsidP="00FE676D">
            <w:pPr>
              <w:spacing w:before="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Technical challenges were encountered during the implementation.</w:t>
            </w:r>
          </w:p>
        </w:tc>
      </w:tr>
    </w:tbl>
    <w:p w14:paraId="7CA7B254" w14:textId="77777777" w:rsidR="00926876" w:rsidRPr="00052CCF" w:rsidRDefault="00926876" w:rsidP="00926876">
      <w:pPr>
        <w:rPr>
          <w:rFonts w:ascii="Times New Roman" w:hAnsi="Times New Roman" w:cs="Times New Roman"/>
        </w:rPr>
      </w:pPr>
    </w:p>
    <w:p w14:paraId="50A4E6D5" w14:textId="2155CC24" w:rsidR="00926CFD" w:rsidRPr="00052CCF" w:rsidRDefault="00926CFD" w:rsidP="00926876">
      <w:pPr>
        <w:rPr>
          <w:rFonts w:ascii="Times New Roman" w:hAnsi="Times New Roman" w:cs="Times New Roman"/>
        </w:rPr>
      </w:pPr>
    </w:p>
    <w:sectPr w:rsidR="00926CFD" w:rsidRPr="00052CCF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C867442"/>
    <w:multiLevelType w:val="multilevel"/>
    <w:tmpl w:val="B598F5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057701">
    <w:abstractNumId w:val="1"/>
  </w:num>
  <w:num w:numId="2" w16cid:durableId="1252157480">
    <w:abstractNumId w:val="5"/>
  </w:num>
  <w:num w:numId="3" w16cid:durableId="149905163">
    <w:abstractNumId w:val="4"/>
  </w:num>
  <w:num w:numId="4" w16cid:durableId="1467046461">
    <w:abstractNumId w:val="2"/>
  </w:num>
  <w:num w:numId="5" w16cid:durableId="1243611483">
    <w:abstractNumId w:val="3"/>
  </w:num>
  <w:num w:numId="6" w16cid:durableId="1665544660">
    <w:abstractNumId w:val="0"/>
  </w:num>
  <w:num w:numId="7" w16cid:durableId="415323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02CE"/>
    <w:rsid w:val="00052CCF"/>
    <w:rsid w:val="00100686"/>
    <w:rsid w:val="001559A5"/>
    <w:rsid w:val="001633AF"/>
    <w:rsid w:val="001936AF"/>
    <w:rsid w:val="001C2B19"/>
    <w:rsid w:val="001D1AD9"/>
    <w:rsid w:val="001F4BC7"/>
    <w:rsid w:val="0028739D"/>
    <w:rsid w:val="002A3158"/>
    <w:rsid w:val="002D5A59"/>
    <w:rsid w:val="002E1391"/>
    <w:rsid w:val="003020AE"/>
    <w:rsid w:val="003039C0"/>
    <w:rsid w:val="00306E71"/>
    <w:rsid w:val="003373E8"/>
    <w:rsid w:val="00362E24"/>
    <w:rsid w:val="003735AE"/>
    <w:rsid w:val="003B63F4"/>
    <w:rsid w:val="00473473"/>
    <w:rsid w:val="00485431"/>
    <w:rsid w:val="004E0E54"/>
    <w:rsid w:val="004E3034"/>
    <w:rsid w:val="004F43D4"/>
    <w:rsid w:val="00516D4D"/>
    <w:rsid w:val="00547A3F"/>
    <w:rsid w:val="00577770"/>
    <w:rsid w:val="00662952"/>
    <w:rsid w:val="006B2C17"/>
    <w:rsid w:val="00702019"/>
    <w:rsid w:val="00735EA0"/>
    <w:rsid w:val="00764ED9"/>
    <w:rsid w:val="007E3F7B"/>
    <w:rsid w:val="00926876"/>
    <w:rsid w:val="00926CFD"/>
    <w:rsid w:val="009A724D"/>
    <w:rsid w:val="009B40F0"/>
    <w:rsid w:val="009E10F8"/>
    <w:rsid w:val="00A97E28"/>
    <w:rsid w:val="00AB5985"/>
    <w:rsid w:val="00AE0872"/>
    <w:rsid w:val="00AE0DC1"/>
    <w:rsid w:val="00B456CB"/>
    <w:rsid w:val="00B8734C"/>
    <w:rsid w:val="00C33E35"/>
    <w:rsid w:val="00D24009"/>
    <w:rsid w:val="00D376AF"/>
    <w:rsid w:val="00D46562"/>
    <w:rsid w:val="00DB3B80"/>
    <w:rsid w:val="00E37749"/>
    <w:rsid w:val="00EB3AEF"/>
    <w:rsid w:val="00F36A58"/>
    <w:rsid w:val="00FB38C7"/>
    <w:rsid w:val="00FB5BEC"/>
    <w:rsid w:val="00FE507F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textlayer--absolute">
    <w:name w:val="textlayer--absolute"/>
    <w:basedOn w:val="DefaultParagraphFont"/>
    <w:rsid w:val="00FB5BEC"/>
  </w:style>
  <w:style w:type="paragraph" w:styleId="NormalWeb">
    <w:name w:val="Normal (Web)"/>
    <w:basedOn w:val="Normal"/>
    <w:uiPriority w:val="99"/>
    <w:semiHidden/>
    <w:unhideWhenUsed/>
    <w:rsid w:val="0057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Waraphorn Srisomboonkamol</cp:lastModifiedBy>
  <cp:revision>2</cp:revision>
  <dcterms:created xsi:type="dcterms:W3CDTF">2023-10-05T06:49:00Z</dcterms:created>
  <dcterms:modified xsi:type="dcterms:W3CDTF">2023-10-05T06:49:00Z</dcterms:modified>
</cp:coreProperties>
</file>