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251" w:rsidRPr="004A5251" w:rsidRDefault="004A5251" w:rsidP="004A5251">
      <w:pPr>
        <w:pStyle w:val="Title"/>
        <w:spacing w:line="400" w:lineRule="atLeast"/>
        <w:rPr>
          <w:rFonts w:ascii="Palatino Linotype" w:hAnsi="Palatino Linotype"/>
          <w:b/>
          <w:color w:val="000000" w:themeColor="text1"/>
          <w:sz w:val="40"/>
        </w:rPr>
      </w:pPr>
      <w:r w:rsidRPr="004A5251">
        <w:rPr>
          <w:rFonts w:ascii="Palatino Linotype" w:hAnsi="Palatino Linotype"/>
          <w:b/>
          <w:bCs/>
          <w:color w:val="000000" w:themeColor="text1"/>
          <w:sz w:val="40"/>
        </w:rPr>
        <w:t>CARVAKA</w:t>
      </w:r>
      <w:r w:rsidRPr="004A5251">
        <w:rPr>
          <w:rFonts w:ascii="Palatino Linotype" w:hAnsi="Palatino Linotype"/>
          <w:b/>
          <w:color w:val="000000" w:themeColor="text1"/>
          <w:sz w:val="40"/>
        </w:rPr>
        <w:t>—INDIAN MATERIALISM</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i/>
          <w:color w:val="000000" w:themeColor="text1"/>
        </w:rPr>
        <w:t>Cārvāka</w:t>
      </w:r>
      <w:r w:rsidRPr="004A5251">
        <w:rPr>
          <w:rFonts w:ascii="Palatino Linotype" w:hAnsi="Palatino Linotype"/>
          <w:color w:val="000000" w:themeColor="text1"/>
        </w:rPr>
        <w:t xml:space="preserve"> system is known as "Indian Materialism". Materialism claims matter is the reality. Its primary philosophical import comes by way of a scientific and </w:t>
      </w:r>
      <w:hyperlink r:id="rId8" w:history="1">
        <w:r w:rsidRPr="004A5251">
          <w:rPr>
            <w:rStyle w:val="Hyperlink"/>
            <w:rFonts w:ascii="Palatino Linotype" w:hAnsi="Palatino Linotype"/>
            <w:color w:val="000000" w:themeColor="text1"/>
          </w:rPr>
          <w:t>naturalistic</w:t>
        </w:r>
      </w:hyperlink>
      <w:r w:rsidRPr="004A5251">
        <w:rPr>
          <w:rFonts w:ascii="Palatino Linotype" w:hAnsi="Palatino Linotype"/>
          <w:color w:val="000000" w:themeColor="text1"/>
        </w:rPr>
        <w:t xml:space="preserve"> approach to metaphysics. It rejects the existence of other worldly entities such an immaterial soul or god and the after-life. It rejects ethical systems that are grounded in super naturalistic cosmologies. </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Traces of materialism appear in the earliest recordings of Indian thought.  Initially, Indian Materialism or Lokāyata functioned as a sort of </w:t>
      </w:r>
      <w:r w:rsidRPr="004A5251">
        <w:rPr>
          <w:rFonts w:ascii="Palatino Linotype" w:hAnsi="Palatino Linotype"/>
          <w:b/>
          <w:bCs/>
          <w:color w:val="000000" w:themeColor="text1"/>
        </w:rPr>
        <w:t>negative reaction to spiritualism and supernaturalism</w:t>
      </w:r>
      <w:r w:rsidRPr="004A5251">
        <w:rPr>
          <w:rFonts w:ascii="Palatino Linotype" w:hAnsi="Palatino Linotype"/>
          <w:color w:val="000000" w:themeColor="text1"/>
        </w:rPr>
        <w:t>.  During the 6</w:t>
      </w:r>
      <w:r w:rsidRPr="004A5251">
        <w:rPr>
          <w:rFonts w:ascii="Palatino Linotype" w:hAnsi="Palatino Linotype"/>
          <w:color w:val="000000" w:themeColor="text1"/>
          <w:vertAlign w:val="superscript"/>
        </w:rPr>
        <w:t>th</w:t>
      </w:r>
      <w:r w:rsidRPr="004A5251">
        <w:rPr>
          <w:rFonts w:ascii="Palatino Linotype" w:hAnsi="Palatino Linotype"/>
          <w:color w:val="000000" w:themeColor="text1"/>
        </w:rPr>
        <w:t xml:space="preserve"> and 7</w:t>
      </w:r>
      <w:r w:rsidRPr="004A5251">
        <w:rPr>
          <w:rFonts w:ascii="Palatino Linotype" w:hAnsi="Palatino Linotype"/>
          <w:color w:val="000000" w:themeColor="text1"/>
          <w:vertAlign w:val="superscript"/>
        </w:rPr>
        <w:t>th</w:t>
      </w:r>
      <w:r w:rsidRPr="004A5251">
        <w:rPr>
          <w:rFonts w:ascii="Palatino Linotype" w:hAnsi="Palatino Linotype"/>
          <w:color w:val="000000" w:themeColor="text1"/>
        </w:rPr>
        <w:t xml:space="preserve"> CE, it evolved into a formal school of thought and remains intact, though consistently marginalized. In its most latent form, Materialism is evident in early Vedic references to a man who was known as B</w:t>
      </w:r>
      <w:r w:rsidRPr="004A5251">
        <w:rPr>
          <w:color w:val="000000" w:themeColor="text1"/>
        </w:rPr>
        <w:t>ṛ</w:t>
      </w:r>
      <w:r w:rsidRPr="004A5251">
        <w:rPr>
          <w:rFonts w:ascii="Palatino Linotype" w:hAnsi="Palatino Linotype"/>
          <w:color w:val="000000" w:themeColor="text1"/>
        </w:rPr>
        <w:t>haspati and his followers.  The literature suggests that B</w:t>
      </w:r>
      <w:r w:rsidRPr="004A5251">
        <w:rPr>
          <w:color w:val="000000" w:themeColor="text1"/>
        </w:rPr>
        <w:t>ṛ</w:t>
      </w:r>
      <w:r w:rsidRPr="004A5251">
        <w:rPr>
          <w:rFonts w:ascii="Palatino Linotype" w:hAnsi="Palatino Linotype"/>
          <w:color w:val="000000" w:themeColor="text1"/>
        </w:rPr>
        <w:t>haspati did not attempt to forward a constructive system of philosophy but rather characteristically refuted the claims of others schools of thought.  In this sense, followers of B</w:t>
      </w:r>
      <w:r w:rsidRPr="004A5251">
        <w:rPr>
          <w:color w:val="000000" w:themeColor="text1"/>
        </w:rPr>
        <w:t>ṛ</w:t>
      </w:r>
      <w:r w:rsidRPr="004A5251">
        <w:rPr>
          <w:rFonts w:ascii="Palatino Linotype" w:hAnsi="Palatino Linotype"/>
          <w:color w:val="000000" w:themeColor="text1"/>
        </w:rPr>
        <w:t>haspati were not only skeptical but intentionally destructive of the orthodoxies of the time. </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b/>
          <w:color w:val="000000" w:themeColor="text1"/>
          <w:sz w:val="28"/>
        </w:rPr>
      </w:pPr>
      <w:r w:rsidRPr="004A5251">
        <w:rPr>
          <w:rFonts w:ascii="Palatino Linotype" w:hAnsi="Palatino Linotype"/>
          <w:b/>
          <w:color w:val="000000" w:themeColor="text1"/>
          <w:sz w:val="28"/>
        </w:rPr>
        <w:t>Different Names-</w:t>
      </w:r>
      <w:r w:rsidRPr="004A5251">
        <w:rPr>
          <w:rFonts w:ascii="Palatino Linotype" w:hAnsi="Palatino Linotype"/>
          <w:b/>
          <w:bCs/>
          <w:color w:val="000000" w:themeColor="text1"/>
          <w:sz w:val="28"/>
        </w:rPr>
        <w:t>Lokāyata/Cārvāka/B</w:t>
      </w:r>
      <w:r w:rsidRPr="004A5251">
        <w:rPr>
          <w:b/>
          <w:bCs/>
          <w:color w:val="000000" w:themeColor="text1"/>
          <w:sz w:val="28"/>
        </w:rPr>
        <w:t>ṛ</w:t>
      </w:r>
      <w:r w:rsidRPr="004A5251">
        <w:rPr>
          <w:rFonts w:ascii="Palatino Linotype" w:hAnsi="Palatino Linotype"/>
          <w:b/>
          <w:bCs/>
          <w:color w:val="000000" w:themeColor="text1"/>
          <w:sz w:val="28"/>
        </w:rPr>
        <w:t>haspatya/Nāstka-Shiromani</w:t>
      </w:r>
    </w:p>
    <w:p w:rsidR="004A5251" w:rsidRPr="004A5251" w:rsidRDefault="004A5251" w:rsidP="004A5251">
      <w:pPr>
        <w:pStyle w:val="NormalWeb"/>
        <w:numPr>
          <w:ilvl w:val="0"/>
          <w:numId w:val="4"/>
        </w:numPr>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w:t>
      </w:r>
      <w:r w:rsidRPr="004A5251">
        <w:rPr>
          <w:rFonts w:ascii="Palatino Linotype" w:hAnsi="Palatino Linotype"/>
          <w:b/>
          <w:bCs/>
          <w:i/>
          <w:iCs/>
          <w:color w:val="000000" w:themeColor="text1"/>
        </w:rPr>
        <w:t>Lokāyata</w:t>
      </w:r>
      <w:r w:rsidRPr="004A5251">
        <w:rPr>
          <w:rFonts w:ascii="Palatino Linotype" w:hAnsi="Palatino Linotype"/>
          <w:color w:val="000000" w:themeColor="text1"/>
        </w:rPr>
        <w:t>" means philosophy of the people. </w:t>
      </w:r>
    </w:p>
    <w:p w:rsidR="004A5251" w:rsidRPr="004A5251" w:rsidRDefault="004A5251" w:rsidP="004A5251">
      <w:pPr>
        <w:pStyle w:val="NormalWeb"/>
        <w:numPr>
          <w:ilvl w:val="0"/>
          <w:numId w:val="4"/>
        </w:numPr>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i/>
          <w:iCs/>
          <w:color w:val="000000" w:themeColor="text1"/>
        </w:rPr>
        <w:t>Cārvāka</w:t>
      </w:r>
      <w:r w:rsidRPr="004A5251">
        <w:rPr>
          <w:rFonts w:ascii="Palatino Linotype" w:hAnsi="Palatino Linotype"/>
          <w:color w:val="000000" w:themeColor="text1"/>
        </w:rPr>
        <w:t xml:space="preserve"> comes from two words </w:t>
      </w:r>
      <w:r w:rsidRPr="004A5251">
        <w:rPr>
          <w:rFonts w:ascii="Palatino Linotype" w:hAnsi="Palatino Linotype"/>
          <w:i/>
          <w:iCs/>
          <w:color w:val="000000" w:themeColor="text1"/>
        </w:rPr>
        <w:t>C</w:t>
      </w:r>
      <w:r w:rsidRPr="004A5251">
        <w:rPr>
          <w:rFonts w:ascii="Palatino Linotype" w:hAnsi="Palatino Linotype"/>
          <w:b/>
          <w:bCs/>
          <w:i/>
          <w:iCs/>
          <w:color w:val="000000" w:themeColor="text1"/>
        </w:rPr>
        <w:t>ā</w:t>
      </w:r>
      <w:r w:rsidRPr="004A5251">
        <w:rPr>
          <w:rFonts w:ascii="Palatino Linotype" w:hAnsi="Palatino Linotype"/>
          <w:i/>
          <w:iCs/>
          <w:color w:val="000000" w:themeColor="text1"/>
        </w:rPr>
        <w:t>ru</w:t>
      </w:r>
      <w:r w:rsidRPr="004A5251">
        <w:rPr>
          <w:rFonts w:ascii="Palatino Linotype" w:hAnsi="Palatino Linotype"/>
          <w:color w:val="000000" w:themeColor="text1"/>
        </w:rPr>
        <w:t xml:space="preserve"> and </w:t>
      </w:r>
      <w:r w:rsidRPr="004A5251">
        <w:rPr>
          <w:rFonts w:ascii="Palatino Linotype" w:hAnsi="Palatino Linotype"/>
          <w:i/>
          <w:iCs/>
          <w:color w:val="000000" w:themeColor="text1"/>
        </w:rPr>
        <w:t>V</w:t>
      </w:r>
      <w:r w:rsidRPr="004A5251">
        <w:rPr>
          <w:rFonts w:ascii="Palatino Linotype" w:hAnsi="Palatino Linotype"/>
          <w:b/>
          <w:bCs/>
          <w:i/>
          <w:iCs/>
          <w:color w:val="000000" w:themeColor="text1"/>
        </w:rPr>
        <w:t>ā</w:t>
      </w:r>
      <w:r w:rsidRPr="004A5251">
        <w:rPr>
          <w:rFonts w:ascii="Palatino Linotype" w:hAnsi="Palatino Linotype"/>
          <w:i/>
          <w:iCs/>
          <w:color w:val="000000" w:themeColor="text1"/>
        </w:rPr>
        <w:t>kku</w:t>
      </w:r>
      <w:r w:rsidRPr="004A5251">
        <w:rPr>
          <w:rFonts w:ascii="Palatino Linotype" w:hAnsi="Palatino Linotype"/>
          <w:color w:val="000000" w:themeColor="text1"/>
        </w:rPr>
        <w:t xml:space="preserve"> which means ‘sweet tongued’.</w:t>
      </w:r>
    </w:p>
    <w:p w:rsidR="004A5251" w:rsidRPr="004A5251" w:rsidRDefault="004A5251" w:rsidP="004A5251">
      <w:pPr>
        <w:pStyle w:val="NormalWeb"/>
        <w:shd w:val="clear" w:color="auto" w:fill="FFFFFF"/>
        <w:spacing w:before="120" w:beforeAutospacing="0" w:after="120" w:afterAutospacing="0" w:line="400" w:lineRule="atLeast"/>
        <w:ind w:left="360" w:firstLine="360"/>
        <w:jc w:val="both"/>
        <w:rPr>
          <w:rFonts w:ascii="Palatino Linotype" w:hAnsi="Palatino Linotype"/>
          <w:color w:val="000000" w:themeColor="text1"/>
        </w:rPr>
      </w:pPr>
      <w:r w:rsidRPr="004A5251">
        <w:rPr>
          <w:rFonts w:ascii="Palatino Linotype" w:hAnsi="Palatino Linotype"/>
          <w:i/>
          <w:iCs/>
          <w:color w:val="000000" w:themeColor="text1"/>
        </w:rPr>
        <w:t>It signifies a person who believes in eat, drinks and merry, or a person who eats up his own words, or who eats up all moral and ethical considerations.</w:t>
      </w:r>
    </w:p>
    <w:p w:rsidR="004A5251" w:rsidRPr="004A5251" w:rsidRDefault="004A5251" w:rsidP="004A5251">
      <w:pPr>
        <w:pStyle w:val="NormalWeb"/>
        <w:numPr>
          <w:ilvl w:val="0"/>
          <w:numId w:val="4"/>
        </w:numPr>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color w:val="000000" w:themeColor="text1"/>
        </w:rPr>
        <w:t>B</w:t>
      </w:r>
      <w:r w:rsidRPr="004A5251">
        <w:rPr>
          <w:b/>
          <w:bCs/>
          <w:color w:val="000000" w:themeColor="text1"/>
        </w:rPr>
        <w:t>ṛ</w:t>
      </w:r>
      <w:r w:rsidRPr="004A5251">
        <w:rPr>
          <w:rFonts w:ascii="Palatino Linotype" w:hAnsi="Palatino Linotype"/>
          <w:b/>
          <w:bCs/>
          <w:color w:val="000000" w:themeColor="text1"/>
        </w:rPr>
        <w:t>haspati</w:t>
      </w:r>
      <w:r w:rsidRPr="004A5251">
        <w:rPr>
          <w:rFonts w:ascii="Palatino Linotype" w:hAnsi="Palatino Linotype"/>
          <w:color w:val="000000" w:themeColor="text1"/>
        </w:rPr>
        <w:t xml:space="preserve"> is considered as its original founder and for this reason also been named "</w:t>
      </w:r>
      <w:r w:rsidRPr="004A5251">
        <w:rPr>
          <w:rFonts w:ascii="Palatino Linotype" w:hAnsi="Palatino Linotype"/>
          <w:b/>
          <w:bCs/>
          <w:i/>
          <w:iCs/>
          <w:color w:val="000000" w:themeColor="text1"/>
        </w:rPr>
        <w:t>B</w:t>
      </w:r>
      <w:r w:rsidRPr="004A5251">
        <w:rPr>
          <w:b/>
          <w:bCs/>
          <w:i/>
          <w:iCs/>
          <w:color w:val="000000" w:themeColor="text1"/>
        </w:rPr>
        <w:t>ṛ</w:t>
      </w:r>
      <w:r w:rsidRPr="004A5251">
        <w:rPr>
          <w:rFonts w:ascii="Palatino Linotype" w:hAnsi="Palatino Linotype"/>
          <w:b/>
          <w:bCs/>
          <w:i/>
          <w:iCs/>
          <w:color w:val="000000" w:themeColor="text1"/>
        </w:rPr>
        <w:t>haspatya</w:t>
      </w:r>
      <w:r w:rsidRPr="004A5251">
        <w:rPr>
          <w:rFonts w:ascii="Palatino Linotype" w:hAnsi="Palatino Linotype"/>
          <w:color w:val="000000" w:themeColor="text1"/>
        </w:rPr>
        <w:t>."</w:t>
      </w:r>
    </w:p>
    <w:p w:rsidR="004A5251" w:rsidRPr="004A5251" w:rsidRDefault="004A5251" w:rsidP="004A5251">
      <w:pPr>
        <w:pStyle w:val="NormalWeb"/>
        <w:numPr>
          <w:ilvl w:val="0"/>
          <w:numId w:val="4"/>
        </w:numPr>
        <w:shd w:val="clear" w:color="auto" w:fill="FFFFFF"/>
        <w:spacing w:before="120" w:beforeAutospacing="0" w:after="120" w:afterAutospacing="0" w:line="400" w:lineRule="atLeast"/>
        <w:jc w:val="both"/>
        <w:rPr>
          <w:rFonts w:ascii="Palatino Linotype" w:hAnsi="Palatino Linotype"/>
          <w:b/>
          <w:bCs/>
          <w:color w:val="000000" w:themeColor="text1"/>
        </w:rPr>
      </w:pPr>
      <w:r w:rsidRPr="004A5251">
        <w:rPr>
          <w:rFonts w:ascii="Palatino Linotype" w:hAnsi="Palatino Linotype"/>
          <w:b/>
          <w:bCs/>
          <w:i/>
          <w:iCs/>
          <w:color w:val="000000" w:themeColor="text1"/>
        </w:rPr>
        <w:t>Nāstka-Shiromani</w:t>
      </w:r>
      <w:r w:rsidRPr="004A5251">
        <w:rPr>
          <w:rFonts w:ascii="Palatino Linotype" w:hAnsi="Palatino Linotype"/>
          <w:b/>
          <w:bCs/>
          <w:color w:val="000000" w:themeColor="text1"/>
        </w:rPr>
        <w:t xml:space="preserve">- </w:t>
      </w:r>
      <w:r w:rsidRPr="004A5251">
        <w:rPr>
          <w:rFonts w:ascii="Palatino Linotype" w:hAnsi="Palatino Linotype"/>
          <w:color w:val="000000" w:themeColor="text1"/>
        </w:rPr>
        <w:t>arch-heretic</w:t>
      </w:r>
      <w:r w:rsidRPr="004A5251">
        <w:rPr>
          <w:rFonts w:ascii="Palatino Linotype" w:hAnsi="Palatino Linotype"/>
          <w:b/>
          <w:bCs/>
          <w:color w:val="000000" w:themeColor="text1"/>
        </w:rPr>
        <w:t>.</w:t>
      </w:r>
    </w:p>
    <w:p w:rsidR="004A5251" w:rsidRPr="004A5251" w:rsidRDefault="004A5251" w:rsidP="004A5251">
      <w:pPr>
        <w:pStyle w:val="NormalWeb"/>
        <w:numPr>
          <w:ilvl w:val="0"/>
          <w:numId w:val="4"/>
        </w:numPr>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According to still another view, the word </w:t>
      </w:r>
      <w:r w:rsidRPr="004A5251">
        <w:rPr>
          <w:rFonts w:ascii="Palatino Linotype" w:hAnsi="Palatino Linotype"/>
          <w:i/>
          <w:color w:val="000000" w:themeColor="text1"/>
        </w:rPr>
        <w:t>C</w:t>
      </w:r>
      <w:r w:rsidRPr="004A5251">
        <w:rPr>
          <w:rFonts w:ascii="Palatino Linotype" w:hAnsi="Palatino Linotype"/>
          <w:b/>
          <w:bCs/>
          <w:i/>
          <w:iCs/>
          <w:color w:val="000000" w:themeColor="text1"/>
        </w:rPr>
        <w:t>ā</w:t>
      </w:r>
      <w:r w:rsidRPr="004A5251">
        <w:rPr>
          <w:rFonts w:ascii="Palatino Linotype" w:hAnsi="Palatino Linotype"/>
          <w:i/>
          <w:color w:val="000000" w:themeColor="text1"/>
        </w:rPr>
        <w:t>rv</w:t>
      </w:r>
      <w:r w:rsidRPr="004A5251">
        <w:rPr>
          <w:rFonts w:ascii="Palatino Linotype" w:hAnsi="Palatino Linotype"/>
          <w:b/>
          <w:bCs/>
          <w:i/>
          <w:iCs/>
          <w:color w:val="000000" w:themeColor="text1"/>
        </w:rPr>
        <w:t>ā</w:t>
      </w:r>
      <w:r w:rsidRPr="004A5251">
        <w:rPr>
          <w:rFonts w:ascii="Palatino Linotype" w:hAnsi="Palatino Linotype"/>
          <w:i/>
          <w:color w:val="000000" w:themeColor="text1"/>
        </w:rPr>
        <w:t>ka</w:t>
      </w:r>
      <w:r w:rsidRPr="004A5251">
        <w:rPr>
          <w:rFonts w:ascii="Palatino Linotype" w:hAnsi="Palatino Linotype"/>
          <w:color w:val="000000" w:themeColor="text1"/>
        </w:rPr>
        <w:t>is not a proper name but a common name given to materialist</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color w:val="000000" w:themeColor="text1"/>
        </w:rPr>
        <w:t>The Source Text-</w:t>
      </w:r>
      <w:r w:rsidRPr="004A5251">
        <w:rPr>
          <w:rFonts w:ascii="Palatino Linotype" w:hAnsi="Palatino Linotype"/>
          <w:color w:val="000000" w:themeColor="text1"/>
        </w:rPr>
        <w:t>B</w:t>
      </w:r>
      <w:r w:rsidRPr="004A5251">
        <w:rPr>
          <w:color w:val="000000" w:themeColor="text1"/>
        </w:rPr>
        <w:t>ṛ</w:t>
      </w:r>
      <w:r w:rsidRPr="004A5251">
        <w:rPr>
          <w:rFonts w:ascii="Palatino Linotype" w:hAnsi="Palatino Linotype"/>
          <w:color w:val="000000" w:themeColor="text1"/>
        </w:rPr>
        <w:t xml:space="preserve">haspati authored the classic work </w:t>
      </w:r>
      <w:r w:rsidRPr="004A5251">
        <w:rPr>
          <w:rFonts w:ascii="Palatino Linotype" w:hAnsi="Palatino Linotype"/>
          <w:b/>
          <w:bCs/>
          <w:i/>
          <w:iCs/>
          <w:color w:val="000000" w:themeColor="text1"/>
        </w:rPr>
        <w:t>B</w:t>
      </w:r>
      <w:r w:rsidRPr="004A5251">
        <w:rPr>
          <w:b/>
          <w:bCs/>
          <w:i/>
          <w:iCs/>
          <w:color w:val="000000" w:themeColor="text1"/>
        </w:rPr>
        <w:t>ṛ</w:t>
      </w:r>
      <w:r w:rsidRPr="004A5251">
        <w:rPr>
          <w:rFonts w:ascii="Palatino Linotype" w:hAnsi="Palatino Linotype"/>
          <w:b/>
          <w:bCs/>
          <w:i/>
          <w:iCs/>
          <w:color w:val="000000" w:themeColor="text1"/>
        </w:rPr>
        <w:t>haspatiSῡtra</w:t>
      </w:r>
      <w:r w:rsidRPr="004A5251">
        <w:rPr>
          <w:rFonts w:ascii="Palatino Linotype" w:hAnsi="Palatino Linotype"/>
          <w:b/>
          <w:bCs/>
          <w:color w:val="000000" w:themeColor="text1"/>
        </w:rPr>
        <w:t>.</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b/>
          <w:bCs/>
          <w:color w:val="000000" w:themeColor="text1"/>
        </w:rPr>
      </w:pPr>
      <w:r w:rsidRPr="004A5251">
        <w:rPr>
          <w:rFonts w:ascii="Palatino Linotype" w:hAnsi="Palatino Linotype"/>
          <w:b/>
          <w:bCs/>
          <w:color w:val="000000" w:themeColor="text1"/>
        </w:rPr>
        <w:t xml:space="preserve">The Maxim- </w:t>
      </w:r>
      <w:r w:rsidRPr="004A5251">
        <w:rPr>
          <w:rFonts w:ascii="Palatino Linotype" w:hAnsi="Palatino Linotype"/>
          <w:i/>
          <w:iCs/>
          <w:color w:val="000000" w:themeColor="text1"/>
        </w:rPr>
        <w:t>Eat, Drink and Merry</w:t>
      </w:r>
      <w:r w:rsidRPr="004A5251">
        <w:rPr>
          <w:rFonts w:ascii="Palatino Linotype" w:hAnsi="Palatino Linotype"/>
          <w:b/>
          <w:bCs/>
          <w:color w:val="000000" w:themeColor="text1"/>
        </w:rPr>
        <w:t>.</w:t>
      </w:r>
    </w:p>
    <w:p w:rsidR="004A5251" w:rsidRDefault="004A5251">
      <w:pPr>
        <w:rPr>
          <w:rFonts w:ascii="Palatino Linotype" w:eastAsia="Times New Roman" w:hAnsi="Palatino Linotype" w:cs="Times New Roman"/>
          <w:b/>
          <w:bCs/>
          <w:color w:val="000000" w:themeColor="text1"/>
          <w:sz w:val="28"/>
          <w:szCs w:val="24"/>
          <w:lang w:val="en-US" w:eastAsia="en-US" w:bidi="ml-IN"/>
        </w:rPr>
      </w:pPr>
      <w:r>
        <w:rPr>
          <w:rFonts w:ascii="Palatino Linotype" w:hAnsi="Palatino Linotype"/>
          <w:b/>
          <w:bCs/>
          <w:color w:val="000000" w:themeColor="text1"/>
          <w:sz w:val="28"/>
        </w:rPr>
        <w:br w:type="page"/>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sz w:val="28"/>
        </w:rPr>
      </w:pPr>
      <w:r w:rsidRPr="004A5251">
        <w:rPr>
          <w:rFonts w:ascii="Palatino Linotype" w:hAnsi="Palatino Linotype"/>
          <w:b/>
          <w:bCs/>
          <w:color w:val="000000" w:themeColor="text1"/>
          <w:sz w:val="28"/>
        </w:rPr>
        <w:lastRenderedPageBreak/>
        <w:t>MAIN DOCTRINES</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iCs/>
          <w:color w:val="000000" w:themeColor="text1"/>
        </w:rPr>
        <w:t xml:space="preserve">Cārvaka understands Reality as Matter and perception is the only means to attain the knowledge of reality. </w:t>
      </w:r>
      <w:r w:rsidRPr="004A5251">
        <w:rPr>
          <w:rFonts w:ascii="Palatino Linotype" w:hAnsi="Palatino Linotype"/>
          <w:color w:val="000000" w:themeColor="text1"/>
        </w:rPr>
        <w:t xml:space="preserve">The doctrine of </w:t>
      </w:r>
      <w:r w:rsidRPr="004A5251">
        <w:rPr>
          <w:rFonts w:ascii="Palatino Linotype" w:hAnsi="Palatino Linotype"/>
          <w:iCs/>
          <w:color w:val="000000" w:themeColor="text1"/>
        </w:rPr>
        <w:t>Cārvaka is known</w:t>
      </w:r>
      <w:r w:rsidRPr="004A5251">
        <w:rPr>
          <w:rFonts w:ascii="Palatino Linotype" w:hAnsi="Palatino Linotype"/>
          <w:color w:val="000000" w:themeColor="text1"/>
        </w:rPr>
        <w:t xml:space="preserve"> as </w:t>
      </w:r>
      <w:r w:rsidRPr="004A5251">
        <w:rPr>
          <w:rFonts w:ascii="Palatino Linotype" w:hAnsi="Palatino Linotype"/>
          <w:b/>
          <w:bCs/>
          <w:i/>
          <w:iCs/>
          <w:color w:val="000000" w:themeColor="text1"/>
        </w:rPr>
        <w:t>Svabhāva V</w:t>
      </w:r>
      <w:r w:rsidRPr="004A5251">
        <w:rPr>
          <w:rFonts w:ascii="Palatino Linotype" w:hAnsi="Palatino Linotype"/>
          <w:b/>
          <w:i/>
          <w:iCs/>
          <w:color w:val="000000" w:themeColor="text1"/>
        </w:rPr>
        <w:t>ā</w:t>
      </w:r>
      <w:r w:rsidRPr="004A5251">
        <w:rPr>
          <w:rFonts w:ascii="Palatino Linotype" w:hAnsi="Palatino Linotype"/>
          <w:b/>
          <w:bCs/>
          <w:i/>
          <w:iCs/>
          <w:color w:val="000000" w:themeColor="text1"/>
        </w:rPr>
        <w:t>da</w:t>
      </w:r>
      <w:r w:rsidRPr="004A5251">
        <w:rPr>
          <w:rFonts w:ascii="Palatino Linotype" w:hAnsi="Palatino Linotype"/>
          <w:color w:val="000000" w:themeColor="text1"/>
        </w:rPr>
        <w:t>. The term "</w:t>
      </w:r>
      <w:r w:rsidRPr="004A5251">
        <w:rPr>
          <w:rFonts w:ascii="Palatino Linotype" w:hAnsi="Palatino Linotype"/>
          <w:i/>
          <w:color w:val="000000" w:themeColor="text1"/>
        </w:rPr>
        <w:t>Svabh</w:t>
      </w:r>
      <w:r w:rsidRPr="004A5251">
        <w:rPr>
          <w:rFonts w:ascii="Palatino Linotype" w:hAnsi="Palatino Linotype"/>
          <w:i/>
          <w:iCs/>
          <w:color w:val="000000" w:themeColor="text1"/>
        </w:rPr>
        <w:t>ā</w:t>
      </w:r>
      <w:r w:rsidRPr="004A5251">
        <w:rPr>
          <w:rFonts w:ascii="Palatino Linotype" w:hAnsi="Palatino Linotype"/>
          <w:i/>
          <w:color w:val="000000" w:themeColor="text1"/>
        </w:rPr>
        <w:t>va</w:t>
      </w:r>
      <w:r w:rsidRPr="004A5251">
        <w:rPr>
          <w:rFonts w:ascii="Palatino Linotype" w:hAnsi="Palatino Linotype"/>
          <w:color w:val="000000" w:themeColor="text1"/>
        </w:rPr>
        <w:t>" in Sanskrit can be translated to "essence" or "nature."  B</w:t>
      </w:r>
      <w:r w:rsidRPr="004A5251">
        <w:rPr>
          <w:color w:val="000000" w:themeColor="text1"/>
        </w:rPr>
        <w:t>ṛ</w:t>
      </w:r>
      <w:r w:rsidRPr="004A5251">
        <w:rPr>
          <w:rFonts w:ascii="Palatino Linotype" w:hAnsi="Palatino Linotype"/>
          <w:color w:val="000000" w:themeColor="text1"/>
        </w:rPr>
        <w:t>haspati used the term to indicate that general characteristics of an object attributed to itself and not to any other agent. Accordingly, it eschews any supernaturalism in theology as well as ethics. Doctrines can be summarized as:</w:t>
      </w:r>
    </w:p>
    <w:p w:rsidR="004A5251" w:rsidRPr="004A5251" w:rsidRDefault="004A5251" w:rsidP="004A5251">
      <w:pPr>
        <w:pStyle w:val="ListParagraph"/>
        <w:numPr>
          <w:ilvl w:val="0"/>
          <w:numId w:val="5"/>
        </w:numPr>
        <w:shd w:val="clear" w:color="auto" w:fill="FFFFFF"/>
        <w:spacing w:after="0" w:line="400" w:lineRule="atLeast"/>
        <w:jc w:val="both"/>
        <w:textAlignment w:val="baseline"/>
        <w:rPr>
          <w:rFonts w:ascii="Palatino Linotype" w:eastAsia="Times New Roman" w:hAnsi="Palatino Linotype" w:cs="Times New Roman"/>
          <w:color w:val="000000"/>
          <w:sz w:val="24"/>
          <w:szCs w:val="24"/>
          <w:lang w:val="en-US" w:bidi="ml-IN"/>
        </w:rPr>
      </w:pPr>
      <w:r w:rsidRPr="004A5251">
        <w:rPr>
          <w:rFonts w:ascii="Palatino Linotype" w:eastAsia="Times New Roman" w:hAnsi="Palatino Linotype" w:cs="Times New Roman"/>
          <w:color w:val="000000"/>
          <w:sz w:val="24"/>
          <w:szCs w:val="24"/>
          <w:lang w:val="en-US" w:bidi="ml-IN"/>
        </w:rPr>
        <w:t>Reality is Matter.</w:t>
      </w:r>
    </w:p>
    <w:p w:rsidR="004A5251" w:rsidRPr="004A5251" w:rsidRDefault="004A5251" w:rsidP="004A5251">
      <w:pPr>
        <w:pStyle w:val="ListParagraph"/>
        <w:numPr>
          <w:ilvl w:val="0"/>
          <w:numId w:val="5"/>
        </w:numPr>
        <w:shd w:val="clear" w:color="auto" w:fill="FFFFFF"/>
        <w:spacing w:after="0" w:line="400" w:lineRule="atLeast"/>
        <w:jc w:val="both"/>
        <w:textAlignment w:val="baseline"/>
        <w:rPr>
          <w:rFonts w:ascii="Palatino Linotype" w:eastAsia="Times New Roman" w:hAnsi="Palatino Linotype" w:cs="Times New Roman"/>
          <w:color w:val="000000"/>
          <w:sz w:val="24"/>
          <w:szCs w:val="24"/>
          <w:lang w:val="en-US" w:bidi="ml-IN"/>
        </w:rPr>
      </w:pPr>
      <w:r w:rsidRPr="004A5251">
        <w:rPr>
          <w:rFonts w:ascii="Palatino Linotype" w:eastAsia="Times New Roman" w:hAnsi="Palatino Linotype" w:cs="Times New Roman"/>
          <w:color w:val="000000"/>
          <w:sz w:val="24"/>
          <w:szCs w:val="24"/>
          <w:lang w:val="en-US" w:bidi="ml-IN"/>
        </w:rPr>
        <w:t xml:space="preserve">Perception is the only </w:t>
      </w:r>
      <w:r w:rsidRPr="004A5251">
        <w:rPr>
          <w:rFonts w:ascii="Palatino Linotype" w:hAnsi="Palatino Linotype" w:cs="Times New Roman"/>
          <w:i/>
          <w:color w:val="000000" w:themeColor="text1"/>
          <w:sz w:val="24"/>
          <w:szCs w:val="24"/>
        </w:rPr>
        <w:t>Pramā</w:t>
      </w:r>
      <w:r w:rsidRPr="004A5251">
        <w:rPr>
          <w:rFonts w:ascii="Palatino Linotype" w:hAnsi="Times New Roman" w:cs="Times New Roman"/>
          <w:i/>
          <w:color w:val="000000" w:themeColor="text1"/>
          <w:sz w:val="24"/>
          <w:szCs w:val="24"/>
        </w:rPr>
        <w:t>ṇ</w:t>
      </w:r>
      <w:r w:rsidRPr="004A5251">
        <w:rPr>
          <w:rFonts w:ascii="Palatino Linotype" w:hAnsi="Palatino Linotype" w:cs="Times New Roman"/>
          <w:i/>
          <w:color w:val="000000" w:themeColor="text1"/>
          <w:sz w:val="24"/>
          <w:szCs w:val="24"/>
        </w:rPr>
        <w:t>a</w:t>
      </w:r>
      <w:r w:rsidRPr="004A5251">
        <w:rPr>
          <w:rFonts w:ascii="Palatino Linotype" w:eastAsia="Times New Roman" w:hAnsi="Palatino Linotype" w:cs="Times New Roman"/>
          <w:color w:val="000000"/>
          <w:sz w:val="24"/>
          <w:szCs w:val="24"/>
          <w:lang w:val="en-US" w:bidi="ml-IN"/>
        </w:rPr>
        <w:t xml:space="preserve"> (Means of knowledge) to attain reality.</w:t>
      </w:r>
    </w:p>
    <w:p w:rsidR="004A5251" w:rsidRPr="004A5251" w:rsidRDefault="004A5251" w:rsidP="004A5251">
      <w:pPr>
        <w:pStyle w:val="ListParagraph"/>
        <w:numPr>
          <w:ilvl w:val="0"/>
          <w:numId w:val="5"/>
        </w:numPr>
        <w:shd w:val="clear" w:color="auto" w:fill="FFFFFF"/>
        <w:spacing w:after="0" w:line="400" w:lineRule="atLeast"/>
        <w:jc w:val="both"/>
        <w:textAlignment w:val="baseline"/>
        <w:rPr>
          <w:rFonts w:ascii="Palatino Linotype" w:eastAsia="Times New Roman" w:hAnsi="Palatino Linotype" w:cs="Times New Roman"/>
          <w:color w:val="000000"/>
          <w:sz w:val="24"/>
          <w:szCs w:val="24"/>
          <w:lang w:val="en-US" w:bidi="ml-IN"/>
        </w:rPr>
      </w:pPr>
      <w:r w:rsidRPr="004A5251">
        <w:rPr>
          <w:rFonts w:ascii="Palatino Linotype" w:eastAsia="Times New Roman" w:hAnsi="Palatino Linotype" w:cs="Times New Roman"/>
          <w:color w:val="000000"/>
          <w:sz w:val="24"/>
          <w:szCs w:val="24"/>
          <w:lang w:val="en-US" w:bidi="ml-IN"/>
        </w:rPr>
        <w:t>The soul is a conscious body</w:t>
      </w:r>
    </w:p>
    <w:p w:rsidR="004A5251" w:rsidRPr="004A5251" w:rsidRDefault="004A5251" w:rsidP="004A5251">
      <w:pPr>
        <w:pStyle w:val="ListParagraph"/>
        <w:numPr>
          <w:ilvl w:val="0"/>
          <w:numId w:val="5"/>
        </w:numPr>
        <w:shd w:val="clear" w:color="auto" w:fill="FFFFFF"/>
        <w:spacing w:after="0" w:line="400" w:lineRule="atLeast"/>
        <w:jc w:val="both"/>
        <w:textAlignment w:val="baseline"/>
        <w:rPr>
          <w:rFonts w:ascii="Palatino Linotype" w:eastAsia="Times New Roman" w:hAnsi="Palatino Linotype" w:cs="Times New Roman"/>
          <w:color w:val="000000"/>
          <w:sz w:val="24"/>
          <w:szCs w:val="24"/>
          <w:lang w:val="en-US" w:bidi="ml-IN"/>
        </w:rPr>
      </w:pPr>
      <w:r w:rsidRPr="004A5251">
        <w:rPr>
          <w:rFonts w:ascii="Palatino Linotype" w:eastAsia="Times New Roman" w:hAnsi="Palatino Linotype" w:cs="Times New Roman"/>
          <w:color w:val="000000"/>
          <w:sz w:val="24"/>
          <w:szCs w:val="24"/>
          <w:lang w:val="en-US" w:bidi="ml-IN"/>
        </w:rPr>
        <w:t>Enjoyment is the only end of human life</w:t>
      </w:r>
    </w:p>
    <w:p w:rsidR="004A5251" w:rsidRPr="004A5251" w:rsidRDefault="004A5251" w:rsidP="004A5251">
      <w:pPr>
        <w:pStyle w:val="ListParagraph"/>
        <w:numPr>
          <w:ilvl w:val="0"/>
          <w:numId w:val="5"/>
        </w:numPr>
        <w:shd w:val="clear" w:color="auto" w:fill="FFFFFF"/>
        <w:spacing w:after="0" w:line="400" w:lineRule="atLeast"/>
        <w:jc w:val="both"/>
        <w:textAlignment w:val="baseline"/>
        <w:rPr>
          <w:rFonts w:ascii="Palatino Linotype" w:eastAsia="Times New Roman" w:hAnsi="Palatino Linotype" w:cs="Times New Roman"/>
          <w:color w:val="000000"/>
          <w:sz w:val="24"/>
          <w:szCs w:val="24"/>
          <w:lang w:val="en-US" w:bidi="ml-IN"/>
        </w:rPr>
      </w:pPr>
      <w:r w:rsidRPr="004A5251">
        <w:rPr>
          <w:rFonts w:ascii="Palatino Linotype" w:eastAsia="Times New Roman" w:hAnsi="Palatino Linotype" w:cs="Times New Roman"/>
          <w:color w:val="000000"/>
          <w:sz w:val="24"/>
          <w:szCs w:val="24"/>
          <w:lang w:val="en-US" w:bidi="ml-IN"/>
        </w:rPr>
        <w:t>Death is the end of existence.</w:t>
      </w:r>
    </w:p>
    <w:p w:rsidR="004A5251" w:rsidRPr="004A5251" w:rsidRDefault="004A5251" w:rsidP="004A5251">
      <w:pPr>
        <w:pStyle w:val="NormalWeb"/>
        <w:shd w:val="clear" w:color="auto" w:fill="FFFFFF"/>
        <w:tabs>
          <w:tab w:val="left" w:pos="0"/>
        </w:tabs>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color w:val="000000" w:themeColor="text1"/>
        </w:rPr>
        <w:t>EPISTEMOLOGY</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Epistemological thought varies in Indian philosophy according to how each system addresses the question of "</w:t>
      </w:r>
      <w:r w:rsidRPr="004A5251">
        <w:rPr>
          <w:rFonts w:ascii="Palatino Linotype" w:hAnsi="Palatino Linotype"/>
          <w:i/>
          <w:color w:val="000000" w:themeColor="text1"/>
        </w:rPr>
        <w:t>Pramā</w:t>
      </w:r>
      <w:r w:rsidRPr="004A5251">
        <w:rPr>
          <w:i/>
          <w:color w:val="000000" w:themeColor="text1"/>
        </w:rPr>
        <w:t>ṇ</w:t>
      </w:r>
      <w:r w:rsidRPr="004A5251">
        <w:rPr>
          <w:rFonts w:ascii="Palatino Linotype" w:hAnsi="Palatino Linotype"/>
          <w:i/>
          <w:color w:val="000000" w:themeColor="text1"/>
        </w:rPr>
        <w:t>as</w:t>
      </w:r>
      <w:r w:rsidRPr="004A5251">
        <w:rPr>
          <w:rFonts w:ascii="Palatino Linotype" w:hAnsi="Palatino Linotype"/>
          <w:color w:val="000000" w:themeColor="text1"/>
        </w:rPr>
        <w:t xml:space="preserve">" or the "organ of knowledge."  The Lokāyata (Cārvāka) school recognizes a perceptible world is the only reality and other things beyond the reach of perception are not real. Therefore, </w:t>
      </w:r>
      <w:r w:rsidRPr="004A5251">
        <w:rPr>
          <w:rFonts w:ascii="Palatino Linotype" w:hAnsi="Palatino Linotype"/>
          <w:b/>
          <w:bCs/>
          <w:color w:val="000000" w:themeColor="text1"/>
        </w:rPr>
        <w:t>perception (</w:t>
      </w:r>
      <w:r w:rsidRPr="004A5251">
        <w:rPr>
          <w:rFonts w:ascii="Palatino Linotype" w:hAnsi="Palatino Linotype"/>
          <w:b/>
          <w:bCs/>
          <w:i/>
          <w:iCs/>
          <w:color w:val="000000" w:themeColor="text1"/>
        </w:rPr>
        <w:t>pratyk</w:t>
      </w:r>
      <w:r w:rsidRPr="004A5251">
        <w:rPr>
          <w:b/>
          <w:bCs/>
          <w:i/>
          <w:iCs/>
          <w:color w:val="000000" w:themeColor="text1"/>
        </w:rPr>
        <w:t>ṣ</w:t>
      </w:r>
      <w:r w:rsidRPr="004A5251">
        <w:rPr>
          <w:rFonts w:ascii="Palatino Linotype" w:hAnsi="Palatino Linotype"/>
          <w:b/>
          <w:bCs/>
          <w:i/>
          <w:iCs/>
          <w:color w:val="000000" w:themeColor="text1"/>
        </w:rPr>
        <w:t>a</w:t>
      </w:r>
      <w:r w:rsidRPr="004A5251">
        <w:rPr>
          <w:rFonts w:ascii="Palatino Linotype" w:hAnsi="Palatino Linotype"/>
          <w:b/>
          <w:bCs/>
          <w:color w:val="000000" w:themeColor="text1"/>
        </w:rPr>
        <w:t>) alone is accepted as the reliable source of knowledge</w:t>
      </w:r>
      <w:r w:rsidRPr="004A5251">
        <w:rPr>
          <w:rFonts w:ascii="Palatino Linotype" w:hAnsi="Palatino Linotype"/>
          <w:color w:val="000000" w:themeColor="text1"/>
        </w:rPr>
        <w:t>.  It can be external and internal. External is due to the intercourse of the five sense organs with their objects and internal depends on the external through the instrument of mind. They reject two commonly held Pramā</w:t>
      </w:r>
      <w:r w:rsidRPr="004A5251">
        <w:rPr>
          <w:color w:val="000000" w:themeColor="text1"/>
        </w:rPr>
        <w:t>ṇ</w:t>
      </w:r>
      <w:r w:rsidRPr="004A5251">
        <w:rPr>
          <w:rFonts w:ascii="Palatino Linotype" w:hAnsi="Palatino Linotype"/>
          <w:color w:val="000000" w:themeColor="text1"/>
        </w:rPr>
        <w:t>as: 1) inference (</w:t>
      </w:r>
      <w:r w:rsidRPr="004A5251">
        <w:rPr>
          <w:rFonts w:ascii="Palatino Linotype" w:hAnsi="Palatino Linotype"/>
          <w:i/>
          <w:iCs/>
          <w:color w:val="000000" w:themeColor="text1"/>
        </w:rPr>
        <w:t>anumāna</w:t>
      </w:r>
      <w:r w:rsidRPr="004A5251">
        <w:rPr>
          <w:rFonts w:ascii="Palatino Linotype" w:hAnsi="Palatino Linotype"/>
          <w:color w:val="000000" w:themeColor="text1"/>
        </w:rPr>
        <w:t>) and 2) testimony (</w:t>
      </w:r>
      <w:r w:rsidRPr="004A5251">
        <w:rPr>
          <w:rFonts w:ascii="Palatino Linotype" w:hAnsi="Palatino Linotype"/>
          <w:i/>
          <w:iCs/>
          <w:color w:val="000000" w:themeColor="text1"/>
        </w:rPr>
        <w:t>śabda</w:t>
      </w:r>
      <w:r w:rsidRPr="004A5251">
        <w:rPr>
          <w:rFonts w:ascii="Palatino Linotype" w:hAnsi="Palatino Linotype"/>
          <w:color w:val="000000" w:themeColor="text1"/>
        </w:rPr>
        <w:t>).  Because of its outright rejection of such commonly held sources of knowledge, the Lokāyata was not taken seriously as a school of philosophy. </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color w:val="000000" w:themeColor="text1"/>
          <w:u w:val="single"/>
        </w:rPr>
        <w:t>Criticisms</w:t>
      </w:r>
    </w:p>
    <w:p w:rsidR="004A5251" w:rsidRPr="004A5251" w:rsidRDefault="004A5251" w:rsidP="004A5251">
      <w:pPr>
        <w:pStyle w:val="NormalWeb"/>
        <w:numPr>
          <w:ilvl w:val="0"/>
          <w:numId w:val="7"/>
        </w:numPr>
        <w:shd w:val="clear" w:color="auto" w:fill="FFFFFF"/>
        <w:spacing w:before="120" w:beforeAutospacing="0" w:after="120" w:afterAutospacing="0"/>
        <w:jc w:val="both"/>
        <w:rPr>
          <w:rFonts w:ascii="Palatino Linotype" w:hAnsi="Palatino Linotype"/>
          <w:color w:val="000000" w:themeColor="text1"/>
          <w:sz w:val="22"/>
        </w:rPr>
      </w:pPr>
      <w:r w:rsidRPr="004A5251">
        <w:rPr>
          <w:rFonts w:ascii="Palatino Linotype" w:hAnsi="Palatino Linotype"/>
          <w:i/>
          <w:iCs/>
          <w:color w:val="000000" w:themeColor="text1"/>
          <w:sz w:val="22"/>
        </w:rPr>
        <w:t>All doctrines, all affirmations and denial, all proofs and refutations are made possible by inference. Cārvāka position that of accepting perception is valid and inference is invalid, itself is a result of inference.</w:t>
      </w:r>
    </w:p>
    <w:p w:rsidR="004A5251" w:rsidRPr="004A5251" w:rsidRDefault="004A5251" w:rsidP="004A5251">
      <w:pPr>
        <w:pStyle w:val="NormalWeb"/>
        <w:numPr>
          <w:ilvl w:val="0"/>
          <w:numId w:val="7"/>
        </w:numPr>
        <w:shd w:val="clear" w:color="auto" w:fill="FFFFFF"/>
        <w:spacing w:before="120" w:beforeAutospacing="0" w:after="120" w:afterAutospacing="0"/>
        <w:jc w:val="both"/>
        <w:rPr>
          <w:rFonts w:ascii="Palatino Linotype" w:hAnsi="Palatino Linotype"/>
          <w:color w:val="000000" w:themeColor="text1"/>
          <w:sz w:val="22"/>
        </w:rPr>
      </w:pPr>
      <w:r w:rsidRPr="004A5251">
        <w:rPr>
          <w:rFonts w:ascii="Palatino Linotype" w:hAnsi="Palatino Linotype"/>
          <w:i/>
          <w:iCs/>
          <w:color w:val="000000" w:themeColor="text1"/>
          <w:sz w:val="22"/>
        </w:rPr>
        <w:t>Thoughts and ideas are not material and so they can only be inferred.</w:t>
      </w:r>
    </w:p>
    <w:p w:rsidR="004A5251" w:rsidRPr="004A5251" w:rsidRDefault="004A5251" w:rsidP="004A5251">
      <w:pPr>
        <w:pStyle w:val="NormalWeb"/>
        <w:numPr>
          <w:ilvl w:val="0"/>
          <w:numId w:val="7"/>
        </w:numPr>
        <w:shd w:val="clear" w:color="auto" w:fill="FFFFFF"/>
        <w:spacing w:before="120" w:beforeAutospacing="0" w:after="120" w:afterAutospacing="0"/>
        <w:jc w:val="both"/>
        <w:rPr>
          <w:rFonts w:ascii="Palatino Linotype" w:hAnsi="Palatino Linotype"/>
          <w:b/>
          <w:bCs/>
          <w:color w:val="000000" w:themeColor="text1"/>
          <w:sz w:val="22"/>
        </w:rPr>
      </w:pPr>
      <w:r w:rsidRPr="004A5251">
        <w:rPr>
          <w:rFonts w:ascii="Palatino Linotype" w:hAnsi="Palatino Linotype"/>
          <w:i/>
          <w:iCs/>
          <w:color w:val="000000" w:themeColor="text1"/>
          <w:sz w:val="22"/>
        </w:rPr>
        <w:t xml:space="preserve">Perception itself may find untrue in a number of times. eg. Earth is flat. </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color w:val="000000" w:themeColor="text1"/>
        </w:rPr>
        <w:t>ONTOLOGY</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The ontology of the Cārvāka rests on the </w:t>
      </w:r>
      <w:r w:rsidRPr="004A5251">
        <w:rPr>
          <w:rFonts w:ascii="Palatino Linotype" w:hAnsi="Palatino Linotype"/>
          <w:b/>
          <w:bCs/>
          <w:color w:val="000000" w:themeColor="text1"/>
        </w:rPr>
        <w:t>denial of the existence of non-perceivable entities</w:t>
      </w:r>
      <w:r w:rsidRPr="004A5251">
        <w:rPr>
          <w:rFonts w:ascii="Palatino Linotype" w:hAnsi="Palatino Linotype"/>
          <w:color w:val="000000" w:themeColor="text1"/>
        </w:rPr>
        <w:t xml:space="preserve">.  Thus they accept four basic elements- air, fire, water and earth- and reject the fourth one ether. Ether is not immediate evidence of the senses. The Cārvāka </w:t>
      </w:r>
      <w:r w:rsidRPr="004A5251">
        <w:rPr>
          <w:rFonts w:ascii="Palatino Linotype" w:hAnsi="Palatino Linotype"/>
          <w:color w:val="000000" w:themeColor="text1"/>
        </w:rPr>
        <w:lastRenderedPageBreak/>
        <w:t>posited that the world itself and all material objects of the world are real.  These material elements have each got its fixed nature (</w:t>
      </w:r>
      <w:r w:rsidRPr="004A5251">
        <w:rPr>
          <w:rFonts w:ascii="Palatino Linotype" w:hAnsi="Palatino Linotype"/>
          <w:i/>
          <w:iCs/>
          <w:color w:val="000000" w:themeColor="text1"/>
        </w:rPr>
        <w:t>svabhāva</w:t>
      </w:r>
      <w:r w:rsidRPr="004A5251">
        <w:rPr>
          <w:rFonts w:ascii="Palatino Linotype" w:hAnsi="Palatino Linotype"/>
          <w:color w:val="000000" w:themeColor="text1"/>
        </w:rPr>
        <w:t xml:space="preserve">). It is by the natures and laws inherent in them that they combine together and perish with their separation. Perhaps the most philosophically sophisticated position of Indian Materialism is the assertion that even </w:t>
      </w:r>
      <w:r w:rsidRPr="004A5251">
        <w:rPr>
          <w:rFonts w:ascii="Palatino Linotype" w:hAnsi="Palatino Linotype"/>
          <w:b/>
          <w:bCs/>
          <w:color w:val="000000" w:themeColor="text1"/>
        </w:rPr>
        <w:t>human consciousness is a material construct</w:t>
      </w:r>
      <w:r w:rsidRPr="004A5251">
        <w:rPr>
          <w:rFonts w:ascii="Palatino Linotype" w:hAnsi="Palatino Linotype"/>
          <w:color w:val="000000" w:themeColor="text1"/>
        </w:rPr>
        <w:t xml:space="preserve">. For the same reason he also denies the soul or atman as a surviving entity. Cārvāka does not deny a conscious or spiritual principle but what they mean by </w:t>
      </w:r>
      <w:r w:rsidRPr="004A5251">
        <w:rPr>
          <w:rFonts w:ascii="Palatino Linotype" w:hAnsi="Palatino Linotype"/>
          <w:b/>
          <w:bCs/>
          <w:color w:val="000000" w:themeColor="text1"/>
        </w:rPr>
        <w:t>soul is nothing more than a conscious body</w:t>
      </w:r>
      <w:r w:rsidRPr="004A5251">
        <w:rPr>
          <w:rFonts w:ascii="Palatino Linotype" w:hAnsi="Palatino Linotype"/>
          <w:color w:val="000000" w:themeColor="text1"/>
        </w:rPr>
        <w:t xml:space="preserve">. The consciousness is the epiphenomenon or by product of matter. They also </w:t>
      </w:r>
      <w:r w:rsidRPr="004A5251">
        <w:rPr>
          <w:rFonts w:ascii="Palatino Linotype" w:hAnsi="Palatino Linotype"/>
          <w:b/>
          <w:bCs/>
          <w:color w:val="000000" w:themeColor="text1"/>
        </w:rPr>
        <w:t>reject the existence of super-soul or god</w:t>
      </w:r>
      <w:r w:rsidRPr="004A5251">
        <w:rPr>
          <w:rFonts w:ascii="Palatino Linotype" w:hAnsi="Palatino Linotype"/>
          <w:color w:val="000000" w:themeColor="text1"/>
        </w:rPr>
        <w:t xml:space="preserve"> who controls the universe and guides the human being from inside.</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color w:val="000000" w:themeColor="text1"/>
        </w:rPr>
        <w:t>ETHICS</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The most common view among scholars regarding the </w:t>
      </w:r>
      <w:hyperlink r:id="rId9" w:history="1">
        <w:r w:rsidRPr="004A5251">
          <w:rPr>
            <w:rStyle w:val="Hyperlink"/>
            <w:rFonts w:ascii="Palatino Linotype" w:hAnsi="Palatino Linotype"/>
            <w:color w:val="000000" w:themeColor="text1"/>
          </w:rPr>
          <w:t>ethic</w:t>
        </w:r>
      </w:hyperlink>
      <w:r w:rsidRPr="004A5251">
        <w:rPr>
          <w:rFonts w:ascii="Palatino Linotype" w:hAnsi="Palatino Linotype"/>
          <w:color w:val="000000" w:themeColor="text1"/>
        </w:rPr>
        <w:t xml:space="preserve"> of Indian Materialism is that it generally forwards </w:t>
      </w:r>
      <w:hyperlink r:id="rId10" w:history="1">
        <w:r w:rsidRPr="004A5251">
          <w:rPr>
            <w:rStyle w:val="Hyperlink"/>
            <w:rFonts w:ascii="Palatino Linotype" w:hAnsi="Palatino Linotype"/>
            <w:color w:val="000000" w:themeColor="text1"/>
          </w:rPr>
          <w:t>Egoism</w:t>
        </w:r>
      </w:hyperlink>
      <w:r w:rsidRPr="004A5251">
        <w:rPr>
          <w:rFonts w:ascii="Palatino Linotype" w:hAnsi="Palatino Linotype"/>
          <w:color w:val="000000" w:themeColor="text1"/>
        </w:rPr>
        <w:t xml:space="preserve">.  In other words, it adopts the perspective that an individual's ends take priority over the ends of others.  Materialists are critical of other ethical systems for being tied to notions of duty or virtue that are derived from false, supernaturalist cosmologies.  </w:t>
      </w:r>
      <w:r w:rsidRPr="004A5251">
        <w:rPr>
          <w:rFonts w:ascii="Palatino Linotype" w:hAnsi="Palatino Linotype"/>
          <w:b/>
          <w:bCs/>
          <w:color w:val="000000" w:themeColor="text1"/>
        </w:rPr>
        <w:t xml:space="preserve">Indian Materialism regards pleasure in itself and for itself as the only good and thus promotes hedonistic practices.  </w:t>
      </w:r>
      <w:r w:rsidRPr="004A5251">
        <w:rPr>
          <w:rFonts w:ascii="Palatino Linotype" w:hAnsi="Palatino Linotype"/>
          <w:color w:val="000000" w:themeColor="text1"/>
        </w:rPr>
        <w:t>Furthermore, it rejects a utilitarian approach to pleasure.  Utilitarianism regards pleasure (both higher and lower) as the ultimate good and therefore promotes the maximization of the good (pleasure) on a collective level.  Indian Materialism rejects this move away from pure egoism.  The doctrine suggests that individuals have no obligation to promote the welfare of society and would only tend to do so if it were to ultimately benefit them as well. It is a crude individual hedonism. Religion is the means of livelihood of priests. All values are mere phantoms created by diseased minds.</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color w:val="000000" w:themeColor="text1"/>
        </w:rPr>
        <w:t xml:space="preserve">In ethics they regard sensual pleasures (kama) as the </w:t>
      </w:r>
      <w:r w:rsidRPr="004A5251">
        <w:rPr>
          <w:rFonts w:ascii="Palatino Linotype" w:hAnsi="Palatino Linotype"/>
          <w:b/>
          <w:bCs/>
          <w:i/>
          <w:iCs/>
          <w:color w:val="000000" w:themeColor="text1"/>
        </w:rPr>
        <w:t>summum bonum</w:t>
      </w:r>
      <w:r w:rsidRPr="004A5251">
        <w:rPr>
          <w:rFonts w:ascii="Palatino Linotype" w:hAnsi="Palatino Linotype"/>
          <w:b/>
          <w:bCs/>
          <w:color w:val="000000" w:themeColor="text1"/>
        </w:rPr>
        <w:t xml:space="preserve"> and wealth (Artha) is regarded as the means to realize the end. Thus, they reject Dharma and Moksha as the end of life. They also reject the highest goal of life as heaven or the liberation.</w:t>
      </w:r>
      <w:r w:rsidRPr="004A5251">
        <w:rPr>
          <w:rFonts w:ascii="Palatino Linotype" w:hAnsi="Palatino Linotype"/>
          <w:color w:val="000000" w:themeColor="text1"/>
        </w:rPr>
        <w:t xml:space="preserve"> It is interesting to note that the Cārvāka School has been maligned by virtually all schools of Indian philosophy not merely for its rejection of the supernatural but probably more so for its insistent rejection of anything beyond Egoistic ethics.  The good, for the Indian materialist, is strictly associated with pleasure and the only ethical obligation forwarded by the system is the </w:t>
      </w:r>
      <w:r w:rsidRPr="004A5251">
        <w:rPr>
          <w:rFonts w:ascii="Palatino Linotype" w:hAnsi="Palatino Linotype"/>
          <w:color w:val="000000" w:themeColor="text1"/>
        </w:rPr>
        <w:lastRenderedPageBreak/>
        <w:t>maximization of one's own pleasure. Unavoidable pain that accompanies pleasure should be experienced for the sake of pleasure.</w:t>
      </w:r>
    </w:p>
    <w:p w:rsidR="004A5251" w:rsidRPr="004A5251" w:rsidRDefault="004A5251" w:rsidP="004A5251">
      <w:pPr>
        <w:pStyle w:val="Title"/>
        <w:spacing w:line="400" w:lineRule="atLeast"/>
        <w:rPr>
          <w:rFonts w:ascii="Palatino Linotype" w:hAnsi="Palatino Linotype"/>
          <w:b/>
          <w:color w:val="000000" w:themeColor="text1"/>
        </w:rPr>
      </w:pPr>
      <w:r w:rsidRPr="004A5251">
        <w:rPr>
          <w:rFonts w:ascii="Palatino Linotype" w:hAnsi="Palatino Linotype"/>
          <w:b/>
          <w:color w:val="000000" w:themeColor="text1"/>
          <w:sz w:val="40"/>
        </w:rPr>
        <w:t>JAINISM</w:t>
      </w:r>
    </w:p>
    <w:p w:rsidR="004A5251" w:rsidRPr="004A5251" w:rsidRDefault="004A5251" w:rsidP="004A5251">
      <w:pPr>
        <w:pStyle w:val="NormalWeb"/>
        <w:spacing w:before="120" w:beforeAutospacing="0" w:after="120" w:afterAutospacing="0" w:line="400" w:lineRule="atLeast"/>
        <w:ind w:right="220"/>
        <w:jc w:val="both"/>
        <w:rPr>
          <w:rFonts w:ascii="Palatino Linotype" w:hAnsi="Palatino Linotype"/>
          <w:color w:val="000000" w:themeColor="text1"/>
        </w:rPr>
      </w:pPr>
      <w:r w:rsidRPr="004A5251">
        <w:rPr>
          <w:rFonts w:ascii="Palatino Linotype" w:hAnsi="Palatino Linotype"/>
          <w:color w:val="000000" w:themeColor="text1"/>
        </w:rPr>
        <w:t xml:space="preserve">The word Jainism is derived from </w:t>
      </w:r>
      <w:r w:rsidRPr="004A5251">
        <w:rPr>
          <w:rFonts w:ascii="Palatino Linotype" w:hAnsi="Palatino Linotype"/>
          <w:i/>
          <w:iCs/>
          <w:color w:val="000000" w:themeColor="text1"/>
        </w:rPr>
        <w:t>Jina</w:t>
      </w:r>
      <w:r w:rsidRPr="004A5251">
        <w:rPr>
          <w:rFonts w:ascii="Palatino Linotype" w:hAnsi="Palatino Linotype"/>
          <w:color w:val="000000" w:themeColor="text1"/>
        </w:rPr>
        <w:t xml:space="preserve"> which means conqueror- one who has conquered his passions and desires. The </w:t>
      </w:r>
      <w:r w:rsidRPr="004A5251">
        <w:rPr>
          <w:rFonts w:ascii="Palatino Linotype" w:hAnsi="Palatino Linotype"/>
          <w:i/>
          <w:iCs/>
          <w:color w:val="000000" w:themeColor="text1"/>
        </w:rPr>
        <w:t>Jinas</w:t>
      </w:r>
      <w:r w:rsidRPr="004A5251">
        <w:rPr>
          <w:rFonts w:ascii="Palatino Linotype" w:hAnsi="Palatino Linotype"/>
          <w:color w:val="000000" w:themeColor="text1"/>
        </w:rPr>
        <w:t xml:space="preserve"> those have established the religious order and revived the Jain philosophy at various times in the history of mankind are known as Tīrtha</w:t>
      </w:r>
      <w:r w:rsidRPr="004A5251">
        <w:rPr>
          <w:color w:val="000000" w:themeColor="text1"/>
        </w:rPr>
        <w:t>ṅ</w:t>
      </w:r>
      <w:r w:rsidRPr="004A5251">
        <w:rPr>
          <w:rFonts w:ascii="Palatino Linotype" w:hAnsi="Palatino Linotype"/>
          <w:color w:val="000000" w:themeColor="text1"/>
        </w:rPr>
        <w:t>kara (ford-maker). Rishabhdev was the first Tīrtha</w:t>
      </w:r>
      <w:r w:rsidRPr="004A5251">
        <w:rPr>
          <w:color w:val="000000" w:themeColor="text1"/>
        </w:rPr>
        <w:t>ṅ</w:t>
      </w:r>
      <w:r w:rsidRPr="004A5251">
        <w:rPr>
          <w:rFonts w:ascii="Palatino Linotype" w:hAnsi="Palatino Linotype"/>
          <w:color w:val="000000" w:themeColor="text1"/>
        </w:rPr>
        <w:t>kar and Mahāvīr was the last Tīrtha</w:t>
      </w:r>
      <w:r w:rsidRPr="004A5251">
        <w:rPr>
          <w:color w:val="000000" w:themeColor="text1"/>
        </w:rPr>
        <w:t>ṅ</w:t>
      </w:r>
      <w:r w:rsidRPr="004A5251">
        <w:rPr>
          <w:rFonts w:ascii="Palatino Linotype" w:hAnsi="Palatino Linotype"/>
          <w:color w:val="000000" w:themeColor="text1"/>
        </w:rPr>
        <w:t>kar of the spiritual lineage of the twenty-four Tīrtha</w:t>
      </w:r>
      <w:r w:rsidRPr="004A5251">
        <w:rPr>
          <w:color w:val="000000" w:themeColor="text1"/>
        </w:rPr>
        <w:t>ṅ</w:t>
      </w:r>
      <w:r w:rsidRPr="004A5251">
        <w:rPr>
          <w:rFonts w:ascii="Palatino Linotype" w:hAnsi="Palatino Linotype"/>
          <w:color w:val="000000" w:themeColor="text1"/>
        </w:rPr>
        <w:t>karas in the current era. Approximately 2600 years ago Lord Mahāvīr or Vardhaman (599 to 527 BC) expounded the Jain philosophy, which had been previously preached by his predecessor Tīrtha</w:t>
      </w:r>
      <w:r w:rsidRPr="004A5251">
        <w:rPr>
          <w:color w:val="000000" w:themeColor="text1"/>
        </w:rPr>
        <w:t>ṅ</w:t>
      </w:r>
      <w:r w:rsidRPr="004A5251">
        <w:rPr>
          <w:rFonts w:ascii="Palatino Linotype" w:hAnsi="Palatino Linotype"/>
          <w:color w:val="000000" w:themeColor="text1"/>
        </w:rPr>
        <w:t>kar Pār</w:t>
      </w:r>
      <w:r w:rsidRPr="004A5251">
        <w:rPr>
          <w:color w:val="000000" w:themeColor="text1"/>
        </w:rPr>
        <w:t>ṣ</w:t>
      </w:r>
      <w:r w:rsidRPr="004A5251">
        <w:rPr>
          <w:rFonts w:ascii="Palatino Linotype" w:hAnsi="Palatino Linotype"/>
          <w:color w:val="000000" w:themeColor="text1"/>
        </w:rPr>
        <w:t>vanāth (about 950 to 850 BC). These Tīrtha</w:t>
      </w:r>
      <w:r w:rsidRPr="004A5251">
        <w:rPr>
          <w:color w:val="000000" w:themeColor="text1"/>
        </w:rPr>
        <w:t>ṅ</w:t>
      </w:r>
      <w:r w:rsidRPr="004A5251">
        <w:rPr>
          <w:rFonts w:ascii="Palatino Linotype" w:hAnsi="Palatino Linotype"/>
          <w:color w:val="000000" w:themeColor="text1"/>
        </w:rPr>
        <w:t xml:space="preserve">karas are considered as the ‘Founders of Faith’ in Jainism. Unfortunately, most of the ancient literatures are destroyed or not available.  Available early literatures are either in Pali or Prakrit scripts. </w:t>
      </w:r>
    </w:p>
    <w:p w:rsidR="004A5251" w:rsidRPr="004A5251" w:rsidRDefault="004A5251" w:rsidP="004A5251">
      <w:pPr>
        <w:pStyle w:val="NormalWeb"/>
        <w:spacing w:before="120" w:beforeAutospacing="0" w:after="120" w:afterAutospacing="0"/>
        <w:jc w:val="center"/>
        <w:rPr>
          <w:rFonts w:ascii="Palatino Linotype" w:hAnsi="Palatino Linotype"/>
          <w:b/>
          <w:color w:val="000000" w:themeColor="text1"/>
          <w:sz w:val="22"/>
          <w:u w:val="single"/>
        </w:rPr>
      </w:pPr>
      <w:r w:rsidRPr="004A5251">
        <w:rPr>
          <w:rFonts w:ascii="Palatino Linotype" w:hAnsi="Palatino Linotype"/>
          <w:b/>
          <w:color w:val="000000" w:themeColor="text1"/>
          <w:sz w:val="22"/>
          <w:u w:val="single"/>
        </w:rPr>
        <w:t>NAMOKĀR MANTRA</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Namo Arihant</w:t>
      </w:r>
      <w:r w:rsidRPr="004A5251">
        <w:rPr>
          <w:rFonts w:ascii="Palatino Linotype" w:hAnsi="Palatino Linotype"/>
          <w:b/>
          <w:i/>
          <w:color w:val="000000" w:themeColor="text1"/>
          <w:sz w:val="22"/>
        </w:rPr>
        <w:t>ā</w:t>
      </w:r>
      <w:r w:rsidRPr="004A5251">
        <w:rPr>
          <w:rFonts w:ascii="Palatino Linotype" w:hAnsi="Palatino Linotype"/>
          <w:b/>
          <w:bCs/>
          <w:i/>
          <w:iCs/>
          <w:color w:val="000000" w:themeColor="text1"/>
          <w:sz w:val="22"/>
        </w:rPr>
        <w:t>nam</w:t>
      </w:r>
      <w:r w:rsidRPr="004A5251">
        <w:rPr>
          <w:rFonts w:ascii="Palatino Linotype" w:hAnsi="Palatino Linotype"/>
          <w:b/>
          <w:bCs/>
          <w:color w:val="000000" w:themeColor="text1"/>
          <w:sz w:val="22"/>
        </w:rPr>
        <w:t>: I bow down to Arihanta,</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Namo Siddh</w:t>
      </w:r>
      <w:r w:rsidRPr="004A5251">
        <w:rPr>
          <w:rFonts w:ascii="Palatino Linotype" w:hAnsi="Palatino Linotype"/>
          <w:b/>
          <w:i/>
          <w:color w:val="000000" w:themeColor="text1"/>
          <w:sz w:val="22"/>
        </w:rPr>
        <w:t>ā</w:t>
      </w:r>
      <w:r w:rsidRPr="004A5251">
        <w:rPr>
          <w:rFonts w:ascii="Palatino Linotype" w:hAnsi="Palatino Linotype"/>
          <w:b/>
          <w:bCs/>
          <w:i/>
          <w:iCs/>
          <w:color w:val="000000" w:themeColor="text1"/>
          <w:sz w:val="22"/>
        </w:rPr>
        <w:t>nam</w:t>
      </w:r>
      <w:r w:rsidRPr="004A5251">
        <w:rPr>
          <w:rFonts w:ascii="Palatino Linotype" w:hAnsi="Palatino Linotype"/>
          <w:b/>
          <w:bCs/>
          <w:color w:val="000000" w:themeColor="text1"/>
          <w:sz w:val="22"/>
        </w:rPr>
        <w:t>: I bow down to Siddha,</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Namo Ayriy</w:t>
      </w:r>
      <w:r w:rsidRPr="004A5251">
        <w:rPr>
          <w:rFonts w:ascii="Palatino Linotype" w:hAnsi="Palatino Linotype"/>
          <w:b/>
          <w:i/>
          <w:color w:val="000000" w:themeColor="text1"/>
          <w:sz w:val="22"/>
        </w:rPr>
        <w:t>ā</w:t>
      </w:r>
      <w:r w:rsidRPr="004A5251">
        <w:rPr>
          <w:rFonts w:ascii="Palatino Linotype" w:hAnsi="Palatino Linotype"/>
          <w:b/>
          <w:bCs/>
          <w:i/>
          <w:iCs/>
          <w:color w:val="000000" w:themeColor="text1"/>
          <w:sz w:val="22"/>
        </w:rPr>
        <w:t>nam</w:t>
      </w:r>
      <w:r w:rsidRPr="004A5251">
        <w:rPr>
          <w:rFonts w:ascii="Palatino Linotype" w:hAnsi="Palatino Linotype"/>
          <w:b/>
          <w:bCs/>
          <w:color w:val="000000" w:themeColor="text1"/>
          <w:sz w:val="22"/>
        </w:rPr>
        <w:t xml:space="preserve">: I bow down to </w:t>
      </w:r>
      <w:r w:rsidRPr="004A5251">
        <w:rPr>
          <w:rFonts w:ascii="Palatino Linotype" w:hAnsi="Palatino Linotype"/>
          <w:b/>
          <w:color w:val="000000" w:themeColor="text1"/>
          <w:sz w:val="22"/>
        </w:rPr>
        <w:t>Ā</w:t>
      </w:r>
      <w:r w:rsidRPr="004A5251">
        <w:rPr>
          <w:rFonts w:ascii="Palatino Linotype" w:hAnsi="Palatino Linotype"/>
          <w:b/>
          <w:bCs/>
          <w:color w:val="000000" w:themeColor="text1"/>
          <w:sz w:val="22"/>
        </w:rPr>
        <w:t>ch</w:t>
      </w:r>
      <w:r w:rsidRPr="004A5251">
        <w:rPr>
          <w:rFonts w:ascii="Palatino Linotype" w:hAnsi="Palatino Linotype"/>
          <w:b/>
          <w:color w:val="000000" w:themeColor="text1"/>
          <w:sz w:val="22"/>
        </w:rPr>
        <w:t>ā</w:t>
      </w:r>
      <w:r w:rsidRPr="004A5251">
        <w:rPr>
          <w:rFonts w:ascii="Palatino Linotype" w:hAnsi="Palatino Linotype"/>
          <w:b/>
          <w:bCs/>
          <w:color w:val="000000" w:themeColor="text1"/>
          <w:sz w:val="22"/>
        </w:rPr>
        <w:t>rya,</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Namo Uvajjhay</w:t>
      </w:r>
      <w:r w:rsidRPr="004A5251">
        <w:rPr>
          <w:rFonts w:ascii="Palatino Linotype" w:hAnsi="Palatino Linotype"/>
          <w:b/>
          <w:i/>
          <w:color w:val="000000" w:themeColor="text1"/>
          <w:sz w:val="22"/>
        </w:rPr>
        <w:t>ā</w:t>
      </w:r>
      <w:r w:rsidRPr="004A5251">
        <w:rPr>
          <w:rFonts w:ascii="Palatino Linotype" w:hAnsi="Palatino Linotype"/>
          <w:b/>
          <w:bCs/>
          <w:i/>
          <w:iCs/>
          <w:color w:val="000000" w:themeColor="text1"/>
          <w:sz w:val="22"/>
        </w:rPr>
        <w:t>nam</w:t>
      </w:r>
      <w:r w:rsidRPr="004A5251">
        <w:rPr>
          <w:rFonts w:ascii="Palatino Linotype" w:hAnsi="Palatino Linotype"/>
          <w:b/>
          <w:bCs/>
          <w:color w:val="000000" w:themeColor="text1"/>
          <w:sz w:val="22"/>
        </w:rPr>
        <w:t>: I bow down to Upadhy</w:t>
      </w:r>
      <w:r w:rsidRPr="004A5251">
        <w:rPr>
          <w:rFonts w:ascii="Palatino Linotype" w:hAnsi="Palatino Linotype"/>
          <w:b/>
          <w:color w:val="000000" w:themeColor="text1"/>
          <w:sz w:val="22"/>
        </w:rPr>
        <w:t>ā</w:t>
      </w:r>
      <w:r w:rsidRPr="004A5251">
        <w:rPr>
          <w:rFonts w:ascii="Palatino Linotype" w:hAnsi="Palatino Linotype"/>
          <w:b/>
          <w:bCs/>
          <w:color w:val="000000" w:themeColor="text1"/>
          <w:sz w:val="22"/>
        </w:rPr>
        <w:t>ya,</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Namo Loye Savva-sahunam</w:t>
      </w:r>
      <w:r w:rsidRPr="004A5251">
        <w:rPr>
          <w:rFonts w:ascii="Palatino Linotype" w:hAnsi="Palatino Linotype"/>
          <w:b/>
          <w:bCs/>
          <w:color w:val="000000" w:themeColor="text1"/>
          <w:sz w:val="22"/>
        </w:rPr>
        <w:t>: I bow down to S</w:t>
      </w:r>
      <w:r w:rsidRPr="004A5251">
        <w:rPr>
          <w:rFonts w:ascii="Palatino Linotype" w:hAnsi="Palatino Linotype"/>
          <w:b/>
          <w:color w:val="000000" w:themeColor="text1"/>
          <w:sz w:val="22"/>
        </w:rPr>
        <w:t>ā</w:t>
      </w:r>
      <w:r w:rsidRPr="004A5251">
        <w:rPr>
          <w:rFonts w:ascii="Palatino Linotype" w:hAnsi="Palatino Linotype"/>
          <w:b/>
          <w:bCs/>
          <w:color w:val="000000" w:themeColor="text1"/>
          <w:sz w:val="22"/>
        </w:rPr>
        <w:t>dhu and S</w:t>
      </w:r>
      <w:r w:rsidRPr="004A5251">
        <w:rPr>
          <w:rFonts w:ascii="Palatino Linotype" w:hAnsi="Palatino Linotype"/>
          <w:b/>
          <w:color w:val="000000" w:themeColor="text1"/>
          <w:sz w:val="22"/>
        </w:rPr>
        <w:t>ā</w:t>
      </w:r>
      <w:r w:rsidRPr="004A5251">
        <w:rPr>
          <w:rFonts w:ascii="Palatino Linotype" w:hAnsi="Palatino Linotype"/>
          <w:b/>
          <w:bCs/>
          <w:color w:val="000000" w:themeColor="text1"/>
          <w:sz w:val="22"/>
        </w:rPr>
        <w:t>dhvi.</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EsoPanchNamok</w:t>
      </w:r>
      <w:r w:rsidRPr="004A5251">
        <w:rPr>
          <w:rFonts w:ascii="Palatino Linotype" w:hAnsi="Palatino Linotype"/>
          <w:b/>
          <w:i/>
          <w:color w:val="000000" w:themeColor="text1"/>
          <w:sz w:val="22"/>
        </w:rPr>
        <w:t>ā</w:t>
      </w:r>
      <w:r w:rsidRPr="004A5251">
        <w:rPr>
          <w:rFonts w:ascii="Palatino Linotype" w:hAnsi="Palatino Linotype"/>
          <w:b/>
          <w:bCs/>
          <w:i/>
          <w:iCs/>
          <w:color w:val="000000" w:themeColor="text1"/>
          <w:sz w:val="22"/>
        </w:rPr>
        <w:t>r</w:t>
      </w:r>
      <w:r w:rsidRPr="004A5251">
        <w:rPr>
          <w:rFonts w:ascii="Palatino Linotype" w:hAnsi="Palatino Linotype"/>
          <w:b/>
          <w:bCs/>
          <w:color w:val="000000" w:themeColor="text1"/>
          <w:sz w:val="22"/>
        </w:rPr>
        <w:t>: These five bowing downs,</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Savva-pavappan</w:t>
      </w:r>
      <w:r w:rsidRPr="004A5251">
        <w:rPr>
          <w:rFonts w:ascii="Palatino Linotype" w:hAnsi="Palatino Linotype"/>
          <w:b/>
          <w:i/>
          <w:color w:val="000000" w:themeColor="text1"/>
          <w:sz w:val="22"/>
        </w:rPr>
        <w:t>ā</w:t>
      </w:r>
      <w:r w:rsidRPr="004A5251">
        <w:rPr>
          <w:rFonts w:ascii="Palatino Linotype" w:hAnsi="Palatino Linotype"/>
          <w:b/>
          <w:bCs/>
          <w:i/>
          <w:iCs/>
          <w:color w:val="000000" w:themeColor="text1"/>
          <w:sz w:val="22"/>
        </w:rPr>
        <w:t>sano</w:t>
      </w:r>
      <w:r w:rsidRPr="004A5251">
        <w:rPr>
          <w:rFonts w:ascii="Palatino Linotype" w:hAnsi="Palatino Linotype"/>
          <w:b/>
          <w:bCs/>
          <w:color w:val="000000" w:themeColor="text1"/>
          <w:sz w:val="22"/>
        </w:rPr>
        <w:t>: Destroy all the sins,</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ManglananchSavvesim</w:t>
      </w:r>
      <w:r w:rsidRPr="004A5251">
        <w:rPr>
          <w:rFonts w:ascii="Palatino Linotype" w:hAnsi="Palatino Linotype"/>
          <w:b/>
          <w:bCs/>
          <w:color w:val="000000" w:themeColor="text1"/>
          <w:sz w:val="22"/>
        </w:rPr>
        <w:t>: Amongst all that is auspicious,</w:t>
      </w:r>
    </w:p>
    <w:p w:rsidR="004A5251" w:rsidRPr="004A5251" w:rsidRDefault="004A5251" w:rsidP="004A5251">
      <w:pPr>
        <w:pStyle w:val="NormalWeb"/>
        <w:spacing w:before="120" w:beforeAutospacing="0" w:after="120" w:afterAutospacing="0"/>
        <w:jc w:val="center"/>
        <w:rPr>
          <w:rFonts w:ascii="Palatino Linotype" w:hAnsi="Palatino Linotype"/>
          <w:color w:val="000000" w:themeColor="text1"/>
          <w:sz w:val="22"/>
        </w:rPr>
      </w:pPr>
      <w:r w:rsidRPr="004A5251">
        <w:rPr>
          <w:rFonts w:ascii="Palatino Linotype" w:hAnsi="Palatino Linotype"/>
          <w:b/>
          <w:bCs/>
          <w:i/>
          <w:iCs/>
          <w:color w:val="000000" w:themeColor="text1"/>
          <w:sz w:val="22"/>
        </w:rPr>
        <w:t>PadhmamHavei Mangalam</w:t>
      </w:r>
      <w:r w:rsidRPr="004A5251">
        <w:rPr>
          <w:rFonts w:ascii="Palatino Linotype" w:hAnsi="Palatino Linotype"/>
          <w:b/>
          <w:bCs/>
          <w:color w:val="000000" w:themeColor="text1"/>
          <w:sz w:val="22"/>
        </w:rPr>
        <w:t>: This Navkar Mantra is the foremost.</w:t>
      </w:r>
    </w:p>
    <w:p w:rsidR="004A5251" w:rsidRPr="004A5251" w:rsidRDefault="004A5251" w:rsidP="004A5251">
      <w:pPr>
        <w:pStyle w:val="NormalWeb"/>
        <w:spacing w:before="120" w:beforeAutospacing="0" w:after="120" w:afterAutospacing="0"/>
        <w:ind w:right="573"/>
        <w:jc w:val="both"/>
        <w:rPr>
          <w:rFonts w:ascii="Palatino Linotype" w:hAnsi="Palatino Linotype"/>
          <w:i/>
          <w:color w:val="000000" w:themeColor="text1"/>
          <w:sz w:val="18"/>
          <w:szCs w:val="20"/>
        </w:rPr>
      </w:pP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i/>
          <w:color w:val="000000" w:themeColor="text1"/>
          <w:sz w:val="22"/>
          <w:szCs w:val="20"/>
        </w:rPr>
        <w:t xml:space="preserve">The Namokār Mantra is the most fundamental mantra in Jainism and can be recited at any time of the day.  While reciting the Namokār Mantra, the aspirant bows with respect to Arihantas, Siddhās, Ācharyas, Upādhyāyas, Sādhus, and Sādhvis. The mantra enables us to worship the virtues of all the supreme spiritual people instead of just worshipping one particular person.  </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b/>
          <w:bCs/>
          <w:i/>
          <w:color w:val="000000" w:themeColor="text1"/>
          <w:sz w:val="22"/>
          <w:szCs w:val="20"/>
        </w:rPr>
        <w:t>Arihantas</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i/>
          <w:color w:val="000000" w:themeColor="text1"/>
          <w:sz w:val="22"/>
          <w:szCs w:val="20"/>
        </w:rPr>
        <w:t xml:space="preserve">The term Arihanta is made up of </w:t>
      </w:r>
      <w:r w:rsidRPr="004A5251">
        <w:rPr>
          <w:rFonts w:ascii="Palatino Linotype" w:hAnsi="Palatino Linotype"/>
          <w:i/>
          <w:iCs/>
          <w:color w:val="000000" w:themeColor="text1"/>
          <w:sz w:val="22"/>
          <w:szCs w:val="20"/>
        </w:rPr>
        <w:t>Ari</w:t>
      </w:r>
      <w:r w:rsidRPr="004A5251">
        <w:rPr>
          <w:rFonts w:ascii="Palatino Linotype" w:hAnsi="Palatino Linotype"/>
          <w:i/>
          <w:color w:val="000000" w:themeColor="text1"/>
          <w:sz w:val="22"/>
          <w:szCs w:val="20"/>
        </w:rPr>
        <w:t xml:space="preserve">, meaning enemies, and </w:t>
      </w:r>
      <w:r w:rsidRPr="004A5251">
        <w:rPr>
          <w:rFonts w:ascii="Palatino Linotype" w:hAnsi="Palatino Linotype"/>
          <w:i/>
          <w:iCs/>
          <w:color w:val="000000" w:themeColor="text1"/>
          <w:sz w:val="22"/>
          <w:szCs w:val="20"/>
        </w:rPr>
        <w:t>hant</w:t>
      </w:r>
      <w:r w:rsidRPr="004A5251">
        <w:rPr>
          <w:rFonts w:ascii="Palatino Linotype" w:hAnsi="Palatino Linotype"/>
          <w:i/>
          <w:color w:val="000000" w:themeColor="text1"/>
          <w:sz w:val="22"/>
          <w:szCs w:val="20"/>
        </w:rPr>
        <w:t>, meaning destroyer. Consequently, Arihanta means destroyer of enemies (anger, greed, ego, and deceit) which defile the true nature of the soul.  They achieve liberation of souls while living.</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b/>
          <w:bCs/>
          <w:i/>
          <w:color w:val="000000" w:themeColor="text1"/>
          <w:sz w:val="22"/>
          <w:szCs w:val="20"/>
        </w:rPr>
        <w:lastRenderedPageBreak/>
        <w:t>Siddhas</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i/>
          <w:color w:val="000000" w:themeColor="text1"/>
          <w:sz w:val="22"/>
          <w:szCs w:val="20"/>
        </w:rPr>
        <w:t xml:space="preserve">Siddhas are liberated souls and who departed their body.  They have reached the highest state and have attained Moksha. </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b/>
          <w:i/>
          <w:color w:val="000000" w:themeColor="text1"/>
          <w:sz w:val="22"/>
          <w:szCs w:val="20"/>
        </w:rPr>
        <w:t>Ā</w:t>
      </w:r>
      <w:r w:rsidRPr="004A5251">
        <w:rPr>
          <w:rFonts w:ascii="Palatino Linotype" w:hAnsi="Palatino Linotype"/>
          <w:b/>
          <w:bCs/>
          <w:i/>
          <w:color w:val="000000" w:themeColor="text1"/>
          <w:sz w:val="22"/>
          <w:szCs w:val="20"/>
        </w:rPr>
        <w:t>ch</w:t>
      </w:r>
      <w:r w:rsidRPr="004A5251">
        <w:rPr>
          <w:rFonts w:ascii="Palatino Linotype" w:hAnsi="Palatino Linotype"/>
          <w:b/>
          <w:i/>
          <w:color w:val="000000" w:themeColor="text1"/>
          <w:sz w:val="22"/>
          <w:szCs w:val="20"/>
        </w:rPr>
        <w:t>ā</w:t>
      </w:r>
      <w:r w:rsidRPr="004A5251">
        <w:rPr>
          <w:rFonts w:ascii="Palatino Linotype" w:hAnsi="Palatino Linotype"/>
          <w:b/>
          <w:bCs/>
          <w:i/>
          <w:color w:val="000000" w:themeColor="text1"/>
          <w:sz w:val="22"/>
          <w:szCs w:val="20"/>
        </w:rPr>
        <w:t>ryas</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b/>
          <w:bCs/>
          <w:i/>
          <w:color w:val="000000" w:themeColor="text1"/>
          <w:sz w:val="22"/>
          <w:szCs w:val="20"/>
        </w:rPr>
      </w:pPr>
      <w:r w:rsidRPr="004A5251">
        <w:rPr>
          <w:rFonts w:ascii="Palatino Linotype" w:hAnsi="Palatino Linotype"/>
          <w:i/>
          <w:color w:val="000000" w:themeColor="text1"/>
          <w:sz w:val="22"/>
          <w:szCs w:val="20"/>
        </w:rPr>
        <w:t>The message of Jina, Lord Mahāvīra is carried by the Ā</w:t>
      </w:r>
      <w:r w:rsidRPr="004A5251">
        <w:rPr>
          <w:rFonts w:ascii="Palatino Linotype" w:hAnsi="Palatino Linotype"/>
          <w:bCs/>
          <w:i/>
          <w:color w:val="000000" w:themeColor="text1"/>
          <w:sz w:val="22"/>
          <w:szCs w:val="20"/>
        </w:rPr>
        <w:t>ch</w:t>
      </w:r>
      <w:r w:rsidRPr="004A5251">
        <w:rPr>
          <w:rFonts w:ascii="Palatino Linotype" w:hAnsi="Palatino Linotype"/>
          <w:i/>
          <w:color w:val="000000" w:themeColor="text1"/>
          <w:sz w:val="22"/>
          <w:szCs w:val="20"/>
        </w:rPr>
        <w:t>ā</w:t>
      </w:r>
      <w:r w:rsidRPr="004A5251">
        <w:rPr>
          <w:rFonts w:ascii="Palatino Linotype" w:hAnsi="Palatino Linotype"/>
          <w:bCs/>
          <w:i/>
          <w:color w:val="000000" w:themeColor="text1"/>
          <w:sz w:val="22"/>
          <w:szCs w:val="20"/>
        </w:rPr>
        <w:t>ryas</w:t>
      </w:r>
      <w:r w:rsidRPr="004A5251">
        <w:rPr>
          <w:rFonts w:ascii="Palatino Linotype" w:hAnsi="Palatino Linotype"/>
          <w:i/>
          <w:color w:val="000000" w:themeColor="text1"/>
          <w:sz w:val="22"/>
          <w:szCs w:val="20"/>
        </w:rPr>
        <w:t>. They are the spiritual leaders. The responsibility of the spiritual welfare of the entire Jain Sangh rests on the shoulders of the Ā</w:t>
      </w:r>
      <w:r w:rsidRPr="004A5251">
        <w:rPr>
          <w:rFonts w:ascii="Palatino Linotype" w:hAnsi="Palatino Linotype"/>
          <w:bCs/>
          <w:i/>
          <w:color w:val="000000" w:themeColor="text1"/>
          <w:sz w:val="22"/>
          <w:szCs w:val="20"/>
        </w:rPr>
        <w:t>ch</w:t>
      </w:r>
      <w:r w:rsidRPr="004A5251">
        <w:rPr>
          <w:rFonts w:ascii="Palatino Linotype" w:hAnsi="Palatino Linotype"/>
          <w:i/>
          <w:color w:val="000000" w:themeColor="text1"/>
          <w:sz w:val="22"/>
          <w:szCs w:val="20"/>
        </w:rPr>
        <w:t>ā</w:t>
      </w:r>
      <w:r w:rsidRPr="004A5251">
        <w:rPr>
          <w:rFonts w:ascii="Palatino Linotype" w:hAnsi="Palatino Linotype"/>
          <w:bCs/>
          <w:i/>
          <w:color w:val="000000" w:themeColor="text1"/>
          <w:sz w:val="22"/>
          <w:szCs w:val="20"/>
        </w:rPr>
        <w:t>ryas</w:t>
      </w:r>
      <w:r w:rsidRPr="004A5251">
        <w:rPr>
          <w:rFonts w:ascii="Palatino Linotype" w:hAnsi="Palatino Linotype"/>
          <w:i/>
          <w:color w:val="000000" w:themeColor="text1"/>
          <w:sz w:val="22"/>
          <w:szCs w:val="20"/>
        </w:rPr>
        <w:t xml:space="preserve">. </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b/>
          <w:i/>
          <w:color w:val="000000" w:themeColor="text1"/>
          <w:sz w:val="22"/>
          <w:szCs w:val="20"/>
        </w:rPr>
      </w:pPr>
      <w:r w:rsidRPr="004A5251">
        <w:rPr>
          <w:rFonts w:ascii="Palatino Linotype" w:hAnsi="Palatino Linotype"/>
          <w:b/>
          <w:bCs/>
          <w:i/>
          <w:color w:val="000000" w:themeColor="text1"/>
          <w:sz w:val="22"/>
          <w:szCs w:val="20"/>
        </w:rPr>
        <w:t>Up</w:t>
      </w:r>
      <w:r w:rsidRPr="004A5251">
        <w:rPr>
          <w:rFonts w:ascii="Palatino Linotype" w:hAnsi="Palatino Linotype"/>
          <w:b/>
          <w:i/>
          <w:color w:val="000000" w:themeColor="text1"/>
          <w:sz w:val="22"/>
          <w:szCs w:val="20"/>
        </w:rPr>
        <w:t>ā</w:t>
      </w:r>
      <w:r w:rsidRPr="004A5251">
        <w:rPr>
          <w:rFonts w:ascii="Palatino Linotype" w:hAnsi="Palatino Linotype"/>
          <w:b/>
          <w:bCs/>
          <w:i/>
          <w:color w:val="000000" w:themeColor="text1"/>
          <w:sz w:val="22"/>
          <w:szCs w:val="20"/>
        </w:rPr>
        <w:t>dhyayas</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i/>
          <w:color w:val="000000" w:themeColor="text1"/>
          <w:sz w:val="22"/>
          <w:szCs w:val="20"/>
        </w:rPr>
        <w:t>This title is given to those Sādhus who have acquired a special knowledge of the Āgams (Jain scriptures) and philosophical systems.</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2"/>
          <w:szCs w:val="20"/>
        </w:rPr>
      </w:pPr>
      <w:r w:rsidRPr="004A5251">
        <w:rPr>
          <w:rFonts w:ascii="Palatino Linotype" w:hAnsi="Palatino Linotype"/>
          <w:b/>
          <w:bCs/>
          <w:i/>
          <w:color w:val="000000" w:themeColor="text1"/>
          <w:sz w:val="22"/>
          <w:szCs w:val="20"/>
        </w:rPr>
        <w:t>S</w:t>
      </w:r>
      <w:r w:rsidRPr="004A5251">
        <w:rPr>
          <w:rFonts w:ascii="Palatino Linotype" w:hAnsi="Palatino Linotype"/>
          <w:b/>
          <w:i/>
          <w:color w:val="000000" w:themeColor="text1"/>
          <w:sz w:val="22"/>
          <w:szCs w:val="20"/>
        </w:rPr>
        <w:t>ā</w:t>
      </w:r>
      <w:r w:rsidRPr="004A5251">
        <w:rPr>
          <w:rFonts w:ascii="Palatino Linotype" w:hAnsi="Palatino Linotype"/>
          <w:b/>
          <w:bCs/>
          <w:i/>
          <w:color w:val="000000" w:themeColor="text1"/>
          <w:sz w:val="22"/>
          <w:szCs w:val="20"/>
        </w:rPr>
        <w:t>dhus and S</w:t>
      </w:r>
      <w:r w:rsidRPr="004A5251">
        <w:rPr>
          <w:rFonts w:ascii="Palatino Linotype" w:hAnsi="Palatino Linotype"/>
          <w:b/>
          <w:i/>
          <w:color w:val="000000" w:themeColor="text1"/>
          <w:sz w:val="22"/>
          <w:szCs w:val="20"/>
        </w:rPr>
        <w:t>ā</w:t>
      </w:r>
      <w:r w:rsidRPr="004A5251">
        <w:rPr>
          <w:rFonts w:ascii="Palatino Linotype" w:hAnsi="Palatino Linotype"/>
          <w:b/>
          <w:bCs/>
          <w:i/>
          <w:color w:val="000000" w:themeColor="text1"/>
          <w:sz w:val="22"/>
          <w:szCs w:val="20"/>
        </w:rPr>
        <w:t>dhvis</w:t>
      </w:r>
    </w:p>
    <w:p w:rsidR="004A5251" w:rsidRPr="004A5251" w:rsidRDefault="004A5251" w:rsidP="004A5251">
      <w:pPr>
        <w:pStyle w:val="NormalWeb"/>
        <w:spacing w:before="60" w:beforeAutospacing="0" w:after="60" w:afterAutospacing="0" w:line="260" w:lineRule="atLeast"/>
        <w:ind w:right="573"/>
        <w:jc w:val="both"/>
        <w:rPr>
          <w:rFonts w:ascii="Palatino Linotype" w:hAnsi="Palatino Linotype"/>
          <w:i/>
          <w:color w:val="000000" w:themeColor="text1"/>
          <w:sz w:val="20"/>
          <w:szCs w:val="20"/>
        </w:rPr>
      </w:pPr>
      <w:r w:rsidRPr="004A5251">
        <w:rPr>
          <w:rFonts w:ascii="Palatino Linotype" w:hAnsi="Palatino Linotype"/>
          <w:i/>
          <w:color w:val="000000" w:themeColor="text1"/>
          <w:sz w:val="22"/>
          <w:szCs w:val="20"/>
        </w:rPr>
        <w:t>A male person who renounces worldly life is called a monk or sādhu, and a female is called a nun or sādhvi</w:t>
      </w:r>
      <w:r w:rsidRPr="004A5251">
        <w:rPr>
          <w:rFonts w:ascii="Palatino Linotype" w:hAnsi="Palatino Linotype"/>
          <w:i/>
          <w:color w:val="000000" w:themeColor="text1"/>
          <w:sz w:val="20"/>
          <w:szCs w:val="20"/>
        </w:rPr>
        <w:t xml:space="preserve">.  </w:t>
      </w:r>
    </w:p>
    <w:p w:rsidR="004A5251" w:rsidRPr="004A5251" w:rsidRDefault="004A5251" w:rsidP="004A5251">
      <w:pPr>
        <w:pStyle w:val="Heading2"/>
        <w:spacing w:before="120" w:after="120" w:line="400" w:lineRule="atLeast"/>
        <w:jc w:val="both"/>
        <w:rPr>
          <w:rFonts w:ascii="Palatino Linotype" w:hAnsi="Palatino Linotype" w:cs="Times New Roman"/>
          <w:color w:val="000000" w:themeColor="text1"/>
          <w:sz w:val="24"/>
          <w:szCs w:val="24"/>
        </w:rPr>
      </w:pPr>
      <w:r w:rsidRPr="004A5251">
        <w:rPr>
          <w:rFonts w:ascii="Palatino Linotype" w:hAnsi="Palatino Linotype" w:cs="Times New Roman"/>
          <w:color w:val="000000" w:themeColor="text1"/>
          <w:sz w:val="24"/>
          <w:szCs w:val="24"/>
        </w:rPr>
        <w:t>THE JAIN TATTVAS OR PRINCIPLES</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The Jain </w:t>
      </w:r>
      <w:r w:rsidRPr="004A5251">
        <w:rPr>
          <w:rFonts w:ascii="Palatino Linotype" w:hAnsi="Palatino Linotype"/>
          <w:i/>
          <w:iCs/>
          <w:color w:val="000000" w:themeColor="text1"/>
        </w:rPr>
        <w:t>tattvās</w:t>
      </w:r>
      <w:r w:rsidRPr="004A5251">
        <w:rPr>
          <w:rFonts w:ascii="Palatino Linotype" w:hAnsi="Palatino Linotype"/>
          <w:color w:val="000000" w:themeColor="text1"/>
        </w:rPr>
        <w:t xml:space="preserve">, or principles, are the single most important subject of Jain philosophy. It deals with the theory of karma, which provides the basis for the path of liberation. Jain literature explains seven fundamental </w:t>
      </w:r>
      <w:r w:rsidRPr="004A5251">
        <w:rPr>
          <w:rFonts w:ascii="Palatino Linotype" w:hAnsi="Palatino Linotype"/>
          <w:i/>
          <w:iCs/>
          <w:color w:val="000000" w:themeColor="text1"/>
        </w:rPr>
        <w:t>tattvās</w:t>
      </w:r>
      <w:r w:rsidRPr="004A5251">
        <w:rPr>
          <w:rFonts w:ascii="Palatino Linotype" w:hAnsi="Palatino Linotype"/>
          <w:color w:val="000000" w:themeColor="text1"/>
        </w:rPr>
        <w:t xml:space="preserve"> (Along with the seven, some literature exposes two more </w:t>
      </w:r>
      <w:r w:rsidRPr="004A5251">
        <w:rPr>
          <w:rFonts w:ascii="Palatino Linotype" w:hAnsi="Palatino Linotype"/>
          <w:i/>
          <w:iCs/>
          <w:color w:val="000000" w:themeColor="text1"/>
        </w:rPr>
        <w:t>tattvās</w:t>
      </w:r>
      <w:r w:rsidRPr="004A5251">
        <w:rPr>
          <w:rFonts w:ascii="Palatino Linotype" w:hAnsi="Palatino Linotype"/>
          <w:color w:val="000000" w:themeColor="text1"/>
        </w:rPr>
        <w:t xml:space="preserve">. They are </w:t>
      </w:r>
      <w:r w:rsidRPr="004A5251">
        <w:rPr>
          <w:rFonts w:ascii="Palatino Linotype" w:hAnsi="Palatino Linotype"/>
          <w:i/>
          <w:iCs/>
          <w:color w:val="000000" w:themeColor="text1"/>
        </w:rPr>
        <w:t>Papa</w:t>
      </w:r>
      <w:r w:rsidRPr="004A5251">
        <w:rPr>
          <w:rFonts w:ascii="Palatino Linotype" w:hAnsi="Palatino Linotype"/>
          <w:color w:val="000000" w:themeColor="text1"/>
        </w:rPr>
        <w:t xml:space="preserve"> and </w:t>
      </w:r>
      <w:r w:rsidRPr="004A5251">
        <w:rPr>
          <w:rFonts w:ascii="Palatino Linotype" w:hAnsi="Palatino Linotype"/>
          <w:i/>
          <w:iCs/>
          <w:color w:val="000000" w:themeColor="text1"/>
        </w:rPr>
        <w:t>Punya</w:t>
      </w:r>
      <w:r w:rsidRPr="004A5251">
        <w:rPr>
          <w:rFonts w:ascii="Palatino Linotype" w:hAnsi="Palatino Linotype"/>
          <w:color w:val="000000" w:themeColor="text1"/>
        </w:rPr>
        <w:t xml:space="preserve">). Without the proper knowledge of these </w:t>
      </w:r>
      <w:r w:rsidRPr="004A5251">
        <w:rPr>
          <w:rFonts w:ascii="Palatino Linotype" w:hAnsi="Palatino Linotype"/>
          <w:i/>
          <w:iCs/>
          <w:color w:val="000000" w:themeColor="text1"/>
        </w:rPr>
        <w:t>tattvās</w:t>
      </w:r>
      <w:r w:rsidRPr="004A5251">
        <w:rPr>
          <w:rFonts w:ascii="Palatino Linotype" w:hAnsi="Palatino Linotype"/>
          <w:color w:val="000000" w:themeColor="text1"/>
        </w:rPr>
        <w:t>, a person cannot progress spiritually. The proper understanding of this subject brings about right faith (</w:t>
      </w:r>
      <w:r w:rsidRPr="004A5251">
        <w:rPr>
          <w:rFonts w:ascii="Palatino Linotype" w:hAnsi="Palatino Linotype"/>
          <w:i/>
          <w:iCs/>
          <w:color w:val="000000" w:themeColor="text1"/>
        </w:rPr>
        <w:t>samyakdarśana</w:t>
      </w:r>
      <w:r w:rsidRPr="004A5251">
        <w:rPr>
          <w:rFonts w:ascii="Palatino Linotype" w:hAnsi="Palatino Linotype"/>
          <w:color w:val="000000" w:themeColor="text1"/>
        </w:rPr>
        <w:t>), right knowledge (</w:t>
      </w:r>
      <w:r w:rsidRPr="004A5251">
        <w:rPr>
          <w:rFonts w:ascii="Palatino Linotype" w:hAnsi="Palatino Linotype"/>
          <w:i/>
          <w:iCs/>
          <w:color w:val="000000" w:themeColor="text1"/>
        </w:rPr>
        <w:t>samyakjñāna</w:t>
      </w:r>
      <w:r w:rsidRPr="004A5251">
        <w:rPr>
          <w:rFonts w:ascii="Palatino Linotype" w:hAnsi="Palatino Linotype"/>
          <w:color w:val="000000" w:themeColor="text1"/>
        </w:rPr>
        <w:t>), and right conduct (</w:t>
      </w:r>
      <w:r w:rsidRPr="004A5251">
        <w:rPr>
          <w:rFonts w:ascii="Palatino Linotype" w:hAnsi="Palatino Linotype"/>
          <w:i/>
          <w:iCs/>
          <w:color w:val="000000" w:themeColor="text1"/>
        </w:rPr>
        <w:t>samyakcarita</w:t>
      </w:r>
      <w:r w:rsidRPr="004A5251">
        <w:rPr>
          <w:rFonts w:ascii="Palatino Linotype" w:hAnsi="Palatino Linotype"/>
          <w:color w:val="000000" w:themeColor="text1"/>
        </w:rPr>
        <w:t>) to an individual.</w:t>
      </w:r>
    </w:p>
    <w:p w:rsidR="004A5251" w:rsidRPr="004A5251" w:rsidRDefault="004A5251" w:rsidP="004A5251">
      <w:pPr>
        <w:pStyle w:val="Heading2"/>
        <w:spacing w:before="120" w:after="120" w:line="400" w:lineRule="atLeast"/>
        <w:jc w:val="both"/>
        <w:rPr>
          <w:rFonts w:ascii="Palatino Linotype" w:hAnsi="Palatino Linotype" w:cs="Times New Roman"/>
          <w:color w:val="000000" w:themeColor="text1"/>
          <w:szCs w:val="24"/>
        </w:rPr>
      </w:pPr>
      <w:r w:rsidRPr="004A5251">
        <w:rPr>
          <w:rFonts w:ascii="Palatino Linotype" w:hAnsi="Palatino Linotype" w:cs="Times New Roman"/>
          <w:color w:val="000000" w:themeColor="text1"/>
          <w:szCs w:val="24"/>
        </w:rPr>
        <w:t>SEVEN TATTVAS (PRINCIPLES)</w:t>
      </w:r>
    </w:p>
    <w:p w:rsidR="004A5251" w:rsidRPr="004A5251" w:rsidRDefault="004A5251" w:rsidP="004A5251">
      <w:pPr>
        <w:pStyle w:val="Heading2"/>
        <w:numPr>
          <w:ilvl w:val="0"/>
          <w:numId w:val="6"/>
        </w:numPr>
        <w:spacing w:before="120" w:after="120" w:line="400" w:lineRule="atLeast"/>
        <w:jc w:val="both"/>
        <w:rPr>
          <w:rFonts w:ascii="Palatino Linotype" w:hAnsi="Palatino Linotype" w:cs="Times New Roman"/>
          <w:color w:val="000000" w:themeColor="text1"/>
          <w:sz w:val="24"/>
          <w:szCs w:val="24"/>
        </w:rPr>
      </w:pPr>
      <w:r w:rsidRPr="004A5251">
        <w:rPr>
          <w:rFonts w:ascii="Palatino Linotype" w:hAnsi="Palatino Linotype" w:cs="Times New Roman"/>
          <w:i/>
          <w:color w:val="000000" w:themeColor="text1"/>
          <w:sz w:val="24"/>
          <w:szCs w:val="24"/>
        </w:rPr>
        <w:t>Jīva</w:t>
      </w:r>
      <w:r w:rsidRPr="004A5251">
        <w:rPr>
          <w:rFonts w:ascii="Palatino Linotype" w:hAnsi="Palatino Linotype" w:cs="Times New Roman"/>
          <w:color w:val="000000" w:themeColor="text1"/>
          <w:sz w:val="24"/>
          <w:szCs w:val="24"/>
        </w:rPr>
        <w:t xml:space="preserve"> - Soul or living Substance (consciousness)</w:t>
      </w:r>
    </w:p>
    <w:p w:rsidR="004A5251" w:rsidRPr="004A5251" w:rsidRDefault="004A5251" w:rsidP="004A5251">
      <w:pPr>
        <w:pStyle w:val="Heading2"/>
        <w:numPr>
          <w:ilvl w:val="0"/>
          <w:numId w:val="6"/>
        </w:numPr>
        <w:spacing w:before="120" w:after="120" w:line="400" w:lineRule="atLeast"/>
        <w:jc w:val="both"/>
        <w:rPr>
          <w:rFonts w:ascii="Palatino Linotype" w:hAnsi="Palatino Linotype" w:cs="Times New Roman"/>
          <w:color w:val="000000" w:themeColor="text1"/>
          <w:sz w:val="24"/>
          <w:szCs w:val="24"/>
        </w:rPr>
      </w:pPr>
      <w:r w:rsidRPr="004A5251">
        <w:rPr>
          <w:rFonts w:ascii="Palatino Linotype" w:hAnsi="Palatino Linotype" w:cs="Times New Roman"/>
          <w:i/>
          <w:color w:val="000000" w:themeColor="text1"/>
          <w:sz w:val="24"/>
          <w:szCs w:val="24"/>
        </w:rPr>
        <w:t>Ajīva</w:t>
      </w:r>
      <w:r w:rsidRPr="004A5251">
        <w:rPr>
          <w:rFonts w:ascii="Palatino Linotype" w:hAnsi="Palatino Linotype" w:cs="Times New Roman"/>
          <w:color w:val="000000" w:themeColor="text1"/>
          <w:sz w:val="24"/>
          <w:szCs w:val="24"/>
        </w:rPr>
        <w:t>- Non-living Substance</w:t>
      </w:r>
    </w:p>
    <w:p w:rsidR="004A5251" w:rsidRPr="004A5251" w:rsidRDefault="004A5251" w:rsidP="004A5251">
      <w:pPr>
        <w:pStyle w:val="Heading2"/>
        <w:numPr>
          <w:ilvl w:val="0"/>
          <w:numId w:val="6"/>
        </w:numPr>
        <w:spacing w:before="120" w:after="120" w:line="400" w:lineRule="atLeast"/>
        <w:jc w:val="both"/>
        <w:rPr>
          <w:rFonts w:ascii="Palatino Linotype" w:hAnsi="Palatino Linotype" w:cs="Times New Roman"/>
          <w:color w:val="000000" w:themeColor="text1"/>
          <w:sz w:val="24"/>
          <w:szCs w:val="24"/>
        </w:rPr>
      </w:pPr>
      <w:r w:rsidRPr="004A5251">
        <w:rPr>
          <w:rFonts w:ascii="Palatino Linotype" w:hAnsi="Palatino Linotype" w:cs="Times New Roman"/>
          <w:i/>
          <w:color w:val="000000" w:themeColor="text1"/>
          <w:sz w:val="24"/>
          <w:szCs w:val="24"/>
        </w:rPr>
        <w:t>Asrava</w:t>
      </w:r>
      <w:r w:rsidRPr="004A5251">
        <w:rPr>
          <w:rFonts w:ascii="Palatino Linotype" w:hAnsi="Palatino Linotype" w:cs="Times New Roman"/>
          <w:color w:val="000000" w:themeColor="text1"/>
          <w:sz w:val="24"/>
          <w:szCs w:val="24"/>
        </w:rPr>
        <w:t xml:space="preserve"> - Influx of karma</w:t>
      </w:r>
    </w:p>
    <w:p w:rsidR="004A5251" w:rsidRPr="004A5251" w:rsidRDefault="004A5251" w:rsidP="004A5251">
      <w:pPr>
        <w:pStyle w:val="ListParagraph"/>
        <w:numPr>
          <w:ilvl w:val="0"/>
          <w:numId w:val="6"/>
        </w:numPr>
        <w:spacing w:before="120" w:after="120" w:line="400" w:lineRule="atLeast"/>
        <w:rPr>
          <w:rFonts w:ascii="Palatino Linotype" w:hAnsi="Palatino Linotype" w:cs="Times New Roman"/>
          <w:b/>
          <w:bCs/>
          <w:color w:val="000000" w:themeColor="text1"/>
          <w:sz w:val="24"/>
          <w:szCs w:val="24"/>
        </w:rPr>
      </w:pPr>
      <w:r w:rsidRPr="004A5251">
        <w:rPr>
          <w:rFonts w:ascii="Palatino Linotype" w:hAnsi="Palatino Linotype" w:cs="Times New Roman"/>
          <w:b/>
          <w:bCs/>
          <w:i/>
          <w:color w:val="000000" w:themeColor="text1"/>
          <w:sz w:val="24"/>
          <w:szCs w:val="24"/>
        </w:rPr>
        <w:t>Bandha</w:t>
      </w:r>
      <w:r w:rsidRPr="004A5251">
        <w:rPr>
          <w:rFonts w:ascii="Palatino Linotype" w:hAnsi="Palatino Linotype" w:cs="Times New Roman"/>
          <w:b/>
          <w:bCs/>
          <w:color w:val="000000" w:themeColor="text1"/>
          <w:sz w:val="24"/>
          <w:szCs w:val="24"/>
        </w:rPr>
        <w:t xml:space="preserve"> - Bondage of karma</w:t>
      </w:r>
    </w:p>
    <w:p w:rsidR="004A5251" w:rsidRPr="004A5251" w:rsidRDefault="004A5251" w:rsidP="004A5251">
      <w:pPr>
        <w:pStyle w:val="ListParagraph"/>
        <w:numPr>
          <w:ilvl w:val="0"/>
          <w:numId w:val="6"/>
        </w:numPr>
        <w:spacing w:before="120" w:after="120" w:line="400" w:lineRule="atLeast"/>
        <w:rPr>
          <w:rFonts w:ascii="Palatino Linotype" w:hAnsi="Palatino Linotype" w:cs="Times New Roman"/>
          <w:b/>
          <w:bCs/>
          <w:color w:val="000000" w:themeColor="text1"/>
          <w:sz w:val="24"/>
          <w:szCs w:val="24"/>
        </w:rPr>
      </w:pPr>
      <w:r w:rsidRPr="004A5251">
        <w:rPr>
          <w:rFonts w:ascii="Palatino Linotype" w:hAnsi="Palatino Linotype" w:cs="Times New Roman"/>
          <w:b/>
          <w:bCs/>
          <w:i/>
          <w:color w:val="000000" w:themeColor="text1"/>
          <w:sz w:val="24"/>
          <w:szCs w:val="24"/>
        </w:rPr>
        <w:t>Samvara</w:t>
      </w:r>
      <w:r w:rsidRPr="004A5251">
        <w:rPr>
          <w:rFonts w:ascii="Palatino Linotype" w:hAnsi="Palatino Linotype" w:cs="Times New Roman"/>
          <w:b/>
          <w:bCs/>
          <w:color w:val="000000" w:themeColor="text1"/>
          <w:sz w:val="24"/>
          <w:szCs w:val="24"/>
        </w:rPr>
        <w:t>- Stoppage or arrest of the influx of karma</w:t>
      </w:r>
    </w:p>
    <w:p w:rsidR="004A5251" w:rsidRPr="004A5251" w:rsidRDefault="004A5251" w:rsidP="004A5251">
      <w:pPr>
        <w:pStyle w:val="ListParagraph"/>
        <w:numPr>
          <w:ilvl w:val="0"/>
          <w:numId w:val="6"/>
        </w:numPr>
        <w:spacing w:before="120" w:after="120" w:line="400" w:lineRule="atLeast"/>
        <w:rPr>
          <w:rFonts w:ascii="Palatino Linotype" w:hAnsi="Palatino Linotype" w:cs="Times New Roman"/>
          <w:b/>
          <w:bCs/>
          <w:color w:val="000000" w:themeColor="text1"/>
          <w:sz w:val="24"/>
          <w:szCs w:val="24"/>
        </w:rPr>
      </w:pPr>
      <w:r w:rsidRPr="004A5251">
        <w:rPr>
          <w:rFonts w:ascii="Palatino Linotype" w:hAnsi="Palatino Linotype" w:cs="Times New Roman"/>
          <w:b/>
          <w:bCs/>
          <w:i/>
          <w:color w:val="000000" w:themeColor="text1"/>
          <w:sz w:val="24"/>
          <w:szCs w:val="24"/>
        </w:rPr>
        <w:t>Nirjara</w:t>
      </w:r>
      <w:r w:rsidRPr="004A5251">
        <w:rPr>
          <w:rFonts w:ascii="Palatino Linotype" w:hAnsi="Palatino Linotype" w:cs="Times New Roman"/>
          <w:b/>
          <w:bCs/>
          <w:color w:val="000000" w:themeColor="text1"/>
          <w:sz w:val="24"/>
          <w:szCs w:val="24"/>
        </w:rPr>
        <w:t> - Exhaustion of the accumulated karma </w:t>
      </w:r>
    </w:p>
    <w:p w:rsidR="004A5251" w:rsidRPr="004A5251" w:rsidRDefault="004A5251" w:rsidP="004A5251">
      <w:pPr>
        <w:pStyle w:val="ListParagraph"/>
        <w:numPr>
          <w:ilvl w:val="0"/>
          <w:numId w:val="6"/>
        </w:numPr>
        <w:spacing w:before="120" w:after="120" w:line="400" w:lineRule="atLeast"/>
        <w:rPr>
          <w:rFonts w:ascii="Palatino Linotype" w:hAnsi="Palatino Linotype" w:cs="Times New Roman"/>
          <w:b/>
          <w:bCs/>
          <w:sz w:val="24"/>
          <w:szCs w:val="24"/>
        </w:rPr>
      </w:pPr>
      <w:r w:rsidRPr="004A5251">
        <w:rPr>
          <w:rFonts w:ascii="Palatino Linotype" w:hAnsi="Palatino Linotype" w:cs="Times New Roman"/>
          <w:b/>
          <w:bCs/>
          <w:i/>
          <w:color w:val="000000" w:themeColor="text1"/>
          <w:sz w:val="24"/>
          <w:szCs w:val="24"/>
        </w:rPr>
        <w:t>Moksha</w:t>
      </w:r>
      <w:r w:rsidRPr="004A5251">
        <w:rPr>
          <w:rFonts w:ascii="Palatino Linotype" w:hAnsi="Palatino Linotype" w:cs="Times New Roman"/>
          <w:b/>
          <w:bCs/>
          <w:color w:val="000000" w:themeColor="text1"/>
          <w:sz w:val="24"/>
          <w:szCs w:val="24"/>
        </w:rPr>
        <w:t>- Total liberation from karma</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The first two are the existential realities (</w:t>
      </w:r>
      <w:r w:rsidRPr="004A5251">
        <w:rPr>
          <w:rFonts w:ascii="Palatino Linotype" w:hAnsi="Palatino Linotype"/>
          <w:b/>
          <w:i/>
          <w:color w:val="000000" w:themeColor="text1"/>
        </w:rPr>
        <w:t>substance</w:t>
      </w:r>
      <w:r w:rsidRPr="004A5251">
        <w:rPr>
          <w:rFonts w:ascii="Palatino Linotype" w:hAnsi="Palatino Linotype"/>
          <w:color w:val="000000" w:themeColor="text1"/>
        </w:rPr>
        <w:t>) and the rest five is the conceptual realities. This demarcation is based on the ethical and soteriological consideration of Jainism.</w:t>
      </w:r>
    </w:p>
    <w:p w:rsidR="004A5251" w:rsidRPr="004A5251" w:rsidRDefault="004A5251" w:rsidP="004A5251">
      <w:pPr>
        <w:pStyle w:val="NormalWeb"/>
        <w:spacing w:before="120" w:beforeAutospacing="0" w:after="120" w:afterAutospacing="0" w:line="400" w:lineRule="atLeast"/>
        <w:jc w:val="both"/>
        <w:rPr>
          <w:rFonts w:ascii="Palatino Linotype" w:hAnsi="Palatino Linotype"/>
          <w:b/>
          <w:bCs/>
          <w:color w:val="000000" w:themeColor="text1"/>
          <w:sz w:val="26"/>
        </w:rPr>
      </w:pPr>
      <w:r w:rsidRPr="004A5251">
        <w:rPr>
          <w:rFonts w:ascii="Palatino Linotype" w:hAnsi="Palatino Linotype"/>
          <w:b/>
          <w:bCs/>
          <w:color w:val="000000" w:themeColor="text1"/>
          <w:sz w:val="28"/>
        </w:rPr>
        <w:t>JAIN METAPHYSICS</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sz w:val="26"/>
        </w:rPr>
      </w:pPr>
      <w:r w:rsidRPr="004A5251">
        <w:rPr>
          <w:rFonts w:ascii="Palatino Linotype" w:hAnsi="Palatino Linotype"/>
          <w:b/>
          <w:bCs/>
          <w:color w:val="000000" w:themeColor="text1"/>
          <w:sz w:val="26"/>
        </w:rPr>
        <w:t>Substance (</w:t>
      </w:r>
      <w:r w:rsidRPr="004A5251">
        <w:rPr>
          <w:rFonts w:ascii="Palatino Linotype" w:hAnsi="Palatino Linotype"/>
          <w:i/>
          <w:iCs/>
          <w:color w:val="000000" w:themeColor="text1"/>
          <w:sz w:val="26"/>
        </w:rPr>
        <w:t>dravya</w:t>
      </w:r>
      <w:r w:rsidRPr="004A5251">
        <w:rPr>
          <w:rFonts w:ascii="Palatino Linotype" w:hAnsi="Palatino Linotype"/>
          <w:b/>
          <w:bCs/>
          <w:color w:val="000000" w:themeColor="text1"/>
          <w:sz w:val="26"/>
        </w:rPr>
        <w:t>), attributes (</w:t>
      </w:r>
      <w:r w:rsidRPr="004A5251">
        <w:rPr>
          <w:rFonts w:ascii="Palatino Linotype" w:hAnsi="Palatino Linotype"/>
          <w:i/>
          <w:iCs/>
          <w:color w:val="000000" w:themeColor="text1"/>
        </w:rPr>
        <w:t>gu</w:t>
      </w:r>
      <w:r w:rsidRPr="004A5251">
        <w:rPr>
          <w:i/>
          <w:iCs/>
          <w:color w:val="000000" w:themeColor="text1"/>
        </w:rPr>
        <w:t>ṇ</w:t>
      </w:r>
      <w:r w:rsidRPr="004A5251">
        <w:rPr>
          <w:rFonts w:ascii="Palatino Linotype" w:hAnsi="Palatino Linotype"/>
          <w:i/>
          <w:iCs/>
          <w:color w:val="000000" w:themeColor="text1"/>
        </w:rPr>
        <w:t>a</w:t>
      </w:r>
      <w:r w:rsidRPr="004A5251">
        <w:rPr>
          <w:rFonts w:ascii="Palatino Linotype" w:hAnsi="Palatino Linotype"/>
          <w:b/>
          <w:bCs/>
          <w:color w:val="000000" w:themeColor="text1"/>
          <w:sz w:val="26"/>
        </w:rPr>
        <w:t>) and modes (</w:t>
      </w:r>
      <w:r w:rsidRPr="004A5251">
        <w:rPr>
          <w:rFonts w:ascii="Palatino Linotype" w:hAnsi="Palatino Linotype"/>
          <w:i/>
          <w:iCs/>
          <w:color w:val="000000" w:themeColor="text1"/>
          <w:sz w:val="26"/>
        </w:rPr>
        <w:t>paryāya</w:t>
      </w:r>
      <w:r w:rsidRPr="004A5251">
        <w:rPr>
          <w:rFonts w:ascii="Palatino Linotype" w:hAnsi="Palatino Linotype"/>
          <w:b/>
          <w:bCs/>
          <w:color w:val="000000" w:themeColor="text1"/>
          <w:sz w:val="26"/>
        </w:rPr>
        <w:t>)</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lastRenderedPageBreak/>
        <w:t xml:space="preserve">Jīva and Ajīva are calibrated under Substance. According to Jainas, </w:t>
      </w:r>
      <w:r w:rsidRPr="004A5251">
        <w:rPr>
          <w:rFonts w:ascii="Palatino Linotype" w:hAnsi="Palatino Linotype"/>
          <w:i/>
          <w:iCs/>
          <w:color w:val="000000" w:themeColor="text1"/>
        </w:rPr>
        <w:t>Dravya</w:t>
      </w:r>
      <w:r w:rsidRPr="004A5251">
        <w:rPr>
          <w:rFonts w:ascii="Palatino Linotype" w:hAnsi="Palatino Linotype"/>
          <w:color w:val="000000" w:themeColor="text1"/>
        </w:rPr>
        <w:t xml:space="preserve"> or substance is the self-existent reality. ‘Existence’ is the definitive characteristic of the substance. The existence consists of origination (</w:t>
      </w:r>
      <w:r w:rsidRPr="004A5251">
        <w:rPr>
          <w:rFonts w:ascii="Palatino Linotype" w:hAnsi="Palatino Linotype"/>
          <w:i/>
          <w:iCs/>
          <w:color w:val="000000" w:themeColor="text1"/>
        </w:rPr>
        <w:t>utpāda</w:t>
      </w:r>
      <w:r w:rsidRPr="004A5251">
        <w:rPr>
          <w:rFonts w:ascii="Palatino Linotype" w:hAnsi="Palatino Linotype"/>
          <w:color w:val="000000" w:themeColor="text1"/>
        </w:rPr>
        <w:t>), decay (</w:t>
      </w:r>
      <w:r w:rsidRPr="004A5251">
        <w:rPr>
          <w:rFonts w:ascii="Palatino Linotype" w:hAnsi="Palatino Linotype"/>
          <w:i/>
          <w:iCs/>
          <w:color w:val="000000" w:themeColor="text1"/>
        </w:rPr>
        <w:t>vyaya</w:t>
      </w:r>
      <w:r w:rsidRPr="004A5251">
        <w:rPr>
          <w:rFonts w:ascii="Palatino Linotype" w:hAnsi="Palatino Linotype"/>
          <w:color w:val="000000" w:themeColor="text1"/>
        </w:rPr>
        <w:t>), and permanence (</w:t>
      </w:r>
      <w:r w:rsidRPr="004A5251">
        <w:rPr>
          <w:rFonts w:ascii="Palatino Linotype" w:hAnsi="Palatino Linotype"/>
          <w:i/>
          <w:iCs/>
          <w:color w:val="000000" w:themeColor="text1"/>
        </w:rPr>
        <w:t>dhrauvya</w:t>
      </w:r>
      <w:r w:rsidRPr="004A5251">
        <w:rPr>
          <w:rFonts w:ascii="Palatino Linotype" w:hAnsi="Palatino Linotype"/>
          <w:color w:val="000000" w:themeColor="text1"/>
        </w:rPr>
        <w:t>). It interprets the nature of existence as the combination of permanence and impermanence. The substance (</w:t>
      </w:r>
      <w:r w:rsidRPr="004A5251">
        <w:rPr>
          <w:rFonts w:ascii="Palatino Linotype" w:hAnsi="Palatino Linotype"/>
          <w:i/>
          <w:iCs/>
          <w:color w:val="000000" w:themeColor="text1"/>
        </w:rPr>
        <w:t>dravya</w:t>
      </w:r>
      <w:r w:rsidRPr="004A5251">
        <w:rPr>
          <w:rFonts w:ascii="Palatino Linotype" w:hAnsi="Palatino Linotype"/>
          <w:color w:val="000000" w:themeColor="text1"/>
        </w:rPr>
        <w:t>) is possessed of qualities (</w:t>
      </w:r>
      <w:r w:rsidRPr="004A5251">
        <w:rPr>
          <w:rFonts w:ascii="Palatino Linotype" w:hAnsi="Palatino Linotype"/>
          <w:i/>
          <w:iCs/>
          <w:color w:val="000000" w:themeColor="text1"/>
        </w:rPr>
        <w:t>gu</w:t>
      </w:r>
      <w:r w:rsidRPr="004A5251">
        <w:rPr>
          <w:i/>
          <w:iCs/>
          <w:color w:val="000000" w:themeColor="text1"/>
        </w:rPr>
        <w:t>ṇ</w:t>
      </w:r>
      <w:r w:rsidRPr="004A5251">
        <w:rPr>
          <w:rFonts w:ascii="Palatino Linotype" w:hAnsi="Palatino Linotype"/>
          <w:i/>
          <w:iCs/>
          <w:color w:val="000000" w:themeColor="text1"/>
        </w:rPr>
        <w:t>a</w:t>
      </w:r>
      <w:r w:rsidRPr="004A5251">
        <w:rPr>
          <w:rFonts w:ascii="Palatino Linotype" w:hAnsi="Palatino Linotype"/>
          <w:color w:val="000000" w:themeColor="text1"/>
        </w:rPr>
        <w:t>) and modes (</w:t>
      </w:r>
      <w:r w:rsidRPr="004A5251">
        <w:rPr>
          <w:rFonts w:ascii="Palatino Linotype" w:hAnsi="Palatino Linotype"/>
          <w:i/>
          <w:iCs/>
          <w:color w:val="000000" w:themeColor="text1"/>
        </w:rPr>
        <w:t>paryāya</w:t>
      </w:r>
      <w:r w:rsidRPr="004A5251">
        <w:rPr>
          <w:rFonts w:ascii="Palatino Linotype" w:hAnsi="Palatino Linotype"/>
          <w:color w:val="000000" w:themeColor="text1"/>
        </w:rPr>
        <w:t>). The essential, permanent, and inseparable nature or attribute of substance is called qualities (</w:t>
      </w:r>
      <w:r w:rsidRPr="004A5251">
        <w:rPr>
          <w:rFonts w:ascii="Palatino Linotype" w:hAnsi="Palatino Linotype"/>
          <w:i/>
          <w:iCs/>
          <w:color w:val="000000" w:themeColor="text1"/>
        </w:rPr>
        <w:t>gu</w:t>
      </w:r>
      <w:r w:rsidRPr="004A5251">
        <w:rPr>
          <w:i/>
          <w:iCs/>
          <w:color w:val="000000" w:themeColor="text1"/>
        </w:rPr>
        <w:t>ṇ</w:t>
      </w:r>
      <w:r w:rsidRPr="004A5251">
        <w:rPr>
          <w:rFonts w:ascii="Palatino Linotype" w:hAnsi="Palatino Linotype"/>
          <w:i/>
          <w:iCs/>
          <w:color w:val="000000" w:themeColor="text1"/>
        </w:rPr>
        <w:t>a</w:t>
      </w:r>
      <w:r w:rsidRPr="004A5251">
        <w:rPr>
          <w:rFonts w:ascii="Palatino Linotype" w:hAnsi="Palatino Linotype"/>
          <w:color w:val="000000" w:themeColor="text1"/>
        </w:rPr>
        <w:t>) and the changing and accidental nature (</w:t>
      </w:r>
      <w:r w:rsidRPr="004A5251">
        <w:rPr>
          <w:rFonts w:ascii="Palatino Linotype" w:hAnsi="Palatino Linotype"/>
          <w:i/>
          <w:iCs/>
          <w:color w:val="000000" w:themeColor="text1"/>
        </w:rPr>
        <w:t>paryāya</w:t>
      </w:r>
      <w:r w:rsidRPr="004A5251">
        <w:rPr>
          <w:rFonts w:ascii="Palatino Linotype" w:hAnsi="Palatino Linotype"/>
          <w:color w:val="000000" w:themeColor="text1"/>
        </w:rPr>
        <w:t>) of the substance is called modes (</w:t>
      </w:r>
      <w:r w:rsidRPr="004A5251">
        <w:rPr>
          <w:rFonts w:ascii="Palatino Linotype" w:hAnsi="Palatino Linotype"/>
          <w:i/>
          <w:iCs/>
          <w:color w:val="000000" w:themeColor="text1"/>
        </w:rPr>
        <w:t>paryāya</w:t>
      </w:r>
      <w:r w:rsidRPr="004A5251">
        <w:rPr>
          <w:rFonts w:ascii="Palatino Linotype" w:hAnsi="Palatino Linotype"/>
          <w:color w:val="000000" w:themeColor="text1"/>
        </w:rPr>
        <w:t>). An existent thing may have infinite number of qualities and modes. The transformations (change) produced by the qualities, are known as the modes (</w:t>
      </w:r>
      <w:r w:rsidRPr="004A5251">
        <w:rPr>
          <w:rFonts w:ascii="Palatino Linotype" w:hAnsi="Palatino Linotype"/>
          <w:i/>
          <w:iCs/>
          <w:color w:val="000000" w:themeColor="text1"/>
        </w:rPr>
        <w:t>paryāyas</w:t>
      </w:r>
      <w:r w:rsidRPr="004A5251">
        <w:rPr>
          <w:rFonts w:ascii="Palatino Linotype" w:hAnsi="Palatino Linotype"/>
          <w:color w:val="000000" w:themeColor="text1"/>
        </w:rPr>
        <w:t xml:space="preserve">). What originates and disappears is not the substance itself but its modes. The existence of the object that ‘is real which has the nature of substance and modes’. Thus, </w:t>
      </w:r>
      <w:r w:rsidRPr="004A5251">
        <w:rPr>
          <w:rFonts w:ascii="Palatino Linotype" w:hAnsi="Palatino Linotype"/>
          <w:i/>
          <w:iCs/>
          <w:color w:val="000000" w:themeColor="text1"/>
        </w:rPr>
        <w:t xml:space="preserve">dravya </w:t>
      </w:r>
      <w:r w:rsidRPr="004A5251">
        <w:rPr>
          <w:rFonts w:ascii="Palatino Linotype" w:hAnsi="Palatino Linotype"/>
          <w:color w:val="000000" w:themeColor="text1"/>
        </w:rPr>
        <w:t>can be defined as a permanent substance that runs through different modes. Hence, the substance, qualities, and modes constitute three objective aspects of the same reality. Qualities evince substantial continuity amidst modification and change. Reality is a unity and difference or difference and unity. It resolves prominent philosophical problems such as change and permanence as well as one and many. Viewed from the point of view of substance a thing is one and permanent and real. Viewed from the point of view of modes, it is many and momentary and unreal.</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sz w:val="26"/>
        </w:rPr>
      </w:pPr>
      <w:r w:rsidRPr="004A5251">
        <w:rPr>
          <w:rFonts w:ascii="Palatino Linotype" w:hAnsi="Palatino Linotype"/>
          <w:b/>
          <w:bCs/>
          <w:color w:val="000000" w:themeColor="text1"/>
          <w:sz w:val="26"/>
        </w:rPr>
        <w:t>ANEKĀNTAVĀDA</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There are innumerable independent material atoms and innumerable independent individual souls according to Jain doctrine and existing objects have infinite modes of existence and qualities. Accepting different aspects of an existing object, Jain metaphysics is known as </w:t>
      </w:r>
      <w:r w:rsidRPr="004A5251">
        <w:rPr>
          <w:rFonts w:ascii="Palatino Linotype" w:hAnsi="Palatino Linotype"/>
          <w:b/>
          <w:bCs/>
          <w:color w:val="000000" w:themeColor="text1"/>
        </w:rPr>
        <w:t xml:space="preserve">Anekāntavāda </w:t>
      </w:r>
      <w:r w:rsidRPr="004A5251">
        <w:rPr>
          <w:rFonts w:ascii="Palatino Linotype" w:hAnsi="Palatino Linotype"/>
          <w:color w:val="000000" w:themeColor="text1"/>
        </w:rPr>
        <w:t xml:space="preserve">which means "non-absolutism". The word </w:t>
      </w:r>
      <w:r w:rsidRPr="004A5251">
        <w:rPr>
          <w:rFonts w:ascii="Palatino Linotype" w:hAnsi="Palatino Linotype"/>
          <w:i/>
          <w:iCs/>
          <w:color w:val="000000" w:themeColor="text1"/>
        </w:rPr>
        <w:t>anekāntavāda</w:t>
      </w:r>
      <w:r w:rsidRPr="004A5251">
        <w:rPr>
          <w:rFonts w:ascii="Palatino Linotype" w:hAnsi="Palatino Linotype"/>
          <w:color w:val="000000" w:themeColor="text1"/>
        </w:rPr>
        <w:t xml:space="preserve"> is a compound of two Sanskrit words: </w:t>
      </w:r>
      <w:r w:rsidRPr="004A5251">
        <w:rPr>
          <w:rFonts w:ascii="Palatino Linotype" w:hAnsi="Palatino Linotype"/>
          <w:i/>
          <w:iCs/>
          <w:color w:val="000000" w:themeColor="text1"/>
        </w:rPr>
        <w:t>Anekānta</w:t>
      </w:r>
      <w:r w:rsidRPr="004A5251">
        <w:rPr>
          <w:rFonts w:ascii="Palatino Linotype" w:hAnsi="Palatino Linotype"/>
          <w:color w:val="000000" w:themeColor="text1"/>
        </w:rPr>
        <w:t xml:space="preserve"> "manifoldness" and </w:t>
      </w:r>
      <w:r w:rsidRPr="004A5251">
        <w:rPr>
          <w:rFonts w:ascii="Palatino Linotype" w:hAnsi="Palatino Linotype"/>
          <w:i/>
          <w:iCs/>
          <w:color w:val="000000" w:themeColor="text1"/>
        </w:rPr>
        <w:t>vāda</w:t>
      </w:r>
      <w:r w:rsidRPr="004A5251">
        <w:rPr>
          <w:rFonts w:ascii="Palatino Linotype" w:hAnsi="Palatino Linotype"/>
          <w:color w:val="000000" w:themeColor="text1"/>
        </w:rPr>
        <w:t xml:space="preserve"> "school of thought." It reckons acceptance of relativism and pluralism. Hence, the Jain metaphysics is called as a realistic and relativistic pluralism.  It is realistic because it claims the independent existence of objects (</w:t>
      </w:r>
      <w:r w:rsidRPr="004A5251">
        <w:rPr>
          <w:rFonts w:ascii="Palatino Linotype" w:hAnsi="Palatino Linotype"/>
          <w:i/>
          <w:iCs/>
          <w:color w:val="000000" w:themeColor="text1"/>
        </w:rPr>
        <w:t xml:space="preserve">jīva </w:t>
      </w:r>
      <w:r w:rsidRPr="004A5251">
        <w:rPr>
          <w:rFonts w:ascii="Palatino Linotype" w:hAnsi="Palatino Linotype"/>
          <w:color w:val="000000" w:themeColor="text1"/>
        </w:rPr>
        <w:t xml:space="preserve">and </w:t>
      </w:r>
      <w:r w:rsidRPr="004A5251">
        <w:rPr>
          <w:rFonts w:ascii="Palatino Linotype" w:hAnsi="Palatino Linotype"/>
          <w:i/>
          <w:iCs/>
          <w:color w:val="000000" w:themeColor="text1"/>
        </w:rPr>
        <w:t>ajīva</w:t>
      </w:r>
      <w:r w:rsidRPr="004A5251">
        <w:rPr>
          <w:rFonts w:ascii="Palatino Linotype" w:hAnsi="Palatino Linotype"/>
          <w:color w:val="000000" w:themeColor="text1"/>
        </w:rPr>
        <w:t xml:space="preserve">). It is relativistic because the conception of object is relative and partial. It is pluralistic because the reality has manifold and innumerable aspects in its existence. According to this doctrine, truth and reality are perceived differently from different points of view, and no single point of view is the complete truth. Limited Human perception cannot grasp this manifoldness. Only the Kevalins—the omniscient beings—can comprehend objects in all aspects and manifestations; others are capable of only </w:t>
      </w:r>
      <w:r w:rsidRPr="004A5251">
        <w:rPr>
          <w:rFonts w:ascii="Palatino Linotype" w:hAnsi="Palatino Linotype"/>
          <w:color w:val="000000" w:themeColor="text1"/>
        </w:rPr>
        <w:lastRenderedPageBreak/>
        <w:t xml:space="preserve">partial knowledge. Succinctly, the reality is complex and multifaceted, and each perspective is qualified from a view-point. </w:t>
      </w:r>
    </w:p>
    <w:p w:rsidR="004A5251" w:rsidRPr="004A5251" w:rsidRDefault="004A5251" w:rsidP="004A5251">
      <w:pPr>
        <w:pStyle w:val="NormalWeb"/>
        <w:spacing w:before="120" w:beforeAutospacing="0" w:after="120" w:afterAutospacing="0" w:line="400" w:lineRule="atLeast"/>
        <w:jc w:val="both"/>
        <w:rPr>
          <w:rFonts w:ascii="Palatino Linotype" w:hAnsi="Palatino Linotype"/>
          <w:b/>
          <w:bCs/>
          <w:color w:val="000000" w:themeColor="text1"/>
          <w:sz w:val="26"/>
          <w:szCs w:val="26"/>
        </w:rPr>
      </w:pPr>
      <w:r w:rsidRPr="004A5251">
        <w:rPr>
          <w:rFonts w:ascii="Palatino Linotype" w:hAnsi="Palatino Linotype"/>
          <w:b/>
          <w:bCs/>
          <w:color w:val="000000" w:themeColor="text1"/>
          <w:sz w:val="26"/>
          <w:szCs w:val="26"/>
        </w:rPr>
        <w:t xml:space="preserve">SUBSTANCE: </w:t>
      </w:r>
      <w:r w:rsidRPr="004A5251">
        <w:rPr>
          <w:rFonts w:ascii="Palatino Linotype" w:hAnsi="Palatino Linotype"/>
          <w:b/>
          <w:bCs/>
          <w:i/>
          <w:iCs/>
          <w:color w:val="000000" w:themeColor="text1"/>
          <w:sz w:val="26"/>
          <w:szCs w:val="26"/>
        </w:rPr>
        <w:t xml:space="preserve">JĪVA </w:t>
      </w:r>
      <w:r w:rsidRPr="004A5251">
        <w:rPr>
          <w:rFonts w:ascii="Palatino Linotype" w:hAnsi="Palatino Linotype"/>
          <w:b/>
          <w:bCs/>
          <w:color w:val="000000" w:themeColor="text1"/>
          <w:sz w:val="26"/>
          <w:szCs w:val="26"/>
        </w:rPr>
        <w:t xml:space="preserve">(LIVING) AND </w:t>
      </w:r>
      <w:r w:rsidRPr="004A5251">
        <w:rPr>
          <w:rFonts w:ascii="Palatino Linotype" w:hAnsi="Palatino Linotype"/>
          <w:b/>
          <w:bCs/>
          <w:i/>
          <w:iCs/>
          <w:color w:val="000000" w:themeColor="text1"/>
          <w:sz w:val="26"/>
          <w:szCs w:val="26"/>
        </w:rPr>
        <w:t xml:space="preserve">AJĪVA </w:t>
      </w:r>
      <w:r w:rsidRPr="004A5251">
        <w:rPr>
          <w:rFonts w:ascii="Palatino Linotype" w:hAnsi="Palatino Linotype"/>
          <w:b/>
          <w:bCs/>
          <w:color w:val="000000" w:themeColor="text1"/>
          <w:sz w:val="26"/>
          <w:szCs w:val="26"/>
        </w:rPr>
        <w:t>(NON-LIVING)</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According to Jain philosophy the main factor of the universe is </w:t>
      </w:r>
      <w:r w:rsidRPr="004A5251">
        <w:rPr>
          <w:rFonts w:ascii="Palatino Linotype" w:hAnsi="Palatino Linotype"/>
          <w:i/>
          <w:iCs/>
          <w:color w:val="000000" w:themeColor="text1"/>
        </w:rPr>
        <w:t>Dravya</w:t>
      </w:r>
      <w:r w:rsidRPr="004A5251">
        <w:rPr>
          <w:rFonts w:ascii="Palatino Linotype" w:hAnsi="Palatino Linotype"/>
          <w:color w:val="000000" w:themeColor="text1"/>
        </w:rPr>
        <w:t xml:space="preserve"> (substance), which is broadly divided into two categories of </w:t>
      </w:r>
      <w:r w:rsidRPr="004A5251">
        <w:rPr>
          <w:rFonts w:ascii="Palatino Linotype" w:hAnsi="Palatino Linotype"/>
          <w:i/>
          <w:iCs/>
          <w:color w:val="000000" w:themeColor="text1"/>
        </w:rPr>
        <w:t xml:space="preserve">Jīva </w:t>
      </w:r>
      <w:r w:rsidRPr="004A5251">
        <w:rPr>
          <w:rFonts w:ascii="Palatino Linotype" w:hAnsi="Palatino Linotype"/>
          <w:color w:val="000000" w:themeColor="text1"/>
        </w:rPr>
        <w:t xml:space="preserve">(living) and </w:t>
      </w:r>
      <w:r w:rsidRPr="004A5251">
        <w:rPr>
          <w:rFonts w:ascii="Palatino Linotype" w:hAnsi="Palatino Linotype"/>
          <w:i/>
          <w:iCs/>
          <w:color w:val="000000" w:themeColor="text1"/>
        </w:rPr>
        <w:t xml:space="preserve">Ajīva </w:t>
      </w:r>
      <w:r w:rsidRPr="004A5251">
        <w:rPr>
          <w:rFonts w:ascii="Palatino Linotype" w:hAnsi="Palatino Linotype"/>
          <w:color w:val="000000" w:themeColor="text1"/>
        </w:rPr>
        <w:t xml:space="preserve">(non-living). We believe that a substance has infinite qualities. Everything in this universe is either </w:t>
      </w:r>
      <w:r w:rsidRPr="004A5251">
        <w:rPr>
          <w:rFonts w:ascii="Palatino Linotype" w:hAnsi="Palatino Linotype"/>
          <w:i/>
          <w:iCs/>
          <w:color w:val="000000" w:themeColor="text1"/>
        </w:rPr>
        <w:t xml:space="preserve">Jīva </w:t>
      </w:r>
      <w:r w:rsidRPr="004A5251">
        <w:rPr>
          <w:rFonts w:ascii="Palatino Linotype" w:hAnsi="Palatino Linotype"/>
          <w:color w:val="000000" w:themeColor="text1"/>
        </w:rPr>
        <w:t xml:space="preserve">or </w:t>
      </w:r>
      <w:r w:rsidRPr="004A5251">
        <w:rPr>
          <w:rFonts w:ascii="Palatino Linotype" w:hAnsi="Palatino Linotype"/>
          <w:i/>
          <w:iCs/>
          <w:color w:val="000000" w:themeColor="text1"/>
        </w:rPr>
        <w:t xml:space="preserve">Ajīva </w:t>
      </w:r>
      <w:r w:rsidRPr="004A5251">
        <w:rPr>
          <w:rFonts w:ascii="Palatino Linotype" w:hAnsi="Palatino Linotype"/>
          <w:color w:val="000000" w:themeColor="text1"/>
        </w:rPr>
        <w:t xml:space="preserve">or a result of these two. </w:t>
      </w:r>
      <w:r w:rsidRPr="004A5251">
        <w:rPr>
          <w:rFonts w:ascii="Palatino Linotype" w:hAnsi="Palatino Linotype"/>
          <w:i/>
          <w:iCs/>
          <w:color w:val="000000" w:themeColor="text1"/>
        </w:rPr>
        <w:t xml:space="preserve">Ajīva </w:t>
      </w:r>
      <w:r w:rsidRPr="004A5251">
        <w:rPr>
          <w:rFonts w:ascii="Palatino Linotype" w:hAnsi="Palatino Linotype"/>
          <w:color w:val="000000" w:themeColor="text1"/>
        </w:rPr>
        <w:t>(non-living) is of five types; 1) matters &amp; energy (</w:t>
      </w:r>
      <w:r w:rsidRPr="004A5251">
        <w:rPr>
          <w:rFonts w:ascii="Palatino Linotype" w:hAnsi="Palatino Linotype"/>
          <w:i/>
          <w:iCs/>
          <w:color w:val="000000" w:themeColor="text1"/>
        </w:rPr>
        <w:t>pudgalāstikāya</w:t>
      </w:r>
      <w:r w:rsidRPr="004A5251">
        <w:rPr>
          <w:rFonts w:ascii="Palatino Linotype" w:hAnsi="Palatino Linotype"/>
          <w:color w:val="000000" w:themeColor="text1"/>
        </w:rPr>
        <w:t>), 2) medium of motion</w:t>
      </w:r>
      <w:r w:rsidRPr="004A5251">
        <w:rPr>
          <w:rFonts w:ascii="Palatino Linotype" w:hAnsi="Palatino Linotype"/>
          <w:i/>
          <w:iCs/>
          <w:color w:val="000000" w:themeColor="text1"/>
        </w:rPr>
        <w:t xml:space="preserve"> (dharmāstikāya</w:t>
      </w:r>
      <w:r w:rsidRPr="004A5251">
        <w:rPr>
          <w:rFonts w:ascii="Palatino Linotype" w:hAnsi="Palatino Linotype"/>
          <w:color w:val="000000" w:themeColor="text1"/>
        </w:rPr>
        <w:t>), 3) medium of rest (</w:t>
      </w:r>
      <w:r w:rsidRPr="004A5251">
        <w:rPr>
          <w:rFonts w:ascii="Palatino Linotype" w:hAnsi="Palatino Linotype"/>
          <w:i/>
          <w:iCs/>
          <w:color w:val="000000" w:themeColor="text1"/>
        </w:rPr>
        <w:t>adharmāstikāya</w:t>
      </w:r>
      <w:r w:rsidRPr="004A5251">
        <w:rPr>
          <w:rFonts w:ascii="Palatino Linotype" w:hAnsi="Palatino Linotype"/>
          <w:color w:val="000000" w:themeColor="text1"/>
        </w:rPr>
        <w:t>), 4) space (</w:t>
      </w:r>
      <w:r w:rsidRPr="004A5251">
        <w:rPr>
          <w:rFonts w:ascii="Palatino Linotype" w:hAnsi="Palatino Linotype"/>
          <w:i/>
          <w:iCs/>
          <w:color w:val="000000" w:themeColor="text1"/>
        </w:rPr>
        <w:t>ākāśāstikāya</w:t>
      </w:r>
      <w:r w:rsidRPr="004A5251">
        <w:rPr>
          <w:rFonts w:ascii="Palatino Linotype" w:hAnsi="Palatino Linotype"/>
          <w:color w:val="000000" w:themeColor="text1"/>
        </w:rPr>
        <w:t>) and 5) time (</w:t>
      </w:r>
      <w:r w:rsidRPr="004A5251">
        <w:rPr>
          <w:rFonts w:ascii="Palatino Linotype" w:hAnsi="Palatino Linotype"/>
          <w:i/>
          <w:iCs/>
          <w:color w:val="000000" w:themeColor="text1"/>
        </w:rPr>
        <w:t>kāl</w:t>
      </w:r>
      <w:r w:rsidRPr="004A5251">
        <w:rPr>
          <w:rFonts w:ascii="Palatino Linotype" w:hAnsi="Palatino Linotype"/>
          <w:color w:val="000000" w:themeColor="text1"/>
        </w:rPr>
        <w:t>). Thus, we have six basic substances (</w:t>
      </w:r>
      <w:r w:rsidRPr="004A5251">
        <w:rPr>
          <w:rFonts w:ascii="Palatino Linotype" w:hAnsi="Palatino Linotype"/>
          <w:i/>
          <w:iCs/>
          <w:color w:val="000000" w:themeColor="text1"/>
        </w:rPr>
        <w:t>Dravyas</w:t>
      </w:r>
      <w:r w:rsidRPr="004A5251">
        <w:rPr>
          <w:rFonts w:ascii="Palatino Linotype" w:hAnsi="Palatino Linotype"/>
          <w:color w:val="000000" w:themeColor="text1"/>
        </w:rPr>
        <w:t xml:space="preserve">): </w:t>
      </w:r>
      <w:r w:rsidRPr="004A5251">
        <w:rPr>
          <w:rFonts w:ascii="Palatino Linotype" w:hAnsi="Palatino Linotype"/>
          <w:i/>
          <w:iCs/>
          <w:color w:val="000000" w:themeColor="text1"/>
        </w:rPr>
        <w:t xml:space="preserve">Jīva </w:t>
      </w:r>
      <w:r w:rsidRPr="004A5251">
        <w:rPr>
          <w:rFonts w:ascii="Palatino Linotype" w:hAnsi="Palatino Linotype"/>
          <w:color w:val="000000" w:themeColor="text1"/>
        </w:rPr>
        <w:t xml:space="preserve">and five types of </w:t>
      </w:r>
      <w:r w:rsidRPr="004A5251">
        <w:rPr>
          <w:rFonts w:ascii="Palatino Linotype" w:hAnsi="Palatino Linotype"/>
          <w:i/>
          <w:iCs/>
          <w:color w:val="000000" w:themeColor="text1"/>
        </w:rPr>
        <w:t>Ajīva</w:t>
      </w:r>
      <w:r w:rsidRPr="004A5251">
        <w:rPr>
          <w:rFonts w:ascii="Palatino Linotype" w:hAnsi="Palatino Linotype"/>
          <w:color w:val="000000" w:themeColor="text1"/>
        </w:rPr>
        <w:t xml:space="preserve">. Among these six substances, except time everything has an extension in space and therefore, time is called </w:t>
      </w:r>
      <w:r w:rsidRPr="004A5251">
        <w:rPr>
          <w:rFonts w:ascii="Palatino Linotype" w:hAnsi="Palatino Linotype"/>
          <w:i/>
          <w:iCs/>
          <w:color w:val="000000" w:themeColor="text1"/>
        </w:rPr>
        <w:t>anāsti</w:t>
      </w:r>
      <w:r w:rsidRPr="004A5251">
        <w:rPr>
          <w:rFonts w:ascii="Palatino Linotype" w:hAnsi="Palatino Linotype"/>
          <w:color w:val="000000" w:themeColor="text1"/>
        </w:rPr>
        <w:t>-</w:t>
      </w:r>
      <w:r w:rsidRPr="004A5251">
        <w:rPr>
          <w:rFonts w:ascii="Palatino Linotype" w:hAnsi="Palatino Linotype"/>
          <w:i/>
          <w:iCs/>
          <w:color w:val="000000" w:themeColor="text1"/>
        </w:rPr>
        <w:t>kāya</w:t>
      </w:r>
      <w:r w:rsidRPr="004A5251">
        <w:rPr>
          <w:rFonts w:ascii="Palatino Linotype" w:hAnsi="Palatino Linotype"/>
          <w:color w:val="000000" w:themeColor="text1"/>
        </w:rPr>
        <w:t xml:space="preserve">; whereas, rest are called as </w:t>
      </w:r>
      <w:r w:rsidRPr="004A5251">
        <w:rPr>
          <w:rFonts w:ascii="Palatino Linotype" w:hAnsi="Palatino Linotype"/>
          <w:i/>
          <w:iCs/>
          <w:color w:val="000000" w:themeColor="text1"/>
        </w:rPr>
        <w:t>āstikāya</w:t>
      </w:r>
      <w:r w:rsidRPr="004A5251">
        <w:rPr>
          <w:rFonts w:ascii="Palatino Linotype" w:hAnsi="Palatino Linotype"/>
          <w:color w:val="000000" w:themeColor="text1"/>
        </w:rPr>
        <w:t>. The universe is made of these six substances.  All these substances are indestructible, imperishable, immortal, eternal, and continuously undergo transformation.</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i/>
          <w:iCs/>
          <w:color w:val="000000" w:themeColor="text1"/>
        </w:rPr>
        <w:t xml:space="preserve">JIVĀSTIKĀYA </w:t>
      </w:r>
      <w:r w:rsidRPr="004A5251">
        <w:rPr>
          <w:rFonts w:ascii="Palatino Linotype" w:hAnsi="Palatino Linotype"/>
          <w:b/>
          <w:bCs/>
          <w:color w:val="000000" w:themeColor="text1"/>
        </w:rPr>
        <w:t>(SOUL)</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Jain word that comes closest to soul is </w:t>
      </w:r>
      <w:r w:rsidRPr="004A5251">
        <w:rPr>
          <w:rFonts w:ascii="Palatino Linotype" w:hAnsi="Palatino Linotype"/>
          <w:i/>
          <w:iCs/>
          <w:color w:val="000000" w:themeColor="text1"/>
        </w:rPr>
        <w:t>jīva</w:t>
      </w:r>
      <w:r w:rsidRPr="004A5251">
        <w:rPr>
          <w:rFonts w:ascii="Palatino Linotype" w:hAnsi="Palatino Linotype"/>
          <w:color w:val="000000" w:themeColor="text1"/>
        </w:rPr>
        <w:t xml:space="preserve">, which means a conscious, living being. For Jains body and soul are different things: the body is just an inanimate container and the conscious being is the </w:t>
      </w:r>
      <w:r w:rsidRPr="004A5251">
        <w:rPr>
          <w:rFonts w:ascii="Palatino Linotype" w:hAnsi="Palatino Linotype"/>
          <w:i/>
          <w:iCs/>
          <w:color w:val="000000" w:themeColor="text1"/>
        </w:rPr>
        <w:t>jīva</w:t>
      </w:r>
      <w:r w:rsidRPr="004A5251">
        <w:rPr>
          <w:rFonts w:ascii="Palatino Linotype" w:hAnsi="Palatino Linotype"/>
          <w:color w:val="000000" w:themeColor="text1"/>
        </w:rPr>
        <w:t xml:space="preserve">. After each bodily death, the </w:t>
      </w:r>
      <w:r w:rsidRPr="004A5251">
        <w:rPr>
          <w:rFonts w:ascii="Palatino Linotype" w:hAnsi="Palatino Linotype"/>
          <w:i/>
          <w:iCs/>
          <w:color w:val="000000" w:themeColor="text1"/>
        </w:rPr>
        <w:t>jīva</w:t>
      </w:r>
      <w:r w:rsidRPr="004A5251">
        <w:rPr>
          <w:rFonts w:ascii="Palatino Linotype" w:hAnsi="Palatino Linotype"/>
          <w:color w:val="000000" w:themeColor="text1"/>
        </w:rPr>
        <w:t xml:space="preserve"> is reborn into a different body to live another life, until it achieves liberation. Though it is formless it takes the form of the body. </w:t>
      </w:r>
      <w:r w:rsidRPr="004A5251">
        <w:rPr>
          <w:rFonts w:ascii="Palatino Linotype" w:hAnsi="Palatino Linotype"/>
          <w:i/>
          <w:iCs/>
          <w:color w:val="000000" w:themeColor="text1"/>
        </w:rPr>
        <w:t xml:space="preserve">Jīvas </w:t>
      </w:r>
      <w:r w:rsidRPr="004A5251">
        <w:rPr>
          <w:rFonts w:ascii="Palatino Linotype" w:hAnsi="Palatino Linotype"/>
          <w:color w:val="000000" w:themeColor="text1"/>
        </w:rPr>
        <w:t xml:space="preserve">of Jainism are qualitatively alike and quantitatively different. </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i/>
          <w:iCs/>
          <w:color w:val="000000" w:themeColor="text1"/>
        </w:rPr>
        <w:t xml:space="preserve">Jīva </w:t>
      </w:r>
      <w:r w:rsidRPr="004A5251">
        <w:rPr>
          <w:rFonts w:ascii="Palatino Linotype" w:hAnsi="Palatino Linotype"/>
          <w:color w:val="000000" w:themeColor="text1"/>
        </w:rPr>
        <w:t xml:space="preserve">has four intrinsic characteristics; a) Infinite Faith b) Infinite consciousness, c) Infinite bliss and d) Infinite energy. The definitive nature of </w:t>
      </w:r>
      <w:r w:rsidRPr="004A5251">
        <w:rPr>
          <w:rFonts w:ascii="Palatino Linotype" w:hAnsi="Palatino Linotype"/>
          <w:i/>
          <w:iCs/>
          <w:color w:val="000000" w:themeColor="text1"/>
        </w:rPr>
        <w:t>Jīva</w:t>
      </w:r>
      <w:r w:rsidRPr="004A5251">
        <w:rPr>
          <w:rFonts w:ascii="Palatino Linotype" w:hAnsi="Palatino Linotype"/>
          <w:color w:val="000000" w:themeColor="text1"/>
        </w:rPr>
        <w:t xml:space="preserve"> is consciousness (</w:t>
      </w:r>
      <w:r w:rsidRPr="004A5251">
        <w:rPr>
          <w:rFonts w:ascii="Palatino Linotype" w:hAnsi="Palatino Linotype"/>
          <w:i/>
          <w:iCs/>
          <w:color w:val="000000" w:themeColor="text1"/>
        </w:rPr>
        <w:t>cetana/upayoga</w:t>
      </w:r>
      <w:r w:rsidRPr="004A5251">
        <w:rPr>
          <w:rFonts w:ascii="Palatino Linotype" w:hAnsi="Palatino Linotype"/>
          <w:color w:val="000000" w:themeColor="text1"/>
        </w:rPr>
        <w:t>).  Hence, the knowledge is not a property of the soul; it is its very essence. Every soul, therefore, can directly and immediately know everything. Consciousness is the essence of soul. Every soul from the lowest to the highest possesses consciousness. The degrees of consciousness may vary according to the obstacles of Karma. Karma obliterates the pure nature of the soul. In the lowest souls, consciousness present in the dormant form; whereas, in emancipated souls it is found in purest form. The soul has the capacity to experience unlimited consciousness, unlimited bliss and unlimited energy, and once this state is achieved - the soul is liberated.</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lastRenderedPageBreak/>
        <w:t>There are two types of souls:</w:t>
      </w:r>
      <w:r w:rsidRPr="004A5251">
        <w:rPr>
          <w:rFonts w:ascii="Palatino Linotype" w:hAnsi="Palatino Linotype"/>
          <w:b/>
          <w:color w:val="000000" w:themeColor="text1"/>
        </w:rPr>
        <w:t>a) Bound or Worldly (</w:t>
      </w:r>
      <w:r w:rsidRPr="004A5251">
        <w:rPr>
          <w:rFonts w:ascii="Palatino Linotype" w:hAnsi="Palatino Linotype"/>
          <w:b/>
          <w:i/>
          <w:iCs/>
          <w:color w:val="000000" w:themeColor="text1"/>
        </w:rPr>
        <w:t>Baddha/</w:t>
      </w:r>
      <w:r w:rsidRPr="004A5251">
        <w:rPr>
          <w:rFonts w:ascii="Palatino Linotype" w:hAnsi="Palatino Linotype"/>
          <w:b/>
          <w:bCs/>
          <w:i/>
          <w:iCs/>
          <w:color w:val="000000" w:themeColor="text1"/>
        </w:rPr>
        <w:t>Sansāri</w:t>
      </w:r>
      <w:r w:rsidRPr="004A5251">
        <w:rPr>
          <w:rFonts w:ascii="Palatino Linotype" w:hAnsi="Palatino Linotype"/>
          <w:b/>
          <w:color w:val="000000" w:themeColor="text1"/>
        </w:rPr>
        <w:t>) b) Liberated (</w:t>
      </w:r>
      <w:r w:rsidRPr="004A5251">
        <w:rPr>
          <w:rFonts w:ascii="Palatino Linotype" w:hAnsi="Palatino Linotype"/>
          <w:b/>
          <w:i/>
          <w:iCs/>
          <w:color w:val="000000" w:themeColor="text1"/>
        </w:rPr>
        <w:t>Mukta</w:t>
      </w:r>
      <w:r w:rsidRPr="004A5251">
        <w:rPr>
          <w:rFonts w:ascii="Palatino Linotype" w:hAnsi="Palatino Linotype"/>
          <w:b/>
          <w:color w:val="000000" w:themeColor="text1"/>
        </w:rPr>
        <w:t>).</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Liberated souls</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color w:val="000000" w:themeColor="text1"/>
          <w:sz w:val="20"/>
          <w:szCs w:val="20"/>
        </w:rPr>
        <w:t xml:space="preserve">Some </w:t>
      </w:r>
      <w:r w:rsidRPr="004A5251">
        <w:rPr>
          <w:rFonts w:ascii="Palatino Linotype" w:hAnsi="Palatino Linotype"/>
          <w:i/>
          <w:iCs/>
          <w:color w:val="000000" w:themeColor="text1"/>
          <w:sz w:val="20"/>
          <w:szCs w:val="20"/>
        </w:rPr>
        <w:t>jīvas</w:t>
      </w:r>
      <w:r w:rsidRPr="004A5251">
        <w:rPr>
          <w:rFonts w:ascii="Palatino Linotype" w:hAnsi="Palatino Linotype"/>
          <w:color w:val="000000" w:themeColor="text1"/>
          <w:sz w:val="20"/>
          <w:szCs w:val="20"/>
        </w:rPr>
        <w:t xml:space="preserve"> have achieved liberation from the cycle of samsara or reincarnation and are not reborn. They are called </w:t>
      </w:r>
      <w:r w:rsidRPr="004A5251">
        <w:rPr>
          <w:rFonts w:ascii="Palatino Linotype" w:hAnsi="Palatino Linotype"/>
          <w:i/>
          <w:iCs/>
          <w:color w:val="000000" w:themeColor="text1"/>
          <w:sz w:val="20"/>
          <w:szCs w:val="20"/>
        </w:rPr>
        <w:t>siddhas</w:t>
      </w:r>
      <w:r w:rsidRPr="004A5251">
        <w:rPr>
          <w:rFonts w:ascii="Palatino Linotype" w:hAnsi="Palatino Linotype"/>
          <w:color w:val="000000" w:themeColor="text1"/>
          <w:sz w:val="20"/>
          <w:szCs w:val="20"/>
        </w:rPr>
        <w:t xml:space="preserve">. Liberated </w:t>
      </w:r>
      <w:r w:rsidRPr="004A5251">
        <w:rPr>
          <w:rFonts w:ascii="Palatino Linotype" w:hAnsi="Palatino Linotype"/>
          <w:i/>
          <w:iCs/>
          <w:color w:val="000000" w:themeColor="text1"/>
          <w:sz w:val="20"/>
          <w:szCs w:val="20"/>
        </w:rPr>
        <w:t>jīvas</w:t>
      </w:r>
      <w:r w:rsidRPr="004A5251">
        <w:rPr>
          <w:rFonts w:ascii="Palatino Linotype" w:hAnsi="Palatino Linotype"/>
          <w:color w:val="000000" w:themeColor="text1"/>
          <w:sz w:val="20"/>
          <w:szCs w:val="20"/>
        </w:rPr>
        <w:t xml:space="preserve"> don't have physical bodies; they possess infinite knowledge, infinite vision, infinite power, and infinite bliss - in effect they have become perfect beings. This makes liberated </w:t>
      </w:r>
      <w:r w:rsidRPr="004A5251">
        <w:rPr>
          <w:rFonts w:ascii="Palatino Linotype" w:hAnsi="Palatino Linotype"/>
          <w:i/>
          <w:iCs/>
          <w:color w:val="000000" w:themeColor="text1"/>
          <w:sz w:val="20"/>
          <w:szCs w:val="20"/>
        </w:rPr>
        <w:t>jīvas</w:t>
      </w:r>
      <w:r w:rsidRPr="004A5251">
        <w:rPr>
          <w:rFonts w:ascii="Palatino Linotype" w:hAnsi="Palatino Linotype"/>
          <w:color w:val="000000" w:themeColor="text1"/>
          <w:sz w:val="20"/>
          <w:szCs w:val="20"/>
        </w:rPr>
        <w:t xml:space="preserve"> the beings most like </w:t>
      </w:r>
      <w:hyperlink r:id="rId11" w:history="1">
        <w:r w:rsidRPr="004A5251">
          <w:rPr>
            <w:rStyle w:val="Hyperlink"/>
            <w:rFonts w:ascii="Palatino Linotype" w:eastAsiaTheme="majorEastAsia" w:hAnsi="Palatino Linotype"/>
            <w:color w:val="000000" w:themeColor="text1"/>
            <w:sz w:val="20"/>
            <w:szCs w:val="20"/>
          </w:rPr>
          <w:t>gods</w:t>
        </w:r>
      </w:hyperlink>
      <w:r w:rsidRPr="004A5251">
        <w:rPr>
          <w:rFonts w:ascii="Palatino Linotype" w:hAnsi="Palatino Linotype"/>
          <w:color w:val="000000" w:themeColor="text1"/>
          <w:sz w:val="20"/>
          <w:szCs w:val="20"/>
        </w:rPr>
        <w:t xml:space="preserve"> in Jain belief, but they are very different from the conventional idea of gods.</w:t>
      </w:r>
    </w:p>
    <w:p w:rsidR="004A5251" w:rsidRPr="004A5251" w:rsidRDefault="004A5251" w:rsidP="004A5251">
      <w:pPr>
        <w:spacing w:before="60" w:after="60" w:line="300" w:lineRule="atLeast"/>
        <w:rPr>
          <w:rFonts w:ascii="Palatino Linotype" w:hAnsi="Palatino Linotype" w:cs="Times New Roman"/>
          <w:b/>
          <w:bCs/>
          <w:color w:val="000000" w:themeColor="text1"/>
          <w:sz w:val="20"/>
          <w:szCs w:val="20"/>
        </w:rPr>
      </w:pPr>
      <w:r w:rsidRPr="004A5251">
        <w:rPr>
          <w:rFonts w:ascii="Palatino Linotype" w:hAnsi="Palatino Linotype" w:cs="Times New Roman"/>
          <w:b/>
          <w:bCs/>
          <w:color w:val="000000" w:themeColor="text1"/>
          <w:sz w:val="20"/>
          <w:szCs w:val="20"/>
        </w:rPr>
        <w:t>Non-liberated souls</w:t>
      </w:r>
    </w:p>
    <w:p w:rsidR="004A5251" w:rsidRPr="004A5251" w:rsidRDefault="004A5251" w:rsidP="004A5251">
      <w:pPr>
        <w:pStyle w:val="NormalWeb"/>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color w:val="000000" w:themeColor="text1"/>
          <w:sz w:val="20"/>
          <w:szCs w:val="20"/>
        </w:rPr>
        <w:t xml:space="preserve">There are two types of </w:t>
      </w:r>
      <w:r w:rsidRPr="004A5251">
        <w:rPr>
          <w:rFonts w:ascii="Palatino Linotype" w:hAnsi="Palatino Linotype"/>
          <w:i/>
          <w:iCs/>
          <w:color w:val="000000" w:themeColor="text1"/>
          <w:sz w:val="20"/>
          <w:szCs w:val="20"/>
        </w:rPr>
        <w:t>Sansārijīvas</w:t>
      </w:r>
      <w:r w:rsidRPr="004A5251">
        <w:rPr>
          <w:rFonts w:ascii="Palatino Linotype" w:hAnsi="Palatino Linotype"/>
          <w:color w:val="000000" w:themeColor="text1"/>
          <w:sz w:val="20"/>
          <w:szCs w:val="20"/>
        </w:rPr>
        <w:t xml:space="preserve">: a) </w:t>
      </w:r>
      <w:r w:rsidRPr="004A5251">
        <w:rPr>
          <w:rFonts w:ascii="Palatino Linotype" w:hAnsi="Palatino Linotype"/>
          <w:b/>
          <w:i/>
          <w:iCs/>
          <w:color w:val="000000" w:themeColor="text1"/>
          <w:sz w:val="20"/>
          <w:szCs w:val="20"/>
        </w:rPr>
        <w:t>Sthavara</w:t>
      </w:r>
      <w:r w:rsidRPr="004A5251">
        <w:rPr>
          <w:rFonts w:ascii="Palatino Linotype" w:hAnsi="Palatino Linotype"/>
          <w:color w:val="000000" w:themeColor="text1"/>
          <w:sz w:val="20"/>
          <w:szCs w:val="20"/>
        </w:rPr>
        <w:t xml:space="preserve"> (immobile) and </w:t>
      </w:r>
      <w:r w:rsidRPr="004A5251">
        <w:rPr>
          <w:rFonts w:ascii="Palatino Linotype" w:hAnsi="Palatino Linotype"/>
          <w:b/>
          <w:i/>
          <w:iCs/>
          <w:color w:val="000000" w:themeColor="text1"/>
          <w:sz w:val="20"/>
          <w:szCs w:val="20"/>
        </w:rPr>
        <w:t>Trasa</w:t>
      </w:r>
      <w:r w:rsidRPr="004A5251">
        <w:rPr>
          <w:rFonts w:ascii="Palatino Linotype" w:hAnsi="Palatino Linotype"/>
          <w:color w:val="000000" w:themeColor="text1"/>
          <w:sz w:val="20"/>
          <w:szCs w:val="20"/>
        </w:rPr>
        <w:t xml:space="preserve"> (mobile). </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color w:val="000000" w:themeColor="text1"/>
          <w:sz w:val="20"/>
          <w:szCs w:val="20"/>
        </w:rPr>
        <w:t xml:space="preserve">Every </w:t>
      </w:r>
      <w:r w:rsidRPr="004A5251">
        <w:rPr>
          <w:rFonts w:ascii="Palatino Linotype" w:hAnsi="Palatino Linotype"/>
          <w:i/>
          <w:iCs/>
          <w:color w:val="000000" w:themeColor="text1"/>
          <w:sz w:val="20"/>
          <w:szCs w:val="20"/>
        </w:rPr>
        <w:t>jīva</w:t>
      </w:r>
      <w:r w:rsidRPr="004A5251">
        <w:rPr>
          <w:rFonts w:ascii="Palatino Linotype" w:hAnsi="Palatino Linotype"/>
          <w:color w:val="000000" w:themeColor="text1"/>
          <w:sz w:val="20"/>
          <w:szCs w:val="20"/>
        </w:rPr>
        <w:t xml:space="preserve"> has the possibility of achieving liberation, and thus of becoming a god, and each soul is involved in a process of evolving towards that state.</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Categories of non-liberated soul</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Ekendriya - beings with one sense: t</w:t>
      </w:r>
      <w:r w:rsidRPr="004A5251">
        <w:rPr>
          <w:rFonts w:ascii="Palatino Linotype" w:hAnsi="Palatino Linotype"/>
          <w:color w:val="000000" w:themeColor="text1"/>
          <w:sz w:val="20"/>
          <w:szCs w:val="20"/>
        </w:rPr>
        <w:t>hey classify these as immobile beings, with only one sense - the sense of touch. Plants come under this category.</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 xml:space="preserve">Beindriya - beings with two senses: </w:t>
      </w:r>
      <w:r w:rsidRPr="004A5251">
        <w:rPr>
          <w:rFonts w:ascii="Palatino Linotype" w:hAnsi="Palatino Linotype"/>
          <w:color w:val="000000" w:themeColor="text1"/>
          <w:sz w:val="20"/>
          <w:szCs w:val="20"/>
        </w:rPr>
        <w:t>These are very simple organisms that are thought to have two senses: touch and taste. This category includes things like worms and termites.</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 xml:space="preserve">Treindriya - beings with three senses: </w:t>
      </w:r>
      <w:r w:rsidRPr="004A5251">
        <w:rPr>
          <w:rFonts w:ascii="Palatino Linotype" w:hAnsi="Palatino Linotype"/>
          <w:color w:val="000000" w:themeColor="text1"/>
          <w:sz w:val="20"/>
          <w:szCs w:val="20"/>
        </w:rPr>
        <w:t>These have the senses of touch, taste and smell. This category includes insects like ants, beetles and moths.</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 xml:space="preserve">Chaturindriya - beings with four senses: </w:t>
      </w:r>
      <w:r w:rsidRPr="004A5251">
        <w:rPr>
          <w:rFonts w:ascii="Palatino Linotype" w:hAnsi="Palatino Linotype"/>
          <w:color w:val="000000" w:themeColor="text1"/>
          <w:sz w:val="20"/>
          <w:szCs w:val="20"/>
        </w:rPr>
        <w:t>These have the senses of touch, taste, smell and sight. This category includes wasps, locusts and scorpions.</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 xml:space="preserve">Panchendriya - beings with five senses: </w:t>
      </w:r>
      <w:r w:rsidRPr="004A5251">
        <w:rPr>
          <w:rFonts w:ascii="Palatino Linotype" w:hAnsi="Palatino Linotype"/>
          <w:color w:val="000000" w:themeColor="text1"/>
          <w:sz w:val="20"/>
          <w:szCs w:val="20"/>
        </w:rPr>
        <w:t>These have the senses of touch, taste, smell, sight and hearing. There are four classes of these beings:</w:t>
      </w:r>
    </w:p>
    <w:p w:rsidR="004A5251" w:rsidRPr="004A5251" w:rsidRDefault="004A5251" w:rsidP="004A5251">
      <w:pPr>
        <w:pStyle w:val="NormalWeb"/>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b/>
          <w:bCs/>
          <w:color w:val="000000" w:themeColor="text1"/>
          <w:sz w:val="20"/>
          <w:szCs w:val="20"/>
        </w:rPr>
        <w:t>Four Levels of Existence</w:t>
      </w:r>
    </w:p>
    <w:p w:rsidR="004A5251" w:rsidRPr="004A5251" w:rsidRDefault="004A5251" w:rsidP="004A5251">
      <w:pPr>
        <w:pStyle w:val="NormalWeb"/>
        <w:numPr>
          <w:ilvl w:val="0"/>
          <w:numId w:val="3"/>
        </w:numPr>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color w:val="000000" w:themeColor="text1"/>
          <w:sz w:val="20"/>
          <w:szCs w:val="20"/>
        </w:rPr>
        <w:t xml:space="preserve">Infernal beings: souls living in hell. This form of </w:t>
      </w:r>
      <w:r w:rsidRPr="004A5251">
        <w:rPr>
          <w:rFonts w:ascii="Palatino Linotype" w:hAnsi="Palatino Linotype"/>
          <w:i/>
          <w:iCs/>
          <w:color w:val="000000" w:themeColor="text1"/>
          <w:sz w:val="20"/>
          <w:szCs w:val="20"/>
        </w:rPr>
        <w:t>jīva</w:t>
      </w:r>
      <w:r w:rsidRPr="004A5251">
        <w:rPr>
          <w:rFonts w:ascii="Palatino Linotype" w:hAnsi="Palatino Linotype"/>
          <w:color w:val="000000" w:themeColor="text1"/>
          <w:sz w:val="20"/>
          <w:szCs w:val="20"/>
        </w:rPr>
        <w:t xml:space="preserve"> experiences the greatest suffering.</w:t>
      </w:r>
    </w:p>
    <w:p w:rsidR="004A5251" w:rsidRPr="004A5251" w:rsidRDefault="004A5251" w:rsidP="004A5251">
      <w:pPr>
        <w:pStyle w:val="NormalWeb"/>
        <w:numPr>
          <w:ilvl w:val="0"/>
          <w:numId w:val="3"/>
        </w:numPr>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color w:val="000000" w:themeColor="text1"/>
          <w:sz w:val="20"/>
          <w:szCs w:val="20"/>
        </w:rPr>
        <w:t>Higher animals: This includes all non-human animals above insects.</w:t>
      </w:r>
    </w:p>
    <w:p w:rsidR="004A5251" w:rsidRPr="004A5251" w:rsidRDefault="004A5251" w:rsidP="004A5251">
      <w:pPr>
        <w:pStyle w:val="NormalWeb"/>
        <w:numPr>
          <w:ilvl w:val="0"/>
          <w:numId w:val="3"/>
        </w:numPr>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color w:val="000000" w:themeColor="text1"/>
          <w:sz w:val="20"/>
          <w:szCs w:val="20"/>
        </w:rPr>
        <w:t xml:space="preserve">Human beings: This is the only form of </w:t>
      </w:r>
      <w:r w:rsidRPr="004A5251">
        <w:rPr>
          <w:rFonts w:ascii="Palatino Linotype" w:hAnsi="Palatino Linotype"/>
          <w:i/>
          <w:iCs/>
          <w:color w:val="000000" w:themeColor="text1"/>
          <w:sz w:val="20"/>
          <w:szCs w:val="20"/>
        </w:rPr>
        <w:t>jīva</w:t>
      </w:r>
      <w:r w:rsidRPr="004A5251">
        <w:rPr>
          <w:rFonts w:ascii="Palatino Linotype" w:hAnsi="Palatino Linotype"/>
          <w:color w:val="000000" w:themeColor="text1"/>
          <w:sz w:val="20"/>
          <w:szCs w:val="20"/>
        </w:rPr>
        <w:t xml:space="preserve"> which is able to obtain liberation directly.</w:t>
      </w:r>
    </w:p>
    <w:p w:rsidR="004A5251" w:rsidRPr="004A5251" w:rsidRDefault="004A5251" w:rsidP="004A5251">
      <w:pPr>
        <w:pStyle w:val="NormalWeb"/>
        <w:numPr>
          <w:ilvl w:val="0"/>
          <w:numId w:val="3"/>
        </w:numPr>
        <w:shd w:val="clear" w:color="auto" w:fill="FFFFFF"/>
        <w:spacing w:before="60" w:beforeAutospacing="0" w:after="60" w:afterAutospacing="0" w:line="300" w:lineRule="atLeast"/>
        <w:jc w:val="both"/>
        <w:rPr>
          <w:rFonts w:ascii="Palatino Linotype" w:hAnsi="Palatino Linotype"/>
          <w:color w:val="000000" w:themeColor="text1"/>
          <w:sz w:val="20"/>
          <w:szCs w:val="20"/>
        </w:rPr>
      </w:pPr>
      <w:r w:rsidRPr="004A5251">
        <w:rPr>
          <w:rFonts w:ascii="Palatino Linotype" w:hAnsi="Palatino Linotype"/>
          <w:color w:val="000000" w:themeColor="text1"/>
          <w:sz w:val="20"/>
          <w:szCs w:val="20"/>
        </w:rPr>
        <w:t xml:space="preserve">Heavenly beings: This form of </w:t>
      </w:r>
      <w:r w:rsidRPr="004A5251">
        <w:rPr>
          <w:rFonts w:ascii="Palatino Linotype" w:hAnsi="Palatino Linotype"/>
          <w:i/>
          <w:iCs/>
          <w:color w:val="000000" w:themeColor="text1"/>
          <w:sz w:val="20"/>
          <w:szCs w:val="20"/>
        </w:rPr>
        <w:t>jīva</w:t>
      </w:r>
      <w:r w:rsidRPr="004A5251">
        <w:rPr>
          <w:rFonts w:ascii="Palatino Linotype" w:hAnsi="Palatino Linotype"/>
          <w:color w:val="000000" w:themeColor="text1"/>
          <w:sz w:val="20"/>
          <w:szCs w:val="20"/>
        </w:rPr>
        <w:t xml:space="preserve"> is the happiest.</w:t>
      </w:r>
    </w:p>
    <w:p w:rsidR="004A5251" w:rsidRPr="004A5251" w:rsidRDefault="004A5251" w:rsidP="004A5251">
      <w:pPr>
        <w:pStyle w:val="Heading2"/>
        <w:spacing w:before="120" w:after="120" w:line="400" w:lineRule="atLeast"/>
        <w:jc w:val="both"/>
        <w:rPr>
          <w:rFonts w:ascii="Palatino Linotype" w:hAnsi="Palatino Linotype" w:cs="Times New Roman"/>
          <w:color w:val="000000" w:themeColor="text1"/>
          <w:szCs w:val="26"/>
        </w:rPr>
      </w:pPr>
      <w:r w:rsidRPr="004A5251">
        <w:rPr>
          <w:rFonts w:ascii="Palatino Linotype" w:hAnsi="Palatino Linotype" w:cs="Times New Roman"/>
          <w:color w:val="000000" w:themeColor="text1"/>
          <w:szCs w:val="26"/>
        </w:rPr>
        <w:t>AJ</w:t>
      </w:r>
      <w:r w:rsidRPr="004A5251">
        <w:rPr>
          <w:rFonts w:ascii="Palatino Linotype" w:hAnsi="Palatino Linotype" w:cs="Times New Roman"/>
          <w:bCs w:val="0"/>
          <w:color w:val="000000" w:themeColor="text1"/>
          <w:szCs w:val="26"/>
        </w:rPr>
        <w:t>Ī</w:t>
      </w:r>
      <w:r w:rsidRPr="004A5251">
        <w:rPr>
          <w:rFonts w:ascii="Palatino Linotype" w:hAnsi="Palatino Linotype" w:cs="Times New Roman"/>
          <w:color w:val="000000" w:themeColor="text1"/>
          <w:szCs w:val="26"/>
        </w:rPr>
        <w:t>VA</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bCs/>
          <w:i/>
          <w:iCs/>
          <w:color w:val="000000" w:themeColor="text1"/>
        </w:rPr>
        <w:t>PUDGALĀSTIKĀY</w:t>
      </w:r>
      <w:r w:rsidRPr="004A5251">
        <w:rPr>
          <w:rFonts w:ascii="Palatino Linotype" w:hAnsi="Palatino Linotype"/>
          <w:b/>
          <w:bCs/>
          <w:color w:val="000000" w:themeColor="text1"/>
        </w:rPr>
        <w:t xml:space="preserve"> (MATTER &amp; ENERGY): </w:t>
      </w:r>
      <w:r w:rsidRPr="004A5251">
        <w:rPr>
          <w:rFonts w:ascii="Palatino Linotype" w:hAnsi="Palatino Linotype"/>
          <w:i/>
          <w:iCs/>
          <w:color w:val="000000" w:themeColor="text1"/>
        </w:rPr>
        <w:t>Pud</w:t>
      </w:r>
      <w:r w:rsidRPr="004A5251">
        <w:rPr>
          <w:rFonts w:ascii="Palatino Linotype" w:hAnsi="Palatino Linotype"/>
          <w:color w:val="000000" w:themeColor="text1"/>
        </w:rPr>
        <w:t xml:space="preserve"> + </w:t>
      </w:r>
      <w:r w:rsidRPr="004A5251">
        <w:rPr>
          <w:rFonts w:ascii="Palatino Linotype" w:hAnsi="Palatino Linotype"/>
          <w:i/>
          <w:iCs/>
          <w:color w:val="000000" w:themeColor="text1"/>
        </w:rPr>
        <w:t>Gal</w:t>
      </w:r>
      <w:r w:rsidRPr="004A5251">
        <w:rPr>
          <w:rFonts w:ascii="Palatino Linotype" w:hAnsi="Palatino Linotype"/>
          <w:color w:val="000000" w:themeColor="text1"/>
        </w:rPr>
        <w:t xml:space="preserve"> = Joining + Breaking. </w:t>
      </w:r>
      <w:r w:rsidRPr="004A5251">
        <w:rPr>
          <w:rFonts w:ascii="Palatino Linotype" w:hAnsi="Palatino Linotype"/>
          <w:i/>
          <w:iCs/>
          <w:color w:val="000000" w:themeColor="text1"/>
        </w:rPr>
        <w:t>Pudgals</w:t>
      </w:r>
      <w:r w:rsidRPr="004A5251">
        <w:rPr>
          <w:rFonts w:ascii="Palatino Linotype" w:hAnsi="Palatino Linotype"/>
          <w:color w:val="000000" w:themeColor="text1"/>
        </w:rPr>
        <w:t xml:space="preserve"> are matters and associated energy. They are constituted of atoms. They are too fine to be perceived by us. When combined together to form large sizes, they can be experienced by the senses (eye, nose, ear, touch and hearing) and have sensory qualities. Therefore, there are two types of </w:t>
      </w:r>
      <w:r w:rsidRPr="004A5251">
        <w:rPr>
          <w:rFonts w:ascii="Palatino Linotype" w:hAnsi="Palatino Linotype"/>
          <w:i/>
          <w:color w:val="000000" w:themeColor="text1"/>
        </w:rPr>
        <w:t>P</w:t>
      </w:r>
      <w:r w:rsidRPr="004A5251">
        <w:rPr>
          <w:rFonts w:ascii="Palatino Linotype" w:hAnsi="Palatino Linotype"/>
          <w:i/>
          <w:iCs/>
          <w:color w:val="000000" w:themeColor="text1"/>
        </w:rPr>
        <w:t xml:space="preserve">udgal </w:t>
      </w:r>
      <w:r w:rsidRPr="004A5251">
        <w:rPr>
          <w:rFonts w:ascii="Palatino Linotype" w:hAnsi="Palatino Linotype"/>
          <w:color w:val="000000" w:themeColor="text1"/>
        </w:rPr>
        <w:t xml:space="preserve">(matter): </w:t>
      </w:r>
      <w:r w:rsidRPr="004A5251">
        <w:rPr>
          <w:rFonts w:ascii="Palatino Linotype" w:hAnsi="Palatino Linotype"/>
          <w:i/>
          <w:iCs/>
          <w:color w:val="000000" w:themeColor="text1"/>
        </w:rPr>
        <w:t>Skandha</w:t>
      </w:r>
      <w:r w:rsidRPr="004A5251">
        <w:rPr>
          <w:rFonts w:ascii="Palatino Linotype" w:hAnsi="Palatino Linotype"/>
          <w:color w:val="000000" w:themeColor="text1"/>
        </w:rPr>
        <w:t xml:space="preserve"> (whole-mass) - Any object which has a mass of matter or combined </w:t>
      </w:r>
      <w:r w:rsidRPr="004A5251">
        <w:rPr>
          <w:rFonts w:ascii="Palatino Linotype" w:hAnsi="Palatino Linotype"/>
          <w:i/>
          <w:iCs/>
          <w:color w:val="000000" w:themeColor="text1"/>
        </w:rPr>
        <w:t>Paramānu</w:t>
      </w:r>
      <w:r w:rsidRPr="004A5251">
        <w:rPr>
          <w:rFonts w:ascii="Palatino Linotype" w:hAnsi="Palatino Linotype"/>
          <w:color w:val="000000" w:themeColor="text1"/>
        </w:rPr>
        <w:t xml:space="preserve"> can be called </w:t>
      </w:r>
      <w:r w:rsidRPr="004A5251">
        <w:rPr>
          <w:rFonts w:ascii="Palatino Linotype" w:hAnsi="Palatino Linotype"/>
          <w:i/>
          <w:iCs/>
          <w:color w:val="000000" w:themeColor="text1"/>
        </w:rPr>
        <w:t>skandha</w:t>
      </w:r>
      <w:r w:rsidRPr="004A5251">
        <w:rPr>
          <w:rFonts w:ascii="Palatino Linotype" w:hAnsi="Palatino Linotype"/>
          <w:color w:val="000000" w:themeColor="text1"/>
        </w:rPr>
        <w:t xml:space="preserve">.  </w:t>
      </w:r>
      <w:r w:rsidRPr="004A5251">
        <w:rPr>
          <w:rFonts w:ascii="Palatino Linotype" w:hAnsi="Palatino Linotype"/>
          <w:i/>
          <w:iCs/>
          <w:color w:val="000000" w:themeColor="text1"/>
        </w:rPr>
        <w:t> Paramānu</w:t>
      </w:r>
      <w:r w:rsidRPr="004A5251">
        <w:rPr>
          <w:rFonts w:ascii="Palatino Linotype" w:hAnsi="Palatino Linotype"/>
          <w:color w:val="000000" w:themeColor="text1"/>
        </w:rPr>
        <w:t> (atom) - The smallest portion of the matter (</w:t>
      </w:r>
      <w:r w:rsidRPr="004A5251">
        <w:rPr>
          <w:rFonts w:ascii="Palatino Linotype" w:hAnsi="Palatino Linotype"/>
          <w:i/>
          <w:iCs/>
          <w:color w:val="000000" w:themeColor="text1"/>
        </w:rPr>
        <w:t>skandha</w:t>
      </w:r>
      <w:r w:rsidRPr="004A5251">
        <w:rPr>
          <w:rFonts w:ascii="Palatino Linotype" w:hAnsi="Palatino Linotype"/>
          <w:color w:val="000000" w:themeColor="text1"/>
        </w:rPr>
        <w:t xml:space="preserve">) which cannot be further divided called </w:t>
      </w:r>
      <w:r w:rsidRPr="004A5251">
        <w:rPr>
          <w:rFonts w:ascii="Palatino Linotype" w:hAnsi="Palatino Linotype"/>
          <w:i/>
          <w:iCs/>
          <w:color w:val="000000" w:themeColor="text1"/>
        </w:rPr>
        <w:t>paramānu</w:t>
      </w:r>
      <w:r w:rsidRPr="004A5251">
        <w:rPr>
          <w:rFonts w:ascii="Palatino Linotype" w:hAnsi="Palatino Linotype"/>
          <w:color w:val="000000" w:themeColor="text1"/>
        </w:rPr>
        <w:t xml:space="preserve">. </w:t>
      </w:r>
      <w:r w:rsidRPr="004A5251">
        <w:rPr>
          <w:rFonts w:ascii="Palatino Linotype" w:hAnsi="Palatino Linotype"/>
          <w:i/>
          <w:color w:val="000000" w:themeColor="text1"/>
        </w:rPr>
        <w:t>Pudgal</w:t>
      </w:r>
      <w:r w:rsidRPr="004A5251">
        <w:rPr>
          <w:rFonts w:ascii="Palatino Linotype" w:hAnsi="Palatino Linotype"/>
          <w:color w:val="000000" w:themeColor="text1"/>
        </w:rPr>
        <w:t>, however, never possesses consciousness or awareness.  </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lastRenderedPageBreak/>
        <w:t xml:space="preserve">Body, bones, flesh, mental organs, speech, etc. are also </w:t>
      </w:r>
      <w:r w:rsidRPr="004A5251">
        <w:rPr>
          <w:rFonts w:ascii="Palatino Linotype" w:hAnsi="Palatino Linotype"/>
          <w:i/>
          <w:iCs/>
          <w:color w:val="000000" w:themeColor="text1"/>
        </w:rPr>
        <w:t>pudgals</w:t>
      </w:r>
      <w:r w:rsidRPr="004A5251">
        <w:rPr>
          <w:rFonts w:ascii="Palatino Linotype" w:hAnsi="Palatino Linotype"/>
          <w:color w:val="000000" w:themeColor="text1"/>
        </w:rPr>
        <w:t xml:space="preserve">.  There are infinite </w:t>
      </w:r>
      <w:r w:rsidRPr="004A5251">
        <w:rPr>
          <w:rFonts w:ascii="Palatino Linotype" w:hAnsi="Palatino Linotype"/>
          <w:i/>
          <w:iCs/>
          <w:color w:val="000000" w:themeColor="text1"/>
        </w:rPr>
        <w:t>pudgals</w:t>
      </w:r>
      <w:r w:rsidRPr="004A5251">
        <w:rPr>
          <w:rFonts w:ascii="Palatino Linotype" w:hAnsi="Palatino Linotype"/>
          <w:color w:val="000000" w:themeColor="text1"/>
        </w:rPr>
        <w:t xml:space="preserve"> in </w:t>
      </w:r>
      <w:r w:rsidRPr="004A5251">
        <w:rPr>
          <w:rFonts w:ascii="Palatino Linotype" w:hAnsi="Palatino Linotype"/>
          <w:i/>
          <w:color w:val="000000" w:themeColor="text1"/>
        </w:rPr>
        <w:t>L</w:t>
      </w:r>
      <w:r w:rsidRPr="004A5251">
        <w:rPr>
          <w:rFonts w:ascii="Palatino Linotype" w:hAnsi="Palatino Linotype"/>
          <w:i/>
          <w:iCs/>
          <w:color w:val="000000" w:themeColor="text1"/>
        </w:rPr>
        <w:t>okākāśa</w:t>
      </w:r>
      <w:r w:rsidRPr="004A5251">
        <w:rPr>
          <w:rFonts w:ascii="Palatino Linotype" w:hAnsi="Palatino Linotype"/>
          <w:color w:val="000000" w:themeColor="text1"/>
        </w:rPr>
        <w:t xml:space="preserve">. </w:t>
      </w:r>
      <w:r w:rsidRPr="004A5251">
        <w:rPr>
          <w:rFonts w:ascii="Palatino Linotype" w:hAnsi="Palatino Linotype"/>
          <w:i/>
          <w:iCs/>
          <w:color w:val="000000" w:themeColor="text1"/>
        </w:rPr>
        <w:t>Pudgal possesses</w:t>
      </w:r>
      <w:r w:rsidRPr="004A5251">
        <w:rPr>
          <w:rFonts w:ascii="Palatino Linotype" w:hAnsi="Palatino Linotype"/>
          <w:color w:val="000000" w:themeColor="text1"/>
        </w:rPr>
        <w:t xml:space="preserve"> at all times four qualities, namely, color </w:t>
      </w:r>
      <w:r w:rsidRPr="004A5251">
        <w:rPr>
          <w:rFonts w:ascii="Palatino Linotype" w:hAnsi="Palatino Linotype"/>
          <w:i/>
          <w:iCs/>
          <w:color w:val="000000" w:themeColor="text1"/>
        </w:rPr>
        <w:t xml:space="preserve">(varna), </w:t>
      </w:r>
      <w:r w:rsidRPr="004A5251">
        <w:rPr>
          <w:rFonts w:ascii="Palatino Linotype" w:hAnsi="Palatino Linotype"/>
          <w:color w:val="000000" w:themeColor="text1"/>
        </w:rPr>
        <w:t xml:space="preserve">taste </w:t>
      </w:r>
      <w:r w:rsidRPr="004A5251">
        <w:rPr>
          <w:rFonts w:ascii="Palatino Linotype" w:hAnsi="Palatino Linotype"/>
          <w:i/>
          <w:iCs/>
          <w:color w:val="000000" w:themeColor="text1"/>
        </w:rPr>
        <w:t xml:space="preserve">(rasa), </w:t>
      </w:r>
      <w:r w:rsidRPr="004A5251">
        <w:rPr>
          <w:rFonts w:ascii="Palatino Linotype" w:hAnsi="Palatino Linotype"/>
          <w:color w:val="000000" w:themeColor="text1"/>
        </w:rPr>
        <w:t xml:space="preserve">smell </w:t>
      </w:r>
      <w:r w:rsidRPr="004A5251">
        <w:rPr>
          <w:rFonts w:ascii="Palatino Linotype" w:hAnsi="Palatino Linotype"/>
          <w:i/>
          <w:iCs/>
          <w:color w:val="000000" w:themeColor="text1"/>
        </w:rPr>
        <w:t xml:space="preserve">(gandha), </w:t>
      </w:r>
      <w:r w:rsidRPr="004A5251">
        <w:rPr>
          <w:rFonts w:ascii="Palatino Linotype" w:hAnsi="Palatino Linotype"/>
          <w:color w:val="000000" w:themeColor="text1"/>
        </w:rPr>
        <w:t>and certain kind of palpability (</w:t>
      </w:r>
      <w:r w:rsidRPr="004A5251">
        <w:rPr>
          <w:rFonts w:ascii="Palatino Linotype" w:hAnsi="Palatino Linotype"/>
          <w:i/>
          <w:iCs/>
          <w:color w:val="000000" w:themeColor="text1"/>
        </w:rPr>
        <w:t>sparśa</w:t>
      </w:r>
      <w:r w:rsidRPr="004A5251">
        <w:rPr>
          <w:rFonts w:ascii="Palatino Linotype" w:hAnsi="Palatino Linotype"/>
          <w:color w:val="000000" w:themeColor="text1"/>
        </w:rPr>
        <w:t>, touch). Each of the four consists of atoms, which possess their qualities</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i/>
          <w:iCs/>
          <w:color w:val="000000" w:themeColor="text1"/>
        </w:rPr>
        <w:t>Karmic</w:t>
      </w:r>
      <w:r w:rsidRPr="004A5251">
        <w:rPr>
          <w:rFonts w:ascii="Palatino Linotype" w:hAnsi="Palatino Linotype"/>
          <w:color w:val="000000" w:themeColor="text1"/>
        </w:rPr>
        <w:t xml:space="preserve"> Matter (</w:t>
      </w:r>
      <w:r w:rsidRPr="004A5251">
        <w:rPr>
          <w:rFonts w:ascii="Palatino Linotype" w:hAnsi="Palatino Linotype"/>
          <w:i/>
          <w:iCs/>
          <w:color w:val="000000" w:themeColor="text1"/>
        </w:rPr>
        <w:t>Karma Pudgala</w:t>
      </w:r>
      <w:r w:rsidRPr="004A5251">
        <w:rPr>
          <w:rFonts w:ascii="Palatino Linotype" w:hAnsi="Palatino Linotype"/>
          <w:color w:val="000000" w:themeColor="text1"/>
        </w:rPr>
        <w:t xml:space="preserve">): </w:t>
      </w:r>
      <w:r w:rsidRPr="004A5251">
        <w:rPr>
          <w:rFonts w:ascii="Palatino Linotype" w:hAnsi="Palatino Linotype"/>
          <w:i/>
          <w:iCs/>
          <w:color w:val="000000" w:themeColor="text1"/>
        </w:rPr>
        <w:t>Karma</w:t>
      </w:r>
      <w:r w:rsidRPr="004A5251">
        <w:rPr>
          <w:rFonts w:ascii="Palatino Linotype" w:hAnsi="Palatino Linotype"/>
          <w:color w:val="000000" w:themeColor="text1"/>
        </w:rPr>
        <w:t xml:space="preserve"> is one of the categories of matter (</w:t>
      </w:r>
      <w:r w:rsidRPr="004A5251">
        <w:rPr>
          <w:rFonts w:ascii="Palatino Linotype" w:hAnsi="Palatino Linotype"/>
          <w:i/>
          <w:iCs/>
          <w:color w:val="000000" w:themeColor="text1"/>
        </w:rPr>
        <w:t>pudgala)</w:t>
      </w:r>
      <w:r w:rsidRPr="004A5251">
        <w:rPr>
          <w:rFonts w:ascii="Palatino Linotype" w:hAnsi="Palatino Linotype"/>
          <w:color w:val="000000" w:themeColor="text1"/>
        </w:rPr>
        <w:t xml:space="preserve">. </w:t>
      </w:r>
      <w:r w:rsidRPr="004A5251">
        <w:rPr>
          <w:rFonts w:ascii="Palatino Linotype" w:hAnsi="Palatino Linotype"/>
          <w:i/>
          <w:iCs/>
          <w:color w:val="000000" w:themeColor="text1"/>
        </w:rPr>
        <w:t>Karma</w:t>
      </w:r>
      <w:r w:rsidRPr="004A5251">
        <w:rPr>
          <w:rFonts w:ascii="Palatino Linotype" w:hAnsi="Palatino Linotype"/>
          <w:color w:val="000000" w:themeColor="text1"/>
        </w:rPr>
        <w:t xml:space="preserve"> particles are of the finest matter, not perceptible to the senses.  The entire universe is filled with such </w:t>
      </w:r>
      <w:r w:rsidRPr="004A5251">
        <w:rPr>
          <w:rFonts w:ascii="Palatino Linotype" w:hAnsi="Palatino Linotype"/>
          <w:i/>
          <w:iCs/>
          <w:color w:val="000000" w:themeColor="text1"/>
        </w:rPr>
        <w:t>karmic</w:t>
      </w:r>
      <w:r w:rsidRPr="004A5251">
        <w:rPr>
          <w:rFonts w:ascii="Palatino Linotype" w:hAnsi="Palatino Linotype"/>
          <w:color w:val="000000" w:themeColor="text1"/>
        </w:rPr>
        <w:t xml:space="preserve"> matter.  The relationship between soul and </w:t>
      </w:r>
      <w:r w:rsidRPr="004A5251">
        <w:rPr>
          <w:rFonts w:ascii="Palatino Linotype" w:hAnsi="Palatino Linotype"/>
          <w:i/>
          <w:iCs/>
          <w:color w:val="000000" w:themeColor="text1"/>
        </w:rPr>
        <w:t>karmic</w:t>
      </w:r>
      <w:r w:rsidRPr="004A5251">
        <w:rPr>
          <w:rFonts w:ascii="Palatino Linotype" w:hAnsi="Palatino Linotype"/>
          <w:color w:val="000000" w:themeColor="text1"/>
        </w:rPr>
        <w:t xml:space="preserve"> matter is beginningless.  This karmic matter keeps the soul away from realizing its true nature.</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Mind (</w:t>
      </w:r>
      <w:r w:rsidRPr="004A5251">
        <w:rPr>
          <w:rFonts w:ascii="Palatino Linotype" w:hAnsi="Palatino Linotype"/>
          <w:i/>
          <w:iCs/>
          <w:color w:val="000000" w:themeColor="text1"/>
        </w:rPr>
        <w:t>Manas</w:t>
      </w:r>
      <w:r w:rsidRPr="004A5251">
        <w:rPr>
          <w:rFonts w:ascii="Palatino Linotype" w:hAnsi="Palatino Linotype"/>
          <w:color w:val="000000" w:themeColor="text1"/>
        </w:rPr>
        <w:t xml:space="preserve">): For Jainas, Mind is the product of matter. It is not a sense organ but an inner instrument. </w:t>
      </w:r>
    </w:p>
    <w:p w:rsidR="004A5251" w:rsidRPr="004A5251" w:rsidRDefault="004A5251" w:rsidP="004A5251">
      <w:pPr>
        <w:pStyle w:val="NormalWeb"/>
        <w:spacing w:before="60" w:beforeAutospacing="0" w:after="60" w:afterAutospacing="0" w:line="300" w:lineRule="atLeast"/>
        <w:jc w:val="both"/>
        <w:rPr>
          <w:rFonts w:ascii="Palatino Linotype" w:hAnsi="Palatino Linotype"/>
          <w:color w:val="000000" w:themeColor="text1"/>
          <w:sz w:val="20"/>
          <w:szCs w:val="22"/>
        </w:rPr>
      </w:pPr>
      <w:r w:rsidRPr="004A5251">
        <w:rPr>
          <w:rFonts w:ascii="Palatino Linotype" w:hAnsi="Palatino Linotype"/>
          <w:b/>
          <w:bCs/>
          <w:i/>
          <w:iCs/>
          <w:color w:val="000000" w:themeColor="text1"/>
          <w:sz w:val="20"/>
          <w:szCs w:val="22"/>
        </w:rPr>
        <w:t xml:space="preserve">DHARMĀSTIKĀY </w:t>
      </w:r>
      <w:r w:rsidRPr="004A5251">
        <w:rPr>
          <w:rFonts w:ascii="Palatino Linotype" w:hAnsi="Palatino Linotype"/>
          <w:b/>
          <w:bCs/>
          <w:color w:val="000000" w:themeColor="text1"/>
          <w:sz w:val="20"/>
          <w:szCs w:val="22"/>
        </w:rPr>
        <w:t>(MEDIUM OF MOTION):</w:t>
      </w:r>
      <w:r w:rsidRPr="004A5251">
        <w:rPr>
          <w:rFonts w:ascii="Palatino Linotype" w:hAnsi="Palatino Linotype"/>
          <w:color w:val="000000" w:themeColor="text1"/>
          <w:sz w:val="20"/>
          <w:szCs w:val="22"/>
        </w:rPr>
        <w:t xml:space="preserve">  Dharma is a substance that enables </w:t>
      </w:r>
      <w:r w:rsidRPr="004A5251">
        <w:rPr>
          <w:rFonts w:ascii="Palatino Linotype" w:hAnsi="Palatino Linotype"/>
          <w:i/>
          <w:iCs/>
          <w:color w:val="000000" w:themeColor="text1"/>
          <w:sz w:val="20"/>
          <w:szCs w:val="22"/>
        </w:rPr>
        <w:t>pudgal</w:t>
      </w:r>
      <w:r w:rsidRPr="004A5251">
        <w:rPr>
          <w:rFonts w:ascii="Palatino Linotype" w:hAnsi="Palatino Linotype"/>
          <w:color w:val="000000" w:themeColor="text1"/>
          <w:sz w:val="20"/>
          <w:szCs w:val="22"/>
        </w:rPr>
        <w:t xml:space="preserve"> and </w:t>
      </w:r>
      <w:r w:rsidRPr="004A5251">
        <w:rPr>
          <w:rFonts w:ascii="Palatino Linotype" w:hAnsi="Palatino Linotype"/>
          <w:i/>
          <w:iCs/>
          <w:color w:val="000000" w:themeColor="text1"/>
          <w:sz w:val="20"/>
          <w:szCs w:val="22"/>
        </w:rPr>
        <w:t>Jīva</w:t>
      </w:r>
      <w:r w:rsidRPr="004A5251">
        <w:rPr>
          <w:rFonts w:ascii="Palatino Linotype" w:hAnsi="Palatino Linotype"/>
          <w:color w:val="000000" w:themeColor="text1"/>
          <w:sz w:val="20"/>
          <w:szCs w:val="22"/>
        </w:rPr>
        <w:t xml:space="preserve">to move. But Dharma does not make them move. If we take the analogy of fish in water, the water is the </w:t>
      </w:r>
      <w:r w:rsidRPr="004A5251">
        <w:rPr>
          <w:rFonts w:ascii="Palatino Linotype" w:hAnsi="Palatino Linotype"/>
          <w:i/>
          <w:iCs/>
          <w:color w:val="000000" w:themeColor="text1"/>
          <w:sz w:val="20"/>
          <w:szCs w:val="22"/>
        </w:rPr>
        <w:t>Dharma</w:t>
      </w:r>
      <w:r w:rsidRPr="004A5251">
        <w:rPr>
          <w:rFonts w:ascii="Palatino Linotype" w:hAnsi="Palatino Linotype"/>
          <w:color w:val="000000" w:themeColor="text1"/>
          <w:sz w:val="20"/>
          <w:szCs w:val="22"/>
        </w:rPr>
        <w:t xml:space="preserve">, it enables the fish to swim. But the fish has to make an effort to move.  </w:t>
      </w:r>
      <w:r w:rsidRPr="004A5251">
        <w:rPr>
          <w:rFonts w:ascii="Palatino Linotype" w:hAnsi="Palatino Linotype"/>
          <w:i/>
          <w:iCs/>
          <w:color w:val="000000" w:themeColor="text1"/>
          <w:sz w:val="20"/>
          <w:szCs w:val="22"/>
        </w:rPr>
        <w:t>Dharma</w:t>
      </w:r>
      <w:r w:rsidRPr="004A5251">
        <w:rPr>
          <w:rFonts w:ascii="Palatino Linotype" w:hAnsi="Palatino Linotype"/>
          <w:color w:val="000000" w:themeColor="text1"/>
          <w:sz w:val="20"/>
          <w:szCs w:val="22"/>
        </w:rPr>
        <w:t xml:space="preserve"> is formless, inactive and eternal.  </w:t>
      </w:r>
    </w:p>
    <w:p w:rsidR="004A5251" w:rsidRPr="004A5251" w:rsidRDefault="004A5251" w:rsidP="004A5251">
      <w:pPr>
        <w:pStyle w:val="NormalWeb"/>
        <w:spacing w:before="60" w:beforeAutospacing="0" w:after="60" w:afterAutospacing="0" w:line="300" w:lineRule="atLeast"/>
        <w:jc w:val="both"/>
        <w:rPr>
          <w:rFonts w:ascii="Palatino Linotype" w:hAnsi="Palatino Linotype"/>
          <w:color w:val="000000" w:themeColor="text1"/>
          <w:sz w:val="20"/>
          <w:szCs w:val="22"/>
        </w:rPr>
      </w:pPr>
      <w:r w:rsidRPr="004A5251">
        <w:rPr>
          <w:rFonts w:ascii="Palatino Linotype" w:hAnsi="Palatino Linotype"/>
          <w:b/>
          <w:bCs/>
          <w:i/>
          <w:iCs/>
          <w:color w:val="000000" w:themeColor="text1"/>
          <w:sz w:val="20"/>
          <w:szCs w:val="22"/>
        </w:rPr>
        <w:t xml:space="preserve">ADHARMĀSTIKĀY </w:t>
      </w:r>
      <w:r w:rsidRPr="004A5251">
        <w:rPr>
          <w:rFonts w:ascii="Palatino Linotype" w:hAnsi="Palatino Linotype"/>
          <w:b/>
          <w:bCs/>
          <w:color w:val="000000" w:themeColor="text1"/>
          <w:sz w:val="20"/>
          <w:szCs w:val="22"/>
        </w:rPr>
        <w:t>(MEDIUM OF REST):</w:t>
      </w:r>
      <w:r w:rsidRPr="004A5251">
        <w:rPr>
          <w:rFonts w:ascii="Palatino Linotype" w:hAnsi="Palatino Linotype"/>
          <w:color w:val="000000" w:themeColor="text1"/>
          <w:sz w:val="20"/>
          <w:szCs w:val="22"/>
        </w:rPr>
        <w:t xml:space="preserve">Adharma enables </w:t>
      </w:r>
      <w:r w:rsidRPr="004A5251">
        <w:rPr>
          <w:rFonts w:ascii="Palatino Linotype" w:hAnsi="Palatino Linotype"/>
          <w:i/>
          <w:iCs/>
          <w:color w:val="000000" w:themeColor="text1"/>
          <w:sz w:val="20"/>
          <w:szCs w:val="22"/>
        </w:rPr>
        <w:t xml:space="preserve">pudgal </w:t>
      </w:r>
      <w:r w:rsidRPr="004A5251">
        <w:rPr>
          <w:rFonts w:ascii="Palatino Linotype" w:hAnsi="Palatino Linotype"/>
          <w:color w:val="000000" w:themeColor="text1"/>
          <w:sz w:val="20"/>
          <w:szCs w:val="22"/>
        </w:rPr>
        <w:t xml:space="preserve">and </w:t>
      </w:r>
      <w:r w:rsidRPr="004A5251">
        <w:rPr>
          <w:rFonts w:ascii="Palatino Linotype" w:hAnsi="Palatino Linotype"/>
          <w:i/>
          <w:iCs/>
          <w:color w:val="000000" w:themeColor="text1"/>
          <w:sz w:val="20"/>
          <w:szCs w:val="22"/>
        </w:rPr>
        <w:t xml:space="preserve">Jīva </w:t>
      </w:r>
      <w:r w:rsidRPr="004A5251">
        <w:rPr>
          <w:rFonts w:ascii="Palatino Linotype" w:hAnsi="Palatino Linotype"/>
          <w:color w:val="000000" w:themeColor="text1"/>
          <w:sz w:val="20"/>
          <w:szCs w:val="22"/>
        </w:rPr>
        <w:t xml:space="preserve">to rest, but it does not make them rest. Shadow of a tree can provide a place for rest. But the shadow does not make any one to rest. Role of </w:t>
      </w:r>
      <w:r w:rsidRPr="004A5251">
        <w:rPr>
          <w:rFonts w:ascii="Palatino Linotype" w:hAnsi="Palatino Linotype"/>
          <w:i/>
          <w:iCs/>
          <w:color w:val="000000" w:themeColor="text1"/>
          <w:sz w:val="20"/>
          <w:szCs w:val="22"/>
        </w:rPr>
        <w:t>Adharma</w:t>
      </w:r>
      <w:r w:rsidRPr="004A5251">
        <w:rPr>
          <w:rFonts w:ascii="Palatino Linotype" w:hAnsi="Palatino Linotype"/>
          <w:color w:val="000000" w:themeColor="text1"/>
          <w:sz w:val="20"/>
          <w:szCs w:val="22"/>
        </w:rPr>
        <w:t xml:space="preserve"> is exactly opposite of the </w:t>
      </w:r>
      <w:r w:rsidRPr="004A5251">
        <w:rPr>
          <w:rFonts w:ascii="Palatino Linotype" w:hAnsi="Palatino Linotype"/>
          <w:i/>
          <w:iCs/>
          <w:color w:val="000000" w:themeColor="text1"/>
          <w:sz w:val="20"/>
          <w:szCs w:val="22"/>
        </w:rPr>
        <w:t>Dharma</w:t>
      </w:r>
      <w:r w:rsidRPr="004A5251">
        <w:rPr>
          <w:rFonts w:ascii="Palatino Linotype" w:hAnsi="Palatino Linotype"/>
          <w:color w:val="000000" w:themeColor="text1"/>
          <w:sz w:val="20"/>
          <w:szCs w:val="22"/>
        </w:rPr>
        <w:t xml:space="preserve">. But like </w:t>
      </w:r>
      <w:r w:rsidRPr="004A5251">
        <w:rPr>
          <w:rFonts w:ascii="Palatino Linotype" w:hAnsi="Palatino Linotype"/>
          <w:i/>
          <w:iCs/>
          <w:color w:val="000000" w:themeColor="text1"/>
          <w:sz w:val="20"/>
          <w:szCs w:val="22"/>
        </w:rPr>
        <w:t xml:space="preserve">Dharma, </w:t>
      </w:r>
      <w:r w:rsidRPr="004A5251">
        <w:rPr>
          <w:rFonts w:ascii="Palatino Linotype" w:hAnsi="Palatino Linotype"/>
          <w:color w:val="000000" w:themeColor="text1"/>
          <w:sz w:val="20"/>
          <w:szCs w:val="22"/>
        </w:rPr>
        <w:t xml:space="preserve">it is also formless, inactive and eternal. There is one indivisible </w:t>
      </w:r>
      <w:r w:rsidRPr="004A5251">
        <w:rPr>
          <w:rFonts w:ascii="Palatino Linotype" w:hAnsi="Palatino Linotype"/>
          <w:i/>
          <w:iCs/>
          <w:color w:val="000000" w:themeColor="text1"/>
          <w:sz w:val="20"/>
          <w:szCs w:val="22"/>
        </w:rPr>
        <w:t>Adharma</w:t>
      </w:r>
      <w:r w:rsidRPr="004A5251">
        <w:rPr>
          <w:rFonts w:ascii="Palatino Linotype" w:hAnsi="Palatino Linotype"/>
          <w:color w:val="000000" w:themeColor="text1"/>
          <w:sz w:val="20"/>
          <w:szCs w:val="22"/>
        </w:rPr>
        <w:t xml:space="preserve"> in </w:t>
      </w:r>
      <w:r w:rsidRPr="004A5251">
        <w:rPr>
          <w:rFonts w:ascii="Palatino Linotype" w:hAnsi="Palatino Linotype"/>
          <w:i/>
          <w:iCs/>
          <w:color w:val="000000" w:themeColor="text1"/>
          <w:sz w:val="20"/>
          <w:szCs w:val="22"/>
        </w:rPr>
        <w:t>Lokakāśa</w:t>
      </w:r>
      <w:r w:rsidRPr="004A5251">
        <w:rPr>
          <w:rFonts w:ascii="Palatino Linotype" w:hAnsi="Palatino Linotype"/>
          <w:color w:val="000000" w:themeColor="text1"/>
          <w:sz w:val="20"/>
          <w:szCs w:val="22"/>
        </w:rPr>
        <w:t xml:space="preserve">. It is termed as </w:t>
      </w:r>
      <w:r w:rsidRPr="004A5251">
        <w:rPr>
          <w:rFonts w:ascii="Palatino Linotype" w:hAnsi="Palatino Linotype"/>
          <w:i/>
          <w:iCs/>
          <w:color w:val="000000" w:themeColor="text1"/>
          <w:sz w:val="20"/>
          <w:szCs w:val="22"/>
        </w:rPr>
        <w:t>Adharmāstikāya</w:t>
      </w:r>
      <w:r w:rsidRPr="004A5251">
        <w:rPr>
          <w:rFonts w:ascii="Palatino Linotype" w:hAnsi="Palatino Linotype"/>
          <w:color w:val="000000" w:themeColor="text1"/>
          <w:sz w:val="20"/>
          <w:szCs w:val="22"/>
        </w:rPr>
        <w:t xml:space="preserve">. Its presence is instrumental to </w:t>
      </w:r>
      <w:r w:rsidRPr="004A5251">
        <w:rPr>
          <w:rFonts w:ascii="Palatino Linotype" w:hAnsi="Palatino Linotype"/>
          <w:i/>
          <w:iCs/>
          <w:color w:val="000000" w:themeColor="text1"/>
          <w:sz w:val="20"/>
          <w:szCs w:val="22"/>
        </w:rPr>
        <w:t>pudgal</w:t>
      </w:r>
      <w:r w:rsidRPr="004A5251">
        <w:rPr>
          <w:rFonts w:ascii="Palatino Linotype" w:hAnsi="Palatino Linotype"/>
          <w:color w:val="000000" w:themeColor="text1"/>
          <w:sz w:val="20"/>
          <w:szCs w:val="22"/>
        </w:rPr>
        <w:t xml:space="preserve"> and soul to stay steady.</w:t>
      </w:r>
    </w:p>
    <w:p w:rsidR="004A5251" w:rsidRPr="004A5251" w:rsidRDefault="004A5251" w:rsidP="004A5251">
      <w:pPr>
        <w:pStyle w:val="NormalWeb"/>
        <w:spacing w:before="60" w:beforeAutospacing="0" w:after="60" w:afterAutospacing="0" w:line="300" w:lineRule="atLeast"/>
        <w:jc w:val="both"/>
        <w:rPr>
          <w:rFonts w:ascii="Palatino Linotype" w:hAnsi="Palatino Linotype"/>
          <w:color w:val="000000" w:themeColor="text1"/>
          <w:sz w:val="20"/>
          <w:szCs w:val="22"/>
        </w:rPr>
      </w:pPr>
      <w:r w:rsidRPr="004A5251">
        <w:rPr>
          <w:rFonts w:ascii="Palatino Linotype" w:hAnsi="Palatino Linotype"/>
          <w:b/>
          <w:bCs/>
          <w:i/>
          <w:iCs/>
          <w:color w:val="000000" w:themeColor="text1"/>
          <w:sz w:val="20"/>
          <w:szCs w:val="22"/>
        </w:rPr>
        <w:t>ĀKĀSHĀSTIKĀYA</w:t>
      </w:r>
      <w:r w:rsidRPr="004A5251">
        <w:rPr>
          <w:rFonts w:ascii="Palatino Linotype" w:hAnsi="Palatino Linotype"/>
          <w:b/>
          <w:bCs/>
          <w:color w:val="000000" w:themeColor="text1"/>
          <w:sz w:val="20"/>
          <w:szCs w:val="22"/>
        </w:rPr>
        <w:t xml:space="preserve"> (SPACE):</w:t>
      </w:r>
      <w:r w:rsidRPr="004A5251">
        <w:rPr>
          <w:rFonts w:ascii="Palatino Linotype" w:hAnsi="Palatino Linotype"/>
          <w:i/>
          <w:iCs/>
          <w:color w:val="000000" w:themeColor="text1"/>
          <w:sz w:val="20"/>
          <w:szCs w:val="22"/>
        </w:rPr>
        <w:t>Ākāśa</w:t>
      </w:r>
      <w:r w:rsidRPr="004A5251">
        <w:rPr>
          <w:rFonts w:ascii="Palatino Linotype" w:hAnsi="Palatino Linotype"/>
          <w:color w:val="000000" w:themeColor="text1"/>
          <w:sz w:val="20"/>
          <w:szCs w:val="22"/>
        </w:rPr>
        <w:t xml:space="preserve"> (space) provides the space for other substances. </w:t>
      </w:r>
      <w:r w:rsidRPr="004A5251">
        <w:rPr>
          <w:rFonts w:ascii="Palatino Linotype" w:hAnsi="Palatino Linotype"/>
          <w:i/>
          <w:iCs/>
          <w:color w:val="000000" w:themeColor="text1"/>
          <w:sz w:val="20"/>
          <w:szCs w:val="22"/>
        </w:rPr>
        <w:t>Ākāśa</w:t>
      </w:r>
      <w:r w:rsidRPr="004A5251">
        <w:rPr>
          <w:rFonts w:ascii="Palatino Linotype" w:hAnsi="Palatino Linotype"/>
          <w:color w:val="000000" w:themeColor="text1"/>
          <w:sz w:val="20"/>
          <w:szCs w:val="22"/>
        </w:rPr>
        <w:t xml:space="preserve">does not act as an obstruction. There are two types of </w:t>
      </w:r>
      <w:r w:rsidRPr="004A5251">
        <w:rPr>
          <w:rFonts w:ascii="Palatino Linotype" w:hAnsi="Palatino Linotype"/>
          <w:i/>
          <w:iCs/>
          <w:color w:val="000000" w:themeColor="text1"/>
          <w:sz w:val="20"/>
          <w:szCs w:val="22"/>
        </w:rPr>
        <w:t>ākāśas</w:t>
      </w:r>
      <w:r w:rsidRPr="004A5251">
        <w:rPr>
          <w:rFonts w:ascii="Palatino Linotype" w:hAnsi="Palatino Linotype"/>
          <w:color w:val="000000" w:themeColor="text1"/>
          <w:sz w:val="20"/>
          <w:szCs w:val="22"/>
        </w:rPr>
        <w:t xml:space="preserve">; a) </w:t>
      </w:r>
      <w:r w:rsidRPr="004A5251">
        <w:rPr>
          <w:rFonts w:ascii="Palatino Linotype" w:hAnsi="Palatino Linotype"/>
          <w:i/>
          <w:iCs/>
          <w:color w:val="000000" w:themeColor="text1"/>
          <w:sz w:val="20"/>
          <w:szCs w:val="22"/>
        </w:rPr>
        <w:t>Lokakāśa</w:t>
      </w:r>
      <w:r w:rsidRPr="004A5251">
        <w:rPr>
          <w:rFonts w:ascii="Palatino Linotype" w:hAnsi="Palatino Linotype"/>
          <w:color w:val="000000" w:themeColor="text1"/>
          <w:sz w:val="20"/>
          <w:szCs w:val="22"/>
        </w:rPr>
        <w:t xml:space="preserve"> and b) </w:t>
      </w:r>
      <w:r w:rsidRPr="004A5251">
        <w:rPr>
          <w:rFonts w:ascii="Palatino Linotype" w:hAnsi="Palatino Linotype"/>
          <w:i/>
          <w:iCs/>
          <w:color w:val="000000" w:themeColor="text1"/>
          <w:sz w:val="20"/>
          <w:szCs w:val="22"/>
        </w:rPr>
        <w:t>Alokākāśa</w:t>
      </w:r>
      <w:r w:rsidRPr="004A5251">
        <w:rPr>
          <w:rFonts w:ascii="Palatino Linotype" w:hAnsi="Palatino Linotype"/>
          <w:color w:val="000000" w:themeColor="text1"/>
          <w:sz w:val="20"/>
          <w:szCs w:val="22"/>
        </w:rPr>
        <w:t xml:space="preserve">. </w:t>
      </w:r>
      <w:r w:rsidRPr="004A5251">
        <w:rPr>
          <w:rFonts w:ascii="Palatino Linotype" w:hAnsi="Palatino Linotype"/>
          <w:i/>
          <w:iCs/>
          <w:color w:val="000000" w:themeColor="text1"/>
          <w:sz w:val="20"/>
          <w:szCs w:val="22"/>
        </w:rPr>
        <w:t>Alokākāha</w:t>
      </w:r>
      <w:r w:rsidRPr="004A5251">
        <w:rPr>
          <w:rFonts w:ascii="Palatino Linotype" w:hAnsi="Palatino Linotype"/>
          <w:color w:val="000000" w:themeColor="text1"/>
          <w:sz w:val="20"/>
          <w:szCs w:val="22"/>
        </w:rPr>
        <w:t xml:space="preserve"> is beyond the </w:t>
      </w:r>
      <w:r w:rsidRPr="004A5251">
        <w:rPr>
          <w:rFonts w:ascii="Palatino Linotype" w:hAnsi="Palatino Linotype"/>
          <w:i/>
          <w:iCs/>
          <w:color w:val="000000" w:themeColor="text1"/>
          <w:sz w:val="20"/>
          <w:szCs w:val="22"/>
        </w:rPr>
        <w:t>Lokakāśa</w:t>
      </w:r>
      <w:r w:rsidRPr="004A5251">
        <w:rPr>
          <w:rFonts w:ascii="Palatino Linotype" w:hAnsi="Palatino Linotype"/>
          <w:color w:val="000000" w:themeColor="text1"/>
          <w:sz w:val="20"/>
          <w:szCs w:val="22"/>
        </w:rPr>
        <w:t xml:space="preserve"> and is empty, it has no other substance. </w:t>
      </w:r>
      <w:r w:rsidRPr="004A5251">
        <w:rPr>
          <w:rFonts w:ascii="Palatino Linotype" w:hAnsi="Palatino Linotype"/>
          <w:i/>
          <w:iCs/>
          <w:color w:val="000000" w:themeColor="text1"/>
          <w:sz w:val="20"/>
          <w:szCs w:val="22"/>
        </w:rPr>
        <w:t>Alokākāśa</w:t>
      </w:r>
      <w:r w:rsidRPr="004A5251">
        <w:rPr>
          <w:rFonts w:ascii="Palatino Linotype" w:hAnsi="Palatino Linotype"/>
          <w:color w:val="000000" w:themeColor="text1"/>
          <w:sz w:val="20"/>
          <w:szCs w:val="22"/>
        </w:rPr>
        <w:t xml:space="preserve"> is perceptible only to the omniscient. </w:t>
      </w:r>
    </w:p>
    <w:p w:rsidR="004A5251" w:rsidRPr="004A5251" w:rsidRDefault="004A5251" w:rsidP="004A5251">
      <w:pPr>
        <w:pStyle w:val="NormalWeb"/>
        <w:spacing w:before="60" w:beforeAutospacing="0" w:after="60" w:afterAutospacing="0" w:line="300" w:lineRule="atLeast"/>
        <w:jc w:val="both"/>
        <w:rPr>
          <w:rFonts w:ascii="Palatino Linotype" w:hAnsi="Palatino Linotype"/>
          <w:color w:val="000000" w:themeColor="text1"/>
          <w:sz w:val="20"/>
          <w:szCs w:val="22"/>
        </w:rPr>
      </w:pPr>
      <w:r w:rsidRPr="004A5251">
        <w:rPr>
          <w:rFonts w:ascii="Palatino Linotype" w:hAnsi="Palatino Linotype"/>
          <w:b/>
          <w:bCs/>
          <w:i/>
          <w:iCs/>
          <w:color w:val="000000" w:themeColor="text1"/>
          <w:sz w:val="20"/>
          <w:szCs w:val="22"/>
        </w:rPr>
        <w:t xml:space="preserve">KĀL </w:t>
      </w:r>
      <w:r w:rsidRPr="004A5251">
        <w:rPr>
          <w:rFonts w:ascii="Palatino Linotype" w:hAnsi="Palatino Linotype"/>
          <w:b/>
          <w:bCs/>
          <w:color w:val="000000" w:themeColor="text1"/>
          <w:sz w:val="20"/>
          <w:szCs w:val="22"/>
        </w:rPr>
        <w:t>(TIME):</w:t>
      </w:r>
      <w:r w:rsidRPr="004A5251">
        <w:rPr>
          <w:rFonts w:ascii="Palatino Linotype" w:hAnsi="Palatino Linotype"/>
          <w:color w:val="000000" w:themeColor="text1"/>
          <w:sz w:val="20"/>
          <w:szCs w:val="22"/>
        </w:rPr>
        <w:t xml:space="preserve"> From a realistic point of view, it means continuity. As Dharma and Adharma are instrumental for motion and rest, </w:t>
      </w:r>
      <w:r w:rsidRPr="004A5251">
        <w:rPr>
          <w:rFonts w:ascii="Palatino Linotype" w:hAnsi="Palatino Linotype"/>
          <w:i/>
          <w:iCs/>
          <w:color w:val="000000" w:themeColor="text1"/>
          <w:sz w:val="20"/>
          <w:szCs w:val="22"/>
        </w:rPr>
        <w:t xml:space="preserve">Kāl </w:t>
      </w:r>
      <w:r w:rsidRPr="004A5251">
        <w:rPr>
          <w:rFonts w:ascii="Palatino Linotype" w:hAnsi="Palatino Linotype"/>
          <w:color w:val="000000" w:themeColor="text1"/>
          <w:sz w:val="20"/>
          <w:szCs w:val="22"/>
        </w:rPr>
        <w:t>is instrumental to other substances to undergo changes. The changes in living beings and non-living substances are measured in the units of time, but time is not the cause of the changes.</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sz w:val="28"/>
        </w:rPr>
      </w:pPr>
      <w:r w:rsidRPr="004A5251">
        <w:rPr>
          <w:rFonts w:ascii="Palatino Linotype" w:hAnsi="Palatino Linotype"/>
          <w:b/>
          <w:bCs/>
          <w:color w:val="000000" w:themeColor="text1"/>
          <w:sz w:val="28"/>
        </w:rPr>
        <w:t>SYĀDVĀDA (EPISTEMOLOGY)</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 xml:space="preserve">The inefficiency of human knowledge to possess the complete knowledge through his intellect constrains his judgments. It becomes limited, relative and partial. Thus, one can know the object in three ways; </w:t>
      </w:r>
      <w:r w:rsidRPr="004A5251">
        <w:rPr>
          <w:rFonts w:ascii="Palatino Linotype" w:hAnsi="Palatino Linotype"/>
          <w:i/>
          <w:iCs/>
          <w:color w:val="000000" w:themeColor="text1"/>
        </w:rPr>
        <w:t>durnītī</w:t>
      </w:r>
      <w:r w:rsidRPr="004A5251">
        <w:rPr>
          <w:rFonts w:ascii="Palatino Linotype" w:hAnsi="Palatino Linotype"/>
          <w:color w:val="000000" w:themeColor="text1"/>
        </w:rPr>
        <w:t xml:space="preserve">, </w:t>
      </w:r>
      <w:r w:rsidRPr="004A5251">
        <w:rPr>
          <w:rFonts w:ascii="Palatino Linotype" w:hAnsi="Palatino Linotype"/>
          <w:i/>
          <w:iCs/>
          <w:color w:val="000000" w:themeColor="text1"/>
        </w:rPr>
        <w:t>naya</w:t>
      </w:r>
      <w:r w:rsidRPr="004A5251">
        <w:rPr>
          <w:rFonts w:ascii="Palatino Linotype" w:hAnsi="Palatino Linotype"/>
          <w:color w:val="000000" w:themeColor="text1"/>
        </w:rPr>
        <w:t xml:space="preserve"> and </w:t>
      </w:r>
      <w:r w:rsidRPr="004A5251">
        <w:rPr>
          <w:rFonts w:ascii="Palatino Linotype" w:hAnsi="Palatino Linotype"/>
          <w:i/>
          <w:iCs/>
          <w:color w:val="000000" w:themeColor="text1"/>
        </w:rPr>
        <w:t>pramā</w:t>
      </w:r>
      <w:r w:rsidRPr="004A5251">
        <w:rPr>
          <w:i/>
          <w:iCs/>
          <w:color w:val="000000" w:themeColor="text1"/>
        </w:rPr>
        <w:t>ṇ</w:t>
      </w:r>
      <w:r w:rsidRPr="004A5251">
        <w:rPr>
          <w:rFonts w:ascii="Palatino Linotype" w:hAnsi="Palatino Linotype"/>
          <w:i/>
          <w:iCs/>
          <w:color w:val="000000" w:themeColor="text1"/>
        </w:rPr>
        <w:t>a</w:t>
      </w:r>
      <w:r w:rsidRPr="004A5251">
        <w:rPr>
          <w:rFonts w:ascii="Palatino Linotype" w:hAnsi="Palatino Linotype"/>
          <w:color w:val="000000" w:themeColor="text1"/>
        </w:rPr>
        <w:t xml:space="preserve">. </w:t>
      </w:r>
      <w:r w:rsidRPr="004A5251">
        <w:rPr>
          <w:rFonts w:ascii="Palatino Linotype" w:hAnsi="Palatino Linotype"/>
          <w:i/>
          <w:iCs/>
          <w:color w:val="000000" w:themeColor="text1"/>
        </w:rPr>
        <w:t xml:space="preserve">Durnītī </w:t>
      </w:r>
      <w:r w:rsidRPr="004A5251">
        <w:rPr>
          <w:rFonts w:ascii="Palatino Linotype" w:hAnsi="Palatino Linotype"/>
          <w:color w:val="000000" w:themeColor="text1"/>
        </w:rPr>
        <w:t xml:space="preserve">is the bad or wrong judgment where a partial truth is mistakenly considered as the absolute truth and whole. Naya means a standpoint of thought from which one makes a statement about a thing. Obviously, it is partial and limited and hence, all truth is relative to our standpoints. A statement of a partial truth, knowing that it is only partial, relative, and conditional and, possibility of being interpreted from different </w:t>
      </w:r>
      <w:r w:rsidRPr="004A5251">
        <w:rPr>
          <w:rFonts w:ascii="Palatino Linotype" w:hAnsi="Palatino Linotype"/>
          <w:color w:val="000000" w:themeColor="text1"/>
        </w:rPr>
        <w:lastRenderedPageBreak/>
        <w:t xml:space="preserve">point of view, is called </w:t>
      </w:r>
      <w:r w:rsidRPr="004A5251">
        <w:rPr>
          <w:rFonts w:ascii="Palatino Linotype" w:hAnsi="Palatino Linotype"/>
          <w:i/>
          <w:iCs/>
          <w:color w:val="000000" w:themeColor="text1"/>
        </w:rPr>
        <w:t>pramā</w:t>
      </w:r>
      <w:r w:rsidRPr="004A5251">
        <w:rPr>
          <w:i/>
          <w:iCs/>
          <w:color w:val="000000" w:themeColor="text1"/>
        </w:rPr>
        <w:t>ṇ</w:t>
      </w:r>
      <w:r w:rsidRPr="004A5251">
        <w:rPr>
          <w:rFonts w:ascii="Palatino Linotype" w:hAnsi="Palatino Linotype"/>
          <w:i/>
          <w:iCs/>
          <w:color w:val="000000" w:themeColor="text1"/>
        </w:rPr>
        <w:t xml:space="preserve">a </w:t>
      </w:r>
      <w:r w:rsidRPr="004A5251">
        <w:rPr>
          <w:rFonts w:ascii="Palatino Linotype" w:hAnsi="Palatino Linotype"/>
          <w:color w:val="000000" w:themeColor="text1"/>
        </w:rPr>
        <w:t xml:space="preserve">or valid knowledge. Every </w:t>
      </w:r>
      <w:r w:rsidRPr="004A5251">
        <w:rPr>
          <w:rFonts w:ascii="Palatino Linotype" w:hAnsi="Palatino Linotype"/>
          <w:i/>
          <w:iCs/>
          <w:color w:val="000000" w:themeColor="text1"/>
        </w:rPr>
        <w:t>naya</w:t>
      </w:r>
      <w:r w:rsidRPr="004A5251">
        <w:rPr>
          <w:rFonts w:ascii="Palatino Linotype" w:hAnsi="Palatino Linotype"/>
          <w:color w:val="000000" w:themeColor="text1"/>
        </w:rPr>
        <w:t xml:space="preserve"> in order to become </w:t>
      </w:r>
      <w:r w:rsidRPr="004A5251">
        <w:rPr>
          <w:rFonts w:ascii="Palatino Linotype" w:hAnsi="Palatino Linotype"/>
          <w:i/>
          <w:iCs/>
          <w:color w:val="000000" w:themeColor="text1"/>
        </w:rPr>
        <w:t>pramā</w:t>
      </w:r>
      <w:r w:rsidRPr="004A5251">
        <w:rPr>
          <w:i/>
          <w:iCs/>
          <w:color w:val="000000" w:themeColor="text1"/>
        </w:rPr>
        <w:t>ṇ</w:t>
      </w:r>
      <w:r w:rsidRPr="004A5251">
        <w:rPr>
          <w:rFonts w:ascii="Palatino Linotype" w:hAnsi="Palatino Linotype"/>
          <w:i/>
          <w:iCs/>
          <w:color w:val="000000" w:themeColor="text1"/>
        </w:rPr>
        <w:t xml:space="preserve">a </w:t>
      </w:r>
      <w:r w:rsidRPr="004A5251">
        <w:rPr>
          <w:rFonts w:ascii="Palatino Linotype" w:hAnsi="Palatino Linotype"/>
          <w:color w:val="000000" w:themeColor="text1"/>
        </w:rPr>
        <w:t xml:space="preserve">must be qualified by </w:t>
      </w:r>
      <w:r w:rsidRPr="004A5251">
        <w:rPr>
          <w:rFonts w:ascii="Palatino Linotype" w:hAnsi="Palatino Linotype"/>
          <w:i/>
          <w:iCs/>
          <w:color w:val="000000" w:themeColor="text1"/>
        </w:rPr>
        <w:t>syāt</w:t>
      </w:r>
      <w:r w:rsidRPr="004A5251">
        <w:rPr>
          <w:rFonts w:ascii="Palatino Linotype" w:hAnsi="Palatino Linotype"/>
          <w:color w:val="000000" w:themeColor="text1"/>
        </w:rPr>
        <w:t xml:space="preserve">. The etymological meaning of </w:t>
      </w:r>
      <w:r w:rsidRPr="004A5251">
        <w:rPr>
          <w:rFonts w:ascii="Palatino Linotype" w:hAnsi="Palatino Linotype"/>
          <w:i/>
          <w:iCs/>
          <w:color w:val="000000" w:themeColor="text1"/>
        </w:rPr>
        <w:t>Syāt</w:t>
      </w:r>
      <w:r w:rsidRPr="004A5251">
        <w:rPr>
          <w:rFonts w:ascii="Palatino Linotype" w:hAnsi="Palatino Linotype"/>
          <w:color w:val="000000" w:themeColor="text1"/>
        </w:rPr>
        <w:t xml:space="preserve"> is probable, perhaps, and may be, somehow etc. Generally, it implies the relativity of knowledge. This logical and epistemological theory of Jainas is called </w:t>
      </w:r>
      <w:r w:rsidRPr="004A5251">
        <w:rPr>
          <w:rFonts w:ascii="Palatino Linotype" w:hAnsi="Palatino Linotype"/>
          <w:i/>
          <w:color w:val="000000" w:themeColor="text1"/>
        </w:rPr>
        <w:t>Syādvāda</w:t>
      </w:r>
      <w:r w:rsidRPr="004A5251">
        <w:rPr>
          <w:rFonts w:ascii="Palatino Linotype" w:hAnsi="Palatino Linotype"/>
          <w:color w:val="000000" w:themeColor="text1"/>
        </w:rPr>
        <w:t xml:space="preserve">. It is also called </w:t>
      </w:r>
      <w:r w:rsidRPr="004A5251">
        <w:rPr>
          <w:rFonts w:ascii="Palatino Linotype" w:hAnsi="Palatino Linotype"/>
          <w:i/>
          <w:iCs/>
          <w:color w:val="000000" w:themeColor="text1"/>
        </w:rPr>
        <w:t>Sapta-bhangi-naya</w:t>
      </w:r>
      <w:r w:rsidRPr="004A5251">
        <w:rPr>
          <w:rFonts w:ascii="Palatino Linotype" w:hAnsi="Palatino Linotype"/>
          <w:color w:val="000000" w:themeColor="text1"/>
        </w:rPr>
        <w:t xml:space="preserve"> which means the theory of relativity of knowledge. </w:t>
      </w:r>
      <w:r w:rsidRPr="004A5251">
        <w:rPr>
          <w:rFonts w:ascii="Palatino Linotype" w:hAnsi="Palatino Linotype"/>
          <w:i/>
          <w:iCs/>
          <w:color w:val="000000" w:themeColor="text1"/>
        </w:rPr>
        <w:t>Sapta-bhangi-naya</w:t>
      </w:r>
      <w:r w:rsidRPr="004A5251">
        <w:rPr>
          <w:rFonts w:ascii="Palatino Linotype" w:hAnsi="Palatino Linotype"/>
          <w:color w:val="000000" w:themeColor="text1"/>
        </w:rPr>
        <w:t xml:space="preserve"> literally means dialectic of the seven steps or the theory of seven-fold judgment.</w:t>
      </w:r>
    </w:p>
    <w:p w:rsidR="004A5251" w:rsidRPr="004A5251" w:rsidRDefault="004A5251" w:rsidP="004A5251">
      <w:pPr>
        <w:pStyle w:val="NormalWeb"/>
        <w:numPr>
          <w:ilvl w:val="0"/>
          <w:numId w:val="2"/>
        </w:numPr>
        <w:shd w:val="clear" w:color="auto" w:fill="FFFFFF"/>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i/>
          <w:color w:val="000000" w:themeColor="text1"/>
          <w:sz w:val="22"/>
        </w:rPr>
        <w:t>Syād-asti</w:t>
      </w:r>
      <w:r w:rsidRPr="004A5251">
        <w:rPr>
          <w:rFonts w:ascii="Palatino Linotype" w:hAnsi="Palatino Linotype"/>
          <w:color w:val="000000" w:themeColor="text1"/>
          <w:sz w:val="22"/>
        </w:rPr>
        <w:t>—"in some ways it is“ (Relatively a thing is real)</w:t>
      </w:r>
    </w:p>
    <w:p w:rsidR="004A5251" w:rsidRPr="004A5251" w:rsidRDefault="004A5251" w:rsidP="004A5251">
      <w:pPr>
        <w:pStyle w:val="NormalWeb"/>
        <w:numPr>
          <w:ilvl w:val="0"/>
          <w:numId w:val="2"/>
        </w:numPr>
        <w:shd w:val="clear" w:color="auto" w:fill="FFFFFF"/>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i/>
          <w:color w:val="000000" w:themeColor="text1"/>
          <w:sz w:val="22"/>
        </w:rPr>
        <w:t>Syād-nāsti</w:t>
      </w:r>
      <w:r w:rsidRPr="004A5251">
        <w:rPr>
          <w:rFonts w:ascii="Palatino Linotype" w:hAnsi="Palatino Linotype"/>
          <w:color w:val="000000" w:themeColor="text1"/>
          <w:sz w:val="22"/>
        </w:rPr>
        <w:t>—"in some ways it is not“(Relatively a thing is not real)</w:t>
      </w:r>
    </w:p>
    <w:p w:rsidR="004A5251" w:rsidRPr="004A5251" w:rsidRDefault="004A5251" w:rsidP="004A5251">
      <w:pPr>
        <w:pStyle w:val="NormalWeb"/>
        <w:numPr>
          <w:ilvl w:val="0"/>
          <w:numId w:val="2"/>
        </w:numPr>
        <w:shd w:val="clear" w:color="auto" w:fill="FFFFFF"/>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i/>
          <w:color w:val="000000" w:themeColor="text1"/>
          <w:sz w:val="22"/>
        </w:rPr>
        <w:t>Syād-asti-nāsti</w:t>
      </w:r>
      <w:r w:rsidRPr="004A5251">
        <w:rPr>
          <w:rFonts w:ascii="Palatino Linotype" w:hAnsi="Palatino Linotype"/>
          <w:color w:val="000000" w:themeColor="text1"/>
          <w:sz w:val="22"/>
        </w:rPr>
        <w:t>—"in some ways it is and it is not“(Relatively a thing is real and not real)</w:t>
      </w:r>
    </w:p>
    <w:p w:rsidR="004A5251" w:rsidRPr="004A5251" w:rsidRDefault="004A5251" w:rsidP="004A5251">
      <w:pPr>
        <w:pStyle w:val="NormalWeb"/>
        <w:numPr>
          <w:ilvl w:val="0"/>
          <w:numId w:val="2"/>
        </w:numPr>
        <w:shd w:val="clear" w:color="auto" w:fill="FFFFFF"/>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i/>
          <w:color w:val="000000" w:themeColor="text1"/>
          <w:sz w:val="22"/>
        </w:rPr>
        <w:t>Syād-asti-avaktavya</w:t>
      </w:r>
      <w:r w:rsidRPr="004A5251">
        <w:rPr>
          <w:i/>
          <w:color w:val="000000" w:themeColor="text1"/>
          <w:sz w:val="22"/>
        </w:rPr>
        <w:t>ḥ</w:t>
      </w:r>
      <w:r w:rsidRPr="004A5251">
        <w:rPr>
          <w:rFonts w:ascii="Palatino Linotype" w:hAnsi="Palatino Linotype"/>
          <w:color w:val="000000" w:themeColor="text1"/>
          <w:sz w:val="22"/>
        </w:rPr>
        <w:t>—"in some ways it is and it is indescribable“(Relatively a thing is and indescribable)</w:t>
      </w:r>
    </w:p>
    <w:p w:rsidR="004A5251" w:rsidRPr="004A5251" w:rsidRDefault="004A5251" w:rsidP="004A5251">
      <w:pPr>
        <w:pStyle w:val="NormalWeb"/>
        <w:numPr>
          <w:ilvl w:val="0"/>
          <w:numId w:val="2"/>
        </w:numPr>
        <w:shd w:val="clear" w:color="auto" w:fill="FFFFFF"/>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i/>
          <w:color w:val="000000" w:themeColor="text1"/>
          <w:sz w:val="22"/>
        </w:rPr>
        <w:t>Syād-nāsti-avaktavya</w:t>
      </w:r>
      <w:r w:rsidRPr="004A5251">
        <w:rPr>
          <w:i/>
          <w:color w:val="000000" w:themeColor="text1"/>
          <w:sz w:val="22"/>
        </w:rPr>
        <w:t>ḥ</w:t>
      </w:r>
      <w:r w:rsidRPr="004A5251">
        <w:rPr>
          <w:rFonts w:ascii="Palatino Linotype" w:hAnsi="Palatino Linotype"/>
          <w:color w:val="000000" w:themeColor="text1"/>
          <w:sz w:val="22"/>
        </w:rPr>
        <w:t>—"in some ways it is not and it is indescribable" (Relatively a thing is real and indescribable)</w:t>
      </w:r>
    </w:p>
    <w:p w:rsidR="004A5251" w:rsidRPr="004A5251" w:rsidRDefault="004A5251" w:rsidP="004A5251">
      <w:pPr>
        <w:pStyle w:val="NormalWeb"/>
        <w:numPr>
          <w:ilvl w:val="0"/>
          <w:numId w:val="2"/>
        </w:numPr>
        <w:shd w:val="clear" w:color="auto" w:fill="FFFFFF"/>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i/>
          <w:color w:val="000000" w:themeColor="text1"/>
          <w:sz w:val="22"/>
        </w:rPr>
        <w:t>Syād-asti-nāsti-avaktavya</w:t>
      </w:r>
      <w:r w:rsidRPr="004A5251">
        <w:rPr>
          <w:i/>
          <w:color w:val="000000" w:themeColor="text1"/>
          <w:sz w:val="22"/>
        </w:rPr>
        <w:t>ḥ</w:t>
      </w:r>
      <w:r w:rsidRPr="004A5251">
        <w:rPr>
          <w:rFonts w:ascii="Palatino Linotype" w:hAnsi="Palatino Linotype"/>
          <w:color w:val="000000" w:themeColor="text1"/>
          <w:sz w:val="22"/>
        </w:rPr>
        <w:t>—"in some ways it is, it is not and it is indescribable“(Relatively a thing is not real and indescribable)</w:t>
      </w:r>
    </w:p>
    <w:p w:rsidR="004A5251" w:rsidRPr="004A5251" w:rsidRDefault="004A5251" w:rsidP="004A5251">
      <w:pPr>
        <w:pStyle w:val="NormalWeb"/>
        <w:numPr>
          <w:ilvl w:val="0"/>
          <w:numId w:val="2"/>
        </w:numPr>
        <w:shd w:val="clear" w:color="auto" w:fill="FFFFFF"/>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i/>
          <w:color w:val="000000" w:themeColor="text1"/>
          <w:sz w:val="22"/>
        </w:rPr>
        <w:t>Syād-avaktavya</w:t>
      </w:r>
      <w:r w:rsidRPr="004A5251">
        <w:rPr>
          <w:i/>
          <w:color w:val="000000" w:themeColor="text1"/>
          <w:sz w:val="22"/>
        </w:rPr>
        <w:t>ḥ</w:t>
      </w:r>
      <w:r w:rsidRPr="004A5251">
        <w:rPr>
          <w:rFonts w:ascii="Palatino Linotype" w:hAnsi="Palatino Linotype"/>
          <w:color w:val="000000" w:themeColor="text1"/>
          <w:sz w:val="22"/>
        </w:rPr>
        <w:t>—"in some ways it is indescribable“(Relatively a thing is real and unreal and indescribable)</w:t>
      </w:r>
    </w:p>
    <w:p w:rsidR="004A5251" w:rsidRPr="004A5251" w:rsidRDefault="004A5251" w:rsidP="004A5251">
      <w:pPr>
        <w:pStyle w:val="Heading2"/>
        <w:spacing w:before="120" w:after="120" w:line="400" w:lineRule="atLeast"/>
        <w:jc w:val="both"/>
        <w:rPr>
          <w:rFonts w:ascii="Palatino Linotype" w:hAnsi="Palatino Linotype" w:cs="Times New Roman"/>
          <w:color w:val="000000" w:themeColor="text1"/>
          <w:sz w:val="24"/>
          <w:szCs w:val="24"/>
        </w:rPr>
      </w:pPr>
      <w:r w:rsidRPr="004A5251">
        <w:rPr>
          <w:rFonts w:ascii="Palatino Linotype" w:hAnsi="Palatino Linotype" w:cs="Times New Roman"/>
          <w:color w:val="000000" w:themeColor="text1"/>
          <w:sz w:val="24"/>
          <w:szCs w:val="24"/>
        </w:rPr>
        <w:t>Criticisms</w:t>
      </w:r>
    </w:p>
    <w:p w:rsidR="004A5251" w:rsidRPr="004A5251" w:rsidRDefault="004A5251" w:rsidP="004A5251">
      <w:pPr>
        <w:pStyle w:val="NormalWeb"/>
        <w:numPr>
          <w:ilvl w:val="0"/>
          <w:numId w:val="8"/>
        </w:numPr>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color w:val="000000" w:themeColor="text1"/>
          <w:sz w:val="22"/>
        </w:rPr>
        <w:t>Ø  The last three are superfluous and redundant</w:t>
      </w:r>
    </w:p>
    <w:p w:rsidR="004A5251" w:rsidRPr="004A5251" w:rsidRDefault="004A5251" w:rsidP="004A5251">
      <w:pPr>
        <w:pStyle w:val="NormalWeb"/>
        <w:numPr>
          <w:ilvl w:val="0"/>
          <w:numId w:val="8"/>
        </w:numPr>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color w:val="000000" w:themeColor="text1"/>
          <w:sz w:val="22"/>
        </w:rPr>
        <w:t>Ø  Contradictory attributes cannot belong to the same thing in the same sense</w:t>
      </w:r>
    </w:p>
    <w:p w:rsidR="004A5251" w:rsidRPr="004A5251" w:rsidRDefault="004A5251" w:rsidP="004A5251">
      <w:pPr>
        <w:pStyle w:val="NormalWeb"/>
        <w:numPr>
          <w:ilvl w:val="0"/>
          <w:numId w:val="8"/>
        </w:numPr>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color w:val="000000" w:themeColor="text1"/>
          <w:sz w:val="22"/>
        </w:rPr>
        <w:t>Ø  No theory can be sustained by mere probability</w:t>
      </w:r>
    </w:p>
    <w:p w:rsidR="004A5251" w:rsidRPr="004A5251" w:rsidRDefault="004A5251" w:rsidP="004A5251">
      <w:pPr>
        <w:pStyle w:val="NormalWeb"/>
        <w:numPr>
          <w:ilvl w:val="0"/>
          <w:numId w:val="8"/>
        </w:numPr>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color w:val="000000" w:themeColor="text1"/>
          <w:sz w:val="22"/>
        </w:rPr>
        <w:t>Ø  Scattered form judgments and no attempt to synthesis them</w:t>
      </w:r>
    </w:p>
    <w:p w:rsidR="004A5251" w:rsidRPr="004A5251" w:rsidRDefault="004A5251" w:rsidP="004A5251">
      <w:pPr>
        <w:pStyle w:val="NormalWeb"/>
        <w:numPr>
          <w:ilvl w:val="0"/>
          <w:numId w:val="8"/>
        </w:numPr>
        <w:spacing w:before="60" w:beforeAutospacing="0" w:after="60" w:afterAutospacing="0" w:line="300" w:lineRule="atLeast"/>
        <w:ind w:left="1077" w:hanging="357"/>
        <w:jc w:val="both"/>
        <w:rPr>
          <w:rFonts w:ascii="Palatino Linotype" w:hAnsi="Palatino Linotype"/>
          <w:color w:val="000000" w:themeColor="text1"/>
          <w:sz w:val="22"/>
        </w:rPr>
      </w:pPr>
      <w:r w:rsidRPr="004A5251">
        <w:rPr>
          <w:rFonts w:ascii="Palatino Linotype" w:hAnsi="Palatino Linotype"/>
          <w:color w:val="000000" w:themeColor="text1"/>
          <w:sz w:val="22"/>
        </w:rPr>
        <w:t>Ø  Refuses to rise higher than relative</w:t>
      </w:r>
    </w:p>
    <w:p w:rsidR="004A5251" w:rsidRPr="004A5251" w:rsidRDefault="004A5251" w:rsidP="004A5251">
      <w:pPr>
        <w:pStyle w:val="Heading2"/>
        <w:spacing w:before="120" w:after="120" w:line="400" w:lineRule="atLeast"/>
        <w:jc w:val="both"/>
        <w:rPr>
          <w:rFonts w:ascii="Palatino Linotype" w:hAnsi="Palatino Linotype" w:cs="Times New Roman"/>
          <w:color w:val="000000" w:themeColor="text1"/>
          <w:sz w:val="24"/>
          <w:szCs w:val="24"/>
        </w:rPr>
      </w:pPr>
      <w:r w:rsidRPr="004A5251">
        <w:rPr>
          <w:rFonts w:ascii="Palatino Linotype" w:hAnsi="Palatino Linotype" w:cs="Times New Roman"/>
          <w:color w:val="000000" w:themeColor="text1"/>
          <w:sz w:val="28"/>
          <w:szCs w:val="24"/>
        </w:rPr>
        <w:t>ETHICS AND LIBERATION</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In Jainism, karma is the basic principle within an overarching psycho-cosmology. It not only encompasses the causality of transmigration, but is also conceived of as an extremely subtle matter, which infiltrates the soul—obscuring its natural, transparent and pure qualities. Karma is thought of as a kind of pollution, that taints the soul with various colors (</w:t>
      </w:r>
      <w:r w:rsidRPr="004A5251">
        <w:rPr>
          <w:rFonts w:ascii="Palatino Linotype" w:hAnsi="Palatino Linotype"/>
          <w:i/>
          <w:color w:val="000000" w:themeColor="text1"/>
        </w:rPr>
        <w:t>leśyā</w:t>
      </w:r>
      <w:r w:rsidRPr="004A5251">
        <w:rPr>
          <w:rFonts w:ascii="Palatino Linotype" w:hAnsi="Palatino Linotype"/>
          <w:color w:val="000000" w:themeColor="text1"/>
        </w:rPr>
        <w:t>).Based on its karma, a soul undergoes transmigration and reincarnates in various states of existence—like heavens or hells, or as humans or animals. Karma is the link which unites the soul to the body.</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Ignorance of truth and four passions- anger, greed, pride and delusion which are called kasaya or sticky substances where karmic particles stick, attract the flow of karmic matter towards the soul.</w:t>
      </w:r>
    </w:p>
    <w:p w:rsidR="004A5251" w:rsidRPr="004A5251" w:rsidRDefault="004A5251" w:rsidP="004A5251">
      <w:pPr>
        <w:pStyle w:val="NormalWeb"/>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lastRenderedPageBreak/>
        <w:t xml:space="preserve">The state when karmic particles actually begin to flow towards the soul to bind it is called </w:t>
      </w:r>
      <w:r w:rsidRPr="004A5251">
        <w:rPr>
          <w:rFonts w:ascii="Palatino Linotype" w:hAnsi="Palatino Linotype"/>
          <w:b/>
          <w:bCs/>
          <w:i/>
          <w:iCs/>
          <w:color w:val="000000" w:themeColor="text1"/>
        </w:rPr>
        <w:t>Asarva</w:t>
      </w:r>
      <w:r w:rsidRPr="004A5251">
        <w:rPr>
          <w:rFonts w:ascii="Palatino Linotype" w:hAnsi="Palatino Linotype"/>
          <w:color w:val="000000" w:themeColor="text1"/>
        </w:rPr>
        <w:t xml:space="preserve"> (third tattva). Asrava is the cause for the bondage of the soul. Asrava may be described as attraction in the soul toward sense objects. The state when these particles actually infiltrate into the soul it is called </w:t>
      </w:r>
      <w:r w:rsidRPr="004A5251">
        <w:rPr>
          <w:rFonts w:ascii="Palatino Linotype" w:hAnsi="Palatino Linotype"/>
          <w:b/>
          <w:bCs/>
          <w:i/>
          <w:iCs/>
          <w:color w:val="000000" w:themeColor="text1"/>
        </w:rPr>
        <w:t>Bandha</w:t>
      </w:r>
      <w:r w:rsidRPr="004A5251">
        <w:rPr>
          <w:rFonts w:ascii="Palatino Linotype" w:hAnsi="Palatino Linotype"/>
          <w:color w:val="000000" w:themeColor="text1"/>
        </w:rPr>
        <w:t xml:space="preserve"> or bondage (fourth tattva). The ideal bondage (bhava-bandha) takes place as soon as it has bad disposition and the material bondage (dravya-bandha) takes place when there is actual influx of karma into the soul. By the possession and practice of right faith, knowledge and conduct (</w:t>
      </w:r>
      <w:r w:rsidRPr="004A5251">
        <w:rPr>
          <w:rFonts w:ascii="Palatino Linotype" w:hAnsi="Palatino Linotype"/>
          <w:i/>
          <w:iCs/>
          <w:color w:val="000000" w:themeColor="text1"/>
        </w:rPr>
        <w:t>triratna</w:t>
      </w:r>
      <w:r w:rsidRPr="004A5251">
        <w:rPr>
          <w:rFonts w:ascii="Palatino Linotype" w:hAnsi="Palatino Linotype"/>
          <w:color w:val="000000" w:themeColor="text1"/>
        </w:rPr>
        <w:t xml:space="preserve">), the influx of fresh karma is stopped. This state is called </w:t>
      </w:r>
      <w:r w:rsidRPr="004A5251">
        <w:rPr>
          <w:rFonts w:ascii="Palatino Linotype" w:hAnsi="Palatino Linotype"/>
          <w:b/>
          <w:bCs/>
          <w:i/>
          <w:iCs/>
          <w:color w:val="000000" w:themeColor="text1"/>
        </w:rPr>
        <w:t>Samvara</w:t>
      </w:r>
      <w:r w:rsidRPr="004A5251">
        <w:rPr>
          <w:rFonts w:ascii="Palatino Linotype" w:hAnsi="Palatino Linotype"/>
          <w:color w:val="000000" w:themeColor="text1"/>
        </w:rPr>
        <w:t xml:space="preserve"> (fifth tattva). Then, the already existing karma must be exhausted. This state is called </w:t>
      </w:r>
      <w:r w:rsidRPr="004A5251">
        <w:rPr>
          <w:rFonts w:ascii="Palatino Linotype" w:hAnsi="Palatino Linotype"/>
          <w:b/>
          <w:bCs/>
          <w:i/>
          <w:iCs/>
          <w:color w:val="000000" w:themeColor="text1"/>
        </w:rPr>
        <w:t>Nirjara</w:t>
      </w:r>
      <w:r w:rsidRPr="004A5251">
        <w:rPr>
          <w:rFonts w:ascii="Palatino Linotype" w:hAnsi="Palatino Linotype"/>
          <w:color w:val="000000" w:themeColor="text1"/>
        </w:rPr>
        <w:t xml:space="preserve"> or wearing out (sixth tattva). When the last particle of karma has been exhausted the so-called partnership between soul and matter is dissolved, and soul shines in its intrinsic nature of infinite faith, infinite knowledge, infinite energy and infinite bliss. This state is called </w:t>
      </w:r>
      <w:r w:rsidRPr="004A5251">
        <w:rPr>
          <w:rFonts w:ascii="Palatino Linotype" w:hAnsi="Palatino Linotype"/>
          <w:b/>
          <w:bCs/>
          <w:i/>
          <w:iCs/>
          <w:color w:val="000000" w:themeColor="text1"/>
        </w:rPr>
        <w:t>Moksha</w:t>
      </w:r>
      <w:r w:rsidRPr="004A5251">
        <w:rPr>
          <w:rFonts w:ascii="Palatino Linotype" w:hAnsi="Palatino Linotype"/>
          <w:color w:val="000000" w:themeColor="text1"/>
        </w:rPr>
        <w:t xml:space="preserve"> or liberation (seventh tattva). Moksha or liberation is the freedom from all Karmic matters, owing to the non-existence of the cause of bondage and the shedding of all the Karmas. Thus complete freedom of the soul from Karmic matter is called Moksha. They accept the liberation of the soul while living (</w:t>
      </w:r>
      <w:r w:rsidRPr="004A5251">
        <w:rPr>
          <w:rFonts w:ascii="Palatino Linotype" w:hAnsi="Palatino Linotype"/>
          <w:i/>
          <w:iCs/>
          <w:color w:val="000000" w:themeColor="text1"/>
        </w:rPr>
        <w:t>jivanmukta</w:t>
      </w:r>
      <w:r w:rsidRPr="004A5251">
        <w:rPr>
          <w:rFonts w:ascii="Palatino Linotype" w:hAnsi="Palatino Linotype"/>
          <w:color w:val="000000" w:themeColor="text1"/>
        </w:rPr>
        <w:t>) and liberation after death (</w:t>
      </w:r>
      <w:r w:rsidRPr="004A5251">
        <w:rPr>
          <w:rFonts w:ascii="Palatino Linotype" w:hAnsi="Palatino Linotype"/>
          <w:i/>
          <w:iCs/>
          <w:color w:val="000000" w:themeColor="text1"/>
        </w:rPr>
        <w:t>videhamukta</w:t>
      </w:r>
      <w:r w:rsidRPr="004A5251">
        <w:rPr>
          <w:rFonts w:ascii="Palatino Linotype" w:hAnsi="Palatino Linotype"/>
          <w:color w:val="000000" w:themeColor="text1"/>
        </w:rPr>
        <w:t>) is its zenith.</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t>According to Jain philosophy, Right faith, right knowledge, and right conduct (together) constitute the path to liberation which check the flow of karmic particles and accelerate exhausting of existing karmic particles in the soul.</w:t>
      </w:r>
    </w:p>
    <w:p w:rsidR="004A5251" w:rsidRPr="004A5251" w:rsidRDefault="004A5251" w:rsidP="004A5251">
      <w:pPr>
        <w:pStyle w:val="NormalWeb"/>
        <w:numPr>
          <w:ilvl w:val="0"/>
          <w:numId w:val="1"/>
        </w:numPr>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color w:val="000000" w:themeColor="text1"/>
        </w:rPr>
        <w:t>Right Faith (</w:t>
      </w:r>
      <w:r w:rsidRPr="004A5251">
        <w:rPr>
          <w:rFonts w:ascii="Palatino Linotype" w:hAnsi="Palatino Linotype"/>
          <w:b/>
          <w:i/>
          <w:iCs/>
          <w:color w:val="000000" w:themeColor="text1"/>
        </w:rPr>
        <w:t>SamyakDarśana</w:t>
      </w:r>
      <w:r w:rsidRPr="004A5251">
        <w:rPr>
          <w:rFonts w:ascii="Palatino Linotype" w:hAnsi="Palatino Linotype"/>
          <w:b/>
          <w:color w:val="000000" w:themeColor="text1"/>
        </w:rPr>
        <w:t>)</w:t>
      </w:r>
      <w:r w:rsidRPr="004A5251">
        <w:rPr>
          <w:rFonts w:ascii="Palatino Linotype" w:hAnsi="Palatino Linotype"/>
          <w:color w:val="000000" w:themeColor="text1"/>
        </w:rPr>
        <w:t xml:space="preserve"> means belief in substances like soul and non-soul without delusion and misapprehension.</w:t>
      </w:r>
    </w:p>
    <w:p w:rsidR="004A5251" w:rsidRPr="004A5251" w:rsidRDefault="004A5251" w:rsidP="004A5251">
      <w:pPr>
        <w:pStyle w:val="NormalWeb"/>
        <w:numPr>
          <w:ilvl w:val="0"/>
          <w:numId w:val="1"/>
        </w:numPr>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color w:val="000000" w:themeColor="text1"/>
        </w:rPr>
        <w:t>Right Knowledge (</w:t>
      </w:r>
      <w:r w:rsidRPr="004A5251">
        <w:rPr>
          <w:rFonts w:ascii="Palatino Linotype" w:hAnsi="Palatino Linotype"/>
          <w:b/>
          <w:i/>
          <w:iCs/>
          <w:color w:val="000000" w:themeColor="text1"/>
        </w:rPr>
        <w:t>SamyakJnāna</w:t>
      </w:r>
      <w:r w:rsidRPr="004A5251">
        <w:rPr>
          <w:rFonts w:ascii="Palatino Linotype" w:hAnsi="Palatino Linotype"/>
          <w:b/>
          <w:color w:val="000000" w:themeColor="text1"/>
        </w:rPr>
        <w:t>)-</w:t>
      </w:r>
      <w:r w:rsidRPr="004A5251">
        <w:rPr>
          <w:rFonts w:ascii="Palatino Linotype" w:hAnsi="Palatino Linotype"/>
          <w:color w:val="000000" w:themeColor="text1"/>
        </w:rPr>
        <w:t xml:space="preserve"> When the nature of reality (substances) is ascertained with the help of the doctrine of manifold points of view (</w:t>
      </w:r>
      <w:r w:rsidRPr="004A5251">
        <w:rPr>
          <w:rFonts w:ascii="Palatino Linotype" w:hAnsi="Palatino Linotype"/>
          <w:i/>
          <w:iCs/>
          <w:color w:val="000000" w:themeColor="text1"/>
        </w:rPr>
        <w:t>anekāntavāda</w:t>
      </w:r>
      <w:r w:rsidRPr="004A5251">
        <w:rPr>
          <w:rFonts w:ascii="Palatino Linotype" w:hAnsi="Palatino Linotype"/>
          <w:color w:val="000000" w:themeColor="text1"/>
        </w:rPr>
        <w:t>), the knowledge thus obtained (free from doubts, misapprehension, and delusion) is said to be the Right Knowledge. It is produced by the faith in the teachings of Tirthankaras.</w:t>
      </w:r>
    </w:p>
    <w:p w:rsidR="004A5251" w:rsidRPr="004A5251" w:rsidRDefault="004A5251" w:rsidP="004A5251">
      <w:pPr>
        <w:pStyle w:val="NormalWeb"/>
        <w:numPr>
          <w:ilvl w:val="0"/>
          <w:numId w:val="1"/>
        </w:numPr>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b/>
          <w:color w:val="000000" w:themeColor="text1"/>
        </w:rPr>
        <w:t>Right Conduct (</w:t>
      </w:r>
      <w:r w:rsidRPr="004A5251">
        <w:rPr>
          <w:rFonts w:ascii="Palatino Linotype" w:hAnsi="Palatino Linotype"/>
          <w:b/>
          <w:i/>
          <w:iCs/>
          <w:color w:val="000000" w:themeColor="text1"/>
        </w:rPr>
        <w:t>Samyakchāritra</w:t>
      </w:r>
      <w:r w:rsidRPr="004A5251">
        <w:rPr>
          <w:rFonts w:ascii="Palatino Linotype" w:hAnsi="Palatino Linotype"/>
          <w:b/>
          <w:color w:val="000000" w:themeColor="text1"/>
        </w:rPr>
        <w:t>)-</w:t>
      </w:r>
      <w:r w:rsidRPr="004A5251">
        <w:rPr>
          <w:rFonts w:ascii="Palatino Linotype" w:hAnsi="Palatino Linotype"/>
          <w:color w:val="000000" w:themeColor="text1"/>
        </w:rPr>
        <w:t>The very nature of the soul; devoid of all passions, untainted, unattached to any alien substance is Right conduct. It is achieved by avoiding all sinful activities of the body, the speech, and the mind or through the practice of maha-vrtas.</w:t>
      </w:r>
    </w:p>
    <w:p w:rsidR="004A5251" w:rsidRPr="004A5251" w:rsidRDefault="004A5251" w:rsidP="004A5251">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4A5251">
        <w:rPr>
          <w:rFonts w:ascii="Palatino Linotype" w:hAnsi="Palatino Linotype"/>
          <w:color w:val="000000" w:themeColor="text1"/>
        </w:rPr>
        <w:lastRenderedPageBreak/>
        <w:t xml:space="preserve">The moral life, then, is in part the life devoted to breaking attachments to the world, including attachments to sensual enjoyment. Hence, the moral ideal in Jainism is an ascetic ideal. Monks are constrained by five cardinal rules, the "five vows"(Maha-vrtas) (the same rules for the laymen is called anuvratas, which are lesser strict comparing to Monks): (1) </w:t>
      </w:r>
      <w:r w:rsidRPr="004A5251">
        <w:rPr>
          <w:rFonts w:ascii="Palatino Linotype" w:hAnsi="Palatino Linotype"/>
          <w:b/>
          <w:bCs/>
          <w:i/>
          <w:iCs/>
          <w:color w:val="000000" w:themeColor="text1"/>
        </w:rPr>
        <w:t>ahimsa</w:t>
      </w:r>
      <w:r w:rsidRPr="004A5251">
        <w:rPr>
          <w:rFonts w:ascii="Palatino Linotype" w:hAnsi="Palatino Linotype"/>
          <w:color w:val="000000" w:themeColor="text1"/>
        </w:rPr>
        <w:t xml:space="preserve">, frequently translated "non-violence," or “non-harming,” </w:t>
      </w:r>
      <w:r w:rsidRPr="004A5251">
        <w:rPr>
          <w:rFonts w:ascii="Palatino Linotype" w:hAnsi="Palatino Linotype"/>
          <w:b/>
          <w:bCs/>
          <w:i/>
          <w:iCs/>
          <w:color w:val="000000" w:themeColor="text1"/>
        </w:rPr>
        <w:t>satya</w:t>
      </w:r>
      <w:r w:rsidRPr="004A5251">
        <w:rPr>
          <w:rFonts w:ascii="Palatino Linotype" w:hAnsi="Palatino Linotype"/>
          <w:color w:val="000000" w:themeColor="text1"/>
        </w:rPr>
        <w:t xml:space="preserve">, or truthfulness, </w:t>
      </w:r>
      <w:r w:rsidRPr="004A5251">
        <w:rPr>
          <w:rFonts w:ascii="Palatino Linotype" w:hAnsi="Palatino Linotype"/>
          <w:b/>
          <w:bCs/>
          <w:i/>
          <w:iCs/>
          <w:color w:val="000000" w:themeColor="text1"/>
        </w:rPr>
        <w:t>asteya</w:t>
      </w:r>
      <w:r w:rsidRPr="004A5251">
        <w:rPr>
          <w:rFonts w:ascii="Palatino Linotype" w:hAnsi="Palatino Linotype"/>
          <w:color w:val="000000" w:themeColor="text1"/>
        </w:rPr>
        <w:t xml:space="preserve">, not taking anything that is not given, </w:t>
      </w:r>
      <w:r w:rsidRPr="004A5251">
        <w:rPr>
          <w:rFonts w:ascii="Palatino Linotype" w:hAnsi="Palatino Linotype"/>
          <w:b/>
          <w:bCs/>
          <w:i/>
          <w:iCs/>
          <w:color w:val="000000" w:themeColor="text1"/>
        </w:rPr>
        <w:t>brahmacharya</w:t>
      </w:r>
      <w:r w:rsidRPr="004A5251">
        <w:rPr>
          <w:rFonts w:ascii="Palatino Linotype" w:hAnsi="Palatino Linotype"/>
          <w:color w:val="000000" w:themeColor="text1"/>
        </w:rPr>
        <w:t xml:space="preserve">, chastity, and </w:t>
      </w:r>
      <w:r w:rsidRPr="004A5251">
        <w:rPr>
          <w:rFonts w:ascii="Palatino Linotype" w:hAnsi="Palatino Linotype"/>
          <w:b/>
          <w:bCs/>
          <w:i/>
          <w:iCs/>
          <w:color w:val="000000" w:themeColor="text1"/>
        </w:rPr>
        <w:t>aparigraha</w:t>
      </w:r>
      <w:r w:rsidRPr="004A5251">
        <w:rPr>
          <w:rFonts w:ascii="Palatino Linotype" w:hAnsi="Palatino Linotype"/>
          <w:color w:val="000000" w:themeColor="text1"/>
        </w:rPr>
        <w:t xml:space="preserve">, detachment. The cardinal rule of interaction with other </w:t>
      </w:r>
      <w:r w:rsidRPr="004A5251">
        <w:rPr>
          <w:rFonts w:ascii="Palatino Linotype" w:hAnsi="Palatino Linotype"/>
          <w:i/>
          <w:iCs/>
          <w:color w:val="000000" w:themeColor="text1"/>
        </w:rPr>
        <w:t>jivas</w:t>
      </w:r>
      <w:r w:rsidRPr="004A5251">
        <w:rPr>
          <w:rFonts w:ascii="Palatino Linotype" w:hAnsi="Palatino Linotype"/>
          <w:color w:val="000000" w:themeColor="text1"/>
        </w:rPr>
        <w:t xml:space="preserve"> is the rule of </w:t>
      </w:r>
      <w:r w:rsidRPr="004A5251">
        <w:rPr>
          <w:rFonts w:ascii="Palatino Linotype" w:hAnsi="Palatino Linotype"/>
          <w:i/>
          <w:iCs/>
          <w:color w:val="000000" w:themeColor="text1"/>
        </w:rPr>
        <w:t>ahimsa.</w:t>
      </w:r>
      <w:r w:rsidRPr="004A5251">
        <w:rPr>
          <w:rFonts w:ascii="Palatino Linotype" w:hAnsi="Palatino Linotype"/>
          <w:color w:val="000000" w:themeColor="text1"/>
        </w:rPr>
        <w:t xml:space="preserve"> This is because harming other </w:t>
      </w:r>
      <w:r w:rsidRPr="004A5251">
        <w:rPr>
          <w:rFonts w:ascii="Palatino Linotype" w:hAnsi="Palatino Linotype"/>
          <w:i/>
          <w:iCs/>
          <w:color w:val="000000" w:themeColor="text1"/>
        </w:rPr>
        <w:t>jivas</w:t>
      </w:r>
      <w:r w:rsidRPr="004A5251">
        <w:rPr>
          <w:rFonts w:ascii="Palatino Linotype" w:hAnsi="Palatino Linotype"/>
          <w:color w:val="000000" w:themeColor="text1"/>
        </w:rPr>
        <w:t xml:space="preserve"> is caused by either passions like anger or ignorance of their nature as living beings. Consequently, Jains are required to be vegetarians. According to the earliest Jain documents, plants both are and contain living beings, although one-sensed beings, so even a vegetarian life does harm. This is why the ideal way to end one's life, for a Jain, is to sit motionless and starve to death. Mahavira himself, and other great Jain saints, are said to have died this way. That is the only way to be sure you are doing no harm to any living being.</w:t>
      </w:r>
    </w:p>
    <w:p w:rsidR="003E361A" w:rsidRPr="004A5251" w:rsidRDefault="003E361A">
      <w:pPr>
        <w:rPr>
          <w:rFonts w:ascii="Palatino Linotype" w:hAnsi="Palatino Linotype"/>
        </w:rPr>
      </w:pPr>
    </w:p>
    <w:sectPr w:rsidR="003E361A" w:rsidRPr="004A5251">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61A" w:rsidRDefault="003E361A" w:rsidP="004A5251">
      <w:pPr>
        <w:spacing w:after="0" w:line="240" w:lineRule="auto"/>
      </w:pPr>
      <w:r>
        <w:separator/>
      </w:r>
    </w:p>
  </w:endnote>
  <w:endnote w:type="continuationSeparator" w:id="1">
    <w:p w:rsidR="003E361A" w:rsidRDefault="003E361A" w:rsidP="004A5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61A" w:rsidRDefault="003E361A" w:rsidP="004A5251">
      <w:pPr>
        <w:spacing w:after="0" w:line="240" w:lineRule="auto"/>
      </w:pPr>
      <w:r>
        <w:separator/>
      </w:r>
    </w:p>
  </w:footnote>
  <w:footnote w:type="continuationSeparator" w:id="1">
    <w:p w:rsidR="003E361A" w:rsidRDefault="003E361A" w:rsidP="004A52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4A5251">
      <w:trPr>
        <w:trHeight w:val="288"/>
      </w:trPr>
      <w:sdt>
        <w:sdtPr>
          <w:rPr>
            <w:rFonts w:asciiTheme="majorHAnsi" w:eastAsiaTheme="majorEastAsia" w:hAnsiTheme="majorHAnsi" w:cstheme="majorBidi"/>
            <w:b/>
            <w:i/>
            <w:sz w:val="26"/>
            <w:szCs w:val="36"/>
          </w:rPr>
          <w:alias w:val="Title"/>
          <w:id w:val="77761602"/>
          <w:placeholder>
            <w:docPart w:val="009E1C40F51F4558A1E9601478950A02"/>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A5251" w:rsidRDefault="004A5251" w:rsidP="004A5251">
              <w:pPr>
                <w:pStyle w:val="Header"/>
                <w:jc w:val="right"/>
                <w:rPr>
                  <w:rFonts w:asciiTheme="majorHAnsi" w:eastAsiaTheme="majorEastAsia" w:hAnsiTheme="majorHAnsi" w:cstheme="majorBidi"/>
                  <w:sz w:val="36"/>
                  <w:szCs w:val="36"/>
                </w:rPr>
              </w:pPr>
              <w:r w:rsidRPr="004A5251">
                <w:rPr>
                  <w:rFonts w:asciiTheme="majorHAnsi" w:eastAsiaTheme="majorEastAsia" w:hAnsiTheme="majorHAnsi" w:cstheme="majorBidi"/>
                  <w:b/>
                  <w:i/>
                  <w:sz w:val="26"/>
                  <w:szCs w:val="36"/>
                </w:rPr>
                <w:t>An Introduction to Indian Darśana</w:t>
              </w:r>
            </w:p>
          </w:tc>
        </w:sdtContent>
      </w:sdt>
      <w:sdt>
        <w:sdtPr>
          <w:rPr>
            <w:rFonts w:asciiTheme="majorHAnsi" w:eastAsiaTheme="majorEastAsia" w:hAnsiTheme="majorHAnsi" w:cstheme="majorBidi"/>
            <w:b/>
            <w:bCs/>
            <w:color w:val="4F81BD" w:themeColor="accent1"/>
            <w:sz w:val="26"/>
            <w:szCs w:val="36"/>
          </w:rPr>
          <w:alias w:val="Year"/>
          <w:id w:val="77761609"/>
          <w:placeholder>
            <w:docPart w:val="E954C65B80C347F88283ED8953554D76"/>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rsidR="004A5251" w:rsidRDefault="004A5251" w:rsidP="004A5251">
              <w:pPr>
                <w:pStyle w:val="Header"/>
                <w:rPr>
                  <w:rFonts w:asciiTheme="majorHAnsi" w:eastAsiaTheme="majorEastAsia" w:hAnsiTheme="majorHAnsi" w:cstheme="majorBidi"/>
                  <w:b/>
                  <w:bCs/>
                  <w:color w:val="4F81BD" w:themeColor="accent1"/>
                  <w:sz w:val="36"/>
                  <w:szCs w:val="36"/>
                </w:rPr>
              </w:pPr>
              <w:r w:rsidRPr="004A5251">
                <w:rPr>
                  <w:rFonts w:asciiTheme="majorHAnsi" w:eastAsiaTheme="majorEastAsia" w:hAnsiTheme="majorHAnsi" w:cstheme="majorBidi"/>
                  <w:b/>
                  <w:bCs/>
                  <w:color w:val="4F81BD" w:themeColor="accent1"/>
                  <w:sz w:val="26"/>
                  <w:szCs w:val="36"/>
                </w:rPr>
                <w:t>2023</w:t>
              </w:r>
            </w:p>
          </w:tc>
        </w:sdtContent>
      </w:sdt>
    </w:tr>
  </w:tbl>
  <w:p w:rsidR="004A5251" w:rsidRDefault="004A52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8E8"/>
    <w:multiLevelType w:val="hybridMultilevel"/>
    <w:tmpl w:val="24761C9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
    <w:nsid w:val="2B907BDB"/>
    <w:multiLevelType w:val="hybridMultilevel"/>
    <w:tmpl w:val="887697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D387DCC"/>
    <w:multiLevelType w:val="hybridMultilevel"/>
    <w:tmpl w:val="9224E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7D431C"/>
    <w:multiLevelType w:val="hybridMultilevel"/>
    <w:tmpl w:val="9058F85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C5F15EC"/>
    <w:multiLevelType w:val="hybridMultilevel"/>
    <w:tmpl w:val="81948D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D7501C5"/>
    <w:multiLevelType w:val="hybridMultilevel"/>
    <w:tmpl w:val="CC42AC7C"/>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6">
    <w:nsid w:val="6DCA2F5C"/>
    <w:multiLevelType w:val="hybridMultilevel"/>
    <w:tmpl w:val="47D2BC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C633863"/>
    <w:multiLevelType w:val="hybridMultilevel"/>
    <w:tmpl w:val="FBB4C4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A5251"/>
    <w:rsid w:val="003E361A"/>
    <w:rsid w:val="004A52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A5251"/>
    <w:pPr>
      <w:keepNext/>
      <w:keepLines/>
      <w:spacing w:before="200" w:after="0"/>
      <w:outlineLvl w:val="1"/>
    </w:pPr>
    <w:rPr>
      <w:rFonts w:asciiTheme="majorHAnsi" w:eastAsiaTheme="majorEastAsia" w:hAnsiTheme="majorHAnsi" w:cstheme="majorBidi"/>
      <w:b/>
      <w:bCs/>
      <w:color w:val="4F81BD" w:themeColor="accent1"/>
      <w:sz w:val="26"/>
      <w:szCs w:val="23"/>
      <w:lang w:val="fr-FR" w:eastAsia="en-US"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251"/>
    <w:rPr>
      <w:rFonts w:asciiTheme="majorHAnsi" w:eastAsiaTheme="majorEastAsia" w:hAnsiTheme="majorHAnsi" w:cstheme="majorBidi"/>
      <w:b/>
      <w:bCs/>
      <w:color w:val="4F81BD" w:themeColor="accent1"/>
      <w:sz w:val="26"/>
      <w:szCs w:val="23"/>
      <w:lang w:val="fr-FR" w:eastAsia="en-US" w:bidi="sa-IN"/>
    </w:rPr>
  </w:style>
  <w:style w:type="paragraph" w:styleId="ListParagraph">
    <w:name w:val="List Paragraph"/>
    <w:basedOn w:val="Normal"/>
    <w:uiPriority w:val="34"/>
    <w:qFormat/>
    <w:rsid w:val="004A5251"/>
    <w:pPr>
      <w:ind w:left="720"/>
      <w:contextualSpacing/>
    </w:pPr>
    <w:rPr>
      <w:rFonts w:eastAsiaTheme="minorHAnsi"/>
      <w:szCs w:val="20"/>
      <w:lang w:val="fr-FR" w:eastAsia="en-US" w:bidi="sa-IN"/>
    </w:rPr>
  </w:style>
  <w:style w:type="paragraph" w:styleId="Title">
    <w:name w:val="Title"/>
    <w:basedOn w:val="Normal"/>
    <w:next w:val="Normal"/>
    <w:link w:val="TitleChar"/>
    <w:uiPriority w:val="10"/>
    <w:qFormat/>
    <w:rsid w:val="004A52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lang w:val="fr-FR" w:eastAsia="en-US" w:bidi="sa-IN"/>
    </w:rPr>
  </w:style>
  <w:style w:type="character" w:customStyle="1" w:styleId="TitleChar">
    <w:name w:val="Title Char"/>
    <w:basedOn w:val="DefaultParagraphFont"/>
    <w:link w:val="Title"/>
    <w:uiPriority w:val="10"/>
    <w:rsid w:val="004A5251"/>
    <w:rPr>
      <w:rFonts w:asciiTheme="majorHAnsi" w:eastAsiaTheme="majorEastAsia" w:hAnsiTheme="majorHAnsi" w:cstheme="majorBidi"/>
      <w:color w:val="17365D" w:themeColor="text2" w:themeShade="BF"/>
      <w:spacing w:val="5"/>
      <w:kern w:val="28"/>
      <w:sz w:val="52"/>
      <w:szCs w:val="47"/>
      <w:lang w:val="fr-FR" w:eastAsia="en-US" w:bidi="sa-IN"/>
    </w:rPr>
  </w:style>
  <w:style w:type="paragraph" w:styleId="NormalWeb">
    <w:name w:val="Normal (Web)"/>
    <w:basedOn w:val="Normal"/>
    <w:uiPriority w:val="99"/>
    <w:unhideWhenUsed/>
    <w:rsid w:val="004A5251"/>
    <w:pPr>
      <w:spacing w:before="100" w:beforeAutospacing="1" w:after="100" w:afterAutospacing="1" w:line="240" w:lineRule="auto"/>
    </w:pPr>
    <w:rPr>
      <w:rFonts w:ascii="Times New Roman" w:eastAsia="Times New Roman" w:hAnsi="Times New Roman" w:cs="Times New Roman"/>
      <w:sz w:val="24"/>
      <w:szCs w:val="24"/>
      <w:lang w:val="en-US" w:eastAsia="en-US" w:bidi="ml-IN"/>
    </w:rPr>
  </w:style>
  <w:style w:type="character" w:styleId="Hyperlink">
    <w:name w:val="Hyperlink"/>
    <w:basedOn w:val="DefaultParagraphFont"/>
    <w:uiPriority w:val="99"/>
    <w:semiHidden/>
    <w:unhideWhenUsed/>
    <w:rsid w:val="004A5251"/>
    <w:rPr>
      <w:color w:val="0000FF"/>
      <w:u w:val="single"/>
    </w:rPr>
  </w:style>
  <w:style w:type="paragraph" w:styleId="Header">
    <w:name w:val="header"/>
    <w:basedOn w:val="Normal"/>
    <w:link w:val="HeaderChar"/>
    <w:uiPriority w:val="99"/>
    <w:unhideWhenUsed/>
    <w:rsid w:val="004A5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251"/>
  </w:style>
  <w:style w:type="paragraph" w:styleId="Footer">
    <w:name w:val="footer"/>
    <w:basedOn w:val="Normal"/>
    <w:link w:val="FooterChar"/>
    <w:uiPriority w:val="99"/>
    <w:semiHidden/>
    <w:unhideWhenUsed/>
    <w:rsid w:val="004A52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A5251"/>
  </w:style>
  <w:style w:type="paragraph" w:styleId="BalloonText">
    <w:name w:val="Balloon Text"/>
    <w:basedOn w:val="Normal"/>
    <w:link w:val="BalloonTextChar"/>
    <w:uiPriority w:val="99"/>
    <w:semiHidden/>
    <w:unhideWhenUsed/>
    <w:rsid w:val="004A5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2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p.utm.edu/natural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uk/religion/religions/jainism/beliefs/go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ep.utm.edu/egoism/" TargetMode="External"/><Relationship Id="rId4" Type="http://schemas.openxmlformats.org/officeDocument/2006/relationships/settings" Target="settings.xml"/><Relationship Id="rId9" Type="http://schemas.openxmlformats.org/officeDocument/2006/relationships/hyperlink" Target="http://www.iep.utm.edu/ethic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9E1C40F51F4558A1E9601478950A02"/>
        <w:category>
          <w:name w:val="General"/>
          <w:gallery w:val="placeholder"/>
        </w:category>
        <w:types>
          <w:type w:val="bbPlcHdr"/>
        </w:types>
        <w:behaviors>
          <w:behavior w:val="content"/>
        </w:behaviors>
        <w:guid w:val="{AD983B93-0513-4F95-B0FA-CDB2B0F3D23E}"/>
      </w:docPartPr>
      <w:docPartBody>
        <w:p w:rsidR="00000000" w:rsidRDefault="005B6FF9" w:rsidP="005B6FF9">
          <w:pPr>
            <w:pStyle w:val="009E1C40F51F4558A1E9601478950A02"/>
          </w:pPr>
          <w:r>
            <w:rPr>
              <w:rFonts w:asciiTheme="majorHAnsi" w:eastAsiaTheme="majorEastAsia" w:hAnsiTheme="majorHAnsi" w:cstheme="majorBidi"/>
              <w:sz w:val="36"/>
              <w:szCs w:val="36"/>
            </w:rPr>
            <w:t>[Type the document title]</w:t>
          </w:r>
        </w:p>
      </w:docPartBody>
    </w:docPart>
    <w:docPart>
      <w:docPartPr>
        <w:name w:val="E954C65B80C347F88283ED8953554D76"/>
        <w:category>
          <w:name w:val="General"/>
          <w:gallery w:val="placeholder"/>
        </w:category>
        <w:types>
          <w:type w:val="bbPlcHdr"/>
        </w:types>
        <w:behaviors>
          <w:behavior w:val="content"/>
        </w:behaviors>
        <w:guid w:val="{6CDE3112-2B2D-408A-A3B3-25D5913C8028}"/>
      </w:docPartPr>
      <w:docPartBody>
        <w:p w:rsidR="00000000" w:rsidRDefault="005B6FF9" w:rsidP="005B6FF9">
          <w:pPr>
            <w:pStyle w:val="E954C65B80C347F88283ED8953554D7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6FF9"/>
    <w:rsid w:val="005B6FF9"/>
    <w:rsid w:val="005C33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9E1C40F51F4558A1E9601478950A02">
    <w:name w:val="009E1C40F51F4558A1E9601478950A02"/>
    <w:rsid w:val="005B6FF9"/>
  </w:style>
  <w:style w:type="paragraph" w:customStyle="1" w:styleId="E954C65B80C347F88283ED8953554D76">
    <w:name w:val="E954C65B80C347F88283ED8953554D76"/>
    <w:rsid w:val="005B6F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4014</Words>
  <Characters>22881</Characters>
  <Application>Microsoft Office Word</Application>
  <DocSecurity>0</DocSecurity>
  <Lines>190</Lines>
  <Paragraphs>53</Paragraphs>
  <ScaleCrop>false</ScaleCrop>
  <Company/>
  <LinksUpToDate>false</LinksUpToDate>
  <CharactersWithSpaces>26842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Indian Darśana</dc:title>
  <dc:subject/>
  <dc:creator>Fr Jibin Thazhekadan</dc:creator>
  <cp:keywords/>
  <dc:description/>
  <cp:lastModifiedBy>Fr Jibin Thazhekadan</cp:lastModifiedBy>
  <cp:revision>2</cp:revision>
  <dcterms:created xsi:type="dcterms:W3CDTF">2023-07-13T03:57:00Z</dcterms:created>
  <dcterms:modified xsi:type="dcterms:W3CDTF">2023-07-13T04:02:00Z</dcterms:modified>
</cp:coreProperties>
</file>