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Title: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Philosophy: The Path to Oneness</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is a profound school of thought within the vast tapestry of Indian philosophy. Rooted in ancient Vedic texts, this philosophy offers a unique perspective on the nature of reality, consciousness, and the self. The term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means "non-duality," signifying the core principle that underlies this philosophy: the ultimate reality is one, and everything is interconnected. This essay explores the key principles, historical development, and contemporary relevance of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b/>
          <w:bCs/>
          <w:sz w:val="20"/>
          <w:szCs w:val="20"/>
        </w:rPr>
      </w:pPr>
      <w:r w:rsidRPr="00F579AB">
        <w:rPr>
          <w:rFonts w:ascii="Times New Roman" w:hAnsi="Times New Roman" w:cs="Times New Roman"/>
          <w:b/>
          <w:bCs/>
          <w:sz w:val="20"/>
          <w:szCs w:val="20"/>
        </w:rPr>
        <w:t xml:space="preserve">Key Principles of </w:t>
      </w:r>
      <w:proofErr w:type="spellStart"/>
      <w:r w:rsidRPr="00F579AB">
        <w:rPr>
          <w:rFonts w:ascii="Times New Roman" w:hAnsi="Times New Roman" w:cs="Times New Roman"/>
          <w:b/>
          <w:bCs/>
          <w:sz w:val="20"/>
          <w:szCs w:val="20"/>
        </w:rPr>
        <w:t>Advaita</w:t>
      </w:r>
      <w:proofErr w:type="spellEnd"/>
      <w:r w:rsidRPr="00F579AB">
        <w:rPr>
          <w:rFonts w:ascii="Times New Roman" w:hAnsi="Times New Roman" w:cs="Times New Roman"/>
          <w:b/>
          <w:bCs/>
          <w:sz w:val="20"/>
          <w:szCs w:val="20"/>
        </w:rPr>
        <w:t xml:space="preserve"> Vedanta</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Non-Dual Reality (Brahman):</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At the heart of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is the concept of Brahman, the ultimate reality, often described as formless, infinite, and beyond all attributes. Brahman is the source and essence of everything in the universe. According to this philosophy, the multiplicity we perceive in the world is an illusion (maya), and the true nature of reality is non-dual.</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Atman (Self):</w:t>
      </w:r>
    </w:p>
    <w:p w:rsidR="00F579AB" w:rsidRPr="00F579AB" w:rsidRDefault="00F579AB" w:rsidP="00F579AB">
      <w:pPr>
        <w:rPr>
          <w:rFonts w:ascii="Times New Roman" w:hAnsi="Times New Roman" w:cs="Times New Roman"/>
          <w:sz w:val="20"/>
          <w:szCs w:val="20"/>
        </w:rPr>
      </w:pP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posits that each individual possesses an inner essence called Atman, which is identical to Brahman. This suggests that the individual self is not separate from the universal self but merely a temporary expression of it. The journey of spiritual realization in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is to recognize this unity between Atman and Brahman.</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Maya (Illusion):</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Maya is the cosmic illusion that veils the true nature of reality, causing us to perceive duality and multiplicity.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teaches that Maya is not real but rather a temporary, deceptive appearance that can be transcended through spiritual insight and self-realization.</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Jnana (Knowledge):</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The path to realizing one's true nature in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is through knowledge (jnana). This knowledge involves recognizing the illusory nature of the world, understanding the unity of Atman and Brahman, and experiencing a profound shift in consciousness.</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Historical Development</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The roots of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can be traced back to the Upanishads, ancient texts that explore the nature of reality and the self. However, it was Adi Shankaracharya (8th century CE) who is credited with systematizing and popularizing this philosophy. Shankaracharya's commentaries on the Upanishads, Bhagavad Gita, and Brahma Sutras laid the foundation for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as it is known today.</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Shankaracharya's teachings emphasized the importance of renunciation, meditation, and self-inquiry as means to attain spiritual realization. He </w:t>
      </w:r>
      <w:proofErr w:type="spellStart"/>
      <w:r w:rsidRPr="00F579AB">
        <w:rPr>
          <w:rFonts w:ascii="Times New Roman" w:hAnsi="Times New Roman" w:cs="Times New Roman"/>
          <w:sz w:val="20"/>
          <w:szCs w:val="20"/>
        </w:rPr>
        <w:t>traveled</w:t>
      </w:r>
      <w:proofErr w:type="spellEnd"/>
      <w:r w:rsidRPr="00F579AB">
        <w:rPr>
          <w:rFonts w:ascii="Times New Roman" w:hAnsi="Times New Roman" w:cs="Times New Roman"/>
          <w:sz w:val="20"/>
          <w:szCs w:val="20"/>
        </w:rPr>
        <w:t xml:space="preserve"> extensively throughout India, engaging in debates with scholars of other philosophical schools, and established monastic </w:t>
      </w:r>
      <w:proofErr w:type="spellStart"/>
      <w:r w:rsidRPr="00F579AB">
        <w:rPr>
          <w:rFonts w:ascii="Times New Roman" w:hAnsi="Times New Roman" w:cs="Times New Roman"/>
          <w:sz w:val="20"/>
          <w:szCs w:val="20"/>
        </w:rPr>
        <w:t>centers</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mathas</w:t>
      </w:r>
      <w:proofErr w:type="spellEnd"/>
      <w:r w:rsidRPr="00F579AB">
        <w:rPr>
          <w:rFonts w:ascii="Times New Roman" w:hAnsi="Times New Roman" w:cs="Times New Roman"/>
          <w:sz w:val="20"/>
          <w:szCs w:val="20"/>
        </w:rPr>
        <w:t xml:space="preserve">) to propagate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b/>
          <w:bCs/>
          <w:sz w:val="20"/>
          <w:szCs w:val="20"/>
        </w:rPr>
      </w:pPr>
      <w:r w:rsidRPr="00F579AB">
        <w:rPr>
          <w:rFonts w:ascii="Times New Roman" w:hAnsi="Times New Roman" w:cs="Times New Roman"/>
          <w:b/>
          <w:bCs/>
          <w:sz w:val="20"/>
          <w:szCs w:val="20"/>
        </w:rPr>
        <w:t>Contemporary Relevance</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continues to be a source of inspiration and guidance for seekers of truth and wisdom. Its relevance in the modern world can be understood in various ways:</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Psychological Well-Being:</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The philosophy's emphasis on recognizing the illusory nature of suffering and the interconnectedness of all beings can provide solace and psychological well-being in a world marked by stress and materialism.</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Interfaith Dialogue:</w:t>
      </w:r>
    </w:p>
    <w:p w:rsidR="00F579AB" w:rsidRPr="00F579AB" w:rsidRDefault="00F579AB" w:rsidP="00F579AB">
      <w:pPr>
        <w:rPr>
          <w:rFonts w:ascii="Times New Roman" w:hAnsi="Times New Roman" w:cs="Times New Roman"/>
          <w:sz w:val="20"/>
          <w:szCs w:val="20"/>
        </w:rPr>
      </w:pP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Vedanta's non-dualistic outlook can foster interfaith dialogue and harmony by highlighting the underlying unity of all religious and spiritual traditions.</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Scientific Correlation:</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Some parallels can be drawn between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and certain concepts in quantum physics and neuroscience, prompting dialogue between science and spirituality.</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Ethical Implications:</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The philosophy encourages compassion, selflessness, and a sense of responsibility toward all living beings, which can have positive ethical and societal implications.</w:t>
      </w:r>
    </w:p>
    <w:p w:rsidR="00F579AB" w:rsidRPr="00F579AB" w:rsidRDefault="00F579AB" w:rsidP="00F579AB">
      <w:pPr>
        <w:rPr>
          <w:rFonts w:ascii="Times New Roman" w:hAnsi="Times New Roman" w:cs="Times New Roman"/>
          <w:sz w:val="20"/>
          <w:szCs w:val="20"/>
        </w:rPr>
      </w:pPr>
    </w:p>
    <w:p w:rsidR="004E038C" w:rsidRDefault="004E038C"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lastRenderedPageBreak/>
        <w:t>Conclusion</w:t>
      </w:r>
    </w:p>
    <w:p w:rsidR="00F579AB" w:rsidRPr="00F579AB" w:rsidRDefault="00F579AB" w:rsidP="00F579AB">
      <w:pPr>
        <w:rPr>
          <w:rFonts w:ascii="Times New Roman" w:hAnsi="Times New Roman" w:cs="Times New Roman"/>
          <w:sz w:val="20"/>
          <w:szCs w:val="20"/>
        </w:rPr>
      </w:pPr>
    </w:p>
    <w:p w:rsidR="0083360B" w:rsidRDefault="00F579AB" w:rsidP="00F579AB">
      <w:pPr>
        <w:rPr>
          <w:rFonts w:ascii="Times New Roman" w:hAnsi="Times New Roman" w:cs="Times New Roman"/>
          <w:sz w:val="20"/>
          <w:szCs w:val="20"/>
        </w:rPr>
      </w:pP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is a profound philosophical system that challenges conventional notions of reality, selfhood, and the nature of existence. Rooted in ancient Indian wisdom, it continues to inspire seekers and thinkers worldwide, offering a path to transcend the limitations of dualistic thinking and experience the ultimate oneness of all that exists. As humanity grapples with questions of meaning and purpose in an increasingly complex world, the timeless wisdom of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remains a beacon of hope and enlightenment.</w:t>
      </w:r>
    </w:p>
    <w:p w:rsid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b/>
          <w:bCs/>
          <w:sz w:val="20"/>
          <w:szCs w:val="20"/>
        </w:rPr>
      </w:pPr>
      <w:r w:rsidRPr="00F579AB">
        <w:rPr>
          <w:rFonts w:ascii="Times New Roman" w:hAnsi="Times New Roman" w:cs="Times New Roman"/>
          <w:b/>
          <w:bCs/>
          <w:sz w:val="20"/>
          <w:szCs w:val="20"/>
        </w:rPr>
        <w:t xml:space="preserve">Title: "Tat </w:t>
      </w:r>
      <w:proofErr w:type="spellStart"/>
      <w:r w:rsidRPr="00F579AB">
        <w:rPr>
          <w:rFonts w:ascii="Times New Roman" w:hAnsi="Times New Roman" w:cs="Times New Roman"/>
          <w:b/>
          <w:bCs/>
          <w:sz w:val="20"/>
          <w:szCs w:val="20"/>
        </w:rPr>
        <w:t>Tvam</w:t>
      </w:r>
      <w:proofErr w:type="spellEnd"/>
      <w:r w:rsidRPr="00F579AB">
        <w:rPr>
          <w:rFonts w:ascii="Times New Roman" w:hAnsi="Times New Roman" w:cs="Times New Roman"/>
          <w:b/>
          <w:bCs/>
          <w:sz w:val="20"/>
          <w:szCs w:val="20"/>
        </w:rPr>
        <w:t xml:space="preserve"> </w:t>
      </w:r>
      <w:proofErr w:type="spellStart"/>
      <w:r w:rsidRPr="00F579AB">
        <w:rPr>
          <w:rFonts w:ascii="Times New Roman" w:hAnsi="Times New Roman" w:cs="Times New Roman"/>
          <w:b/>
          <w:bCs/>
          <w:sz w:val="20"/>
          <w:szCs w:val="20"/>
        </w:rPr>
        <w:t>Asi</w:t>
      </w:r>
      <w:proofErr w:type="spellEnd"/>
      <w:r w:rsidRPr="00F579AB">
        <w:rPr>
          <w:rFonts w:ascii="Times New Roman" w:hAnsi="Times New Roman" w:cs="Times New Roman"/>
          <w:b/>
          <w:bCs/>
          <w:sz w:val="20"/>
          <w:szCs w:val="20"/>
        </w:rPr>
        <w:t>" - The Profound Message of Identity in Vedanta</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w:t>
      </w:r>
      <w:proofErr w:type="spellStart"/>
      <w:r w:rsidRPr="00F579AB">
        <w:rPr>
          <w:rFonts w:ascii="Times New Roman" w:hAnsi="Times New Roman" w:cs="Times New Roman"/>
          <w:sz w:val="20"/>
          <w:szCs w:val="20"/>
        </w:rPr>
        <w:t>Tat</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Tvam</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Asi</w:t>
      </w:r>
      <w:proofErr w:type="spellEnd"/>
      <w:r w:rsidRPr="00F579AB">
        <w:rPr>
          <w:rFonts w:ascii="Times New Roman" w:hAnsi="Times New Roman" w:cs="Times New Roman"/>
          <w:sz w:val="20"/>
          <w:szCs w:val="20"/>
        </w:rPr>
        <w:t xml:space="preserve">" is a powerful and profound statement from the Upanishads, the ancient scriptures of India. It is often translated as "Thou art That" or "You are That" and is a central concept in Vedanta, a school of Hindu philosophy. This statement encapsulates a fundamental truth about the nature of reality and the self, emphasizing the oneness that exists between the individual and the ultimate reality. In this essay, we will explore the meaning and significance of "Tat </w:t>
      </w:r>
      <w:proofErr w:type="spellStart"/>
      <w:r w:rsidRPr="00F579AB">
        <w:rPr>
          <w:rFonts w:ascii="Times New Roman" w:hAnsi="Times New Roman" w:cs="Times New Roman"/>
          <w:sz w:val="20"/>
          <w:szCs w:val="20"/>
        </w:rPr>
        <w:t>Tvam</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Asi</w:t>
      </w:r>
      <w:proofErr w:type="spellEnd"/>
      <w:r w:rsidRPr="00F579AB">
        <w:rPr>
          <w:rFonts w:ascii="Times New Roman" w:hAnsi="Times New Roman" w:cs="Times New Roman"/>
          <w:sz w:val="20"/>
          <w:szCs w:val="20"/>
        </w:rPr>
        <w:t>."</w:t>
      </w:r>
    </w:p>
    <w:p w:rsidR="00F579AB" w:rsidRPr="00F579AB" w:rsidRDefault="00F579AB" w:rsidP="00F579AB">
      <w:pPr>
        <w:rPr>
          <w:rFonts w:ascii="Times New Roman" w:hAnsi="Times New Roman" w:cs="Times New Roman"/>
          <w:sz w:val="20"/>
          <w:szCs w:val="20"/>
        </w:rPr>
      </w:pPr>
    </w:p>
    <w:p w:rsidR="00F579AB" w:rsidRPr="004E038C" w:rsidRDefault="00F579AB" w:rsidP="00F579AB">
      <w:pPr>
        <w:rPr>
          <w:rFonts w:ascii="Times New Roman" w:hAnsi="Times New Roman" w:cs="Times New Roman"/>
          <w:b/>
          <w:bCs/>
          <w:sz w:val="20"/>
          <w:szCs w:val="20"/>
        </w:rPr>
      </w:pPr>
      <w:r w:rsidRPr="004E038C">
        <w:rPr>
          <w:rFonts w:ascii="Times New Roman" w:hAnsi="Times New Roman" w:cs="Times New Roman"/>
          <w:b/>
          <w:bCs/>
          <w:sz w:val="20"/>
          <w:szCs w:val="20"/>
        </w:rPr>
        <w:t xml:space="preserve">The Essence of "Tat </w:t>
      </w:r>
      <w:proofErr w:type="spellStart"/>
      <w:r w:rsidRPr="004E038C">
        <w:rPr>
          <w:rFonts w:ascii="Times New Roman" w:hAnsi="Times New Roman" w:cs="Times New Roman"/>
          <w:b/>
          <w:bCs/>
          <w:sz w:val="20"/>
          <w:szCs w:val="20"/>
        </w:rPr>
        <w:t>Tvam</w:t>
      </w:r>
      <w:proofErr w:type="spellEnd"/>
      <w:r w:rsidRPr="004E038C">
        <w:rPr>
          <w:rFonts w:ascii="Times New Roman" w:hAnsi="Times New Roman" w:cs="Times New Roman"/>
          <w:b/>
          <w:bCs/>
          <w:sz w:val="20"/>
          <w:szCs w:val="20"/>
        </w:rPr>
        <w:t xml:space="preserve"> </w:t>
      </w:r>
      <w:proofErr w:type="spellStart"/>
      <w:r w:rsidRPr="004E038C">
        <w:rPr>
          <w:rFonts w:ascii="Times New Roman" w:hAnsi="Times New Roman" w:cs="Times New Roman"/>
          <w:b/>
          <w:bCs/>
          <w:sz w:val="20"/>
          <w:szCs w:val="20"/>
        </w:rPr>
        <w:t>Asi</w:t>
      </w:r>
      <w:proofErr w:type="spellEnd"/>
      <w:r w:rsidRPr="004E038C">
        <w:rPr>
          <w:rFonts w:ascii="Times New Roman" w:hAnsi="Times New Roman" w:cs="Times New Roman"/>
          <w:b/>
          <w:bCs/>
          <w:sz w:val="20"/>
          <w:szCs w:val="20"/>
        </w:rPr>
        <w:t>"</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Identity of the Self (Atman) and the Ultimate Reality (Brahman): At its core, "Tat </w:t>
      </w:r>
      <w:proofErr w:type="spellStart"/>
      <w:r w:rsidRPr="00F579AB">
        <w:rPr>
          <w:rFonts w:ascii="Times New Roman" w:hAnsi="Times New Roman" w:cs="Times New Roman"/>
          <w:sz w:val="20"/>
          <w:szCs w:val="20"/>
        </w:rPr>
        <w:t>Tvam</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Asi</w:t>
      </w:r>
      <w:proofErr w:type="spellEnd"/>
      <w:r w:rsidRPr="00F579AB">
        <w:rPr>
          <w:rFonts w:ascii="Times New Roman" w:hAnsi="Times New Roman" w:cs="Times New Roman"/>
          <w:sz w:val="20"/>
          <w:szCs w:val="20"/>
        </w:rPr>
        <w:t>" asserts the identity of the individual self, known as Atman, with the ultimate reality, known as Brahman. It proclaims that the essence of the individual is not separate from the essence of the universe. In other words, it affirms that the true nature of the self is divine and eternal.</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Overcoming Duality: The statement challenges the conventional dualistic perception of reality, where the individual and the divine are seen as separate entities. It invites individuals to transcend the boundaries of the ego and realize their intrinsic unity with the cosmic whole. This realization is central to the spiritual journey in Vedanta.</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The Path to Self-Realization: "Tat </w:t>
      </w:r>
      <w:proofErr w:type="spellStart"/>
      <w:r w:rsidRPr="00F579AB">
        <w:rPr>
          <w:rFonts w:ascii="Times New Roman" w:hAnsi="Times New Roman" w:cs="Times New Roman"/>
          <w:sz w:val="20"/>
          <w:szCs w:val="20"/>
        </w:rPr>
        <w:t>Tvam</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Asi</w:t>
      </w:r>
      <w:proofErr w:type="spellEnd"/>
      <w:r w:rsidRPr="00F579AB">
        <w:rPr>
          <w:rFonts w:ascii="Times New Roman" w:hAnsi="Times New Roman" w:cs="Times New Roman"/>
          <w:sz w:val="20"/>
          <w:szCs w:val="20"/>
        </w:rPr>
        <w:t>" is not a mere philosophical concept; it is a practical guide to self-realization. It encourages introspection, meditation, and self-inquiry to directly experience the truth of one's identity. By understanding that the self is not limited to the physical body and mind but is, in fact, the eternal and unchanging reality (Brahman), individuals can attain liberation (moksha) from the cycle of birth and death.</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Historical Significance</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The concept of "Tat </w:t>
      </w:r>
      <w:proofErr w:type="spellStart"/>
      <w:r w:rsidRPr="00F579AB">
        <w:rPr>
          <w:rFonts w:ascii="Times New Roman" w:hAnsi="Times New Roman" w:cs="Times New Roman"/>
          <w:sz w:val="20"/>
          <w:szCs w:val="20"/>
        </w:rPr>
        <w:t>Tvam</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Asi</w:t>
      </w:r>
      <w:proofErr w:type="spellEnd"/>
      <w:r w:rsidRPr="00F579AB">
        <w:rPr>
          <w:rFonts w:ascii="Times New Roman" w:hAnsi="Times New Roman" w:cs="Times New Roman"/>
          <w:sz w:val="20"/>
          <w:szCs w:val="20"/>
        </w:rPr>
        <w:t xml:space="preserve">" has its origins in the Upanishads, which are among the oldest philosophical texts in the world. These ancient scriptures explore the nature of reality, the self, and the ultimate truth. Adi Shankaracharya, a prominent philosopher and theologian of the 8th century CE, played a pivotal role in popularizing "Tat </w:t>
      </w:r>
      <w:proofErr w:type="spellStart"/>
      <w:r w:rsidRPr="00F579AB">
        <w:rPr>
          <w:rFonts w:ascii="Times New Roman" w:hAnsi="Times New Roman" w:cs="Times New Roman"/>
          <w:sz w:val="20"/>
          <w:szCs w:val="20"/>
        </w:rPr>
        <w:t>Tvam</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Asi</w:t>
      </w:r>
      <w:proofErr w:type="spellEnd"/>
      <w:r w:rsidRPr="00F579AB">
        <w:rPr>
          <w:rFonts w:ascii="Times New Roman" w:hAnsi="Times New Roman" w:cs="Times New Roman"/>
          <w:sz w:val="20"/>
          <w:szCs w:val="20"/>
        </w:rPr>
        <w:t xml:space="preserve">" and the </w:t>
      </w:r>
      <w:proofErr w:type="spellStart"/>
      <w:r w:rsidRPr="00F579AB">
        <w:rPr>
          <w:rFonts w:ascii="Times New Roman" w:hAnsi="Times New Roman" w:cs="Times New Roman"/>
          <w:sz w:val="20"/>
          <w:szCs w:val="20"/>
        </w:rPr>
        <w:t>Advaita</w:t>
      </w:r>
      <w:proofErr w:type="spellEnd"/>
      <w:r w:rsidRPr="00F579AB">
        <w:rPr>
          <w:rFonts w:ascii="Times New Roman" w:hAnsi="Times New Roman" w:cs="Times New Roman"/>
          <w:sz w:val="20"/>
          <w:szCs w:val="20"/>
        </w:rPr>
        <w:t xml:space="preserve"> Vedanta school of thought. His commentaries on the Upanishads and the Bhagavad Gita expounded the non-dualistic philosophy and emphasized the identity of Atman and Brahman.</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Contemporary Relevance</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The message of "Tat </w:t>
      </w:r>
      <w:proofErr w:type="spellStart"/>
      <w:r w:rsidRPr="00F579AB">
        <w:rPr>
          <w:rFonts w:ascii="Times New Roman" w:hAnsi="Times New Roman" w:cs="Times New Roman"/>
          <w:sz w:val="20"/>
          <w:szCs w:val="20"/>
        </w:rPr>
        <w:t>Tvam</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Asi</w:t>
      </w:r>
      <w:proofErr w:type="spellEnd"/>
      <w:r w:rsidRPr="00F579AB">
        <w:rPr>
          <w:rFonts w:ascii="Times New Roman" w:hAnsi="Times New Roman" w:cs="Times New Roman"/>
          <w:sz w:val="20"/>
          <w:szCs w:val="20"/>
        </w:rPr>
        <w:t>" continues to hold profound significance in the contemporary world:</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Spiritual Awakening: It serves as a source of inspiration for seekers of spiritual wisdom, offering a path to realize one's true nature and attain spiritual awakening.</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 xml:space="preserve">Interfaith Harmony: The concept of oneness and unity highlighted by "Tat </w:t>
      </w:r>
      <w:proofErr w:type="spellStart"/>
      <w:r w:rsidRPr="00F579AB">
        <w:rPr>
          <w:rFonts w:ascii="Times New Roman" w:hAnsi="Times New Roman" w:cs="Times New Roman"/>
          <w:sz w:val="20"/>
          <w:szCs w:val="20"/>
        </w:rPr>
        <w:t>Tvam</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Asi</w:t>
      </w:r>
      <w:proofErr w:type="spellEnd"/>
      <w:r w:rsidRPr="00F579AB">
        <w:rPr>
          <w:rFonts w:ascii="Times New Roman" w:hAnsi="Times New Roman" w:cs="Times New Roman"/>
          <w:sz w:val="20"/>
          <w:szCs w:val="20"/>
        </w:rPr>
        <w:t>" can foster interfaith dialogue and harmony, transcending religious boundaries.</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Psychological Well-Being: Understanding that one's essence is unchanging and eternal can provide solace and inner peace in times of turmoil and uncertainty.</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Global Perspective: The idea of interconnectedness and shared identity can contribute to a global perspective that emphasizes cooperation, compassion, and environmental stewardship.</w:t>
      </w:r>
    </w:p>
    <w:p w:rsidR="00F579AB" w:rsidRPr="00F579AB" w:rsidRDefault="00F579AB" w:rsidP="00F579AB">
      <w:pPr>
        <w:rPr>
          <w:rFonts w:ascii="Times New Roman" w:hAnsi="Times New Roman" w:cs="Times New Roman"/>
          <w:sz w:val="20"/>
          <w:szCs w:val="20"/>
        </w:rPr>
      </w:pP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Conclusion</w:t>
      </w:r>
    </w:p>
    <w:p w:rsidR="00F579AB" w:rsidRPr="00F579AB" w:rsidRDefault="00F579AB" w:rsidP="00F579AB">
      <w:pPr>
        <w:rPr>
          <w:rFonts w:ascii="Times New Roman" w:hAnsi="Times New Roman" w:cs="Times New Roman"/>
          <w:sz w:val="20"/>
          <w:szCs w:val="20"/>
        </w:rPr>
      </w:pPr>
      <w:r w:rsidRPr="00F579AB">
        <w:rPr>
          <w:rFonts w:ascii="Times New Roman" w:hAnsi="Times New Roman" w:cs="Times New Roman"/>
          <w:sz w:val="20"/>
          <w:szCs w:val="20"/>
        </w:rPr>
        <w:t>"</w:t>
      </w:r>
      <w:proofErr w:type="spellStart"/>
      <w:r w:rsidRPr="00F579AB">
        <w:rPr>
          <w:rFonts w:ascii="Times New Roman" w:hAnsi="Times New Roman" w:cs="Times New Roman"/>
          <w:sz w:val="20"/>
          <w:szCs w:val="20"/>
        </w:rPr>
        <w:t>Tat</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Tvam</w:t>
      </w:r>
      <w:proofErr w:type="spellEnd"/>
      <w:r w:rsidRPr="00F579AB">
        <w:rPr>
          <w:rFonts w:ascii="Times New Roman" w:hAnsi="Times New Roman" w:cs="Times New Roman"/>
          <w:sz w:val="20"/>
          <w:szCs w:val="20"/>
        </w:rPr>
        <w:t xml:space="preserve"> </w:t>
      </w:r>
      <w:proofErr w:type="spellStart"/>
      <w:r w:rsidRPr="00F579AB">
        <w:rPr>
          <w:rFonts w:ascii="Times New Roman" w:hAnsi="Times New Roman" w:cs="Times New Roman"/>
          <w:sz w:val="20"/>
          <w:szCs w:val="20"/>
        </w:rPr>
        <w:t>Asi</w:t>
      </w:r>
      <w:proofErr w:type="spellEnd"/>
      <w:r w:rsidRPr="00F579AB">
        <w:rPr>
          <w:rFonts w:ascii="Times New Roman" w:hAnsi="Times New Roman" w:cs="Times New Roman"/>
          <w:sz w:val="20"/>
          <w:szCs w:val="20"/>
        </w:rPr>
        <w:t>" is a profound spiritual truth that transcends cultural, religious, and temporal boundaries. It invites individuals to look beyond the surface of their existence and recognize the eternal and divine nature of their being. In a world often marked by division and separation, this ancient teaching serves as a reminder of the underlying unity that connects all living beings to the ultimate reality. It beckons us to embark on a journey of self-discovery and realization, ultimately leading to liberation from the illusion of duality and the experience of oneness with the cosmos.</w:t>
      </w:r>
    </w:p>
    <w:sectPr w:rsidR="00F579AB" w:rsidRPr="00F579AB" w:rsidSect="00250D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AB"/>
    <w:rsid w:val="00250D97"/>
    <w:rsid w:val="004E038C"/>
    <w:rsid w:val="0083360B"/>
    <w:rsid w:val="00EB3B76"/>
    <w:rsid w:val="00F57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4921BF"/>
  <w15:chartTrackingRefBased/>
  <w15:docId w15:val="{A8534701-345F-514C-8706-FD5C4D51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2023-09-02T08:51:00Z</dcterms:created>
  <dcterms:modified xsi:type="dcterms:W3CDTF">2023-09-02T08:57:00Z</dcterms:modified>
</cp:coreProperties>
</file>