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commentRangeStart w:id="1"/>
      <w:r w:rsidRPr="0020596F">
        <w:rPr>
          <w:vertAlign w:val="superscript"/>
        </w:rPr>
        <w:t>2</w:t>
      </w:r>
      <w:r>
        <w:t>University of Alaska Fairbanks, College of Fisheries and Ocean Sciences, Department of Fisheries, 17101 Point Lena Loop Road, Juneau, AK 99801, USA</w:t>
      </w:r>
      <w:commentRangeEnd w:id="1"/>
      <w:r w:rsidR="00AE2E48">
        <w:rPr>
          <w:rStyle w:val="CommentReference"/>
        </w:rPr>
        <w:commentReference w:id="1"/>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bookmarkStart w:id="2" w:name="_GoBack"/>
      <w:bookmarkEnd w:id="2"/>
    </w:p>
    <w:p w14:paraId="2370B806" w14:textId="10A1F460" w:rsidR="007B68C8" w:rsidRDefault="007B68C8" w:rsidP="00B448CE">
      <w:pPr>
        <w:pStyle w:val="Heading1"/>
      </w:pPr>
      <w:r>
        <w:t>Abstract</w:t>
      </w:r>
    </w:p>
    <w:p w14:paraId="60A88196" w14:textId="21E7B3F7"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long-term (2001–2018) nearshore 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non-metric dimensional scaling (</w:t>
      </w:r>
      <w:proofErr w:type="spellStart"/>
      <w:r w:rsidR="00631956" w:rsidRPr="002010DD">
        <w:t>nMDS</w:t>
      </w:r>
      <w:proofErr w:type="spellEnd"/>
      <w:r w:rsidR="00631956" w:rsidRPr="002010DD">
        <w:t xml:space="preserve">)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2010DD">
        <w:t xml:space="preserve">changed </w:t>
      </w:r>
      <w:r w:rsidR="006C4751">
        <w:t>among</w:t>
      </w:r>
      <w:r w:rsidRPr="002010DD">
        <w:t xml:space="preserve"> sample locations, throughout the season, and across years.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univariate species models showed that five species changed in abundance 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w:t>
      </w:r>
      <w:r w:rsidR="00B34D99">
        <w:t>FJ</w:t>
      </w:r>
      <w:r w:rsidR="007D14A5">
        <w:t>, Raborn</w:t>
      </w:r>
      <w:r w:rsidR="00B34D99">
        <w:t xml:space="preserve"> </w:t>
      </w:r>
      <w:r w:rsidR="00B34D99">
        <w:t>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4574BED2"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 xml:space="preserve">and increase in temperatures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w:t>
      </w:r>
      <w:proofErr w:type="gramStart"/>
      <w:r>
        <w:rPr>
          <w:rFonts w:cs="Times New Roman"/>
        </w:rPr>
        <w:t>As a result</w:t>
      </w:r>
      <w:r w:rsidR="00996FA5">
        <w:rPr>
          <w:rFonts w:cs="Times New Roman"/>
        </w:rPr>
        <w:t xml:space="preserve"> of</w:t>
      </w:r>
      <w:proofErr w:type="gramEnd"/>
      <w:r w:rsidR="00996FA5">
        <w:rPr>
          <w:rFonts w:cs="Times New Roman"/>
        </w:rPr>
        <w:t xml:space="preserve">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2AC959A1"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1D3CD9A5"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602C86">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602C86">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602C86">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w:t>
      </w:r>
      <w:r w:rsidR="00ED2947" w:rsidRPr="00502B1B">
        <w:rPr>
          <w:rFonts w:cs="Times New Roman"/>
          <w:noProof/>
        </w:rPr>
        <w:lastRenderedPageBreak/>
        <w:t>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w:t>
      </w:r>
      <w:r w:rsidR="00D43D3D">
        <w:rPr>
          <w:rFonts w:cs="Times New Roman"/>
        </w:rPr>
        <w:t>ostensibly to encounter habitats with favorable conditions</w:t>
      </w:r>
      <w:r w:rsidR="00D43D3D">
        <w:rPr>
          <w:rFonts w:cs="Times New Roman"/>
        </w:rPr>
        <w:t>,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D43D3D">
        <w:rPr>
          <w:rFonts w:cs="Times New Roman"/>
        </w:rPr>
        <w:fldChar w:fldCharType="begin" w:fldLock="1"/>
      </w:r>
      <w:r w:rsidR="00D43D3D">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Biology","id":"ITEM-3","issue":"5","issued":{"date-parts":[["2019"]]},"page":"969-990","publisher":"Springer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Arctic","type":"article-journal","volume":"42"},"uris":["http://www.mendeley.com/documents/?uuid=e66a6d5d-2b1e-4f07-bd08-c6d9a57a90f9"]}],"mendeley":{"formattedCitation":"(Bradstreet and Cross 1982; Harter et al. 2013; Vestfals et al. 2019)","plainTextFormattedCitation":"(Bradstreet and Cross 1982; Harter et al. 2013; Vestfals et al. 2019)"},"properties":{"noteIndex":0},"schema":"https://github.com/citation-style-language/schema/raw/master/csl-citation.json"}</w:instrText>
      </w:r>
      <w:r w:rsidR="00D43D3D">
        <w:rPr>
          <w:rFonts w:cs="Times New Roman"/>
        </w:rPr>
        <w:fldChar w:fldCharType="separate"/>
      </w:r>
      <w:r w:rsidR="00D43D3D" w:rsidRPr="00D43D3D">
        <w:rPr>
          <w:rFonts w:cs="Times New Roman"/>
          <w:noProof/>
        </w:rPr>
        <w:t>(Bradstreet and Cross 1982; Harter et al. 2013; Vestfals et al. 2019)</w:t>
      </w:r>
      <w:r w:rsidR="00D43D3D">
        <w:rPr>
          <w:rFonts w:cs="Times New Roman"/>
        </w:rPr>
        <w:fldChar w:fldCharType="end"/>
      </w:r>
      <w:r w:rsidR="00D43D3D">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2B04E86B"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602C86">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314D40DB"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602C86">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56875BBA"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w:t>
      </w:r>
      <w:r w:rsidR="006D521A">
        <w:rPr>
          <w:rFonts w:cs="Times New Roman"/>
        </w:rPr>
        <w:t xml:space="preserve">temporal patterns in </w:t>
      </w:r>
      <w:r>
        <w:rPr>
          <w:rFonts w:cs="Times New Roman"/>
        </w:rPr>
        <w:t>species richness and rare species presence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 xml:space="preserve">changes over </w:t>
      </w:r>
      <w:r w:rsidR="006D521A">
        <w:rPr>
          <w:rFonts w:cs="Times New Roman"/>
        </w:rPr>
        <w:t>temporal scales</w:t>
      </w:r>
      <w:r>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w:t>
      </w:r>
      <w:r w:rsidR="004C4E6F" w:rsidRPr="00B93F33">
        <w:rPr>
          <w:rFonts w:cs="Times New Roman"/>
        </w:rPr>
        <w:lastRenderedPageBreak/>
        <w:t xml:space="preserve">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09803914"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w:t>
      </w:r>
      <w:r w:rsidR="001B26E3" w:rsidRPr="009A6E95" w:rsidDel="00541B31">
        <w:rPr>
          <w:rFonts w:cs="Times New Roman"/>
        </w:rPr>
        <w:lastRenderedPageBreak/>
        <w:t>Love (2016)</w:t>
      </w:r>
      <w:r w:rsidR="001B26E3">
        <w:rPr>
          <w:rFonts w:cs="Times New Roman"/>
        </w:rPr>
        <w:t>.</w:t>
      </w:r>
      <w:r w:rsidR="001B26E3" w:rsidRPr="009A6E95" w:rsidDel="00541B31">
        <w:rPr>
          <w:rFonts w:cs="Times New Roman"/>
        </w:rPr>
        <w:t xml:space="preserve"> </w:t>
      </w:r>
      <w:r w:rsidR="001B26E3">
        <w:rPr>
          <w:rFonts w:cs="Times New Roman"/>
        </w:rPr>
        <w:t xml:space="preserve">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602C86">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lastRenderedPageBreak/>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0775C4A8"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lastRenderedPageBreak/>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3"/>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3"/>
      <w:r w:rsidR="0029045D">
        <w:rPr>
          <w:rStyle w:val="CommentReference"/>
        </w:rPr>
        <w:commentReference w:id="3"/>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5E7E5B"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4"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4"/>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w:t>
      </w:r>
      <w:r w:rsidR="00DC30B1">
        <w:rPr>
          <w:rFonts w:eastAsiaTheme="minorEastAsia" w:cs="Times New Roman"/>
        </w:rPr>
        <w:lastRenderedPageBreak/>
        <w:t xml:space="preserve">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5E7E5B"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1D7AFB8A" w:rsidR="009F6352" w:rsidRPr="009F6352" w:rsidRDefault="005E7E5B"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w:t>
      </w:r>
      <w:r w:rsidR="0080270C">
        <w:rPr>
          <w:rFonts w:eastAsiaTheme="minorEastAsia" w:cs="Times New Roman"/>
        </w:rPr>
        <w:lastRenderedPageBreak/>
        <w:t xml:space="preserve">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09D87142"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w:t>
      </w:r>
      <w:r w:rsidR="00AF1465">
        <w:rPr>
          <w:rFonts w:cs="Times New Roman"/>
        </w:rPr>
        <w:lastRenderedPageBreak/>
        <w:t xml:space="preserve">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28BB2083"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w:t>
      </w:r>
      <w:r w:rsidR="006D521A">
        <w:rPr>
          <w:rFonts w:cs="Times New Roman"/>
        </w:rPr>
        <w:t>decline</w:t>
      </w:r>
      <w:r w:rsidR="00265035">
        <w:rPr>
          <w:rFonts w:cs="Times New Roman"/>
        </w:rPr>
        <w:t xml:space="preserv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xml:space="preserve">), with </w:t>
      </w:r>
      <w:r w:rsidR="000F07F6" w:rsidRPr="00404CFE">
        <w:rPr>
          <w:rFonts w:cs="Times New Roman"/>
        </w:rPr>
        <w:lastRenderedPageBreak/>
        <w:t>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5" w:name="_Hlk16262055"/>
        <m:r>
          <w:rPr>
            <w:rFonts w:ascii="Cambria Math" w:hAnsi="Cambria Math" w:cs="Times New Roman"/>
          </w:rPr>
          <m:t>ear</m:t>
        </m:r>
      </m:oMath>
      <w:bookmarkEnd w:id="5"/>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lastRenderedPageBreak/>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xml:space="preserve">. For axis 2, there was a </w:t>
      </w:r>
      <w:r w:rsidR="009A6DBC">
        <w:lastRenderedPageBreak/>
        <w:t>significant non-linear decrease from 2001–2018</w:t>
      </w:r>
      <w:r w:rsidR="00221E26">
        <w:t xml:space="preserve">, and </w:t>
      </w:r>
      <w:r w:rsidR="009A6DBC">
        <w:t xml:space="preserve">there was no significant change over the same </w:t>
      </w:r>
      <w:proofErr w:type="gramStart"/>
      <w:r w:rsidR="009A6DBC">
        <w:t>time period</w:t>
      </w:r>
      <w:proofErr w:type="gramEnd"/>
      <w:r w:rsidR="00221E26">
        <w:t xml:space="preserve"> for axis 3</w:t>
      </w:r>
      <w:r w:rsidR="009A6DBC">
        <w:t xml:space="preserve">. Results from the F-statistic (Chow test statistic)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6A1F004C"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lastRenderedPageBreak/>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5E7E5B">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w:t>
      </w:r>
      <w:r w:rsidR="009166E4">
        <w:lastRenderedPageBreak/>
        <w:t xml:space="preserve">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06529FA7"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w:t>
      </w:r>
      <w:r w:rsidR="000048CA">
        <w:lastRenderedPageBreak/>
        <w:t xml:space="preserve">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602C86">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w:t>
      </w:r>
      <w:r w:rsidR="001B5948">
        <w:lastRenderedPageBreak/>
        <w:t xml:space="preserve">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0B5BA744"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602C86">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6559FBFF"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w:t>
      </w:r>
      <w:r w:rsidR="009B099E">
        <w:rPr>
          <w:rFonts w:cs="Times New Roman"/>
        </w:rPr>
        <w:lastRenderedPageBreak/>
        <w:t>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602C86">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602C86">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w:t>
      </w:r>
      <w:r>
        <w:rPr>
          <w:rFonts w:cs="Times New Roman"/>
        </w:rPr>
        <w:lastRenderedPageBreak/>
        <w:t>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6"/>
      <w:r w:rsidR="003C2B9A">
        <w:rPr>
          <w:rFonts w:cs="Times New Roman"/>
        </w:rPr>
        <w:t xml:space="preserve">. </w:t>
      </w:r>
      <w:commentRangeEnd w:id="6"/>
      <w:r w:rsidR="00384998">
        <w:rPr>
          <w:rStyle w:val="CommentReference"/>
        </w:rPr>
        <w:commentReference w:id="6"/>
      </w:r>
    </w:p>
    <w:p w14:paraId="52081ED4" w14:textId="67BBBC58"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lastRenderedPageBreak/>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upon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7"/>
      <w:r w:rsidR="001E21F6">
        <w:rPr>
          <w:rFonts w:cs="Times New Roman"/>
        </w:rPr>
        <w:t>.</w:t>
      </w:r>
      <w:r w:rsidR="000264AB">
        <w:rPr>
          <w:rFonts w:cs="Times New Roman"/>
        </w:rPr>
        <w:t xml:space="preserve"> </w:t>
      </w:r>
      <w:commentRangeEnd w:id="7"/>
      <w:r w:rsidR="00416728">
        <w:rPr>
          <w:rStyle w:val="CommentReference"/>
        </w:rPr>
        <w:commentReference w:id="7"/>
      </w:r>
    </w:p>
    <w:p w14:paraId="5FC2AFA9" w14:textId="5CC7A905" w:rsidR="005858E9" w:rsidRDefault="009B0AF7" w:rsidP="005858E9">
      <w:pPr>
        <w:ind w:firstLine="540"/>
        <w:rPr>
          <w:rFonts w:cs="Times New Roman"/>
        </w:rPr>
      </w:pPr>
      <w:r>
        <w:rPr>
          <w:rFonts w:cs="Times New Roman"/>
        </w:rPr>
        <w:lastRenderedPageBreak/>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8" w:name="_Toc510712063"/>
      <w:r>
        <w:lastRenderedPageBreak/>
        <w:t>Literature Cited</w:t>
      </w:r>
      <w:bookmarkEnd w:id="8"/>
    </w:p>
    <w:p w14:paraId="1B9D1469" w14:textId="3B31472A" w:rsidR="00D43D3D" w:rsidRPr="00D43D3D" w:rsidRDefault="00B448CE" w:rsidP="00D43D3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D43D3D" w:rsidRPr="00D43D3D">
        <w:rPr>
          <w:rFonts w:cs="Times New Roman"/>
          <w:noProof/>
          <w:szCs w:val="24"/>
        </w:rPr>
        <w:t>Anderson MJ (2001) A new method for non-parametric multivariate analysis of variance. Austral Ecol 26:32–46</w:t>
      </w:r>
    </w:p>
    <w:p w14:paraId="7424BF02"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40C098C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Bai J, Perron P (2003) Computation and analysis of multiple structural change models. J Appl Econom 18:1–22. doi: 10.1002/jae.659</w:t>
      </w:r>
    </w:p>
    <w:p w14:paraId="37B1D73F"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Bailey KM (2000) Shifting control of recruitment of walleye pollock Theragra chalcogramma after a major climatic and ecosystem change. Mar Ecol Prog Ser 198:215–224</w:t>
      </w:r>
    </w:p>
    <w:p w14:paraId="3C9B5445"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2DFCA06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4FA15D63"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Bisson PA, Dunham JB, Reeves GH (2009) Freshwater ecosystems and resilience of Pacific salmon: habitat management based on natural variability. Ecol Soc 14:45. doi: 10.5751/ES-02784-140145</w:t>
      </w:r>
    </w:p>
    <w:p w14:paraId="7C8888FC"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Bluhm BA, Gebruk A, Gradinger RR, et al (2011) Arctic Marine Biodiversity: An Update of Species Richness and Examples of Biodiversity Change. Oceanography 24:232–248. doi: 10.5670/oceanog.2011.75</w:t>
      </w:r>
    </w:p>
    <w:p w14:paraId="1CFC2C93"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Bœuf G, Payan P (2001) How should salinity influence fish growth? Comp Biochem Physiol - Part C Toxicol Pharmacol 130:411–423. doi: 10.1016/S1532-0456(01)00268-X</w:t>
      </w:r>
    </w:p>
    <w:p w14:paraId="1146D52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Bond WA, Erickson RN (1985) Life history studies of anadromous coregonid fishes in two freshwater lake Systems on the Tuktoyaktuk Peninsula, Northwest Territories. Can Tech Rep Fish Aquat Sci 1336:</w:t>
      </w:r>
    </w:p>
    <w:p w14:paraId="656BF329"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795C5C5C"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Bradstreet MSW, Cross WE (1982) Trophic relationships at high Arctic ice edges. Arctic 35:1–12. doi: 10.1016/0266-9838(93)90013-8</w:t>
      </w:r>
    </w:p>
    <w:p w14:paraId="675027E9"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lastRenderedPageBreak/>
        <w:t>Carpenter SR, Cole JJ, Pace ML, et al (2011) Early warnings of regime shifts: A whole-ecosystem experiment. Science (80- ) 332:1079–1082. doi: 10.1126/science.1203672</w:t>
      </w:r>
    </w:p>
    <w:p w14:paraId="09180478"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Clarke KR (1993) Non-parametric multivariate analyses of changes in community structure. 117–143</w:t>
      </w:r>
    </w:p>
    <w:p w14:paraId="79701581"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Collie JS, Wood AD, Jeffries HP (2008) Long-term shifts in the species composition of a coastal fish community. Can J Fish Aquat Sci 65:1352–1365. doi: 10.1139/F08-048</w:t>
      </w:r>
    </w:p>
    <w:p w14:paraId="5BF5F29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Costa MJ, Vasconcelos R, Costa JL, Cabral HN (2007) River flow influence on the fish community of the Tagus estuary (Portugal). Hydrobiologia 587:113–123. doi: 10.1007/s10750-007-0690-x</w:t>
      </w:r>
    </w:p>
    <w:p w14:paraId="056981E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Coutant CC (1987) Thermal preference: when does an asset become a liability? Environ Biol Fishes 18:161–172. doi: 10.1007/BF00000356</w:t>
      </w:r>
    </w:p>
    <w:p w14:paraId="3BA8261F"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Craig PC (1984) Fish use of coastal waters of the Alaska Beaufort Sea: a review. Trans Am Fish Soc 113:265–282. doi: 10.1577/1548-8659(1984)113&lt;265:FUOCWO&gt;2.0.CO;2</w:t>
      </w:r>
    </w:p>
    <w:p w14:paraId="3CCB527F"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Craig PC (1989) An introduction to anadromous fishes in the Alaskan Arctic. Biol Pap Univ Alaska 27–54</w:t>
      </w:r>
    </w:p>
    <w:p w14:paraId="5F28A6C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Craig PC, Griffiths WB, Haldorson L, McElderry H (1985) Distributional patterns of fishes in an Alaskan Arctic lagoon. Polar Biol 4:9–18</w:t>
      </w:r>
    </w:p>
    <w:p w14:paraId="3594106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Cushing DH (1990) Plankton production and year-class strength in fish populations: An update of the match/mismatch hypothesis. Adv Mar Biol 26:249–293. doi: 10.1016/S0065-2881(08)60202-3</w:t>
      </w:r>
    </w:p>
    <w:p w14:paraId="0C469BB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0BD0497F"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Dahlke FT, Butzin M, Nahrgang J, et al (2018) Northern cod species face spawning habitat losses if global warming exceeds 1.5°C. Sci Adv 4:1–11. doi: 10.1126/sciadv.aas8821</w:t>
      </w:r>
    </w:p>
    <w:p w14:paraId="50A03F5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de March BGE (1989) Salinity tolerance of larval and juvenile Broad Whitefish (Coregonus nasus). Can J Zool 67:2392–2397</w:t>
      </w:r>
    </w:p>
    <w:p w14:paraId="2EAABAE8"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66D1290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Elliott KH, Gaston AJ (2008) Mass-length relationships and energy content of fishes and invertebrates delivered to nestling Thick-billed Murres Uria lomvia in the Canadian Arctic, 1981-2007. Mar Ornithol 36:25–34</w:t>
      </w:r>
    </w:p>
    <w:p w14:paraId="011ED339"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lastRenderedPageBreak/>
        <w:t>Elmqvist T, Folke C, Nystrom M, et al (2003) Response diversity, ecosystem change, and resilience RID C-1309-2008 RID F-2386-2011. Front Ecol Environ 1:488–494. doi: 10.2307/3868116</w:t>
      </w:r>
    </w:p>
    <w:p w14:paraId="1699EC9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2A16A0F2"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41293074"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Fissel DB (1988) Recruitment of Canadian Arctic Cisco (Coregonus autumnalis) into Alaskan waters. Can J Fish Aquat Sci 45:906–910</w:t>
      </w:r>
    </w:p>
    <w:p w14:paraId="6434ADB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Fitzgerald PS, Bryan JD, Gallaway BJ (1993) Effect of salinity and temperature on the growth of yearling Arctic Cisco (Coregonus autumnalis) of the Alaskan Beaufort Sea. J. Fish Biol. 43:463–474</w:t>
      </w:r>
    </w:p>
    <w:p w14:paraId="53FA1ADA"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3CE50C51"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Martin LR, Gallaway BJ, et al (1999) Prudhoe Bay causeways and the summer coastal movements of Arctic Cisco and Least Cisco. Arctic 52:139–151. doi: 10.1007/s</w:t>
      </w:r>
    </w:p>
    <w:p w14:paraId="3A16413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Fechhelm RG, Streever B, Gallaway BJ (2007) The Arctic Cisco (Coregonus autumnalis) subsistence and commercial fisheries, Colville River, Alaska: A conceptual model. Arctic 60:421–429</w:t>
      </w:r>
    </w:p>
    <w:p w14:paraId="02D0A0E5"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Fossheim M, Primicerio R, Johannesen E, et al (2015) Recent warming leads to a rapid borealization of fish communities in the Arctic. Nat Clim Chang 5:673–677. doi: 10.1038/nclimate2647</w:t>
      </w:r>
    </w:p>
    <w:p w14:paraId="18B9105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Gradinger RR, Bluhm BA (2004) In-situ observations on the distribution and behavior of amphipods and Arctic cod (Boreogadus saida) under the sea ice of the High Arctic Canada Basin. Polar Biol 27:595–603. doi: 10.1007/s00300-004-0630-4</w:t>
      </w:r>
    </w:p>
    <w:p w14:paraId="0EB588D9"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Grebmeier JM, Overland JE, Moore SE, et al (2006) A major ecosystem shift in the northern Bering Sea. Science (80- ) 311:1461–1464. doi: 10.1126/science.1121365</w:t>
      </w:r>
    </w:p>
    <w:p w14:paraId="654F94C4"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Green DG, Priest JT, Gatt KP, Sutton TM (2018) Beaufort Sea nearshore fish monitoring study: 2018 annual report. 56</w:t>
      </w:r>
    </w:p>
    <w:p w14:paraId="390B1C4A"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lastRenderedPageBreak/>
        <w:t>Guisan A, Edwards TC, Hastie T (2002) Generalized linear and generalized additive models in studies of species distributions: setting the scene. Ecol Modell 157:89–100. doi: 10.1016/S0304-3800(02)00204-1</w:t>
      </w:r>
    </w:p>
    <w:p w14:paraId="7A490ABC"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Harter BB, Elliott KH, Divoky GJ, Davoren GK (2013) Arctic Cod (Boreogadus saida) as prey: fish length-energetics relationships in the Beaufort Sea and Hudson Bay. Arctic 66:191–196</w:t>
      </w:r>
    </w:p>
    <w:p w14:paraId="5F2DD5EA"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Hiddink JG, ter Hofstede R (2008) Climate induced increases in species richness of marine fishes. Glob Chang Biol 14:453–460. doi: 10.1111/j.1365-2486.2007.01518.x</w:t>
      </w:r>
    </w:p>
    <w:p w14:paraId="7C746984"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Higdon JW, Ferguson SH (2009) Loss of Arctic sea ice causing punctuated change in sightings of killer whales (Orcinus orca) over the past century. Ecol Appl 19:1365–1375</w:t>
      </w:r>
    </w:p>
    <w:p w14:paraId="1900E24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Hunt GL, Stabeno P, Walters G, et al (2002) Climate change and control of the southeastern Bering Sea pelagic ecosystem. Deep Res Part II Top Stud Oceanogr 49:5821–5853. doi: 10.1016/S0967-0645(02)00321-1</w:t>
      </w:r>
    </w:p>
    <w:p w14:paraId="51F61C1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 151</w:t>
      </w:r>
    </w:p>
    <w:p w14:paraId="69A10EE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Irvine JR, Macdonald RW, Brown RJ, et al (2009) Salmon in the Arctic and how they avoid lethal low temperatures. North Pacific Anadromous Fish Comm Bull 5:39–50</w:t>
      </w:r>
    </w:p>
    <w:p w14:paraId="62C483C3"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Jackson DA, Peres-Neto PR, Olden JD (2001) What controls who is where in freshwater fish communities – the roles of biotic, abiotic, and spatial factors. Can J Fish Aquat Sci 58:157–170. doi: 10.1139/cjfas-58-1-157</w:t>
      </w:r>
    </w:p>
    <w:p w14:paraId="27FFA842"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Karr JR (1981) Assessment of biotic integrity using fish communities. Fisheries 6:21–27. doi: 10.1577/1548-8446(1981)006&lt;0021:aobiuf&gt;2.0.co;2</w:t>
      </w:r>
    </w:p>
    <w:p w14:paraId="15E6AC58"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4D6E6091"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1E7B882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Lehodey P, Alheit J, Barange M, et al (2006) Climate variability, fish, and fisheries. J Clim 19:5009–5030. doi: 10.1175/jcli3898.1</w:t>
      </w:r>
    </w:p>
    <w:p w14:paraId="0422DBBF"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854DBD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lastRenderedPageBreak/>
        <w:t>Majewski AR, Walkusz W, Lynn BR, et al (2016) Distribution and diet of demersal Arctic Cod, Boreogadus saida, in relation to habitat characteristics in the Canadian Beaufort Sea. Polar Biol 39:1087–1098. doi: 10.1007/s00300-015-1857-y</w:t>
      </w:r>
    </w:p>
    <w:p w14:paraId="7A83B74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Marchand J (1991) The influence of environmental conditions on settlement, distribution and growth of 0-group sole (Solea solea (L.)) in a macrotidal estuary (Vilaine France). Netherlands J Sea Res 27:307–316</w:t>
      </w:r>
    </w:p>
    <w:p w14:paraId="2A1BF524"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Moerlein KJ, Carothers C (2012) Total environment of change: Impacts of climate change and social transitions on subsistence fisheries in Northwest Alaska. Ecol Soc 17:10. doi: 10.5751/ES-04543-170110</w:t>
      </w:r>
    </w:p>
    <w:p w14:paraId="0D983CC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Monaghan P (2008) Early growth conditions, phenotypic development and environmental change. Philos Trans R Soc B Biol Sci 363:1635–1645. doi: 10.1098/rstb.2007.0011</w:t>
      </w:r>
    </w:p>
    <w:p w14:paraId="2460317A"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Moore SE (2008) Marine mammals as ecosystem sentinels. J Mammal 89:534–540. doi: 10.1644/07-mamm-s-312r1.1</w:t>
      </w:r>
    </w:p>
    <w:p w14:paraId="1956DBF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Mueter FJ, Litzow MA (2008) Sea ice retreat alters the biogeography of the Bering Sea. Ecol Appl 18:309–320</w:t>
      </w:r>
    </w:p>
    <w:p w14:paraId="3441EAA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5FD4B50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NPFMC (2009) Fishery management plan for fish resources of the Arctic management area. North Pacific Fishery Management Council, Anchorage, Alaska</w:t>
      </w:r>
    </w:p>
    <w:p w14:paraId="7E32BB7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Oksanen J, Blanchet FG, Kindt R, et al (2018) Vegan: community ecology package. R Packag. Version 2.4-6</w:t>
      </w:r>
    </w:p>
    <w:p w14:paraId="7B4FAFB4"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Pauly D (1980) On the interrelationships between natural mortality, growth parameters, and mean environmental temperature in 175 fish stocks. ICES J Mar Sci 39:175–192. doi: 10.1093/icesjms/39.2.175</w:t>
      </w:r>
    </w:p>
    <w:p w14:paraId="3B1491F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Peterson G, Allen CR, Holling CS (1998) Ecological resilience, biodiversity, and scale. Ecosystems 1:6–18. doi: 10.1007/s100219900002</w:t>
      </w:r>
    </w:p>
    <w:p w14:paraId="1F316BA8"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Pimm SL (1984) The complexity and stability of ecosystems. Nature 307:321–326</w:t>
      </w:r>
    </w:p>
    <w:p w14:paraId="45FBD03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Poos MS, Jackson DA (2012) Addressing the removal of rare species in multivariate bioassessments: The impact of methodological choices. Ecol Indic 18:82–90. doi: 10.1016/j.ecolind.2011.10.008</w:t>
      </w:r>
    </w:p>
    <w:p w14:paraId="686FB30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Power G (1997) A review of fish ecology in Arctic North America. In: Reynolds JB (ed) Fish Ecology in Arctic North America. American Fisheries Society, Bethesda, Maryland, pp 13–</w:t>
      </w:r>
      <w:r w:rsidRPr="00D43D3D">
        <w:rPr>
          <w:rFonts w:cs="Times New Roman"/>
          <w:noProof/>
          <w:szCs w:val="24"/>
        </w:rPr>
        <w:lastRenderedPageBreak/>
        <w:t>39</w:t>
      </w:r>
    </w:p>
    <w:p w14:paraId="2035219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Priest JT, Green DG, Fletcher BM, Sutton TM (2018) Beaufort Sea nearshore fish monitoring study: 2017 annual report. Fairbanks, Alaska</w:t>
      </w:r>
    </w:p>
    <w:p w14:paraId="3155665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444911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Reist JD, Wrona FJ, Prowse TD, et al (2006) General effects of climate change on Arctic fishes and fish populations. Ambio 35:370–380. doi: 10.1579/0044-7447(2006)35</w:t>
      </w:r>
    </w:p>
    <w:p w14:paraId="4580007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Ross BD (1988) Causeways in the Alaskan Beaufort Sea. United States Environmental Protection Agency, Anchorage, Alaska</w:t>
      </w:r>
    </w:p>
    <w:p w14:paraId="5A9FBE62"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Roux MJ, Harwood LA, Zhu X, Sparling P (2016) Early summer near-shore fish assemblage and environmental correlates in an Arctic estuary. J Great Lakes Res 42:256–266. doi: 10.1016/j.jglr.2015.04.005</w:t>
      </w:r>
    </w:p>
    <w:p w14:paraId="3D57A2EC"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Scheffer M, Carpenter SR, Foley JA, et al (2001) Catastrophic shifts in ecosystems. Nature 413:591–596</w:t>
      </w:r>
    </w:p>
    <w:p w14:paraId="66121219"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Seigle JC, Gottschalk JM (2013) Fall 2012 subsistence fishery monitoring on the Colville River. ABR, Inc. – Environmental Research &amp; Services, Fairbanks, Alaska</w:t>
      </w:r>
    </w:p>
    <w:p w14:paraId="5E4D252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Sheaves M, Baker R, Nagelkerken I, Connolly RM (2014) True value of estuarine and coastal nurseries for fish: Incorporating complexity and dynamics. Estuaries and Coasts 38:401–414. doi: 10.1007/s12237-014-9846-x</w:t>
      </w:r>
    </w:p>
    <w:p w14:paraId="5097C58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Sirenko BI, Gagaev SY (2007) Unusual abundance of macrobenthos and biological invasions in the Chukchi Sea. Russ J Mar Biol 33:355–364. doi: 10.1134/S1063074007060016</w:t>
      </w:r>
    </w:p>
    <w:p w14:paraId="69819CE3"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Stevenson DE, Lauth RR (2019) Bottom trawl surveys in the northern Bering Sea indicate recent shifts in the distribution of marine species. Polar Biol 42:407–421. doi: 10.1007/s00300-018-2431-1</w:t>
      </w:r>
    </w:p>
    <w:p w14:paraId="2C6CB04B"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Streever B, Raborn SW, Kim KH, et al (2016) Changes in fish catch rates in the presence of air gun sounds in Prudhoe Bay, Alaska. Arctic 69:346–358. doi: 10.14430/arctic4596</w:t>
      </w:r>
    </w:p>
    <w:p w14:paraId="60B40270"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Thedinga JF, Johnson SW, Neff AD, et al (2013) Nearshore fish assemblages of the Northeastern Chukchi Sea, Alaska. Arctic 66:257–268</w:t>
      </w:r>
    </w:p>
    <w:p w14:paraId="74CE70AE"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Thorpe JE (1994) Salmonid fishes and the estuarine environment. Estuaries 17:76–93</w:t>
      </w:r>
    </w:p>
    <w:p w14:paraId="2EC5B5ED"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Thorsteinson LK, Love MS (2016) Alaska Arctic marine fish ecology catalog</w:t>
      </w:r>
    </w:p>
    <w:p w14:paraId="71E12288"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lastRenderedPageBreak/>
        <w:t>USGS (2018) USGS National Water Information System - Sagavanirktok River near Pump Station 3, Alaska. https://waterdata.usgs.gov/ak/nwis/uv?site_no=15908000. Accessed 2 Apr 2018</w:t>
      </w:r>
    </w:p>
    <w:p w14:paraId="64F6A8A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65B0E23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4DE31FC3"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von Biela VR, Zimmerman CE, Cohn BR, Welker JM (2013) Terrestrial and marine trophic pathways support young-of-year growth in a nearshore Arctic fish. Polar Biol 36:137–146. doi: 10.1007/s00300-012-1244-x</w:t>
      </w:r>
    </w:p>
    <w:p w14:paraId="1D465622"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Warwick RM, Clarke KR (1993) Increased variability as a symptom of stress in marine communities. J Exp Mar Bio Ecol 172:215–226. doi: 10.1016/0022-0981(93)90098-9</w:t>
      </w:r>
    </w:p>
    <w:p w14:paraId="2E63051C"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Werner EE, Gilliam JF (1984) The ontogenetic niche and species interactions in size-structured populations. Annu Rev Ecol Syst 15:393–425</w:t>
      </w:r>
    </w:p>
    <w:p w14:paraId="27C7C3D6"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35B0B937" w14:textId="77777777" w:rsidR="00D43D3D" w:rsidRPr="00D43D3D" w:rsidRDefault="00D43D3D" w:rsidP="00D43D3D">
      <w:pPr>
        <w:widowControl w:val="0"/>
        <w:autoSpaceDE w:val="0"/>
        <w:autoSpaceDN w:val="0"/>
        <w:adjustRightInd w:val="0"/>
        <w:spacing w:line="240" w:lineRule="auto"/>
        <w:ind w:left="480" w:hanging="480"/>
        <w:rPr>
          <w:rFonts w:cs="Times New Roman"/>
          <w:noProof/>
          <w:szCs w:val="24"/>
        </w:rPr>
      </w:pPr>
      <w:r w:rsidRPr="00D43D3D">
        <w:rPr>
          <w:rFonts w:cs="Times New Roman"/>
          <w:noProof/>
          <w:szCs w:val="24"/>
        </w:rPr>
        <w:t>Zeileis A, Leisch F, Hornik K, et al (2015) R package strucchange - Testing, monitoring, and dating structural changes. Compr. R Arch. Netw. 69</w:t>
      </w:r>
    </w:p>
    <w:p w14:paraId="57BE4FF7" w14:textId="77777777" w:rsidR="00D43D3D" w:rsidRPr="00D43D3D" w:rsidRDefault="00D43D3D" w:rsidP="00D43D3D">
      <w:pPr>
        <w:widowControl w:val="0"/>
        <w:autoSpaceDE w:val="0"/>
        <w:autoSpaceDN w:val="0"/>
        <w:adjustRightInd w:val="0"/>
        <w:spacing w:line="240" w:lineRule="auto"/>
        <w:ind w:left="480" w:hanging="480"/>
        <w:rPr>
          <w:rFonts w:cs="Times New Roman"/>
          <w:noProof/>
        </w:rPr>
      </w:pPr>
      <w:r w:rsidRPr="00D43D3D">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5E7E5B" w:rsidRPr="004F0EC0" w:rsidRDefault="005E7E5B"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5E7E5B" w:rsidRPr="004F0EC0" w:rsidRDefault="005E7E5B"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5E7E5B" w:rsidRPr="004F0EC0" w:rsidRDefault="005E7E5B"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5E7E5B" w:rsidRPr="004F0EC0" w:rsidRDefault="005E7E5B"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5E7E5B" w:rsidRPr="004F0EC0" w:rsidRDefault="005E7E5B"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5E7E5B" w:rsidRPr="004F0EC0" w:rsidRDefault="005E7E5B"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5E7E5B" w:rsidRPr="004F0EC0" w:rsidRDefault="005E7E5B"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5E7E5B" w:rsidRPr="004F0EC0" w:rsidRDefault="005E7E5B"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5E7E5B" w:rsidRPr="004F0EC0" w:rsidRDefault="005E7E5B"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5E7E5B" w:rsidRPr="004F0EC0" w:rsidRDefault="005E7E5B"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45E601AF"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Start w:id="9"/>
      <w:commentRangeEnd w:id="9"/>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Start w:id="10"/>
      <w:commentRangeEnd w:id="10"/>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T Priest (DFG)" w:date="2019-08-19T21:51:00Z" w:initials="JTP">
    <w:p w14:paraId="3A688474" w14:textId="6FA1243B" w:rsidR="00AE2E48" w:rsidRDefault="00AE2E48">
      <w:pPr>
        <w:pStyle w:val="CommentText"/>
      </w:pPr>
      <w:r>
        <w:rPr>
          <w:rStyle w:val="CommentReference"/>
        </w:rPr>
        <w:annotationRef/>
      </w:r>
      <w:r>
        <w:t xml:space="preserve">Do Franz and Trent need separate addresses? It’d be cleaner to combine. </w:t>
      </w:r>
    </w:p>
  </w:comment>
  <w:comment w:id="3" w:author="Justin Priest" w:date="2019-07-15T17:34:00Z" w:initials="JP">
    <w:p w14:paraId="47D7DCE5" w14:textId="7264079F" w:rsidR="005E7E5B" w:rsidRDefault="005E7E5B">
      <w:pPr>
        <w:pStyle w:val="CommentText"/>
      </w:pPr>
      <w:r>
        <w:rPr>
          <w:rStyle w:val="CommentReference"/>
        </w:rPr>
        <w:annotationRef/>
      </w:r>
      <w:r>
        <w:t xml:space="preserve">This cutoff was somewhat arbitrary after talking with Franz. I’m interested in input from FM &amp; SR about this. </w:t>
      </w:r>
      <w:r>
        <w:br/>
      </w:r>
      <w:r w:rsidR="00035873">
        <w:t>Is it f</w:t>
      </w:r>
      <w:r>
        <w:t xml:space="preserve">ine </w:t>
      </w:r>
      <w:r w:rsidR="00B34D99">
        <w:t xml:space="preserve">as is </w:t>
      </w:r>
      <w:r>
        <w:t xml:space="preserve">because we clearly state the cutoff? </w:t>
      </w:r>
    </w:p>
  </w:comment>
  <w:comment w:id="6" w:author="Justin Priest" w:date="2019-08-11T16:47:00Z" w:initials="JP">
    <w:p w14:paraId="47413DCC" w14:textId="2599CD40" w:rsidR="005E7E5B" w:rsidRDefault="005E7E5B">
      <w:pPr>
        <w:pStyle w:val="CommentText"/>
      </w:pPr>
      <w:r>
        <w:rPr>
          <w:rStyle w:val="CommentReference"/>
        </w:rPr>
        <w:annotationRef/>
      </w:r>
      <w:r w:rsidR="00035873">
        <w:t xml:space="preserve">I </w:t>
      </w:r>
      <w:r w:rsidR="00035873">
        <w:t>would like</w:t>
      </w:r>
      <w:r w:rsidR="00035873">
        <w:t xml:space="preserve"> some citations from Franz and Scott for this section</w:t>
      </w:r>
    </w:p>
  </w:comment>
  <w:comment w:id="7" w:author="Justin Priest" w:date="2019-08-11T16:50:00Z" w:initials="JP">
    <w:p w14:paraId="07DC0175" w14:textId="35689EE4" w:rsidR="005E7E5B" w:rsidRDefault="005E7E5B">
      <w:pPr>
        <w:pStyle w:val="CommentText"/>
      </w:pPr>
      <w:r>
        <w:rPr>
          <w:rStyle w:val="CommentReference"/>
        </w:rPr>
        <w:annotationRef/>
      </w:r>
      <w:r>
        <w:t>I’d like some citations for this paragraph if FM or SR have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88474" w15:done="0"/>
  <w15:commentEx w15:paraId="47D7DCE5" w15:done="0"/>
  <w15:commentEx w15:paraId="47413DCC" w15:done="0"/>
  <w15:commentEx w15:paraId="07DC01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88474" w16cid:durableId="2105985D"/>
  <w16cid:commentId w16cid:paraId="47D7DCE5" w16cid:durableId="20D7378B"/>
  <w16cid:commentId w16cid:paraId="47413DCC" w16cid:durableId="20FAC515"/>
  <w16cid:commentId w16cid:paraId="07DC0175" w16cid:durableId="20FAC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AF4A" w14:textId="77777777" w:rsidR="00ED7B90" w:rsidRDefault="00ED7B90">
      <w:pPr>
        <w:spacing w:after="0" w:line="240" w:lineRule="auto"/>
      </w:pPr>
      <w:r>
        <w:separator/>
      </w:r>
    </w:p>
  </w:endnote>
  <w:endnote w:type="continuationSeparator" w:id="0">
    <w:p w14:paraId="7C9ED831" w14:textId="77777777" w:rsidR="00ED7B90" w:rsidRDefault="00ED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5E7E5B" w:rsidRPr="00632D26" w:rsidRDefault="005E7E5B">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5E7E5B" w:rsidRPr="004F14B7" w:rsidRDefault="005E7E5B">
    <w:pPr>
      <w:pStyle w:val="Footer"/>
      <w:rPr>
        <w:rFonts w:cs="Times New Roman"/>
      </w:rPr>
    </w:pPr>
  </w:p>
  <w:p w14:paraId="2A8D51CD" w14:textId="77777777" w:rsidR="005E7E5B" w:rsidRDefault="005E7E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33E24" w14:textId="77777777" w:rsidR="00ED7B90" w:rsidRDefault="00ED7B90">
      <w:pPr>
        <w:spacing w:after="0" w:line="240" w:lineRule="auto"/>
      </w:pPr>
      <w:r>
        <w:separator/>
      </w:r>
    </w:p>
  </w:footnote>
  <w:footnote w:type="continuationSeparator" w:id="0">
    <w:p w14:paraId="273B8CB6" w14:textId="77777777" w:rsidR="00ED7B90" w:rsidRDefault="00ED7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35873"/>
    <w:rsid w:val="00041BF2"/>
    <w:rsid w:val="000466A7"/>
    <w:rsid w:val="00046A2F"/>
    <w:rsid w:val="00050825"/>
    <w:rsid w:val="00056F5A"/>
    <w:rsid w:val="00065E3C"/>
    <w:rsid w:val="00070CC8"/>
    <w:rsid w:val="000743D4"/>
    <w:rsid w:val="00075BF0"/>
    <w:rsid w:val="00084033"/>
    <w:rsid w:val="00084467"/>
    <w:rsid w:val="00084B23"/>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B6131"/>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D521A"/>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3FD8"/>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4DE5"/>
    <w:rsid w:val="00AA5175"/>
    <w:rsid w:val="00AB0082"/>
    <w:rsid w:val="00AB3192"/>
    <w:rsid w:val="00AB54A7"/>
    <w:rsid w:val="00AB5ECA"/>
    <w:rsid w:val="00AC366B"/>
    <w:rsid w:val="00AC5C45"/>
    <w:rsid w:val="00AD2CBF"/>
    <w:rsid w:val="00AD7C03"/>
    <w:rsid w:val="00AE1B2B"/>
    <w:rsid w:val="00AE2BA4"/>
    <w:rsid w:val="00AE2E48"/>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4D99"/>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D7B90"/>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0B1F-A5F5-4417-A7B4-A87C5FD3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44040</TotalTime>
  <Pages>39</Pages>
  <Words>49499</Words>
  <Characters>282147</Characters>
  <Application>Microsoft Office Word</Application>
  <DocSecurity>0</DocSecurity>
  <Lines>2351</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222</cp:revision>
  <dcterms:created xsi:type="dcterms:W3CDTF">2018-12-06T01:50:00Z</dcterms:created>
  <dcterms:modified xsi:type="dcterms:W3CDTF">2019-08-20T05:53:00Z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http://www.zotero.org/styles/polar-biology</vt:lpwstr>
  </property>
  <property fmtid="{D5CDD505-2E9C-101B-9397-08002B2CF9AE}" pid="24" name="Mendeley Recent Style Name 9_1">
    <vt:lpwstr>Polar Biology</vt:lpwstr>
  </property>
</Properties>
</file>