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273C" w:rsidRDefault="008159A6">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Analysis of Parking Violations in New York City Metro Area</w:t>
      </w:r>
    </w:p>
    <w:p w14:paraId="00000002" w14:textId="77777777" w:rsidR="0021273C" w:rsidRDefault="008159A6">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Team Members</w:t>
      </w:r>
    </w:p>
    <w:p w14:paraId="00000003" w14:textId="77777777" w:rsidR="0021273C" w:rsidRDefault="008159A6">
      <w:pPr>
        <w:spacing w:line="360" w:lineRule="auto"/>
        <w:rPr>
          <w:rFonts w:ascii="Times New Roman" w:eastAsia="Times New Roman" w:hAnsi="Times New Roman" w:cs="Times New Roman"/>
        </w:rPr>
      </w:pPr>
      <w:r>
        <w:rPr>
          <w:rFonts w:ascii="Times New Roman" w:eastAsia="Times New Roman" w:hAnsi="Times New Roman" w:cs="Times New Roman"/>
        </w:rPr>
        <w:t xml:space="preserve">Justin Nichols: </w:t>
      </w:r>
      <w:hyperlink r:id="rId5">
        <w:r>
          <w:rPr>
            <w:rFonts w:ascii="Times New Roman" w:eastAsia="Times New Roman" w:hAnsi="Times New Roman" w:cs="Times New Roman"/>
            <w:color w:val="1155CC"/>
            <w:u w:val="single"/>
          </w:rPr>
          <w:t>jnich56@lsu.edu</w:t>
        </w:r>
      </w:hyperlink>
    </w:p>
    <w:p w14:paraId="00000004" w14:textId="77777777" w:rsidR="0021273C" w:rsidRDefault="008159A6">
      <w:pPr>
        <w:spacing w:line="360" w:lineRule="auto"/>
        <w:rPr>
          <w:rFonts w:ascii="Times New Roman" w:eastAsia="Times New Roman" w:hAnsi="Times New Roman" w:cs="Times New Roman"/>
        </w:rPr>
      </w:pPr>
      <w:r>
        <w:rPr>
          <w:rFonts w:ascii="Times New Roman" w:eastAsia="Times New Roman" w:hAnsi="Times New Roman" w:cs="Times New Roman"/>
        </w:rPr>
        <w:t xml:space="preserve">Bryce Lee: </w:t>
      </w:r>
      <w:hyperlink r:id="rId6">
        <w:r>
          <w:rPr>
            <w:rFonts w:ascii="Times New Roman" w:eastAsia="Times New Roman" w:hAnsi="Times New Roman" w:cs="Times New Roman"/>
            <w:color w:val="1155CC"/>
            <w:u w:val="single"/>
          </w:rPr>
          <w:t>blee57@lsu.edu</w:t>
        </w:r>
      </w:hyperlink>
    </w:p>
    <w:p w14:paraId="00000005" w14:textId="77777777" w:rsidR="0021273C" w:rsidRDefault="0021273C">
      <w:pPr>
        <w:spacing w:line="360" w:lineRule="auto"/>
        <w:rPr>
          <w:rFonts w:ascii="Times New Roman" w:eastAsia="Times New Roman" w:hAnsi="Times New Roman" w:cs="Times New Roman"/>
        </w:rPr>
      </w:pPr>
    </w:p>
    <w:p w14:paraId="00000006" w14:textId="77777777" w:rsidR="0021273C" w:rsidRDefault="008159A6">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Dataset</w:t>
      </w:r>
    </w:p>
    <w:p w14:paraId="00000007" w14:textId="77777777" w:rsidR="0021273C" w:rsidRDefault="008159A6">
      <w:pPr>
        <w:spacing w:line="360" w:lineRule="auto"/>
        <w:rPr>
          <w:rFonts w:ascii="Times New Roman" w:eastAsia="Times New Roman" w:hAnsi="Times New Roman" w:cs="Times New Roman"/>
          <w:u w:val="single"/>
        </w:rPr>
      </w:pPr>
      <w:r>
        <w:rPr>
          <w:rFonts w:ascii="Times New Roman" w:eastAsia="Times New Roman" w:hAnsi="Times New Roman" w:cs="Times New Roman"/>
        </w:rPr>
        <w:t>The dataset contains parking violation data around the NYC metro area. We plan to use information regarding the issue date, registration state, violation code, plate type, vehicle make, and vehicle body type.</w:t>
      </w:r>
    </w:p>
    <w:p w14:paraId="00000008" w14:textId="77777777" w:rsidR="0021273C" w:rsidRDefault="008159A6">
      <w:pPr>
        <w:spacing w:line="360" w:lineRule="auto"/>
        <w:rPr>
          <w:rFonts w:ascii="Times New Roman" w:eastAsia="Times New Roman" w:hAnsi="Times New Roman" w:cs="Times New Roman"/>
        </w:rPr>
      </w:pPr>
      <w:r>
        <w:rPr>
          <w:rFonts w:ascii="Times New Roman" w:eastAsia="Times New Roman" w:hAnsi="Times New Roman" w:cs="Times New Roman"/>
        </w:rPr>
        <w:t xml:space="preserve">Link to data: </w:t>
      </w:r>
      <w:hyperlink r:id="rId7">
        <w:r>
          <w:rPr>
            <w:rFonts w:ascii="Times New Roman" w:eastAsia="Times New Roman" w:hAnsi="Times New Roman" w:cs="Times New Roman"/>
            <w:color w:val="1155CC"/>
            <w:u w:val="single"/>
          </w:rPr>
          <w:t>https://www.kaggle.com/new-york-city/nyc-parking-tickets</w:t>
        </w:r>
      </w:hyperlink>
    </w:p>
    <w:p w14:paraId="00000009" w14:textId="77777777" w:rsidR="0021273C" w:rsidRDefault="008159A6">
      <w:pPr>
        <w:spacing w:line="240" w:lineRule="auto"/>
        <w:rPr>
          <w:rFonts w:ascii="Times New Roman" w:eastAsia="Times New Roman" w:hAnsi="Times New Roman" w:cs="Times New Roman"/>
        </w:rPr>
      </w:pPr>
      <w:r>
        <w:rPr>
          <w:rFonts w:ascii="Times New Roman" w:eastAsia="Times New Roman" w:hAnsi="Times New Roman" w:cs="Times New Roman"/>
        </w:rPr>
        <w:t>The dataset contains 4 separate files.</w:t>
      </w:r>
    </w:p>
    <w:p w14:paraId="0000000A" w14:textId="77777777" w:rsidR="0021273C" w:rsidRDefault="0021273C">
      <w:pPr>
        <w:spacing w:line="240" w:lineRule="auto"/>
        <w:rPr>
          <w:rFonts w:ascii="Times New Roman" w:eastAsia="Times New Roman" w:hAnsi="Times New Roman" w:cs="Times New Roman"/>
        </w:rPr>
      </w:pPr>
    </w:p>
    <w:p w14:paraId="0000000B" w14:textId="77777777" w:rsidR="0021273C" w:rsidRDefault="008159A6">
      <w:pPr>
        <w:numPr>
          <w:ilvl w:val="0"/>
          <w:numId w:val="2"/>
        </w:numPr>
        <w:shd w:val="clear" w:color="auto" w:fill="FFFFFF"/>
        <w:spacing w:line="240" w:lineRule="auto"/>
        <w:ind w:right="360"/>
        <w:rPr>
          <w:rFonts w:ascii="Times New Roman" w:eastAsia="Times New Roman" w:hAnsi="Times New Roman" w:cs="Times New Roman"/>
        </w:rPr>
      </w:pPr>
      <w:r>
        <w:rPr>
          <w:rFonts w:ascii="Times New Roman" w:eastAsia="Times New Roman" w:hAnsi="Times New Roman" w:cs="Times New Roman"/>
          <w:color w:val="202124"/>
        </w:rPr>
        <w:t xml:space="preserve">Parking_Violations_Issued_-_Fiscal_Year_2014__August_2013___June_2014_.csv </w:t>
      </w:r>
      <w:r>
        <w:rPr>
          <w:rFonts w:ascii="Times New Roman" w:eastAsia="Times New Roman" w:hAnsi="Times New Roman" w:cs="Times New Roman"/>
          <w:color w:val="5F6368"/>
        </w:rPr>
        <w:t>(1.87 GB)</w:t>
      </w:r>
    </w:p>
    <w:p w14:paraId="0000000C" w14:textId="77777777" w:rsidR="0021273C" w:rsidRDefault="008159A6">
      <w:pPr>
        <w:numPr>
          <w:ilvl w:val="0"/>
          <w:numId w:val="2"/>
        </w:numPr>
        <w:shd w:val="clear" w:color="auto" w:fill="FFFFFF"/>
        <w:spacing w:line="240" w:lineRule="auto"/>
        <w:ind w:right="360"/>
        <w:rPr>
          <w:rFonts w:ascii="Times New Roman" w:eastAsia="Times New Roman" w:hAnsi="Times New Roman" w:cs="Times New Roman"/>
        </w:rPr>
      </w:pPr>
      <w:r>
        <w:rPr>
          <w:rFonts w:ascii="Times New Roman" w:eastAsia="Times New Roman" w:hAnsi="Times New Roman" w:cs="Times New Roman"/>
          <w:color w:val="202124"/>
        </w:rPr>
        <w:t>Parking_Violations_Issued_-_Fis</w:t>
      </w:r>
      <w:r>
        <w:rPr>
          <w:rFonts w:ascii="Times New Roman" w:eastAsia="Times New Roman" w:hAnsi="Times New Roman" w:cs="Times New Roman"/>
          <w:color w:val="202124"/>
        </w:rPr>
        <w:t xml:space="preserve">cal_Year_2015.csv </w:t>
      </w:r>
      <w:r>
        <w:rPr>
          <w:rFonts w:ascii="Times New Roman" w:eastAsia="Times New Roman" w:hAnsi="Times New Roman" w:cs="Times New Roman"/>
          <w:color w:val="5F6368"/>
        </w:rPr>
        <w:t>(2.86 GB)</w:t>
      </w:r>
    </w:p>
    <w:p w14:paraId="0000000D" w14:textId="77777777" w:rsidR="0021273C" w:rsidRDefault="008159A6">
      <w:pPr>
        <w:numPr>
          <w:ilvl w:val="0"/>
          <w:numId w:val="2"/>
        </w:numPr>
        <w:shd w:val="clear" w:color="auto" w:fill="FFFFFF"/>
        <w:spacing w:line="240" w:lineRule="auto"/>
        <w:ind w:right="360"/>
        <w:rPr>
          <w:rFonts w:ascii="Times New Roman" w:eastAsia="Times New Roman" w:hAnsi="Times New Roman" w:cs="Times New Roman"/>
        </w:rPr>
      </w:pPr>
      <w:r>
        <w:rPr>
          <w:rFonts w:ascii="Times New Roman" w:eastAsia="Times New Roman" w:hAnsi="Times New Roman" w:cs="Times New Roman"/>
          <w:color w:val="202124"/>
        </w:rPr>
        <w:t xml:space="preserve">Parking_Violations_Issued_-_Fiscal_Year_2016.csv </w:t>
      </w:r>
      <w:r>
        <w:rPr>
          <w:rFonts w:ascii="Times New Roman" w:eastAsia="Times New Roman" w:hAnsi="Times New Roman" w:cs="Times New Roman"/>
          <w:color w:val="5F6368"/>
        </w:rPr>
        <w:t>(2.15 GB)</w:t>
      </w:r>
    </w:p>
    <w:p w14:paraId="0000000E" w14:textId="77777777" w:rsidR="0021273C" w:rsidRDefault="008159A6">
      <w:pPr>
        <w:numPr>
          <w:ilvl w:val="0"/>
          <w:numId w:val="2"/>
        </w:numPr>
        <w:shd w:val="clear" w:color="auto" w:fill="FFFFFF"/>
        <w:spacing w:line="240" w:lineRule="auto"/>
        <w:ind w:right="360"/>
        <w:rPr>
          <w:rFonts w:ascii="Times New Roman" w:eastAsia="Times New Roman" w:hAnsi="Times New Roman" w:cs="Times New Roman"/>
        </w:rPr>
      </w:pPr>
      <w:r>
        <w:rPr>
          <w:rFonts w:ascii="Times New Roman" w:eastAsia="Times New Roman" w:hAnsi="Times New Roman" w:cs="Times New Roman"/>
          <w:color w:val="202124"/>
        </w:rPr>
        <w:t xml:space="preserve">Parking_Violations_Issued_-_Fiscal_Year_2017.csv </w:t>
      </w:r>
      <w:r>
        <w:rPr>
          <w:rFonts w:ascii="Times New Roman" w:eastAsia="Times New Roman" w:hAnsi="Times New Roman" w:cs="Times New Roman"/>
          <w:color w:val="5F6368"/>
        </w:rPr>
        <w:t>(2.09 GB)</w:t>
      </w:r>
    </w:p>
    <w:p w14:paraId="0000000F" w14:textId="77777777" w:rsidR="0021273C" w:rsidRDefault="0021273C">
      <w:pPr>
        <w:spacing w:line="360" w:lineRule="auto"/>
        <w:rPr>
          <w:rFonts w:ascii="Times New Roman" w:eastAsia="Times New Roman" w:hAnsi="Times New Roman" w:cs="Times New Roman"/>
          <w:color w:val="5F6368"/>
        </w:rPr>
      </w:pPr>
    </w:p>
    <w:p w14:paraId="00000010" w14:textId="0F90E97F" w:rsidR="0021273C" w:rsidRDefault="008159A6">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Big Data Frameworks</w:t>
      </w:r>
    </w:p>
    <w:p w14:paraId="00000011" w14:textId="77777777" w:rsidR="0021273C" w:rsidRDefault="008159A6">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Apache Hadoop MapReduce</w:t>
      </w:r>
    </w:p>
    <w:p w14:paraId="00000012" w14:textId="77777777" w:rsidR="0021273C" w:rsidRDefault="008159A6">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Apache Hue</w:t>
      </w:r>
    </w:p>
    <w:p w14:paraId="00000013" w14:textId="77777777" w:rsidR="0021273C" w:rsidRDefault="008159A6">
      <w:pPr>
        <w:numPr>
          <w:ilvl w:val="0"/>
          <w:numId w:val="1"/>
        </w:numPr>
        <w:spacing w:line="360" w:lineRule="auto"/>
        <w:rPr>
          <w:rFonts w:ascii="Times New Roman" w:eastAsia="Times New Roman" w:hAnsi="Times New Roman" w:cs="Times New Roman"/>
        </w:rPr>
      </w:pPr>
      <w:r>
        <w:rPr>
          <w:rFonts w:ascii="Times New Roman" w:eastAsia="Times New Roman" w:hAnsi="Times New Roman" w:cs="Times New Roman"/>
        </w:rPr>
        <w:t>Cloudera VM pseudo-distributed</w:t>
      </w:r>
      <w:r>
        <w:rPr>
          <w:rFonts w:ascii="Times New Roman" w:eastAsia="Times New Roman" w:hAnsi="Times New Roman" w:cs="Times New Roman"/>
          <w:b/>
        </w:rPr>
        <w:t xml:space="preserve"> </w:t>
      </w:r>
      <w:r>
        <w:rPr>
          <w:rFonts w:ascii="Times New Roman" w:eastAsia="Times New Roman" w:hAnsi="Times New Roman" w:cs="Times New Roman"/>
        </w:rPr>
        <w:t>mode</w:t>
      </w:r>
    </w:p>
    <w:p w14:paraId="00000014" w14:textId="77777777" w:rsidR="0021273C" w:rsidRDefault="008159A6">
      <w:pPr>
        <w:spacing w:line="360" w:lineRule="auto"/>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00000015" w14:textId="77777777" w:rsidR="0021273C" w:rsidRDefault="008159A6">
      <w:pPr>
        <w:spacing w:line="360" w:lineRule="auto"/>
        <w:rPr>
          <w:rFonts w:ascii="Times New Roman" w:eastAsia="Times New Roman" w:hAnsi="Times New Roman" w:cs="Times New Roman"/>
          <w:u w:val="single"/>
        </w:rPr>
      </w:pPr>
      <w:r>
        <w:rPr>
          <w:rFonts w:ascii="Times New Roman" w:eastAsia="Times New Roman" w:hAnsi="Times New Roman" w:cs="Times New Roman"/>
          <w:u w:val="single"/>
        </w:rPr>
        <w:t>Application Description</w:t>
      </w:r>
    </w:p>
    <w:p w14:paraId="00000016" w14:textId="77777777" w:rsidR="0021273C" w:rsidRDefault="008159A6">
      <w:pPr>
        <w:spacing w:line="360" w:lineRule="auto"/>
        <w:rPr>
          <w:rFonts w:ascii="Times New Roman" w:eastAsia="Times New Roman" w:hAnsi="Times New Roman" w:cs="Times New Roman"/>
        </w:rPr>
      </w:pPr>
      <w:r>
        <w:rPr>
          <w:rFonts w:ascii="Times New Roman" w:eastAsia="Times New Roman" w:hAnsi="Times New Roman" w:cs="Times New Roman"/>
        </w:rPr>
        <w:t>The goal of the big data application is to find correlations between which types of vehicles (plate type, vehicle make, and vehicle body type) received the costliest violations depending on the season of the year (spring, summer, fa</w:t>
      </w:r>
      <w:r>
        <w:rPr>
          <w:rFonts w:ascii="Times New Roman" w:eastAsia="Times New Roman" w:hAnsi="Times New Roman" w:cs="Times New Roman"/>
        </w:rPr>
        <w:t>ll, winter). We want to analyze if, for example, sports cars or convertibles receive more frequent and/or costlier violations in summer compared to traditional sedans or SUVs. Conversely, in the winter, would more traditional cars be ticketed at a higher r</w:t>
      </w:r>
      <w:r>
        <w:rPr>
          <w:rFonts w:ascii="Times New Roman" w:eastAsia="Times New Roman" w:hAnsi="Times New Roman" w:cs="Times New Roman"/>
        </w:rPr>
        <w:t>ate than sports cars or convertibles since people are less likely to drive cars more suitable in warmer months than in colder ones. The real-world value associated with our analysis is knowing which vehicle types receive the costliest violations and are mo</w:t>
      </w:r>
      <w:r>
        <w:rPr>
          <w:rFonts w:ascii="Times New Roman" w:eastAsia="Times New Roman" w:hAnsi="Times New Roman" w:cs="Times New Roman"/>
        </w:rPr>
        <w:t>re likely to be ticketed when driving in and around a city. This could be useful for people traveling to a city as well as for local city governments to know the types of cars that more often violate parking laws.</w:t>
      </w:r>
      <w:r>
        <w:rPr>
          <w:rFonts w:ascii="Times New Roman" w:eastAsia="Times New Roman" w:hAnsi="Times New Roman" w:cs="Times New Roman"/>
        </w:rPr>
        <w:tab/>
      </w:r>
    </w:p>
    <w:p w14:paraId="00000017" w14:textId="77777777" w:rsidR="0021273C" w:rsidRDefault="0021273C">
      <w:pPr>
        <w:rPr>
          <w:rFonts w:ascii="Times New Roman" w:eastAsia="Times New Roman" w:hAnsi="Times New Roman" w:cs="Times New Roman"/>
        </w:rPr>
      </w:pPr>
    </w:p>
    <w:sectPr w:rsidR="0021273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028FF"/>
    <w:multiLevelType w:val="multilevel"/>
    <w:tmpl w:val="F14CB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031035E"/>
    <w:multiLevelType w:val="multilevel"/>
    <w:tmpl w:val="CE5A0D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73C"/>
    <w:rsid w:val="0021273C"/>
    <w:rsid w:val="0081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E5C3F3"/>
  <w15:docId w15:val="{E64CA876-B60B-F24F-BE1E-88EA8018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new-york-city/nyc-parking-tick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lee57@lsu.edu" TargetMode="External"/><Relationship Id="rId5" Type="http://schemas.openxmlformats.org/officeDocument/2006/relationships/hyperlink" Target="mailto:jnich56@lsu.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Nichols</cp:lastModifiedBy>
  <cp:revision>2</cp:revision>
  <dcterms:created xsi:type="dcterms:W3CDTF">2022-03-25T20:29:00Z</dcterms:created>
  <dcterms:modified xsi:type="dcterms:W3CDTF">2022-03-25T20:29:00Z</dcterms:modified>
</cp:coreProperties>
</file>