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F76FF" w14:textId="1B8FE749" w:rsidR="006F2A93" w:rsidRDefault="006F2A93" w:rsidP="00B70211">
      <w:pPr>
        <w:jc w:val="center"/>
        <w:rPr>
          <w:sz w:val="40"/>
          <w:szCs w:val="40"/>
        </w:rPr>
      </w:pPr>
      <w:r>
        <w:rPr>
          <w:rFonts w:hint="eastAsia"/>
          <w:sz w:val="40"/>
          <w:szCs w:val="40"/>
        </w:rPr>
        <w:t>Analisa Telekomunikasi untuk Bisnis Wall and Flooring</w:t>
      </w:r>
    </w:p>
    <w:p w14:paraId="00CB7D73" w14:textId="40446973" w:rsidR="006F2A93" w:rsidRDefault="00286284" w:rsidP="00286284">
      <w:r>
        <w:tab/>
      </w:r>
      <w:r>
        <w:rPr>
          <w:rFonts w:hint="eastAsia"/>
        </w:rPr>
        <w:t xml:space="preserve">Bisnis Wall and Flooring memerlukan banyak telekomunikasi untuk dijalankan. Bisnis wall and flooring adalah bisnis yang menjual produk untuk lantai dan tembok, seperti wallpaper, wallboard, vinyl lantai, karpet, dan keset. Produk </w:t>
      </w:r>
      <w:r>
        <w:t>–</w:t>
      </w:r>
      <w:r>
        <w:rPr>
          <w:rFonts w:hint="eastAsia"/>
        </w:rPr>
        <w:t xml:space="preserve"> produk dalam bisnis ini bukan barang yang diperlukan sehari-hari, maka tidak ada jaminan ada orang yang akan datang setiap hari.</w:t>
      </w:r>
      <w:r w:rsidR="00B70211">
        <w:rPr>
          <w:rFonts w:hint="eastAsia"/>
        </w:rPr>
        <w:t xml:space="preserve"> Demand yang besar untuk satu merek tertentu sangat jarang, jadi untuk produk yang lebih mahal dan jarang dibeli harus pre-order dari supplier. Untuk produk seperti wallpaper dan flooring lebih baik datang ke toko untuk memilih warna dan tekstur, tapi tetap banyak yang memilih belanja online.</w:t>
      </w:r>
    </w:p>
    <w:p w14:paraId="375234C4" w14:textId="38F21EA8" w:rsidR="00B70211" w:rsidRDefault="00B70211" w:rsidP="00286284">
      <w:r>
        <w:tab/>
      </w:r>
      <w:r>
        <w:rPr>
          <w:rFonts w:hint="eastAsia"/>
        </w:rPr>
        <w:t xml:space="preserve">Bisnis wall and flooring tidak dijamin adanya orang yang datang setiap hari, maka diperlukan online shop untuk membantu periklanan produk. Online shop memerlukan berbagai diskusi, dan hal itu dicapai dengan telekomunikasi. </w:t>
      </w:r>
      <w:r w:rsidR="000F7B58">
        <w:rPr>
          <w:rFonts w:hint="eastAsia"/>
        </w:rPr>
        <w:t>Bentuk telekomunikasi yang dilakukan adalah data communication dan image communication, karena diperlukan foto produk dan data ukuran rumah client untuk diskusi pembelian. Partisipan diskusi hanya client dan admin online shop, maka berbentuk point-to-point. Online shop juga membantu persaingan pasar, sekalian memancing lebih banyak pembeli yang mungkin jauh dari toko fisik.</w:t>
      </w:r>
    </w:p>
    <w:p w14:paraId="4DADB388" w14:textId="09193577" w:rsidR="000F7B58" w:rsidRDefault="000F7B58" w:rsidP="00286284">
      <w:r>
        <w:tab/>
      </w:r>
      <w:r>
        <w:rPr>
          <w:rFonts w:hint="eastAsia"/>
        </w:rPr>
        <w:t>Baik secara fisik maupun online, transaksi pembelian lebih sering menggunakan QRIS, dan kartu debit/credit dibanding uang kertas. Selain lebih mudah dibanding uang kertas, pembayaran non-fisik menjamin transaksi berjalan lancar bagi kedua pihak. Bentuk telekomunikasi dalam interaksi ini adalah data communication, yang dilakukan oleh pelanggan, bank yang terkait, dan admin toko.</w:t>
      </w:r>
    </w:p>
    <w:p w14:paraId="4807C5B0" w14:textId="77777777" w:rsidR="000F7B58" w:rsidRDefault="000F7B58" w:rsidP="00286284">
      <w:pPr>
        <w:rPr>
          <w:rFonts w:hint="eastAsia"/>
        </w:rPr>
      </w:pPr>
    </w:p>
    <w:p w14:paraId="2F96D468" w14:textId="10B182C7" w:rsidR="00B70211" w:rsidRPr="00286284" w:rsidRDefault="00B70211" w:rsidP="00286284">
      <w:pPr>
        <w:rPr>
          <w:rFonts w:hint="eastAsia"/>
        </w:rPr>
      </w:pPr>
      <w:r>
        <w:tab/>
      </w:r>
    </w:p>
    <w:sectPr w:rsidR="00B70211" w:rsidRPr="00286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93"/>
    <w:rsid w:val="000F7B58"/>
    <w:rsid w:val="00286284"/>
    <w:rsid w:val="006F2A93"/>
    <w:rsid w:val="008B1695"/>
    <w:rsid w:val="00B702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3B124"/>
  <w15:chartTrackingRefBased/>
  <w15:docId w15:val="{F53AE863-BD28-492D-B892-8692973C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A93"/>
    <w:rPr>
      <w:rFonts w:eastAsiaTheme="majorEastAsia" w:cstheme="majorBidi"/>
      <w:color w:val="272727" w:themeColor="text1" w:themeTint="D8"/>
    </w:rPr>
  </w:style>
  <w:style w:type="paragraph" w:styleId="Title">
    <w:name w:val="Title"/>
    <w:basedOn w:val="Normal"/>
    <w:next w:val="Normal"/>
    <w:link w:val="TitleChar"/>
    <w:uiPriority w:val="10"/>
    <w:qFormat/>
    <w:rsid w:val="006F2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A93"/>
    <w:pPr>
      <w:spacing w:before="160"/>
      <w:jc w:val="center"/>
    </w:pPr>
    <w:rPr>
      <w:i/>
      <w:iCs/>
      <w:color w:val="404040" w:themeColor="text1" w:themeTint="BF"/>
    </w:rPr>
  </w:style>
  <w:style w:type="character" w:customStyle="1" w:styleId="QuoteChar">
    <w:name w:val="Quote Char"/>
    <w:basedOn w:val="DefaultParagraphFont"/>
    <w:link w:val="Quote"/>
    <w:uiPriority w:val="29"/>
    <w:rsid w:val="006F2A93"/>
    <w:rPr>
      <w:i/>
      <w:iCs/>
      <w:color w:val="404040" w:themeColor="text1" w:themeTint="BF"/>
    </w:rPr>
  </w:style>
  <w:style w:type="paragraph" w:styleId="ListParagraph">
    <w:name w:val="List Paragraph"/>
    <w:basedOn w:val="Normal"/>
    <w:uiPriority w:val="34"/>
    <w:qFormat/>
    <w:rsid w:val="006F2A93"/>
    <w:pPr>
      <w:ind w:left="720"/>
      <w:contextualSpacing/>
    </w:pPr>
  </w:style>
  <w:style w:type="character" w:styleId="IntenseEmphasis">
    <w:name w:val="Intense Emphasis"/>
    <w:basedOn w:val="DefaultParagraphFont"/>
    <w:uiPriority w:val="21"/>
    <w:qFormat/>
    <w:rsid w:val="006F2A93"/>
    <w:rPr>
      <w:i/>
      <w:iCs/>
      <w:color w:val="0F4761" w:themeColor="accent1" w:themeShade="BF"/>
    </w:rPr>
  </w:style>
  <w:style w:type="paragraph" w:styleId="IntenseQuote">
    <w:name w:val="Intense Quote"/>
    <w:basedOn w:val="Normal"/>
    <w:next w:val="Normal"/>
    <w:link w:val="IntenseQuoteChar"/>
    <w:uiPriority w:val="30"/>
    <w:qFormat/>
    <w:rsid w:val="006F2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A93"/>
    <w:rPr>
      <w:i/>
      <w:iCs/>
      <w:color w:val="0F4761" w:themeColor="accent1" w:themeShade="BF"/>
    </w:rPr>
  </w:style>
  <w:style w:type="character" w:styleId="IntenseReference">
    <w:name w:val="Intense Reference"/>
    <w:basedOn w:val="DefaultParagraphFont"/>
    <w:uiPriority w:val="32"/>
    <w:qFormat/>
    <w:rsid w:val="006F2A93"/>
    <w:rPr>
      <w:b/>
      <w:bCs/>
      <w:smallCaps/>
      <w:color w:val="0F4761" w:themeColor="accent1" w:themeShade="BF"/>
      <w:spacing w:val="5"/>
    </w:rPr>
  </w:style>
  <w:style w:type="character" w:styleId="PlaceholderText">
    <w:name w:val="Placeholder Text"/>
    <w:basedOn w:val="DefaultParagraphFont"/>
    <w:uiPriority w:val="99"/>
    <w:semiHidden/>
    <w:rsid w:val="006F2A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Kiara Junaedy</dc:creator>
  <cp:keywords/>
  <dc:description/>
  <cp:lastModifiedBy>Kiara Junaedy</cp:lastModifiedBy>
  <cp:revision>1</cp:revision>
  <dcterms:created xsi:type="dcterms:W3CDTF">2026-09-01T07:51:00Z</dcterms:created>
  <dcterms:modified xsi:type="dcterms:W3CDTF">2026-09-01T08:27:00Z</dcterms:modified>
</cp:coreProperties>
</file>