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80" w:after="120"/>
      </w:pPr>
      <w:r>
        <w:rPr>
          <w:rFonts w:ascii="Calibri" w:hAnsi="Calibri"/>
          <w:b/>
          <w:color w:val="1E3A8A"/>
          <w:sz w:val="36"/>
        </w:rPr>
        <w:t>My Fresh Start Action &amp; Resource Guide: Chris Barranco</w:t>
      </w:r>
    </w:p>
    <w:p>
      <w:pPr>
        <w:spacing w:after="80" w:line="276" w:lineRule="auto"/>
      </w:pPr>
      <w:r>
        <w:t>Welcome to your Fresh Start, Chris! You've already built a great foundation by living in a solid place with guys who are focused on going to work and doing the right thing. You mentioned that you like to build things—we are going to channel that energy into building a career. Because of your leg injury, our first priority is getting you medically stable, securing your ID documents, and finding a job that won't make your injury worse while you heal.</w:t>
      </w:r>
    </w:p>
    <w:p>
      <w:pPr>
        <w:pStyle w:val="Heading2"/>
        <w:spacing w:before="240" w:after="80"/>
      </w:pPr>
      <w:r>
        <w:rPr>
          <w:rFonts w:ascii="Calibri" w:hAnsi="Calibri"/>
          <w:b/>
          <w:color w:val="0F172A"/>
          <w:sz w:val="28"/>
        </w:rPr>
        <w:t>🏆 Your 4-Week Success Checklist</w:t>
      </w:r>
    </w:p>
    <w:p>
      <w:pPr>
        <w:spacing w:after="80" w:line="276" w:lineRule="auto"/>
      </w:pPr>
      <w:r>
        <w:rPr>
          <w:b/>
        </w:rPr>
        <w:t>Week 1: Focus on Health &amp; ID</w:t>
      </w:r>
    </w:p>
    <w:p>
      <w:pPr>
        <w:pStyle w:val="ListBullet"/>
        <w:spacing w:after="40" w:line="276" w:lineRule="auto"/>
      </w:pPr>
      <w:r>
        <w:t>[ ] Apply for a replacement Social Security Card (Required for hiring).</w:t>
      </w:r>
    </w:p>
    <w:p>
      <w:pPr>
        <w:pStyle w:val="ListBullet"/>
        <w:spacing w:after="40" w:line="276" w:lineRule="auto"/>
      </w:pPr>
      <w:r>
        <w:t>[ ] Make a doctor's appointment to check on your leg and manage your pain safely.</w:t>
      </w:r>
    </w:p>
    <w:p>
      <w:pPr>
        <w:spacing w:after="80" w:line="276" w:lineRule="auto"/>
      </w:pPr>
      <w:r>
        <w:rPr>
          <w:b/>
        </w:rPr>
        <w:t>Week 2: Transit &amp; Mobility</w:t>
      </w:r>
    </w:p>
    <w:p>
      <w:pPr>
        <w:pStyle w:val="ListBullet"/>
        <w:spacing w:after="40" w:line="276" w:lineRule="auto"/>
      </w:pPr>
      <w:r>
        <w:t>[ ] Visit the DMV to get a printout of your driving record so we can build a reinstatement plan.</w:t>
      </w:r>
    </w:p>
    <w:p>
      <w:pPr>
        <w:pStyle w:val="ListBullet"/>
        <w:spacing w:after="40" w:line="276" w:lineRule="auto"/>
      </w:pPr>
      <w:r>
        <w:t>[ ] Download the COMET bus app to map out your routes to work.</w:t>
      </w:r>
    </w:p>
    <w:p>
      <w:pPr>
        <w:spacing w:after="80" w:line="276" w:lineRule="auto"/>
      </w:pPr>
      <w:r>
        <w:rPr>
          <w:b/>
        </w:rPr>
        <w:t>Week 3: Job Readiness</w:t>
      </w:r>
    </w:p>
    <w:p>
      <w:pPr>
        <w:pStyle w:val="ListBullet"/>
        <w:spacing w:after="40" w:line="276" w:lineRule="auto"/>
      </w:pPr>
      <w:r>
        <w:t>[ ] Work with your Navigator to build a resume highlighting your interests in building and hands-on work.</w:t>
      </w:r>
    </w:p>
    <w:p>
      <w:pPr>
        <w:pStyle w:val="ListBullet"/>
        <w:spacing w:after="40" w:line="276" w:lineRule="auto"/>
      </w:pPr>
      <w:r>
        <w:t>[ ] Complete your Turn90 CBT module on Impulse Control.</w:t>
      </w:r>
    </w:p>
    <w:p>
      <w:pPr>
        <w:spacing w:after="80" w:line="276" w:lineRule="auto"/>
      </w:pPr>
      <w:r>
        <w:rPr>
          <w:b/>
        </w:rPr>
        <w:t>Week 4: Employment Applications</w:t>
      </w:r>
    </w:p>
    <w:p>
      <w:pPr>
        <w:pStyle w:val="ListBullet"/>
        <w:spacing w:after="40" w:line="276" w:lineRule="auto"/>
      </w:pPr>
      <w:r>
        <w:t>[ ] Apply to 3 light-duty or assembly roles (see matches below).</w:t>
      </w:r>
    </w:p>
    <w:p>
      <w:pPr>
        <w:pStyle w:val="ListBullet"/>
        <w:spacing w:after="40" w:line="276" w:lineRule="auto"/>
      </w:pPr>
      <w:r>
        <w:t>[ ] Prepare for interviews focusing on your reliability and new goals.</w:t>
      </w:r>
    </w:p>
    <w:p>
      <w:pPr>
        <w:spacing w:after="80" w:line="276" w:lineRule="auto"/>
      </w:pPr>
      <w:r>
        <w:t>---</w:t>
      </w:r>
    </w:p>
    <w:p>
      <w:pPr>
        <w:pStyle w:val="Heading2"/>
        <w:spacing w:before="240" w:after="80"/>
      </w:pPr>
      <w:r>
        <w:rPr>
          <w:rFonts w:ascii="Calibri" w:hAnsi="Calibri"/>
          <w:b/>
          <w:color w:val="0F172A"/>
          <w:sz w:val="28"/>
        </w:rPr>
        <w:t>📍 Local Resources Just for You</w:t>
      </w:r>
    </w:p>
    <w:p>
      <w:pPr>
        <w:spacing w:after="80" w:line="276" w:lineRule="auto"/>
      </w:pPr>
      <w:r>
        <w:rPr>
          <w:b/>
        </w:rPr>
        <w:t>1. Cooperative Health (Eau Claire Health Center)</w:t>
      </w:r>
    </w:p>
    <w:p>
      <w:pPr>
        <w:spacing w:after="80" w:line="276" w:lineRule="auto"/>
      </w:pPr>
      <w:r>
        <w:rPr>
          <w:i/>
        </w:rPr>
        <w:t>Why:</w:t>
      </w:r>
      <w:r>
        <w:t xml:space="preserve"> You need affordable care to look at that leg and manage your prescriptions safely.</w:t>
      </w:r>
    </w:p>
    <w:p>
      <w:pPr>
        <w:spacing w:after="80" w:line="276" w:lineRule="auto"/>
      </w:pPr>
      <w:r>
        <w:rPr>
          <w:i/>
        </w:rPr>
        <w:t>Contact:</w:t>
      </w:r>
      <w:r>
        <w:t xml:space="preserve"> (803) 786-4831 | 4605 Monticello Rd, Columbia, SC 29203</w:t>
      </w:r>
    </w:p>
    <w:p>
      <w:pPr>
        <w:spacing w:after="80" w:line="276" w:lineRule="auto"/>
      </w:pPr>
      <w:r>
        <w:rPr>
          <w:i/>
        </w:rPr>
        <w:t>Link:</w:t>
      </w:r>
      <w:r>
        <w:t xml:space="preserve"> </w:t>
      </w:r>
      <w:hyperlink r:id="rId9">
        <w:r>
          <w:rPr>
            <w:color w:val="0284C7"/>
            <w:u w:val="single"/>
          </w:rPr>
          <w:t>Visit Website</w:t>
        </w:r>
      </w:hyperlink>
    </w:p>
    <w:p>
      <w:pPr>
        <w:spacing w:after="80" w:line="276" w:lineRule="auto"/>
      </w:pPr>
      <w:r>
        <w:rPr>
          <w:i/>
        </w:rPr>
        <w:t>Next Step:</w:t>
      </w:r>
      <w:r>
        <w:t xml:space="preserve"> Call to schedule an evaluation for your leg pain and discuss sliding-scale payment options.</w:t>
      </w:r>
    </w:p>
    <w:p>
      <w:pPr>
        <w:spacing w:after="80" w:line="276" w:lineRule="auto"/>
      </w:pPr>
      <w:r>
        <w:rPr>
          <w:b/>
        </w:rPr>
        <w:t>2. SCDMV Headquarters &amp; Shop Road Branch</w:t>
      </w:r>
    </w:p>
    <w:p>
      <w:pPr>
        <w:spacing w:after="80" w:line="276" w:lineRule="auto"/>
      </w:pPr>
      <w:r>
        <w:rPr>
          <w:i/>
        </w:rPr>
        <w:t>Why:</w:t>
      </w:r>
      <w:r>
        <w:t xml:space="preserve"> To figure out exactly what is keeping your license suspended and get a payment plan set up.</w:t>
      </w:r>
    </w:p>
    <w:p>
      <w:pPr>
        <w:spacing w:after="80" w:line="276" w:lineRule="auto"/>
      </w:pPr>
      <w:r>
        <w:rPr>
          <w:i/>
        </w:rPr>
        <w:t>Contact:</w:t>
      </w:r>
      <w:r>
        <w:t xml:space="preserve"> (803) 896-5000 | 1630 Shop Rd, Columbia, SC 29201</w:t>
      </w:r>
    </w:p>
    <w:p>
      <w:pPr>
        <w:spacing w:after="80" w:line="276" w:lineRule="auto"/>
      </w:pPr>
      <w:r>
        <w:rPr>
          <w:i/>
        </w:rPr>
        <w:t>Link:</w:t>
      </w:r>
      <w:r>
        <w:t xml:space="preserve"> </w:t>
      </w:r>
      <w:hyperlink r:id="rId10">
        <w:r>
          <w:rPr>
            <w:color w:val="0284C7"/>
            <w:u w:val="single"/>
          </w:rPr>
          <w:t>Directions &amp; Info</w:t>
        </w:r>
      </w:hyperlink>
    </w:p>
    <w:p>
      <w:pPr>
        <w:spacing w:after="80" w:line="276" w:lineRule="auto"/>
      </w:pPr>
      <w:r>
        <w:rPr>
          <w:i/>
        </w:rPr>
        <w:t>Next Step:</w:t>
      </w:r>
      <w:r>
        <w:t xml:space="preserve"> Bring your birth certificate and request a full driving record printout.</w:t>
      </w:r>
    </w:p>
    <w:p>
      <w:pPr>
        <w:spacing w:after="80" w:line="276" w:lineRule="auto"/>
      </w:pPr>
      <w:r>
        <w:rPr>
          <w:b/>
        </w:rPr>
        <w:t>3. The COMET (Central Midlands Regional Transit)</w:t>
      </w:r>
    </w:p>
    <w:p>
      <w:pPr>
        <w:spacing w:after="80" w:line="276" w:lineRule="auto"/>
      </w:pPr>
      <w:r>
        <w:rPr>
          <w:i/>
        </w:rPr>
        <w:t>Why:</w:t>
      </w:r>
      <w:r>
        <w:t xml:space="preserve"> Reliable transit to get to work while we work on your driver's license.</w:t>
      </w:r>
    </w:p>
    <w:p>
      <w:pPr>
        <w:spacing w:after="80" w:line="276" w:lineRule="auto"/>
      </w:pPr>
      <w:r>
        <w:rPr>
          <w:i/>
        </w:rPr>
        <w:t>Contact:</w:t>
      </w:r>
      <w:r>
        <w:t xml:space="preserve"> (803) 255-7100</w:t>
      </w:r>
    </w:p>
    <w:p>
      <w:pPr>
        <w:spacing w:after="80" w:line="276" w:lineRule="auto"/>
      </w:pPr>
      <w:r>
        <w:rPr>
          <w:i/>
        </w:rPr>
        <w:t>Link:</w:t>
      </w:r>
      <w:r>
        <w:t xml:space="preserve"> </w:t>
      </w:r>
      <w:hyperlink r:id="rId11">
        <w:r>
          <w:rPr>
            <w:color w:val="0284C7"/>
            <w:u w:val="single"/>
          </w:rPr>
          <w:t>Visit Website &amp; Routes</w:t>
        </w:r>
      </w:hyperlink>
    </w:p>
    <w:p>
      <w:pPr>
        <w:spacing w:after="80" w:line="276" w:lineRule="auto"/>
      </w:pPr>
      <w:r>
        <w:rPr>
          <w:i/>
        </w:rPr>
        <w:t>Next Step:</w:t>
      </w:r>
      <w:r>
        <w:t xml:space="preserve"> Review the bus routes that run near your house to the industrial parks.</w:t>
      </w:r>
    </w:p>
    <w:p>
      <w:pPr>
        <w:spacing w:after="80" w:line="276" w:lineRule="auto"/>
      </w:pPr>
      <w:r>
        <w:t>---</w:t>
      </w:r>
    </w:p>
    <w:p>
      <w:pPr>
        <w:pStyle w:val="Heading2"/>
        <w:spacing w:before="240" w:after="80"/>
      </w:pPr>
      <w:r>
        <w:rPr>
          <w:rFonts w:ascii="Calibri" w:hAnsi="Calibri"/>
          <w:b/>
          <w:color w:val="0F172A"/>
          <w:sz w:val="28"/>
        </w:rPr>
        <w:t>💼 Targeted Fair-Chance Job Matches</w:t>
      </w:r>
    </w:p>
    <w:p>
      <w:pPr>
        <w:spacing w:after="80" w:line="276" w:lineRule="auto"/>
      </w:pPr>
      <w:r>
        <w:rPr>
          <w:i/>
        </w:rPr>
        <w:t>(Jobs selected to accommodate your interest in building and current physical limitations)</w:t>
      </w:r>
    </w:p>
    <w:p>
      <w:pPr>
        <w:spacing w:after="80" w:line="276" w:lineRule="auto"/>
      </w:pPr>
      <w:r>
        <w:rPr>
          <w:b/>
        </w:rPr>
        <w:t>1. Schneider Electric Columbia Facility</w:t>
      </w:r>
    </w:p>
    <w:p>
      <w:pPr>
        <w:pStyle w:val="ListBullet"/>
        <w:spacing w:after="40" w:line="276" w:lineRule="auto"/>
      </w:pPr>
      <w:r>
        <w:rPr>
          <w:b/>
        </w:rPr>
        <w:t>Role:</w:t>
      </w:r>
      <w:r>
        <w:t xml:space="preserve"> Electro-Mechanical Assembler</w:t>
      </w:r>
    </w:p>
    <w:p>
      <w:pPr>
        <w:pStyle w:val="ListBullet"/>
        <w:spacing w:after="40" w:line="276" w:lineRule="auto"/>
      </w:pPr>
      <w:r>
        <w:rPr>
          <w:b/>
        </w:rPr>
        <w:t>Pay:</w:t>
      </w:r>
      <w:r>
        <w:t xml:space="preserve"> $18.50 – $22.50 / hr</w:t>
      </w:r>
    </w:p>
    <w:p>
      <w:pPr>
        <w:pStyle w:val="ListBullet"/>
        <w:spacing w:after="40" w:line="276" w:lineRule="auto"/>
      </w:pPr>
      <w:r>
        <w:rPr>
          <w:b/>
        </w:rPr>
        <w:t>Shift:</w:t>
      </w:r>
      <w:r>
        <w:t xml:space="preserve"> 1st Shift (6:30 AM – 3:00 PM)</w:t>
      </w:r>
    </w:p>
    <w:p>
      <w:pPr>
        <w:pStyle w:val="ListBullet"/>
        <w:spacing w:after="40" w:line="276" w:lineRule="auto"/>
      </w:pPr>
      <w:r>
        <w:rPr>
          <w:b/>
        </w:rPr>
        <w:t>Why it fits:</w:t>
      </w:r>
      <w:r>
        <w:t xml:space="preserve"> You like to build things. This is a light-assembly manufacturing role that is less physically demanding than heavy construction, which is perfect while your leg heals.</w:t>
      </w:r>
    </w:p>
    <w:p>
      <w:pPr>
        <w:pStyle w:val="ListBullet"/>
        <w:spacing w:after="40" w:line="276" w:lineRule="auto"/>
      </w:pPr>
      <w:r>
        <w:rPr>
          <w:b/>
        </w:rPr>
        <w:t>Apply Here:</w:t>
      </w:r>
      <w:r>
        <w:t xml:space="preserve"> </w:t>
      </w:r>
      <w:hyperlink r:id="rId12">
        <w:r>
          <w:rPr>
            <w:color w:val="0284C7"/>
            <w:u w:val="single"/>
          </w:rPr>
          <w:t>View Careers Page</w:t>
        </w:r>
      </w:hyperlink>
    </w:p>
    <w:p>
      <w:pPr>
        <w:spacing w:after="80" w:line="276" w:lineRule="auto"/>
      </w:pPr>
      <w:r>
        <w:rPr>
          <w:b/>
        </w:rPr>
        <w:t>2. Automation Personnel Services - Columbia</w:t>
      </w:r>
    </w:p>
    <w:p>
      <w:pPr>
        <w:pStyle w:val="ListBullet"/>
        <w:spacing w:after="40" w:line="276" w:lineRule="auto"/>
      </w:pPr>
      <w:r>
        <w:rPr>
          <w:b/>
        </w:rPr>
        <w:t>Role:</w:t>
      </w:r>
      <w:r>
        <w:t xml:space="preserve"> Packaging Technician / Assembly Specialist</w:t>
      </w:r>
    </w:p>
    <w:p>
      <w:pPr>
        <w:pStyle w:val="ListBullet"/>
        <w:spacing w:after="40" w:line="276" w:lineRule="auto"/>
      </w:pPr>
      <w:r>
        <w:rPr>
          <w:b/>
        </w:rPr>
        <w:t>Pay:</w:t>
      </w:r>
      <w:r>
        <w:t xml:space="preserve"> $16.50 – $20.00 / hr</w:t>
      </w:r>
    </w:p>
    <w:p>
      <w:pPr>
        <w:pStyle w:val="ListBullet"/>
        <w:spacing w:after="40" w:line="276" w:lineRule="auto"/>
      </w:pPr>
      <w:r>
        <w:rPr>
          <w:b/>
        </w:rPr>
        <w:t>Shift:</w:t>
      </w:r>
      <w:r>
        <w:t xml:space="preserve"> Day Shift (7:00 AM – 3:30 PM)</w:t>
      </w:r>
    </w:p>
    <w:p>
      <w:pPr>
        <w:pStyle w:val="ListBullet"/>
        <w:spacing w:after="40" w:line="276" w:lineRule="auto"/>
      </w:pPr>
      <w:r>
        <w:rPr>
          <w:b/>
        </w:rPr>
        <w:t>Why it fits:</w:t>
      </w:r>
      <w:r>
        <w:t xml:space="preserve"> Active second-chance staffing partner offering light industrial roles that don't require heavy lifting.</w:t>
      </w:r>
    </w:p>
    <w:p>
      <w:pPr>
        <w:pStyle w:val="ListBullet"/>
        <w:spacing w:after="40" w:line="276" w:lineRule="auto"/>
      </w:pPr>
      <w:r>
        <w:rPr>
          <w:b/>
        </w:rPr>
        <w:t>Apply Here:</w:t>
      </w:r>
      <w:r>
        <w:t xml:space="preserve"> </w:t>
      </w:r>
      <w:hyperlink r:id="rId13">
        <w:r>
          <w:rPr>
            <w:color w:val="0284C7"/>
            <w:u w:val="single"/>
          </w:rPr>
          <w:t>Apply Online / View Careers Page</w:t>
        </w:r>
      </w:hyperlink>
    </w:p>
    <w:p>
      <w:pPr>
        <w:spacing w:after="80" w:line="276" w:lineRule="auto"/>
      </w:pPr>
      <w:r>
        <w:rPr>
          <w:b/>
        </w:rPr>
        <w:t>3. Robert Half Recruiters &amp; Employment Agency</w:t>
      </w:r>
    </w:p>
    <w:p>
      <w:pPr>
        <w:pStyle w:val="ListBullet"/>
        <w:spacing w:after="40" w:line="276" w:lineRule="auto"/>
      </w:pPr>
      <w:r>
        <w:rPr>
          <w:b/>
        </w:rPr>
        <w:t>Role:</w:t>
      </w:r>
      <w:r>
        <w:t xml:space="preserve"> Office / Records / Inventory Support Specialist</w:t>
      </w:r>
    </w:p>
    <w:p>
      <w:pPr>
        <w:pStyle w:val="ListBullet"/>
        <w:spacing w:after="40" w:line="276" w:lineRule="auto"/>
      </w:pPr>
      <w:r>
        <w:rPr>
          <w:b/>
        </w:rPr>
        <w:t>Pay:</w:t>
      </w:r>
      <w:r>
        <w:t xml:space="preserve"> $17.00 – $21.00 / hr</w:t>
      </w:r>
    </w:p>
    <w:p>
      <w:pPr>
        <w:pStyle w:val="ListBullet"/>
        <w:spacing w:after="40" w:line="276" w:lineRule="auto"/>
      </w:pPr>
      <w:r>
        <w:rPr>
          <w:b/>
        </w:rPr>
        <w:t>Shift:</w:t>
      </w:r>
      <w:r>
        <w:t xml:space="preserve"> Standard Business Hours</w:t>
      </w:r>
    </w:p>
    <w:p>
      <w:pPr>
        <w:pStyle w:val="ListBullet"/>
        <w:spacing w:after="40" w:line="276" w:lineRule="auto"/>
      </w:pPr>
      <w:r>
        <w:rPr>
          <w:b/>
        </w:rPr>
        <w:t>Why it fits:</w:t>
      </w:r>
      <w:r>
        <w:t xml:space="preserve"> If your leg pain prevents you from standing on an assembly line, this job involves data entry and seated inventory tracking.</w:t>
      </w:r>
    </w:p>
    <w:p>
      <w:pPr>
        <w:pStyle w:val="ListBullet"/>
        <w:spacing w:after="40" w:line="276" w:lineRule="auto"/>
      </w:pPr>
      <w:r>
        <w:rPr>
          <w:b/>
        </w:rPr>
        <w:t>Apply Here:</w:t>
      </w:r>
      <w:r>
        <w:t xml:space="preserve"> </w:t>
      </w:r>
      <w:hyperlink r:id="rId14">
        <w:r>
          <w:rPr>
            <w:color w:val="0284C7"/>
            <w:u w:val="single"/>
          </w:rPr>
          <w:t>Apply Online / View Careers Page</w:t>
        </w:r>
      </w:hyperlink>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ooperativehealth.org" TargetMode="External"/><Relationship Id="rId10" Type="http://schemas.openxmlformats.org/officeDocument/2006/relationships/hyperlink" Target="https://scdmvonline.com/Driver-Services/Reinstatement" TargetMode="External"/><Relationship Id="rId11" Type="http://schemas.openxmlformats.org/officeDocument/2006/relationships/hyperlink" Target="https://catchthecometsc.gov" TargetMode="External"/><Relationship Id="rId12" Type="http://schemas.openxmlformats.org/officeDocument/2006/relationships/hyperlink" Target="https://www.se.com/us/en/about-us/careers/overview.jsp" TargetMode="External"/><Relationship Id="rId13" Type="http://schemas.openxmlformats.org/officeDocument/2006/relationships/hyperlink" Target="https://apstemps.com/branch-columbia-sc/" TargetMode="External"/><Relationship Id="rId14" Type="http://schemas.openxmlformats.org/officeDocument/2006/relationships/hyperlink" Target="https://www.roberthalf.com/us/en/locations/sc-columbia/1441-main-st?utm_source=gmb_listing&amp;utm_medium=organic&amp;utm_campaign=local_lis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