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A8A" w:rsidRDefault="00F634E8" w:rsidP="00F634E8">
      <w:pPr>
        <w:jc w:val="center"/>
        <w:rPr>
          <w:rFonts w:ascii="Times New Roman" w:hAnsi="Times New Roman" w:cs="Times New Roman"/>
          <w:b/>
          <w:sz w:val="28"/>
          <w:szCs w:val="28"/>
        </w:rPr>
      </w:pPr>
      <w:r>
        <w:rPr>
          <w:rFonts w:ascii="Times New Roman" w:hAnsi="Times New Roman" w:cs="Times New Roman"/>
          <w:b/>
          <w:sz w:val="28"/>
          <w:szCs w:val="28"/>
        </w:rPr>
        <w:t>MFE 405 Project 5</w:t>
      </w:r>
    </w:p>
    <w:p w:rsidR="00F634E8" w:rsidRDefault="00F634E8" w:rsidP="00F634E8">
      <w:pPr>
        <w:jc w:val="center"/>
        <w:rPr>
          <w:rFonts w:ascii="Times New Roman" w:hAnsi="Times New Roman" w:cs="Times New Roman"/>
          <w:b/>
          <w:sz w:val="28"/>
          <w:szCs w:val="28"/>
        </w:rPr>
      </w:pPr>
      <w:r>
        <w:rPr>
          <w:rFonts w:ascii="Times New Roman" w:hAnsi="Times New Roman" w:cs="Times New Roman"/>
          <w:b/>
          <w:sz w:val="28"/>
          <w:szCs w:val="28"/>
        </w:rPr>
        <w:t>Yong Jia (Justin) Tan</w:t>
      </w:r>
    </w:p>
    <w:p w:rsidR="00F634E8" w:rsidRDefault="00F634E8" w:rsidP="00F634E8">
      <w:pPr>
        <w:rPr>
          <w:rFonts w:ascii="Times New Roman" w:hAnsi="Times New Roman" w:cs="Times New Roman"/>
          <w:b/>
          <w:sz w:val="28"/>
          <w:szCs w:val="28"/>
        </w:rPr>
      </w:pPr>
    </w:p>
    <w:p w:rsidR="00F634E8" w:rsidRDefault="00F634E8" w:rsidP="00F634E8">
      <w:pPr>
        <w:rPr>
          <w:rFonts w:ascii="Times New Roman" w:hAnsi="Times New Roman" w:cs="Times New Roman"/>
          <w:b/>
          <w:i/>
        </w:rPr>
      </w:pPr>
      <w:r w:rsidRPr="00F634E8">
        <w:rPr>
          <w:rFonts w:ascii="Times New Roman" w:hAnsi="Times New Roman" w:cs="Times New Roman"/>
          <w:b/>
          <w:i/>
        </w:rPr>
        <w:t xml:space="preserve">1. </w:t>
      </w:r>
      <w:r>
        <w:rPr>
          <w:rFonts w:ascii="Times New Roman" w:hAnsi="Times New Roman" w:cs="Times New Roman"/>
          <w:b/>
          <w:i/>
        </w:rPr>
        <w:t>Pricing American Put Options with Least-Square Monte Carlo</w:t>
      </w:r>
    </w:p>
    <w:p w:rsidR="00F634E8" w:rsidRDefault="00F634E8" w:rsidP="00F634E8">
      <w:pPr>
        <w:rPr>
          <w:rFonts w:ascii="Times New Roman" w:hAnsi="Times New Roman" w:cs="Times New Roman"/>
        </w:rPr>
      </w:pPr>
    </w:p>
    <w:p w:rsidR="00F634E8" w:rsidRDefault="00D77B47" w:rsidP="00F634E8">
      <w:pPr>
        <w:rPr>
          <w:rFonts w:ascii="Times New Roman" w:hAnsi="Times New Roman" w:cs="Times New Roman"/>
        </w:rPr>
      </w:pPr>
      <w:r>
        <w:rPr>
          <w:rFonts w:ascii="Times New Roman" w:hAnsi="Times New Roman" w:cs="Times New Roman"/>
        </w:rPr>
        <w:t xml:space="preserve">Using antithetic variates for variance reduction in simulating stock paths, and implementing the Least-Square Monte Carlo method, we can compute the price for put options of different strike prices and maturities, as shown in the table below. Weighted polynomials used are Laguerre polynomials, Hermite polynomials, and simple monomials, each with </w:t>
      </w:r>
      <w:r>
        <w:rPr>
          <w:rFonts w:ascii="Times New Roman" w:hAnsi="Times New Roman" w:cs="Times New Roman"/>
          <w:i/>
        </w:rPr>
        <w:t>k</w:t>
      </w:r>
      <w:r>
        <w:rPr>
          <w:rFonts w:ascii="Times New Roman" w:hAnsi="Times New Roman" w:cs="Times New Roman"/>
        </w:rPr>
        <w:t xml:space="preserve"> = 2, 3, 4.</w:t>
      </w:r>
      <w:r w:rsidR="005820F2">
        <w:rPr>
          <w:rFonts w:ascii="Times New Roman" w:hAnsi="Times New Roman" w:cs="Times New Roman"/>
        </w:rPr>
        <w:t xml:space="preserve"> The results are as below (also outputted by code as </w:t>
      </w:r>
      <w:r w:rsidR="005820F2">
        <w:rPr>
          <w:rFonts w:ascii="Times New Roman" w:hAnsi="Times New Roman" w:cs="Times New Roman"/>
          <w:i/>
        </w:rPr>
        <w:t>“put_prices.csv”</w:t>
      </w:r>
      <w:r w:rsidR="005820F2">
        <w:rPr>
          <w:rFonts w:ascii="Times New Roman" w:hAnsi="Times New Roman" w:cs="Times New Roman"/>
        </w:rPr>
        <w:t>):</w:t>
      </w:r>
    </w:p>
    <w:p w:rsidR="00713F58" w:rsidRDefault="00713F58" w:rsidP="00F634E8">
      <w:pPr>
        <w:rPr>
          <w:rFonts w:ascii="Times New Roman" w:hAnsi="Times New Roman" w:cs="Times New Roman"/>
        </w:rPr>
      </w:pPr>
    </w:p>
    <w:p w:rsidR="005C0292" w:rsidRPr="005C0292" w:rsidRDefault="005C0292" w:rsidP="00D631F4">
      <w:pPr>
        <w:jc w:val="center"/>
        <w:rPr>
          <w:rFonts w:ascii="Times New Roman" w:hAnsi="Times New Roman" w:cs="Times New Roman"/>
        </w:rPr>
      </w:pPr>
      <w:r>
        <w:rPr>
          <w:rFonts w:ascii="Times New Roman" w:hAnsi="Times New Roman" w:cs="Times New Roman"/>
          <w:i/>
        </w:rPr>
        <w:t xml:space="preserve">k </w:t>
      </w:r>
      <w:r>
        <w:rPr>
          <w:rFonts w:ascii="Times New Roman" w:hAnsi="Times New Roman" w:cs="Times New Roman"/>
        </w:rPr>
        <w:t>= 2:</w:t>
      </w:r>
    </w:p>
    <w:tbl>
      <w:tblPr>
        <w:tblW w:w="0" w:type="auto"/>
        <w:jc w:val="center"/>
        <w:tblLook w:val="04A0" w:firstRow="1" w:lastRow="0" w:firstColumn="1" w:lastColumn="0" w:noHBand="0" w:noVBand="1"/>
      </w:tblPr>
      <w:tblGrid>
        <w:gridCol w:w="1340"/>
        <w:gridCol w:w="764"/>
        <w:gridCol w:w="764"/>
        <w:gridCol w:w="764"/>
        <w:gridCol w:w="764"/>
        <w:gridCol w:w="764"/>
        <w:gridCol w:w="764"/>
        <w:gridCol w:w="764"/>
        <w:gridCol w:w="764"/>
        <w:gridCol w:w="764"/>
      </w:tblGrid>
      <w:tr w:rsidR="00CD7643" w:rsidRPr="00CD7643" w:rsidTr="00D631F4">
        <w:trPr>
          <w:trHeight w:val="32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CD7643" w:rsidRPr="00CD7643" w:rsidRDefault="00CD7643" w:rsidP="00CD7643">
            <w:pPr>
              <w:jc w:val="center"/>
              <w:rPr>
                <w:rFonts w:ascii="Calibri" w:eastAsia="Times New Roman" w:hAnsi="Calibri" w:cs="Calibri"/>
                <w:color w:val="000000"/>
              </w:rPr>
            </w:pPr>
            <w:r w:rsidRPr="00CD7643">
              <w:rPr>
                <w:rFonts w:ascii="Calibri" w:eastAsia="Times New Roman" w:hAnsi="Calibri" w:cs="Calibri"/>
                <w:color w:val="000000"/>
              </w:rPr>
              <w:t>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CD7643" w:rsidRPr="00CD7643" w:rsidRDefault="00CD7643" w:rsidP="00CD7643">
            <w:pPr>
              <w:jc w:val="center"/>
              <w:rPr>
                <w:rFonts w:ascii="Calibri" w:eastAsia="Times New Roman" w:hAnsi="Calibri" w:cs="Calibri"/>
                <w:b/>
                <w:bCs/>
                <w:color w:val="000000"/>
              </w:rPr>
            </w:pPr>
            <w:r w:rsidRPr="00CD7643">
              <w:rPr>
                <w:rFonts w:ascii="Calibri" w:eastAsia="Times New Roman" w:hAnsi="Calibri" w:cs="Calibri"/>
                <w:b/>
                <w:bCs/>
                <w:color w:val="000000"/>
              </w:rPr>
              <w:t>Strike = $36</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CD7643" w:rsidRPr="00CD7643" w:rsidRDefault="00CD7643" w:rsidP="00CD7643">
            <w:pPr>
              <w:jc w:val="center"/>
              <w:rPr>
                <w:rFonts w:ascii="Calibri" w:eastAsia="Times New Roman" w:hAnsi="Calibri" w:cs="Calibri"/>
                <w:b/>
                <w:bCs/>
                <w:color w:val="000000"/>
              </w:rPr>
            </w:pPr>
            <w:r w:rsidRPr="00CD7643">
              <w:rPr>
                <w:rFonts w:ascii="Calibri" w:eastAsia="Times New Roman" w:hAnsi="Calibri" w:cs="Calibri"/>
                <w:b/>
                <w:bCs/>
                <w:color w:val="000000"/>
              </w:rPr>
              <w:t>Strike = $40</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CD7643" w:rsidRPr="00CD7643" w:rsidRDefault="00CD7643" w:rsidP="00CD7643">
            <w:pPr>
              <w:jc w:val="center"/>
              <w:rPr>
                <w:rFonts w:ascii="Calibri" w:eastAsia="Times New Roman" w:hAnsi="Calibri" w:cs="Calibri"/>
                <w:b/>
                <w:bCs/>
                <w:color w:val="000000"/>
              </w:rPr>
            </w:pPr>
            <w:r w:rsidRPr="00CD7643">
              <w:rPr>
                <w:rFonts w:ascii="Calibri" w:eastAsia="Times New Roman" w:hAnsi="Calibri" w:cs="Calibri"/>
                <w:b/>
                <w:bCs/>
                <w:color w:val="000000"/>
              </w:rPr>
              <w:t>Strike = $44</w:t>
            </w:r>
          </w:p>
        </w:tc>
      </w:tr>
      <w:tr w:rsidR="00CD7643" w:rsidRPr="00CD7643" w:rsidTr="00D631F4">
        <w:trPr>
          <w:trHeight w:val="32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CD7643" w:rsidRPr="00CD7643" w:rsidRDefault="00CD7643" w:rsidP="00CD7643">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T=2</w:t>
            </w:r>
          </w:p>
        </w:tc>
      </w:tr>
      <w:tr w:rsidR="00CD7643" w:rsidRPr="00CD7643"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Hermite</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$4.06</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$4.26</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$4.47</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$2.25</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$2.73</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$1.62</w:t>
            </w:r>
          </w:p>
        </w:tc>
      </w:tr>
      <w:tr w:rsidR="00CD7643" w:rsidRPr="00CD7643"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Laguerre</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$1.41</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$1.49</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$1.60</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$0.51</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$0.64</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$0.77</w:t>
            </w:r>
          </w:p>
        </w:tc>
      </w:tr>
      <w:tr w:rsidR="00CD7643" w:rsidRPr="00CD7643"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7643" w:rsidRPr="00CD7643" w:rsidRDefault="00CD7643" w:rsidP="00CD7643">
            <w:pPr>
              <w:rPr>
                <w:rFonts w:ascii="Calibri" w:eastAsia="Times New Roman" w:hAnsi="Calibri" w:cs="Calibri"/>
                <w:b/>
                <w:bCs/>
                <w:color w:val="000000"/>
              </w:rPr>
            </w:pPr>
            <w:r w:rsidRPr="00CD7643">
              <w:rPr>
                <w:rFonts w:ascii="Calibri" w:eastAsia="Times New Roman" w:hAnsi="Calibri" w:cs="Calibri"/>
                <w:b/>
                <w:bCs/>
                <w:color w:val="000000"/>
              </w:rPr>
              <w:t>Monomials</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$4.06</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$4.26</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$4.47</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$2.25</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$2.73</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CD7643" w:rsidRPr="00CD7643" w:rsidRDefault="00CD7643" w:rsidP="00CD7643">
            <w:pPr>
              <w:jc w:val="right"/>
              <w:rPr>
                <w:rFonts w:ascii="Calibri" w:eastAsia="Times New Roman" w:hAnsi="Calibri" w:cs="Calibri"/>
                <w:color w:val="000000"/>
              </w:rPr>
            </w:pPr>
            <w:r w:rsidRPr="00CD7643">
              <w:rPr>
                <w:rFonts w:ascii="Calibri" w:eastAsia="Times New Roman" w:hAnsi="Calibri" w:cs="Calibri"/>
                <w:color w:val="000000"/>
              </w:rPr>
              <w:t>$1.62</w:t>
            </w:r>
          </w:p>
        </w:tc>
      </w:tr>
    </w:tbl>
    <w:p w:rsidR="005820F2" w:rsidRDefault="005820F2" w:rsidP="00F634E8">
      <w:pPr>
        <w:rPr>
          <w:rFonts w:ascii="Times New Roman" w:hAnsi="Times New Roman" w:cs="Times New Roman"/>
        </w:rPr>
      </w:pPr>
    </w:p>
    <w:p w:rsidR="00FF7649" w:rsidRDefault="00FF7649" w:rsidP="00D631F4">
      <w:pPr>
        <w:jc w:val="center"/>
        <w:rPr>
          <w:rFonts w:ascii="Times New Roman" w:hAnsi="Times New Roman" w:cs="Times New Roman"/>
        </w:rPr>
      </w:pPr>
      <w:r>
        <w:rPr>
          <w:rFonts w:ascii="Times New Roman" w:hAnsi="Times New Roman" w:cs="Times New Roman"/>
          <w:i/>
        </w:rPr>
        <w:t>k</w:t>
      </w:r>
      <w:r>
        <w:rPr>
          <w:rFonts w:ascii="Times New Roman" w:hAnsi="Times New Roman" w:cs="Times New Roman"/>
        </w:rPr>
        <w:t xml:space="preserve"> = 3:</w:t>
      </w:r>
    </w:p>
    <w:tbl>
      <w:tblPr>
        <w:tblW w:w="0" w:type="auto"/>
        <w:jc w:val="center"/>
        <w:tblLook w:val="04A0" w:firstRow="1" w:lastRow="0" w:firstColumn="1" w:lastColumn="0" w:noHBand="0" w:noVBand="1"/>
      </w:tblPr>
      <w:tblGrid>
        <w:gridCol w:w="1340"/>
        <w:gridCol w:w="764"/>
        <w:gridCol w:w="764"/>
        <w:gridCol w:w="764"/>
        <w:gridCol w:w="764"/>
        <w:gridCol w:w="764"/>
        <w:gridCol w:w="764"/>
        <w:gridCol w:w="764"/>
        <w:gridCol w:w="764"/>
        <w:gridCol w:w="764"/>
      </w:tblGrid>
      <w:tr w:rsidR="00D631F4" w:rsidRPr="00D631F4" w:rsidTr="00D631F4">
        <w:trPr>
          <w:trHeight w:val="32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D631F4" w:rsidRPr="00D631F4" w:rsidRDefault="00D631F4" w:rsidP="00D631F4">
            <w:pPr>
              <w:jc w:val="center"/>
              <w:rPr>
                <w:rFonts w:ascii="Calibri" w:eastAsia="Times New Roman" w:hAnsi="Calibri" w:cs="Calibri"/>
                <w:color w:val="000000"/>
              </w:rPr>
            </w:pPr>
            <w:r w:rsidRPr="00D631F4">
              <w:rPr>
                <w:rFonts w:ascii="Calibri" w:eastAsia="Times New Roman" w:hAnsi="Calibri" w:cs="Calibri"/>
                <w:color w:val="000000"/>
              </w:rPr>
              <w:t>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D631F4" w:rsidRPr="00D631F4" w:rsidRDefault="00D631F4" w:rsidP="00D631F4">
            <w:pPr>
              <w:jc w:val="center"/>
              <w:rPr>
                <w:rFonts w:ascii="Calibri" w:eastAsia="Times New Roman" w:hAnsi="Calibri" w:cs="Calibri"/>
                <w:b/>
                <w:bCs/>
                <w:color w:val="000000"/>
              </w:rPr>
            </w:pPr>
            <w:r w:rsidRPr="00D631F4">
              <w:rPr>
                <w:rFonts w:ascii="Calibri" w:eastAsia="Times New Roman" w:hAnsi="Calibri" w:cs="Calibri"/>
                <w:b/>
                <w:bCs/>
                <w:color w:val="000000"/>
              </w:rPr>
              <w:t>Strike = $36</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D631F4" w:rsidRPr="00D631F4" w:rsidRDefault="00D631F4" w:rsidP="00D631F4">
            <w:pPr>
              <w:jc w:val="center"/>
              <w:rPr>
                <w:rFonts w:ascii="Calibri" w:eastAsia="Times New Roman" w:hAnsi="Calibri" w:cs="Calibri"/>
                <w:b/>
                <w:bCs/>
                <w:color w:val="000000"/>
              </w:rPr>
            </w:pPr>
            <w:r w:rsidRPr="00D631F4">
              <w:rPr>
                <w:rFonts w:ascii="Calibri" w:eastAsia="Times New Roman" w:hAnsi="Calibri" w:cs="Calibri"/>
                <w:b/>
                <w:bCs/>
                <w:color w:val="000000"/>
              </w:rPr>
              <w:t>Strike = $40</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D631F4" w:rsidRPr="00D631F4" w:rsidRDefault="00D631F4" w:rsidP="00D631F4">
            <w:pPr>
              <w:jc w:val="center"/>
              <w:rPr>
                <w:rFonts w:ascii="Calibri" w:eastAsia="Times New Roman" w:hAnsi="Calibri" w:cs="Calibri"/>
                <w:b/>
                <w:bCs/>
                <w:color w:val="000000"/>
              </w:rPr>
            </w:pPr>
            <w:r w:rsidRPr="00D631F4">
              <w:rPr>
                <w:rFonts w:ascii="Calibri" w:eastAsia="Times New Roman" w:hAnsi="Calibri" w:cs="Calibri"/>
                <w:b/>
                <w:bCs/>
                <w:color w:val="000000"/>
              </w:rPr>
              <w:t>Strike = $44</w:t>
            </w:r>
          </w:p>
        </w:tc>
      </w:tr>
      <w:tr w:rsidR="00D631F4" w:rsidRPr="00D631F4" w:rsidTr="00D631F4">
        <w:trPr>
          <w:trHeight w:val="32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D631F4" w:rsidRPr="00D631F4" w:rsidRDefault="00D631F4" w:rsidP="00D631F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T=2</w:t>
            </w:r>
          </w:p>
        </w:tc>
      </w:tr>
      <w:tr w:rsidR="00D631F4" w:rsidRPr="00D631F4"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Hermite</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$4.07</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$2.24</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$2.70</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$1.62</w:t>
            </w:r>
          </w:p>
        </w:tc>
      </w:tr>
      <w:tr w:rsidR="00D631F4" w:rsidRPr="00D631F4"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Laguerre</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$4.04</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$4.06</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$4.08</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$1.71</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$1.86</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$1.96</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$0.62</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$0.89</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$1.04</w:t>
            </w:r>
          </w:p>
        </w:tc>
      </w:tr>
      <w:tr w:rsidR="00D631F4" w:rsidRPr="00D631F4" w:rsidTr="00D631F4">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631F4" w:rsidRPr="00D631F4" w:rsidRDefault="00D631F4" w:rsidP="00D631F4">
            <w:pPr>
              <w:rPr>
                <w:rFonts w:ascii="Calibri" w:eastAsia="Times New Roman" w:hAnsi="Calibri" w:cs="Calibri"/>
                <w:b/>
                <w:bCs/>
                <w:color w:val="000000"/>
              </w:rPr>
            </w:pPr>
            <w:r w:rsidRPr="00D631F4">
              <w:rPr>
                <w:rFonts w:ascii="Calibri" w:eastAsia="Times New Roman" w:hAnsi="Calibri" w:cs="Calibri"/>
                <w:b/>
                <w:bCs/>
                <w:color w:val="000000"/>
              </w:rPr>
              <w:t>Monomials</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$4.07</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$2.24</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$2.70</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D631F4" w:rsidRPr="00D631F4" w:rsidRDefault="00D631F4" w:rsidP="00D631F4">
            <w:pPr>
              <w:jc w:val="right"/>
              <w:rPr>
                <w:rFonts w:ascii="Calibri" w:eastAsia="Times New Roman" w:hAnsi="Calibri" w:cs="Calibri"/>
                <w:color w:val="000000"/>
              </w:rPr>
            </w:pPr>
            <w:r w:rsidRPr="00D631F4">
              <w:rPr>
                <w:rFonts w:ascii="Calibri" w:eastAsia="Times New Roman" w:hAnsi="Calibri" w:cs="Calibri"/>
                <w:color w:val="000000"/>
              </w:rPr>
              <w:t>$1.62</w:t>
            </w:r>
          </w:p>
        </w:tc>
      </w:tr>
    </w:tbl>
    <w:p w:rsidR="00FF7649" w:rsidRDefault="00FF7649" w:rsidP="00F634E8">
      <w:pPr>
        <w:rPr>
          <w:rFonts w:ascii="Times New Roman" w:hAnsi="Times New Roman" w:cs="Times New Roman"/>
        </w:rPr>
      </w:pPr>
    </w:p>
    <w:p w:rsidR="00FB7029" w:rsidRDefault="00DC4805" w:rsidP="00DC4805">
      <w:pPr>
        <w:jc w:val="center"/>
        <w:rPr>
          <w:rFonts w:ascii="Times New Roman" w:hAnsi="Times New Roman" w:cs="Times New Roman"/>
        </w:rPr>
      </w:pPr>
      <w:r>
        <w:rPr>
          <w:rFonts w:ascii="Times New Roman" w:hAnsi="Times New Roman" w:cs="Times New Roman"/>
          <w:i/>
        </w:rPr>
        <w:t>k</w:t>
      </w:r>
      <w:r>
        <w:rPr>
          <w:rFonts w:ascii="Times New Roman" w:hAnsi="Times New Roman" w:cs="Times New Roman"/>
        </w:rPr>
        <w:t xml:space="preserve"> = 4:</w:t>
      </w:r>
    </w:p>
    <w:tbl>
      <w:tblPr>
        <w:tblW w:w="0" w:type="auto"/>
        <w:jc w:val="center"/>
        <w:tblLook w:val="04A0" w:firstRow="1" w:lastRow="0" w:firstColumn="1" w:lastColumn="0" w:noHBand="0" w:noVBand="1"/>
      </w:tblPr>
      <w:tblGrid>
        <w:gridCol w:w="1340"/>
        <w:gridCol w:w="764"/>
        <w:gridCol w:w="764"/>
        <w:gridCol w:w="764"/>
        <w:gridCol w:w="764"/>
        <w:gridCol w:w="764"/>
        <w:gridCol w:w="764"/>
        <w:gridCol w:w="764"/>
        <w:gridCol w:w="764"/>
        <w:gridCol w:w="764"/>
      </w:tblGrid>
      <w:tr w:rsidR="009B6ACF" w:rsidRPr="009B6ACF" w:rsidTr="00671E4A">
        <w:trPr>
          <w:trHeight w:val="32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B6ACF" w:rsidRPr="009B6ACF" w:rsidRDefault="009B6ACF" w:rsidP="009B6ACF">
            <w:pPr>
              <w:jc w:val="center"/>
              <w:rPr>
                <w:rFonts w:ascii="Calibri" w:eastAsia="Times New Roman" w:hAnsi="Calibri" w:cs="Calibri"/>
                <w:color w:val="000000"/>
              </w:rPr>
            </w:pPr>
            <w:r w:rsidRPr="009B6ACF">
              <w:rPr>
                <w:rFonts w:ascii="Calibri" w:eastAsia="Times New Roman" w:hAnsi="Calibri" w:cs="Calibri"/>
                <w:color w:val="000000"/>
              </w:rPr>
              <w:t>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9B6ACF" w:rsidRPr="009B6ACF" w:rsidRDefault="009B6ACF" w:rsidP="009B6ACF">
            <w:pPr>
              <w:jc w:val="center"/>
              <w:rPr>
                <w:rFonts w:ascii="Calibri" w:eastAsia="Times New Roman" w:hAnsi="Calibri" w:cs="Calibri"/>
                <w:b/>
                <w:bCs/>
                <w:color w:val="000000"/>
              </w:rPr>
            </w:pPr>
            <w:r w:rsidRPr="009B6ACF">
              <w:rPr>
                <w:rFonts w:ascii="Calibri" w:eastAsia="Times New Roman" w:hAnsi="Calibri" w:cs="Calibri"/>
                <w:b/>
                <w:bCs/>
                <w:color w:val="000000"/>
              </w:rPr>
              <w:t>Strike = $36</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9B6ACF" w:rsidRPr="009B6ACF" w:rsidRDefault="009B6ACF" w:rsidP="009B6ACF">
            <w:pPr>
              <w:jc w:val="center"/>
              <w:rPr>
                <w:rFonts w:ascii="Calibri" w:eastAsia="Times New Roman" w:hAnsi="Calibri" w:cs="Calibri"/>
                <w:b/>
                <w:bCs/>
                <w:color w:val="000000"/>
              </w:rPr>
            </w:pPr>
            <w:r w:rsidRPr="009B6ACF">
              <w:rPr>
                <w:rFonts w:ascii="Calibri" w:eastAsia="Times New Roman" w:hAnsi="Calibri" w:cs="Calibri"/>
                <w:b/>
                <w:bCs/>
                <w:color w:val="000000"/>
              </w:rPr>
              <w:t>Strike = $40</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9B6ACF" w:rsidRPr="009B6ACF" w:rsidRDefault="009B6ACF" w:rsidP="009B6ACF">
            <w:pPr>
              <w:jc w:val="center"/>
              <w:rPr>
                <w:rFonts w:ascii="Calibri" w:eastAsia="Times New Roman" w:hAnsi="Calibri" w:cs="Calibri"/>
                <w:b/>
                <w:bCs/>
                <w:color w:val="000000"/>
              </w:rPr>
            </w:pPr>
            <w:r w:rsidRPr="009B6ACF">
              <w:rPr>
                <w:rFonts w:ascii="Calibri" w:eastAsia="Times New Roman" w:hAnsi="Calibri" w:cs="Calibri"/>
                <w:b/>
                <w:bCs/>
                <w:color w:val="000000"/>
              </w:rPr>
              <w:t>Strike = $44</w:t>
            </w:r>
          </w:p>
        </w:tc>
      </w:tr>
      <w:tr w:rsidR="009B6ACF" w:rsidRPr="009B6ACF" w:rsidTr="00671E4A">
        <w:trPr>
          <w:trHeight w:val="32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9B6ACF" w:rsidRPr="009B6ACF" w:rsidRDefault="009B6ACF" w:rsidP="009B6ACF">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T=2</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T=0.5</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T=1</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T=2</w:t>
            </w:r>
          </w:p>
        </w:tc>
      </w:tr>
      <w:tr w:rsidR="009B6ACF" w:rsidRPr="009B6ACF" w:rsidTr="00671E4A">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Hermite</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$4.06</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$2.24</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$2.70</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$1.61</w:t>
            </w:r>
          </w:p>
        </w:tc>
      </w:tr>
      <w:tr w:rsidR="009B6ACF" w:rsidRPr="009B6ACF" w:rsidTr="00671E4A">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Laguerre</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$3.81</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$3.77</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$1.68</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$2.07</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$2.36</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$0.60</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$1.02</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$1.43</w:t>
            </w:r>
          </w:p>
        </w:tc>
      </w:tr>
      <w:tr w:rsidR="009B6ACF" w:rsidRPr="009B6ACF" w:rsidTr="00671E4A">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B6ACF" w:rsidRPr="009B6ACF" w:rsidRDefault="009B6ACF" w:rsidP="009B6ACF">
            <w:pPr>
              <w:rPr>
                <w:rFonts w:ascii="Calibri" w:eastAsia="Times New Roman" w:hAnsi="Calibri" w:cs="Calibri"/>
                <w:b/>
                <w:bCs/>
                <w:color w:val="000000"/>
              </w:rPr>
            </w:pPr>
            <w:r w:rsidRPr="009B6ACF">
              <w:rPr>
                <w:rFonts w:ascii="Calibri" w:eastAsia="Times New Roman" w:hAnsi="Calibri" w:cs="Calibri"/>
                <w:b/>
                <w:bCs/>
                <w:color w:val="000000"/>
              </w:rPr>
              <w:t>Monomials</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$4.06</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$1.77</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$2.24</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$2.70</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$0.63</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9B6ACF" w:rsidRPr="009B6ACF" w:rsidRDefault="009B6ACF" w:rsidP="009B6ACF">
            <w:pPr>
              <w:jc w:val="right"/>
              <w:rPr>
                <w:rFonts w:ascii="Calibri" w:eastAsia="Times New Roman" w:hAnsi="Calibri" w:cs="Calibri"/>
                <w:color w:val="000000"/>
              </w:rPr>
            </w:pPr>
            <w:r w:rsidRPr="009B6ACF">
              <w:rPr>
                <w:rFonts w:ascii="Calibri" w:eastAsia="Times New Roman" w:hAnsi="Calibri" w:cs="Calibri"/>
                <w:color w:val="000000"/>
              </w:rPr>
              <w:t>$1.61</w:t>
            </w:r>
          </w:p>
        </w:tc>
      </w:tr>
    </w:tbl>
    <w:p w:rsidR="005B3BC5" w:rsidRDefault="005B3BC5" w:rsidP="005B3BC5">
      <w:pPr>
        <w:rPr>
          <w:rFonts w:ascii="Times New Roman" w:hAnsi="Times New Roman" w:cs="Times New Roman"/>
        </w:rPr>
      </w:pPr>
    </w:p>
    <w:p w:rsidR="005B3BC5" w:rsidRDefault="00A46406" w:rsidP="005B3BC5">
      <w:pPr>
        <w:rPr>
          <w:rFonts w:ascii="Times New Roman" w:hAnsi="Times New Roman" w:cs="Times New Roman"/>
        </w:rPr>
      </w:pPr>
      <w:r>
        <w:rPr>
          <w:rFonts w:ascii="Times New Roman" w:hAnsi="Times New Roman" w:cs="Times New Roman"/>
        </w:rPr>
        <w:t xml:space="preserve">Looking at the tables, it seems that the Hermite polynomials and simple monomials are quite precise for </w:t>
      </w:r>
      <w:r>
        <w:rPr>
          <w:rFonts w:ascii="Times New Roman" w:hAnsi="Times New Roman" w:cs="Times New Roman"/>
          <w:i/>
        </w:rPr>
        <w:t xml:space="preserve">k </w:t>
      </w:r>
      <w:r>
        <w:rPr>
          <w:rFonts w:ascii="Times New Roman" w:hAnsi="Times New Roman" w:cs="Times New Roman"/>
        </w:rPr>
        <w:t xml:space="preserve">= 2, 3, 4, yet the Laguerre polynomials are most precise at around </w:t>
      </w:r>
      <w:r>
        <w:rPr>
          <w:rFonts w:ascii="Times New Roman" w:hAnsi="Times New Roman" w:cs="Times New Roman"/>
          <w:i/>
        </w:rPr>
        <w:t>k</w:t>
      </w:r>
      <w:r>
        <w:rPr>
          <w:rFonts w:ascii="Times New Roman" w:hAnsi="Times New Roman" w:cs="Times New Roman"/>
        </w:rPr>
        <w:t xml:space="preserve"> = 3.</w:t>
      </w:r>
      <w:r w:rsidR="000D6AF3">
        <w:rPr>
          <w:rFonts w:ascii="Times New Roman" w:hAnsi="Times New Roman" w:cs="Times New Roman"/>
        </w:rPr>
        <w:t xml:space="preserve"> All methods find very similar results.</w:t>
      </w:r>
    </w:p>
    <w:p w:rsidR="001F1C33" w:rsidRDefault="001F1C33" w:rsidP="005B3BC5">
      <w:pPr>
        <w:rPr>
          <w:rFonts w:ascii="Times New Roman" w:hAnsi="Times New Roman" w:cs="Times New Roman"/>
        </w:rPr>
      </w:pPr>
    </w:p>
    <w:p w:rsidR="001F1C33" w:rsidRDefault="001F1C33" w:rsidP="005B3BC5">
      <w:pPr>
        <w:rPr>
          <w:rFonts w:ascii="Times New Roman" w:hAnsi="Times New Roman" w:cs="Times New Roman"/>
        </w:rPr>
      </w:pPr>
    </w:p>
    <w:p w:rsidR="008D132C" w:rsidRDefault="008D132C" w:rsidP="005B3BC5">
      <w:pPr>
        <w:rPr>
          <w:rFonts w:ascii="Times New Roman" w:hAnsi="Times New Roman" w:cs="Times New Roman"/>
        </w:rPr>
      </w:pPr>
    </w:p>
    <w:p w:rsidR="008D132C" w:rsidRDefault="008D132C" w:rsidP="005B3BC5">
      <w:pPr>
        <w:rPr>
          <w:rFonts w:ascii="Times New Roman" w:hAnsi="Times New Roman" w:cs="Times New Roman"/>
        </w:rPr>
      </w:pPr>
    </w:p>
    <w:p w:rsidR="008D132C" w:rsidRDefault="008D132C" w:rsidP="005B3BC5">
      <w:pPr>
        <w:rPr>
          <w:rFonts w:ascii="Times New Roman" w:hAnsi="Times New Roman" w:cs="Times New Roman"/>
        </w:rPr>
      </w:pPr>
    </w:p>
    <w:p w:rsidR="008D132C" w:rsidRDefault="008D132C" w:rsidP="005B3BC5">
      <w:pPr>
        <w:rPr>
          <w:rFonts w:ascii="Times New Roman" w:hAnsi="Times New Roman" w:cs="Times New Roman"/>
        </w:rPr>
      </w:pPr>
    </w:p>
    <w:p w:rsidR="008D132C" w:rsidRDefault="008D132C" w:rsidP="005B3BC5">
      <w:pPr>
        <w:rPr>
          <w:rFonts w:ascii="Times New Roman" w:hAnsi="Times New Roman" w:cs="Times New Roman"/>
        </w:rPr>
      </w:pPr>
      <w:r>
        <w:rPr>
          <w:rFonts w:ascii="Times New Roman" w:hAnsi="Times New Roman" w:cs="Times New Roman"/>
        </w:rPr>
        <w:br/>
      </w:r>
    </w:p>
    <w:p w:rsidR="008D132C" w:rsidRDefault="008D132C" w:rsidP="005B3BC5">
      <w:pPr>
        <w:rPr>
          <w:rFonts w:ascii="Times New Roman" w:hAnsi="Times New Roman" w:cs="Times New Roman"/>
        </w:rPr>
      </w:pPr>
      <w:bookmarkStart w:id="0" w:name="_GoBack"/>
      <w:bookmarkEnd w:id="0"/>
    </w:p>
    <w:p w:rsidR="001F1C33" w:rsidRDefault="004C254A" w:rsidP="005B3BC5">
      <w:pPr>
        <w:rPr>
          <w:rFonts w:ascii="Times New Roman" w:hAnsi="Times New Roman" w:cs="Times New Roman"/>
          <w:b/>
          <w:i/>
        </w:rPr>
      </w:pPr>
      <w:r>
        <w:rPr>
          <w:rFonts w:ascii="Times New Roman" w:hAnsi="Times New Roman" w:cs="Times New Roman"/>
          <w:b/>
          <w:i/>
        </w:rPr>
        <w:lastRenderedPageBreak/>
        <w:t>2. Pricing Forward-Start Options</w:t>
      </w:r>
    </w:p>
    <w:p w:rsidR="004C254A" w:rsidRDefault="004C254A" w:rsidP="005B3BC5">
      <w:pPr>
        <w:rPr>
          <w:rFonts w:ascii="Times New Roman" w:hAnsi="Times New Roman" w:cs="Times New Roman"/>
          <w:b/>
          <w:i/>
        </w:rPr>
      </w:pPr>
    </w:p>
    <w:p w:rsidR="004C254A" w:rsidRDefault="004C254A" w:rsidP="004C254A">
      <w:pPr>
        <w:pStyle w:val="ListParagraph"/>
        <w:numPr>
          <w:ilvl w:val="0"/>
          <w:numId w:val="2"/>
        </w:numPr>
        <w:rPr>
          <w:rFonts w:ascii="Times New Roman" w:hAnsi="Times New Roman" w:cs="Times New Roman"/>
          <w:i/>
        </w:rPr>
      </w:pPr>
      <w:r>
        <w:rPr>
          <w:rFonts w:ascii="Times New Roman" w:hAnsi="Times New Roman" w:cs="Times New Roman"/>
          <w:i/>
        </w:rPr>
        <w:t>Forward-Start European Put-Option</w:t>
      </w:r>
    </w:p>
    <w:p w:rsidR="00F91D50" w:rsidRDefault="00F91D50" w:rsidP="00F91D50">
      <w:pPr>
        <w:rPr>
          <w:rFonts w:ascii="Times New Roman" w:hAnsi="Times New Roman" w:cs="Times New Roman"/>
          <w:i/>
        </w:rPr>
      </w:pPr>
    </w:p>
    <w:p w:rsidR="00F91D50" w:rsidRDefault="00814E1C" w:rsidP="00F91D50">
      <w:pPr>
        <w:rPr>
          <w:rFonts w:ascii="Times New Roman" w:hAnsi="Times New Roman" w:cs="Times New Roman"/>
        </w:rPr>
      </w:pPr>
      <w:r>
        <w:rPr>
          <w:rFonts w:ascii="Times New Roman" w:hAnsi="Times New Roman" w:cs="Times New Roman"/>
        </w:rPr>
        <w:t xml:space="preserve">We can estimate the price of a forward-start European put option by using simple Monte Carlo simulation. </w:t>
      </w:r>
      <w:r w:rsidR="00BE01A6">
        <w:rPr>
          <w:rFonts w:ascii="Times New Roman" w:hAnsi="Times New Roman" w:cs="Times New Roman"/>
        </w:rPr>
        <w:t xml:space="preserve">After simulating the stock paths, we define </w:t>
      </w:r>
      <w:r w:rsidR="00BE01A6" w:rsidRPr="00BE01A6">
        <w:rPr>
          <w:rFonts w:ascii="Times New Roman" w:hAnsi="Times New Roman" w:cs="Times New Roman"/>
        </w:rPr>
        <w:drawing>
          <wp:inline distT="0" distB="0" distL="0" distR="0" wp14:anchorId="336D2F42" wp14:editId="5B71A711">
            <wp:extent cx="2540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000" cy="152400"/>
                    </a:xfrm>
                    <a:prstGeom prst="rect">
                      <a:avLst/>
                    </a:prstGeom>
                  </pic:spPr>
                </pic:pic>
              </a:graphicData>
            </a:graphic>
          </wp:inline>
        </w:drawing>
      </w:r>
      <w:r w:rsidR="00BE01A6">
        <w:rPr>
          <w:rFonts w:ascii="Times New Roman" w:hAnsi="Times New Roman" w:cs="Times New Roman"/>
        </w:rPr>
        <w:t xml:space="preserve"> as the strike price, and using the payoff function, we can find the estimated expected payoff, which is the estimated price. After simulating 10,000 paths with 100 periods each, we find the price to be around </w:t>
      </w:r>
      <w:r w:rsidR="00BE01A6">
        <w:rPr>
          <w:rFonts w:ascii="Times New Roman" w:hAnsi="Times New Roman" w:cs="Times New Roman"/>
          <w:b/>
        </w:rPr>
        <w:t>$3.14</w:t>
      </w:r>
      <w:r w:rsidR="00BE01A6">
        <w:rPr>
          <w:rFonts w:ascii="Times New Roman" w:hAnsi="Times New Roman" w:cs="Times New Roman"/>
        </w:rPr>
        <w:t>.</w:t>
      </w:r>
    </w:p>
    <w:p w:rsidR="00220A94" w:rsidRDefault="00220A94" w:rsidP="00220A94">
      <w:pPr>
        <w:rPr>
          <w:rFonts w:ascii="Times New Roman" w:hAnsi="Times New Roman" w:cs="Times New Roman"/>
        </w:rPr>
      </w:pPr>
    </w:p>
    <w:p w:rsidR="001D01F7" w:rsidRDefault="001D01F7" w:rsidP="00A865CC">
      <w:pPr>
        <w:pStyle w:val="ListParagraph"/>
        <w:numPr>
          <w:ilvl w:val="0"/>
          <w:numId w:val="2"/>
        </w:numPr>
        <w:rPr>
          <w:rFonts w:ascii="Times New Roman" w:hAnsi="Times New Roman" w:cs="Times New Roman"/>
          <w:i/>
        </w:rPr>
      </w:pPr>
      <w:r>
        <w:rPr>
          <w:rFonts w:ascii="Times New Roman" w:hAnsi="Times New Roman" w:cs="Times New Roman"/>
          <w:i/>
        </w:rPr>
        <w:t>Forward-Start American Put-Option</w:t>
      </w:r>
    </w:p>
    <w:p w:rsidR="00A865CC" w:rsidRDefault="00A865CC" w:rsidP="00A865CC">
      <w:pPr>
        <w:rPr>
          <w:rFonts w:ascii="Times New Roman" w:hAnsi="Times New Roman" w:cs="Times New Roman"/>
          <w:i/>
        </w:rPr>
      </w:pPr>
    </w:p>
    <w:p w:rsidR="00A865CC" w:rsidRPr="00ED4235" w:rsidRDefault="00A865CC" w:rsidP="00A865CC">
      <w:pPr>
        <w:rPr>
          <w:rFonts w:ascii="Times New Roman" w:hAnsi="Times New Roman" w:cs="Times New Roman"/>
        </w:rPr>
      </w:pPr>
      <w:r>
        <w:rPr>
          <w:rFonts w:ascii="Times New Roman" w:hAnsi="Times New Roman" w:cs="Times New Roman"/>
        </w:rPr>
        <w:t xml:space="preserve">We can estimate the price of a forward-start American put option by using the Least-Square Monte Carlo method. However, in this case, for each simulated path we would use a different strike price, determined by </w:t>
      </w:r>
      <w:r w:rsidRPr="00BE01A6">
        <w:rPr>
          <w:rFonts w:ascii="Times New Roman" w:hAnsi="Times New Roman" w:cs="Times New Roman"/>
        </w:rPr>
        <w:drawing>
          <wp:inline distT="0" distB="0" distL="0" distR="0" wp14:anchorId="517127BB" wp14:editId="7D0E1735">
            <wp:extent cx="2540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000" cy="152400"/>
                    </a:xfrm>
                    <a:prstGeom prst="rect">
                      <a:avLst/>
                    </a:prstGeom>
                  </pic:spPr>
                </pic:pic>
              </a:graphicData>
            </a:graphic>
          </wp:inline>
        </w:drawing>
      </w:r>
      <w:r>
        <w:rPr>
          <w:rFonts w:ascii="Times New Roman" w:hAnsi="Times New Roman" w:cs="Times New Roman"/>
        </w:rPr>
        <w:t xml:space="preserve">. Also, since exercise can only start after time </w:t>
      </w:r>
      <w:r w:rsidRPr="00A865CC">
        <w:rPr>
          <w:rFonts w:ascii="Times New Roman" w:hAnsi="Times New Roman" w:cs="Times New Roman"/>
        </w:rPr>
        <w:drawing>
          <wp:inline distT="0" distB="0" distL="0" distR="0" wp14:anchorId="772C6B99" wp14:editId="7B458F38">
            <wp:extent cx="4572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 cy="114300"/>
                    </a:xfrm>
                    <a:prstGeom prst="rect">
                      <a:avLst/>
                    </a:prstGeom>
                  </pic:spPr>
                </pic:pic>
              </a:graphicData>
            </a:graphic>
          </wp:inline>
        </w:drawing>
      </w:r>
      <w:r>
        <w:rPr>
          <w:rFonts w:ascii="Times New Roman" w:hAnsi="Times New Roman" w:cs="Times New Roman"/>
        </w:rPr>
        <w:t xml:space="preserve">, we only go through the LSMC process and change the index matrix starting from the end and all the way to the beginning until the point </w:t>
      </w:r>
      <w:r w:rsidRPr="00A865CC">
        <w:rPr>
          <w:rFonts w:ascii="Times New Roman" w:hAnsi="Times New Roman" w:cs="Times New Roman"/>
        </w:rPr>
        <w:drawing>
          <wp:inline distT="0" distB="0" distL="0" distR="0" wp14:anchorId="64310808" wp14:editId="480E194F">
            <wp:extent cx="4572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 cy="114300"/>
                    </a:xfrm>
                    <a:prstGeom prst="rect">
                      <a:avLst/>
                    </a:prstGeom>
                  </pic:spPr>
                </pic:pic>
              </a:graphicData>
            </a:graphic>
          </wp:inline>
        </w:drawing>
      </w:r>
      <w:r>
        <w:rPr>
          <w:rFonts w:ascii="Times New Roman" w:hAnsi="Times New Roman" w:cs="Times New Roman"/>
        </w:rPr>
        <w:t xml:space="preserve">. </w:t>
      </w:r>
      <w:r w:rsidR="00ED4235">
        <w:rPr>
          <w:rFonts w:ascii="Times New Roman" w:hAnsi="Times New Roman" w:cs="Times New Roman"/>
        </w:rPr>
        <w:t xml:space="preserve">Using this method, simulating 10,000 paths with 100 periods each, and using simple monomials of </w:t>
      </w:r>
      <w:r w:rsidR="00ED4235">
        <w:rPr>
          <w:rFonts w:ascii="Times New Roman" w:hAnsi="Times New Roman" w:cs="Times New Roman"/>
          <w:i/>
        </w:rPr>
        <w:t>k</w:t>
      </w:r>
      <w:r w:rsidR="00ED4235">
        <w:rPr>
          <w:rFonts w:ascii="Times New Roman" w:hAnsi="Times New Roman" w:cs="Times New Roman"/>
        </w:rPr>
        <w:t xml:space="preserve"> = 3, we compute the price to be around </w:t>
      </w:r>
      <w:r w:rsidR="00ED4235">
        <w:rPr>
          <w:rFonts w:ascii="Times New Roman" w:hAnsi="Times New Roman" w:cs="Times New Roman"/>
          <w:b/>
        </w:rPr>
        <w:t>$3.34</w:t>
      </w:r>
      <w:r w:rsidR="00ED4235">
        <w:rPr>
          <w:rFonts w:ascii="Times New Roman" w:hAnsi="Times New Roman" w:cs="Times New Roman"/>
        </w:rPr>
        <w:t>, which makes sense as it is higher than the corresponding European put option price.</w:t>
      </w:r>
    </w:p>
    <w:sectPr w:rsidR="00A865CC" w:rsidRPr="00ED4235" w:rsidSect="007D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74BE"/>
    <w:multiLevelType w:val="hybridMultilevel"/>
    <w:tmpl w:val="B7F47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437F3"/>
    <w:multiLevelType w:val="hybridMultilevel"/>
    <w:tmpl w:val="4EE63084"/>
    <w:lvl w:ilvl="0" w:tplc="DED40B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DE"/>
    <w:rsid w:val="000D6AF3"/>
    <w:rsid w:val="001D01F7"/>
    <w:rsid w:val="001F1C33"/>
    <w:rsid w:val="00220A94"/>
    <w:rsid w:val="004C254A"/>
    <w:rsid w:val="005820F2"/>
    <w:rsid w:val="005B3BC5"/>
    <w:rsid w:val="005C0292"/>
    <w:rsid w:val="00671E4A"/>
    <w:rsid w:val="00713F58"/>
    <w:rsid w:val="007B1A8D"/>
    <w:rsid w:val="007D0F75"/>
    <w:rsid w:val="00814E1C"/>
    <w:rsid w:val="008D132C"/>
    <w:rsid w:val="00903D18"/>
    <w:rsid w:val="009B6ACF"/>
    <w:rsid w:val="00A46406"/>
    <w:rsid w:val="00A865CC"/>
    <w:rsid w:val="00B87814"/>
    <w:rsid w:val="00BE01A6"/>
    <w:rsid w:val="00C120D2"/>
    <w:rsid w:val="00C80F71"/>
    <w:rsid w:val="00CD7643"/>
    <w:rsid w:val="00D631F4"/>
    <w:rsid w:val="00D77B47"/>
    <w:rsid w:val="00DC4805"/>
    <w:rsid w:val="00E22767"/>
    <w:rsid w:val="00ED4235"/>
    <w:rsid w:val="00EE7600"/>
    <w:rsid w:val="00F634E8"/>
    <w:rsid w:val="00F91D50"/>
    <w:rsid w:val="00FB7029"/>
    <w:rsid w:val="00FC3FDE"/>
    <w:rsid w:val="00FF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7784F"/>
  <w14:defaultImageDpi w14:val="32767"/>
  <w15:chartTrackingRefBased/>
  <w15:docId w15:val="{0E5093FC-481E-5549-9469-7E735BC2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E8"/>
    <w:pPr>
      <w:ind w:left="720"/>
      <w:contextualSpacing/>
    </w:pPr>
  </w:style>
  <w:style w:type="paragraph" w:styleId="BalloonText">
    <w:name w:val="Balloon Text"/>
    <w:basedOn w:val="Normal"/>
    <w:link w:val="BalloonTextChar"/>
    <w:uiPriority w:val="99"/>
    <w:semiHidden/>
    <w:unhideWhenUsed/>
    <w:rsid w:val="00BE01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1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83373">
      <w:bodyDiv w:val="1"/>
      <w:marLeft w:val="0"/>
      <w:marRight w:val="0"/>
      <w:marTop w:val="0"/>
      <w:marBottom w:val="0"/>
      <w:divBdr>
        <w:top w:val="none" w:sz="0" w:space="0" w:color="auto"/>
        <w:left w:val="none" w:sz="0" w:space="0" w:color="auto"/>
        <w:bottom w:val="none" w:sz="0" w:space="0" w:color="auto"/>
        <w:right w:val="none" w:sz="0" w:space="0" w:color="auto"/>
      </w:divBdr>
    </w:div>
    <w:div w:id="1767380967">
      <w:bodyDiv w:val="1"/>
      <w:marLeft w:val="0"/>
      <w:marRight w:val="0"/>
      <w:marTop w:val="0"/>
      <w:marBottom w:val="0"/>
      <w:divBdr>
        <w:top w:val="none" w:sz="0" w:space="0" w:color="auto"/>
        <w:left w:val="none" w:sz="0" w:space="0" w:color="auto"/>
        <w:bottom w:val="none" w:sz="0" w:space="0" w:color="auto"/>
        <w:right w:val="none" w:sz="0" w:space="0" w:color="auto"/>
      </w:divBdr>
    </w:div>
    <w:div w:id="2090156878">
      <w:bodyDiv w:val="1"/>
      <w:marLeft w:val="0"/>
      <w:marRight w:val="0"/>
      <w:marTop w:val="0"/>
      <w:marBottom w:val="0"/>
      <w:divBdr>
        <w:top w:val="none" w:sz="0" w:space="0" w:color="auto"/>
        <w:left w:val="none" w:sz="0" w:space="0" w:color="auto"/>
        <w:bottom w:val="none" w:sz="0" w:space="0" w:color="auto"/>
        <w:right w:val="none" w:sz="0" w:space="0" w:color="auto"/>
      </w:divBdr>
    </w:div>
    <w:div w:id="21216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 Jia Y.</dc:creator>
  <cp:keywords/>
  <dc:description/>
  <cp:lastModifiedBy>Tan, Yong Jia Y.</cp:lastModifiedBy>
  <cp:revision>26</cp:revision>
  <dcterms:created xsi:type="dcterms:W3CDTF">2019-02-20T02:11:00Z</dcterms:created>
  <dcterms:modified xsi:type="dcterms:W3CDTF">2019-02-20T02:41:00Z</dcterms:modified>
</cp:coreProperties>
</file>