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0B3D5C"/>
          <w:sz w:val="40"/>
        </w:rPr>
        <w:t>JUSTIN THOMAS</w:t>
      </w:r>
    </w:p>
    <w:p>
      <w:pPr>
        <w:spacing w:after="0"/>
        <w:jc w:val="center"/>
      </w:pPr>
      <w:r>
        <w:rPr>
          <w:b/>
          <w:i w:val="0"/>
          <w:sz w:val="21"/>
        </w:rPr>
        <w:t>QUALITY LEAD — HYBRID RENEWABLE PROJECTS (SOLAR + BESS) | PROJECT QMS, QA/QC &amp; COMMISSIONING</w:t>
      </w:r>
    </w:p>
    <w:p>
      <w:pPr>
        <w:spacing w:after="0"/>
        <w:jc w:val="center"/>
      </w:pPr>
      <w:r>
        <w:rPr>
          <w:b w:val="0"/>
          <w:i w:val="0"/>
          <w:color w:val="555555"/>
          <w:sz w:val="19"/>
        </w:rPr>
        <w:t>B.Tech Electrical &amp; Electronics Engineering  |  11+ years  |  Open to relocation to Davangere, Karnataka</w:t>
      </w:r>
    </w:p>
    <w:p>
      <w:pPr>
        <w:spacing w:after="80"/>
        <w:jc w:val="center"/>
      </w:pPr>
      <w:r>
        <w:rPr>
          <w:b w:val="0"/>
          <w:i w:val="0"/>
          <w:color w:val="555555"/>
          <w:sz w:val="19"/>
        </w:rPr>
        <w:t>+91 94466 74610  |  justinthomas1992@gmail.com  |  linkedin.com/in/justinthomass  |  Hyderabad, India</w:t>
      </w:r>
    </w:p>
    <w:p>
      <w:pPr>
        <w:spacing w:before="120" w:after="60"/>
        <w:pBdr>
          <w:bottom w:val="single" w:sz="8" w:space="1" w:color="0B3D5C"/>
        </w:pBdr>
      </w:pPr>
      <w:r>
        <w:rPr>
          <w:b/>
          <w:color w:val="0B3D5C"/>
          <w:sz w:val="22"/>
        </w:rPr>
        <w:t>PROFESSIONAL SUMMARY</w:t>
      </w:r>
    </w:p>
    <w:p>
      <w:pPr>
        <w:spacing w:after="60"/>
      </w:pPr>
      <w:r>
        <w:rPr>
          <w:b w:val="0"/>
          <w:i w:val="0"/>
        </w:rPr>
        <w:t>Electrical engineer with 11+ years in utility-scale renewable projects, most of it spent owning quality. Has delivered about 1 GWh of battery storage and about 3.9 GW of solar from design review and vendor qualification through FAT, construction QA/QC, commissioning and handover. Has worked hands-on on a 500 MW BESS + solar hybrid (Khavda, Gujarat) and is now leading QA/QC on a 125 MW / 500 MWh LFP BESS covering battery containers, PCS, EMS/SCADA and the 145 kV grid interface.</w:t>
      </w:r>
    </w:p>
    <w:p>
      <w:pPr>
        <w:spacing w:after="40"/>
      </w:pPr>
      <w:r>
        <w:rPr>
          <w:b w:val="0"/>
          <w:i w:val="0"/>
        </w:rPr>
        <w:t>Has worked on all four sides of an IPP contract: EPC contractor, Owner's Engineer / third-party inspection, IPP / developer and government implementing agency. That means a Project Quality Plan written to satisfy the EPC, OEMs, Owner's Engineer, lenders and authorities at the same time. Builds and runs ISO 9001:2015-aligned project QMS: PQP, QAP, ITP, FQP, NCR/CAPA, audits and handover dossiers. Certified Lean Six Sigma Green Belt. Already knows the Karnataka renewable landscape through the 2,050 MW Pavagada Solar Park.</w:t>
      </w:r>
    </w:p>
    <w:p>
      <w:pPr>
        <w:spacing w:before="120" w:after="60"/>
        <w:pBdr>
          <w:bottom w:val="single" w:sz="8" w:space="1" w:color="0B3D5C"/>
        </w:pBdr>
      </w:pPr>
      <w:r>
        <w:rPr>
          <w:b/>
          <w:color w:val="0B3D5C"/>
          <w:sz w:val="22"/>
        </w:rPr>
        <w:t>FIT AGAINST ROLE REQUIREMENTS</w:t>
      </w:r>
    </w:p>
    <w:p>
      <w:pPr>
        <w:pStyle w:val="ListBullet"/>
        <w:spacing w:after="20"/>
      </w:pPr>
      <w:r>
        <w:rPr>
          <w:b/>
        </w:rPr>
        <w:t xml:space="preserve">Hybrid renewables (2 of Solar / Wind / BESS): </w:t>
      </w:r>
      <w:r>
        <w:t>Solar + BESS, including a 500 MW BESS + solar hybrid at Khavda and about 3.9 GW solar / about 1 GWh BESS overall.</w:t>
      </w:r>
    </w:p>
    <w:p>
      <w:pPr>
        <w:pStyle w:val="ListBullet"/>
        <w:spacing w:after="20"/>
      </w:pPr>
      <w:r>
        <w:rPr>
          <w:b/>
        </w:rPr>
        <w:t xml:space="preserve">Project QMS &amp; PQP (ISO 9001): </w:t>
      </w:r>
      <w:r>
        <w:t>Builds ISO 9001:2015-aligned quality systems: PQP, QAP, ITP, FQP, method statements, calibration matrices.</w:t>
      </w:r>
    </w:p>
    <w:p>
      <w:pPr>
        <w:pStyle w:val="ListBullet"/>
        <w:spacing w:after="20"/>
      </w:pPr>
      <w:r>
        <w:rPr>
          <w:b/>
        </w:rPr>
        <w:t xml:space="preserve">QAP / FQP / vendor document approval: </w:t>
      </w:r>
      <w:r>
        <w:t>Has reviewed and approved EPC QAPs, ITPs and FQPs as Owner's Engineer, and drives OEM drawing and document approvals as EPC.</w:t>
      </w:r>
    </w:p>
    <w:p>
      <w:pPr>
        <w:pStyle w:val="ListBullet"/>
        <w:spacing w:after="20"/>
      </w:pPr>
      <w:r>
        <w:rPr>
          <w:b/>
        </w:rPr>
        <w:t xml:space="preserve">Manufacturing QC audits &amp; FAT: </w:t>
      </w:r>
      <w:r>
        <w:t>Has run PDI and FAT at OEM works for PV modules, inverters, transformers, switchgear and LFP battery systems.</w:t>
      </w:r>
    </w:p>
    <w:p>
      <w:pPr>
        <w:pStyle w:val="ListBullet"/>
        <w:spacing w:after="20"/>
      </w:pPr>
      <w:r>
        <w:rPr>
          <w:b/>
        </w:rPr>
        <w:t xml:space="preserve">Interface PV / BESS / EMS-SCADA / grid: </w:t>
      </w:r>
      <w:r>
        <w:t>Manages the battery, PCS, EMS/SCADA and 145 kV evacuation interfaces on a 500 MWh BESS.</w:t>
      </w:r>
    </w:p>
    <w:p>
      <w:pPr>
        <w:pStyle w:val="ListBullet"/>
        <w:spacing w:after="20"/>
      </w:pPr>
      <w:r>
        <w:rPr>
          <w:b/>
        </w:rPr>
        <w:t xml:space="preserve">NCR, CAPA &amp; audits: </w:t>
      </w:r>
      <w:r>
        <w:t>Has issued, tracked and closed NCRs, run RCA/CAPA, and led quality audits for both EPC and Owner's Engineer.</w:t>
      </w:r>
    </w:p>
    <w:p>
      <w:pPr>
        <w:pStyle w:val="ListBullet"/>
        <w:spacing w:after="20"/>
      </w:pPr>
      <w:r>
        <w:rPr>
          <w:b/>
        </w:rPr>
        <w:t xml:space="preserve">Commissioning &amp; acceptance: </w:t>
      </w:r>
      <w:r>
        <w:t>Testing and commissioning, punch-list closure and readiness for COD on IPP solar assets.</w:t>
      </w:r>
    </w:p>
    <w:p>
      <w:pPr>
        <w:pStyle w:val="ListBullet"/>
        <w:spacing w:after="20"/>
      </w:pPr>
      <w:r>
        <w:rPr>
          <w:b/>
        </w:rPr>
        <w:t xml:space="preserve">Third-party QC &amp; stakeholders: </w:t>
      </w:r>
      <w:r>
        <w:t>Has been the TPI / Owner's Engineer, and is now the EPC-side quality focal point to TCE (Owner's Engineer) and the client.</w:t>
      </w:r>
    </w:p>
    <w:p>
      <w:pPr>
        <w:spacing w:before="120" w:after="60"/>
        <w:pBdr>
          <w:bottom w:val="single" w:sz="8" w:space="1" w:color="0B3D5C"/>
        </w:pBdr>
      </w:pPr>
      <w:r>
        <w:rPr>
          <w:b/>
          <w:color w:val="0B3D5C"/>
          <w:sz w:val="22"/>
        </w:rPr>
        <w:t>PROFESSIONAL EXPERIENCE</w:t>
      </w:r>
    </w:p>
    <w:p>
      <w:pPr>
        <w:tabs>
          <w:tab w:pos="9865" w:val="right"/>
        </w:tabs>
        <w:spacing w:before="100" w:after="0"/>
      </w:pPr>
      <w:r>
        <w:rPr>
          <w:b/>
          <w:color w:val="0B3D5C"/>
          <w:sz w:val="21"/>
        </w:rPr>
        <w:t>Manager – Electrical Projects (QA/QC)</w:t>
      </w:r>
      <w:r>
        <w:rPr>
          <w:b/>
        </w:rPr>
        <w:t xml:space="preserve">  ·  Amara Raja Infra Pvt. Ltd.</w:t>
      </w:r>
      <w:r>
        <w:rPr>
          <w:i/>
          <w:color w:val="555555"/>
        </w:rPr>
        <w:tab/>
        <w:t>Aug 2025 – Present</w:t>
      </w:r>
    </w:p>
    <w:p>
      <w:pPr>
        <w:spacing w:after="40"/>
      </w:pPr>
      <w:r>
        <w:rPr>
          <w:b w:val="0"/>
          <w:i/>
          <w:color w:val="555555"/>
          <w:sz w:val="19"/>
        </w:rPr>
        <w:t>JSW Renew Energy 38 Ltd. — 125 MW / 500 MWh standalone LFP BESS, Kasaragod, Kerala | EPC contractor; Tata Consulting Engineers as Owner's Engineer</w:t>
      </w:r>
    </w:p>
    <w:p>
      <w:pPr>
        <w:pStyle w:val="ListBullet"/>
        <w:spacing w:after="20"/>
      </w:pPr>
      <w:r>
        <w:t>Leads electrical delivery and QA/QC for one of India's largest storage assets under construction: containerised LFP battery systems, PCS, MV/HV balance of plant and the 145 kV evacuation interface.</w:t>
      </w:r>
    </w:p>
    <w:p>
      <w:pPr>
        <w:pStyle w:val="ListBullet"/>
        <w:spacing w:after="20"/>
      </w:pPr>
      <w:r>
        <w:t>Set up the site quality control system end to end: an RFI register (278 entries tracked to closure), NCR and observation management, RCA and CAPA reporting, and post-pour foundation inspection checklists. Keeps the site ready for Owner's Engineer and client audits.</w:t>
      </w:r>
    </w:p>
    <w:p>
      <w:pPr>
        <w:pStyle w:val="ListBullet"/>
        <w:spacing w:after="20"/>
      </w:pPr>
      <w:r>
        <w:t>Quality focal point for OEMs and vendors across Gotion (LFP containers), Hopewind (PCS), Shilchar and Trisquare (transformers, MV panels), CG Power, KEC (cables), Smart Grid (EMS/SCADA) and Fuji Electric (UPS). Covers vendor documentation and drawing approvals, pre-dispatch inspection, site acceptance and defect closure.</w:t>
      </w:r>
    </w:p>
    <w:p>
      <w:pPr>
        <w:pStyle w:val="ListBullet"/>
        <w:spacing w:after="20"/>
      </w:pPr>
      <w:r>
        <w:t>Checks that interfaces between battery, PCS, EMS/SCADA and grid systems match, so integrated testing and commissioning go smoothly.</w:t>
      </w:r>
    </w:p>
    <w:p>
      <w:pPr>
        <w:tabs>
          <w:tab w:pos="9865" w:val="right"/>
        </w:tabs>
        <w:spacing w:before="100" w:after="0"/>
      </w:pPr>
      <w:r>
        <w:rPr>
          <w:b/>
          <w:color w:val="0B3D5C"/>
          <w:sz w:val="21"/>
        </w:rPr>
        <w:t>Owner's Engineer — Quality &amp; Inspection</w:t>
      </w:r>
      <w:r>
        <w:rPr>
          <w:b/>
        </w:rPr>
        <w:t xml:space="preserve">  ·  TQ Cert Services Pvt. Ltd. (Tata Projects Ltd.)</w:t>
      </w:r>
      <w:r>
        <w:rPr>
          <w:i/>
          <w:color w:val="555555"/>
        </w:rPr>
        <w:tab/>
        <w:t>Aug 2023 – Aug 2025</w:t>
      </w:r>
    </w:p>
    <w:p>
      <w:pPr>
        <w:spacing w:after="40"/>
      </w:pPr>
      <w:r>
        <w:rPr>
          <w:b w:val="0"/>
          <w:i/>
          <w:color w:val="555555"/>
          <w:sz w:val="19"/>
        </w:rPr>
        <w:t>500 MW BESS + solar hybrid, Khavda, Gujarat | 1,034 MW Siyambar / Bandha solar, Jaisalmer, Rajasthan</w:t>
      </w:r>
    </w:p>
    <w:p>
      <w:pPr>
        <w:pStyle w:val="ListBullet"/>
        <w:spacing w:after="20"/>
      </w:pPr>
      <w:r>
        <w:t>Was the owner's technical and quality authority on a utility-scale hybrid BESS + solar project and a 1,034 MW solar programme, overseeing how EPC contractors performed against contract quality requirements.</w:t>
      </w:r>
    </w:p>
    <w:p>
      <w:pPr>
        <w:pStyle w:val="ListBullet"/>
        <w:spacing w:after="20"/>
      </w:pPr>
      <w:r>
        <w:t>Reviewed and approved EPC QAPs, ITPs and field quality procedures. Enforced hold and witness points so stage clearances rested on evidence, not schedule pressure.</w:t>
      </w:r>
    </w:p>
    <w:p>
      <w:pPr>
        <w:pStyle w:val="ListBullet"/>
        <w:spacing w:after="20"/>
      </w:pPr>
      <w:r>
        <w:t>Ran manufacturing QC audits, pre-dispatch inspections and FATs at OEM works for PV modules, inverters, transformers, switchgear and battery systems, stopping non-conforming equipment before it shipped.</w:t>
      </w:r>
    </w:p>
    <w:p>
      <w:pPr>
        <w:pStyle w:val="ListBullet"/>
        <w:spacing w:after="20"/>
      </w:pPr>
      <w:r>
        <w:t>Issued, tracked and closed contractor NCRs. Led quality audits, reviewed designs and drawings, and ruled on deviation and concession requests on technical merit.</w:t>
      </w:r>
    </w:p>
    <w:p>
      <w:pPr>
        <w:tabs>
          <w:tab w:pos="9865" w:val="right"/>
        </w:tabs>
        <w:spacing w:before="100" w:after="0"/>
      </w:pPr>
      <w:r>
        <w:rPr>
          <w:b/>
          <w:color w:val="0B3D5C"/>
          <w:sz w:val="21"/>
        </w:rPr>
        <w:t>Project Lead</w:t>
      </w:r>
      <w:r>
        <w:rPr>
          <w:b/>
        </w:rPr>
        <w:t xml:space="preserve">  ·  Tata Power Renewable Energy Ltd. (TPREL)</w:t>
      </w:r>
      <w:r>
        <w:rPr>
          <w:i/>
          <w:color w:val="555555"/>
        </w:rPr>
        <w:tab/>
        <w:t>Aug 2022 – Aug 2023</w:t>
      </w:r>
    </w:p>
    <w:p>
      <w:pPr>
        <w:spacing w:after="40"/>
      </w:pPr>
      <w:r>
        <w:rPr>
          <w:b w:val="0"/>
          <w:i/>
          <w:color w:val="555555"/>
          <w:sz w:val="19"/>
        </w:rPr>
        <w:t>450 MWp / 335 MW AC solar, Bikaner, Rajasthan | 300 MW solar, Dholera, Gujarat</w:t>
      </w:r>
    </w:p>
    <w:p>
      <w:pPr>
        <w:pStyle w:val="ListBullet"/>
        <w:spacing w:after="20"/>
      </w:pPr>
      <w:r>
        <w:t>Led IPP-side execution across about 750 MW of utility-scale solar, holding EPC contractors to their quality, schedule and safety commitments under the EPC contracts.</w:t>
      </w:r>
    </w:p>
    <w:p>
      <w:pPr>
        <w:pStyle w:val="ListBullet"/>
        <w:spacing w:after="20"/>
      </w:pPr>
      <w:r>
        <w:t>Controlled construction quality through site reviews, milestone verification and punch-list closure, taking projects through commissioning to commercial operation readiness.</w:t>
      </w:r>
    </w:p>
    <w:p>
      <w:pPr>
        <w:pStyle w:val="ListBullet"/>
        <w:spacing w:after="20"/>
      </w:pPr>
      <w:r>
        <w:t>Resolved interface issues with engineering, procurement, contracts, HSE and O&amp;M on multi-package sites.</w:t>
      </w:r>
    </w:p>
    <w:p>
      <w:pPr>
        <w:tabs>
          <w:tab w:pos="9865" w:val="right"/>
        </w:tabs>
        <w:spacing w:before="100" w:after="0"/>
      </w:pPr>
      <w:r>
        <w:rPr>
          <w:b/>
          <w:color w:val="0B3D5C"/>
          <w:sz w:val="21"/>
        </w:rPr>
        <w:t>Project Engineer — Implementation</w:t>
      </w:r>
      <w:r>
        <w:rPr>
          <w:b/>
        </w:rPr>
        <w:t xml:space="preserve">  ·  Solar Energy Corporation of India (SECI)</w:t>
      </w:r>
      <w:r>
        <w:rPr>
          <w:i/>
          <w:color w:val="555555"/>
        </w:rPr>
        <w:tab/>
        <w:t>Oct 2020 – Aug 2022</w:t>
      </w:r>
    </w:p>
    <w:p>
      <w:pPr>
        <w:spacing w:after="40"/>
      </w:pPr>
      <w:r>
        <w:rPr>
          <w:b w:val="0"/>
          <w:i/>
          <w:color w:val="555555"/>
          <w:sz w:val="19"/>
        </w:rPr>
        <w:t>2,050 MW Pavagada Solar Park, Tumakuru, Karnataka | 1.4 MWh island BESS, Lakshadweep</w:t>
      </w:r>
    </w:p>
    <w:p>
      <w:pPr>
        <w:pStyle w:val="ListBullet"/>
        <w:spacing w:after="20"/>
      </w:pPr>
      <w:r>
        <w:t>Supported implementation of the 2,050 MW Pavagada Solar Park in Karnataka for the central nodal agency, tracking developers and contractors against scheme milestones.</w:t>
      </w:r>
    </w:p>
    <w:p>
      <w:pPr>
        <w:pStyle w:val="ListBullet"/>
        <w:spacing w:after="20"/>
      </w:pPr>
      <w:r>
        <w:t>Delivered a 1.4 MWh island BESS in Lakshadweep, covering storage integration and commissioning under tight logistics.</w:t>
      </w:r>
    </w:p>
    <w:p>
      <w:pPr>
        <w:tabs>
          <w:tab w:pos="9865" w:val="right"/>
        </w:tabs>
        <w:spacing w:before="100" w:after="0"/>
      </w:pPr>
      <w:r>
        <w:rPr>
          <w:b/>
          <w:color w:val="0B3D5C"/>
          <w:sz w:val="21"/>
        </w:rPr>
        <w:t>Electrical Engineer — Execution &amp; O&amp;M</w:t>
      </w:r>
      <w:r>
        <w:rPr>
          <w:b/>
        </w:rPr>
        <w:t xml:space="preserve">  ·  KC Kopar Energy Solutions</w:t>
      </w:r>
      <w:r>
        <w:rPr>
          <w:i/>
          <w:color w:val="555555"/>
        </w:rPr>
        <w:tab/>
        <w:t>Jun 2015 – Oct 2020</w:t>
      </w:r>
    </w:p>
    <w:p>
      <w:pPr>
        <w:spacing w:after="40"/>
      </w:pPr>
      <w:r>
        <w:rPr>
          <w:b w:val="0"/>
          <w:i/>
          <w:color w:val="555555"/>
          <w:sz w:val="19"/>
        </w:rPr>
        <w:t>25.4 MW solar, Cochin International Airport Ltd. (CIAL), the world's first fully solar-powered airport</w:t>
      </w:r>
    </w:p>
    <w:p>
      <w:pPr>
        <w:pStyle w:val="ListBullet"/>
        <w:spacing w:after="20"/>
      </w:pPr>
      <w:r>
        <w:t>Installed, tested and commissioned modules, inverters, LT/HT switchgear, transformers and evacuation systems in a live airport.</w:t>
      </w:r>
    </w:p>
    <w:p>
      <w:pPr>
        <w:pStyle w:val="ListBullet"/>
        <w:spacing w:after="20"/>
      </w:pPr>
      <w:r>
        <w:t>Ran plant O&amp;M: preventive and breakdown maintenance, performance monitoring and fault diagnosis. This is where the failure-mode knowledge behind current QA/QC judgement comes from.</w:t>
      </w:r>
    </w:p>
    <w:p>
      <w:pPr>
        <w:spacing w:before="120" w:after="60"/>
        <w:pBdr>
          <w:bottom w:val="single" w:sz="8" w:space="1" w:color="0B3D5C"/>
        </w:pBdr>
      </w:pPr>
      <w:r>
        <w:rPr>
          <w:b/>
          <w:color w:val="0B3D5C"/>
          <w:sz w:val="22"/>
        </w:rPr>
        <w:t>PROJECT PORTFOLIO — ~1 GWH BESS | ~3.9 GW SOLAR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Capacity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JSW Renew Energy 38L — LFP BESS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125 MW / 500 MWh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Kasaragod, KL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EPC – QA/QC &amp; Electrical Lead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Khavda BESS + Solar Hybrid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500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Khavda, GJ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Owner's Engineer / TPI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Siyambar / Bandha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1,034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Jaisalmer, RJ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Owner's Engineer / TPI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TP Solapur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450 MWp / 335 MW AC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Bikaner, RJ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IPP / Developer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Dholera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300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Dholera, GJ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IPP / Developer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Pavagada Solar Park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2,050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Tumakuru, KA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Implementing Agency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Lakshadweep Island BESS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1.4 MWh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Lakshadweep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Implementing Agency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CIAL Airport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25.4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Kochi, KL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EPC &amp; O&amp;M</w:t>
            </w:r>
          </w:p>
        </w:tc>
      </w:tr>
    </w:tbl>
    <w:p>
      <w:pPr>
        <w:spacing w:before="120" w:after="60"/>
        <w:pBdr>
          <w:bottom w:val="single" w:sz="8" w:space="1" w:color="0B3D5C"/>
        </w:pBdr>
      </w:pPr>
      <w:r>
        <w:rPr>
          <w:b/>
          <w:color w:val="0B3D5C"/>
          <w:sz w:val="22"/>
        </w:rPr>
        <w:t>CORE COMPETENCIES</w:t>
      </w:r>
    </w:p>
    <w:p>
      <w:pPr>
        <w:pStyle w:val="ListBullet"/>
        <w:spacing w:after="20"/>
      </w:pPr>
      <w:r>
        <w:rPr>
          <w:b/>
        </w:rPr>
        <w:t xml:space="preserve">Quality Systems: </w:t>
      </w:r>
      <w:r>
        <w:t>Project QMS, PQP, ISO 9001:2015, QAP / ITP / FQP, method statements, document control, calibration traceability, handover dossiers and as-builts</w:t>
      </w:r>
    </w:p>
    <w:p>
      <w:pPr>
        <w:pStyle w:val="ListBullet"/>
        <w:spacing w:after="20"/>
      </w:pPr>
      <w:r>
        <w:rPr>
          <w:b/>
        </w:rPr>
        <w:t xml:space="preserve">Inspection &amp; Audit: </w:t>
      </w:r>
      <w:r>
        <w:t>Manufacturing QC audits, FAT / PDI, hold and witness points, site audits, NCR / RCA / CAPA, third-party inspection coordination</w:t>
      </w:r>
    </w:p>
    <w:p>
      <w:pPr>
        <w:pStyle w:val="ListBullet"/>
        <w:spacing w:after="20"/>
      </w:pPr>
      <w:r>
        <w:rPr>
          <w:b/>
        </w:rPr>
        <w:t xml:space="preserve">Technical: </w:t>
      </w:r>
      <w:r>
        <w:t>LFP BESS, PCS, BMS / EMS / SCADA, PV modules, inverters, trackers, IDTs, HV / MV substations up to 145 kV, protection and earthing; IEC / IEEE standards</w:t>
      </w:r>
    </w:p>
    <w:p>
      <w:pPr>
        <w:pStyle w:val="ListBullet"/>
        <w:spacing w:after="20"/>
      </w:pPr>
      <w:r>
        <w:rPr>
          <w:b/>
        </w:rPr>
        <w:t xml:space="preserve">Commercial &amp; Leadership: </w:t>
      </w:r>
      <w:r>
        <w:t>EPC contracts, OEM and vendor management, Owner's Engineer and lender-facing reporting, DPR / MIS, HSE, Lean Six Sigma, team capability building</w:t>
      </w:r>
    </w:p>
    <w:p>
      <w:pPr>
        <w:spacing w:before="120" w:after="60"/>
        <w:pBdr>
          <w:bottom w:val="single" w:sz="8" w:space="1" w:color="0B3D5C"/>
        </w:pBdr>
      </w:pPr>
      <w:r>
        <w:rPr>
          <w:b/>
          <w:color w:val="0B3D5C"/>
          <w:sz w:val="22"/>
        </w:rPr>
        <w:t>EDUCATION &amp; CERTIFICATION</w:t>
      </w:r>
    </w:p>
    <w:p>
      <w:pPr>
        <w:pStyle w:val="ListBullet"/>
        <w:spacing w:after="20"/>
      </w:pPr>
      <w:r>
        <w:t>B.Tech (Full-Time), Electrical &amp; Electronics Engineering — SCMS School of Engineering &amp; Technology, Cochin, 2011–2015</w:t>
      </w:r>
    </w:p>
    <w:p>
      <w:pPr>
        <w:pStyle w:val="ListBullet"/>
        <w:spacing w:after="20"/>
      </w:pPr>
      <w:r>
        <w:t>Certified Lean Six Sigma Green Belt (CLSSGB)</w:t>
      </w:r>
    </w:p>
    <w:p>
      <w:pPr>
        <w:spacing w:before="120" w:after="60"/>
        <w:pBdr>
          <w:bottom w:val="single" w:sz="8" w:space="1" w:color="0B3D5C"/>
        </w:pBdr>
      </w:pPr>
      <w:r>
        <w:rPr>
          <w:b/>
          <w:color w:val="0B3D5C"/>
          <w:sz w:val="22"/>
        </w:rPr>
        <w:t>PERSONAL DETAILS</w:t>
      </w:r>
    </w:p>
    <w:p>
      <w:r>
        <w:rPr>
          <w:b w:val="0"/>
          <w:i w:val="0"/>
        </w:rPr>
        <w:t>Languages: English, Malayalam, Hindi, Tamil  |  Date of Birth: 30 Dec 1992  |  Availability: Immediate  |  Relocation: Ready to relocate to Davangere, Karnataka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