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МБОУ «Школа №44» г. Рязани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Итоговый индивидуальный проект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на тему: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«Виртуальная реальность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для обучения основам энергетики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(Создание VR-приложения)»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572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Выполнила:</w:t>
      </w:r>
    </w:p>
    <w:p w:rsidR="00000000" w:rsidDel="00000000" w:rsidP="00000000" w:rsidRDefault="00000000" w:rsidRPr="00000000" w14:paraId="00000016">
      <w:pPr>
        <w:ind w:left="572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Ученица 10 класса А</w:t>
      </w:r>
    </w:p>
    <w:p w:rsidR="00000000" w:rsidDel="00000000" w:rsidP="00000000" w:rsidRDefault="00000000" w:rsidRPr="00000000" w14:paraId="00000017">
      <w:pPr>
        <w:ind w:left="572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Каблова Вероника</w:t>
      </w:r>
    </w:p>
    <w:p w:rsidR="00000000" w:rsidDel="00000000" w:rsidP="00000000" w:rsidRDefault="00000000" w:rsidRPr="00000000" w14:paraId="00000018">
      <w:pPr>
        <w:ind w:left="572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Руководитель:</w:t>
      </w:r>
    </w:p>
    <w:p w:rsidR="00000000" w:rsidDel="00000000" w:rsidP="00000000" w:rsidRDefault="00000000" w:rsidRPr="00000000" w14:paraId="00000019">
      <w:pPr>
        <w:ind w:left="572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Учитель информатики:</w:t>
      </w:r>
    </w:p>
    <w:p w:rsidR="00000000" w:rsidDel="00000000" w:rsidP="00000000" w:rsidRDefault="00000000" w:rsidRPr="00000000" w14:paraId="0000001A">
      <w:pPr>
        <w:ind w:left="572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Тинькова Елена Николаевна</w:t>
      </w:r>
    </w:p>
    <w:p w:rsidR="00000000" w:rsidDel="00000000" w:rsidP="00000000" w:rsidRDefault="00000000" w:rsidRPr="00000000" w14:paraId="0000001B">
      <w:pPr>
        <w:ind w:left="572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572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89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г.Рязань, 2026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VR-приложение для удобного обучения будущих сотрудников в сфере энергетики, подготовка школьников к олимпиаде «Россети».</w:t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ЗАДАЧИ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Изучение принципов разработки подобных приложений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плана работы над приложением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образование в этой сфере на данный момент, придумать, как сделать его более удобным и наглядным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3D модели VR-приложение, соответствующее теме проекта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Протестировать разработку на учениках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АКТУАЛЬНОСТЬ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Энергетика – это важная сфера для нашей страны, без которой сложно представить нашу повседневную жизнь. Развитие этой сферы, создание новых более экологичных, но в то же время выгодных разработок соответственно необходимо для улучшения качества нашей жизни.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ПРОБЛЕМА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 большому сожалению, большинство молодёжи считают сферу энергетики менее востребованной, в отличие от других сфер. Становится меньше молодых сотрудников на данных предприятиях, и меньше студентов, обучающихся на данных направлениях. Поэтому нужно наглядно показать подрастающему поколению, что работа в этой сфере очень интересна и важна.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ОБЪЕКТ И ПРЕДМЕТ ИССЛЕДОВАНИЯ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hd w:fill="ffffff" w:val="clear"/>
        <w:spacing w:after="240" w:line="420" w:lineRule="auto"/>
        <w:jc w:val="center"/>
        <w:rPr>
          <w:rFonts w:ascii="Roboto" w:cs="Roboto" w:eastAsia="Roboto" w:hAnsi="Roboto"/>
          <w:color w:val="0f1115"/>
        </w:rPr>
      </w:pPr>
      <w:bookmarkStart w:colFirst="0" w:colLast="0" w:name="_heading=h.blv1d5kealhm" w:id="0"/>
      <w:bookmarkEnd w:id="0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Введение (2-3 страницы)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360" w:lineRule="auto"/>
        <w:jc w:val="cente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Здесь вы обосновываете, почему ваш проект важен и что вы планируете создать.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Актуальность темы: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Энергетика — ключевая отрасль экономики, требующая квалифицированных кадров.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Традиционное обучение работе с сложными и опасными объектами (турбины, генераторы, электросети) дорого, требует доступа к реальному оборудованию и сопряжено с риском.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VR-технологии позволяют создать безопасную, иммерсивную и наглядную учебную среду.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Повышение мотивации учащихся через использование инновационных технологий.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Проблема проекта: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Противоречие между необходимостью качественного, безопасного и наглядного обучения основам энергетики и ограниченностью традиционных образовательных методов.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Цель проекта: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Разработать и создать прототип VR-приложения, демонстрирующего принципы работы базового объекта энергетики (на ваш выбор) для использования в учебном процессе.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Задачи проекта: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Изучить теоретические основы работы выбранного энергетического объекта (например, паровой турбины, солнечной панели, трансформаторной подстанции).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Проанализировать аналогичные образовательные VR-решения и программное обеспечение для разработки.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Определить функциональные требования к приложению и разработать сценарий обучения.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Создать 3D-модели объекта и его компонентов.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Реализовать логику работы приложения в среде разработки Unity (или другой).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Протестировать прототип на базовой VR-системе (или в режиме симуляции).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Оценить эффективность и удобство использования приложения.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Объект исследования: Процесс обучения основам энергетики с использованием технологий виртуальной реальности.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Предмет исследования: Методика и программная реализация VR-приложения для демонстрации принципов работы энергетического объекта.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Гипотеза: Использование VR-приложения для обучения основам энергетики будет более наглядным, безопасным и повысит вовлеченность учащихся по сравнению с изучением теоретических материалов по учебнику.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Методы исследования: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Теоретические: анализ научной и технической литературы, изучение аналогов.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Эмпирические: моделирование, программирование, тестирование.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Практические: разработка 3D-моделей, написание кода, сборка приложения.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hd w:fill="ffffff" w:val="clear"/>
        <w:spacing w:after="240" w:line="420" w:lineRule="auto"/>
        <w:jc w:val="center"/>
        <w:rPr>
          <w:rFonts w:ascii="Roboto" w:cs="Roboto" w:eastAsia="Roboto" w:hAnsi="Roboto"/>
          <w:color w:val="0f1115"/>
        </w:rPr>
      </w:pPr>
      <w:bookmarkStart w:colFirst="0" w:colLast="0" w:name="_heading=h.t27tis61lnyw" w:id="1"/>
      <w:bookmarkEnd w:id="1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Основная часть (15-20 страниц)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360" w:lineRule="auto"/>
        <w:jc w:val="cente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Глава 1. Теоретические и технологические основы проекта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360" w:lineRule="auto"/>
        <w:jc w:val="cente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1.1. Виртуальная реальность как образовательный инструмент:</w:t>
        <w:br w:type="textWrapping"/>
        <w:t xml:space="preserve">* Понятие VR, ее виды (иммерсивная, неиммерсивная).</w:t>
        <w:br w:type="textWrapping"/>
        <w:t xml:space="preserve">* Преимущества VR в обучении: наглядность, безопасность, погружение, интерактивность.</w:t>
        <w:br w:type="textWrapping"/>
        <w:t xml:space="preserve">* Обзор применения VR в инженерии и энергетике.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360" w:lineRule="auto"/>
        <w:jc w:val="cente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1.2. Анализ целевого объекта энергетики:</w:t>
        <w:br w:type="textWrapping"/>
        <w:t xml:space="preserve">* Выбор объекта: Обоснуйте, почему выбрали именно этот объект (например, "Принцип работы солнечной электростанции" — наглядно, актуально, не требует моделирования сложной механики).</w:t>
        <w:br w:type="textWrapping"/>
        <w:t xml:space="preserve">* Теория: Подробно опишите устройство и принцип работы выбранного объекта. Разберите его ключевые компоненты. (Например, для солнечной панели: фотоэлемент, инвертор, контроллер заряда).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360" w:lineRule="auto"/>
        <w:jc w:val="cente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1.3. Анализ инструментов для разработки:</w:t>
        <w:br w:type="textWrapping"/>
        <w:t xml:space="preserve">* Платформы: Oculus Quest, HTC Vive, Windows Mixed Reality (обоснуйте выбор, например, ориентируемся на standalone-шлемы как самые доступные).</w:t>
        <w:br w:type="textWrapping"/>
        <w:t xml:space="preserve">* Движки: Unity 3D (самый популярный для начинающих) или Unreal Engine (более высокая графика, но сложнее).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Рекомендуется Unity + плагин XR Interaction Toolkit.</w:t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* Программы для 3D-моделирования: Blender (бесплатный), 3ds Max, Maya.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360" w:lineRule="auto"/>
        <w:jc w:val="cente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Глава 2. Практическая разработка VR-приложения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360" w:lineRule="auto"/>
        <w:jc w:val="cente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2.1. Проектирование приложения:</w:t>
        <w:br w:type="textWrapping"/>
        <w:t xml:space="preserve">* Сценарий обучения (User Flow): Пошаговое описание действий пользователя.</w:t>
        <w:br w:type="textWrapping"/>
        <w:t xml:space="preserve">* Пример: 1) Пользователь появляется в виртуальном пространстве перед моделью солнечной электростанции. 2) Голосовая подсказка предлагает осмотреть основные компоненты. 3) При взгляде на компонент он подсвечивается и появляется информационная карточка. 4) Пользователь может "взять" в руки модель солнечного элемента и рассмотреть ее. 5) Запускается анимация преобразования солнечного света в электрический ток с визуализацией потоков энергии.</w:t>
        <w:br w:type="textWrapping"/>
        <w:t xml:space="preserve">* Функциональные требования: Что должно уметь приложение? (Перемещение пользователя, взаимодействие с объектами, вывод информации, анимации).</w:t>
        <w:br w:type="textWrapping"/>
        <w:t xml:space="preserve">* Интерфейс пользователя (UI/UX): Как будет организовано взаимодействие? (Проектируйте простой и интуитивно понятный интерфейс).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360" w:lineRule="auto"/>
        <w:jc w:val="cente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2.2. Этапы разработки:</w:t>
        <w:br w:type="textWrapping"/>
        <w:t xml:space="preserve">* Создание 3D-моделей: Описание процесса моделирования в Blender: создание низкополигональных моделей, текстурирование.</w:t>
        <w:br w:type="textWrapping"/>
        <w:t xml:space="preserve">* Настройка сцены в Unity: Импорт моделей, расстановка на сцене, настройка освещения.</w:t>
        <w:br w:type="textWrapping"/>
        <w:t xml:space="preserve">* Реализация VR-взаимодействий:</w:t>
        <w:br w:type="textWrapping"/>
        <w:t xml:space="preserve">* Настройка системы ввода (XR Controller).</w:t>
        <w:br w:type="textWrapping"/>
        <w:t xml:space="preserve">* Программирование телепортации (Locomotion).</w:t>
        <w:br w:type="textWrapping"/>
        <w:t xml:space="preserve">* Программирование механики "взятия" объектов (XR Grab Interactable).</w:t>
        <w:br w:type="textWrapping"/>
        <w:t xml:space="preserve">* Настройка коллайдеров и физики.</w:t>
        <w:br w:type="textWrapping"/>
        <w:t xml:space="preserve">* Добавление логики и анимаций:</w:t>
        <w:br w:type="textWrapping"/>
        <w:t xml:space="preserve">* Написание скриптов (на C#) для подсветки объектов, вывода текста, запуска анимаций.</w:t>
        <w:br w:type="textWrapping"/>
        <w:t xml:space="preserve">* Создание анимаций, визуализирующих процессы (например, поток электронов).</w:t>
        <w:br w:type="textWrapping"/>
        <w:t xml:space="preserve">* Сборка и оптимизация: Сборка проекта под целевую платформу (Android для Oculus Quest или PC).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360" w:lineRule="auto"/>
        <w:jc w:val="cente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2.3. Тестирование и результаты:</w:t>
        <w:br w:type="textWrapping"/>
        <w:t xml:space="preserve">* План тестирования: Проверка стабильности, удобства управления, отсутствия багов.</w:t>
        <w:br w:type="textWrapping"/>
        <w:t xml:space="preserve">* Апробация: Привлечение 5-10 одноклассников/друзей для тестирования прототипа.</w:t>
        <w:br w:type="textWrapping"/>
        <w:t xml:space="preserve">* Сбор обратной связи: Анкета или устный опрос после тестирования (Было ли понятно? Удобно ли управление? Что понравилось/не понравилось?).</w:t>
        <w:br w:type="textWrapping"/>
        <w:t xml:space="preserve">* Анализ результатов тестирования: Представление выводов в виде таблицы или диаграмм.</w:t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hd w:fill="ffffff" w:val="clear"/>
        <w:spacing w:after="120" w:line="420" w:lineRule="auto"/>
        <w:jc w:val="center"/>
        <w:rPr>
          <w:rFonts w:ascii="Roboto" w:cs="Roboto" w:eastAsia="Roboto" w:hAnsi="Roboto"/>
          <w:color w:val="0f1115"/>
        </w:rPr>
      </w:pPr>
      <w:bookmarkStart w:colFirst="0" w:colLast="0" w:name="_heading=h.baifkjq5z8oh" w:id="2"/>
      <w:bookmarkEnd w:id="2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Заключение (1-2 страницы)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Краткое изложение всех этапов работы и полученных результатов.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Констатация достижения цели: "В ходе проекта был разработан функционирующий прототип VR-приложения, наглядно демонстрирующий принцип работы солнечной электростанции".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Выводы: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Вывод 1: Технологии VR обладают высоким потенциалом для применения в энергетическом образовании.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Вывод 2: Разработка даже простого VR-приложения требует комплексных знаний в области 3D-моделирования, программирования и проектирования пользовательского опыта.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Вывод 3: Результаты апробации подтвердили гипотезу о том, что VR-формат является более наглядным и вовлекающим по сравнению с традиционными методами.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Перспективы развития проекта: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Добавление новых энергетических объектов (ТЭЦ, АЭС, ветрогенератор).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Реализация системы проверки знаний (викторины, задания на сборку/разборку).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Улучшение графики и добавление звуковых эффектов.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Публикация приложения в официальном магазине App Lab для Oculus.</w:t>
      </w:r>
    </w:p>
    <w:p w:rsidR="00000000" w:rsidDel="00000000" w:rsidP="00000000" w:rsidRDefault="00000000" w:rsidRPr="00000000" w14:paraId="00000062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hd w:fill="ffffff" w:val="clear"/>
        <w:spacing w:after="120" w:line="420" w:lineRule="auto"/>
        <w:jc w:val="center"/>
        <w:rPr>
          <w:rFonts w:ascii="Roboto" w:cs="Roboto" w:eastAsia="Roboto" w:hAnsi="Roboto"/>
          <w:color w:val="0f1115"/>
        </w:rPr>
      </w:pPr>
      <w:bookmarkStart w:colFirst="0" w:colLast="0" w:name="_heading=h.3ttq2n4pka6m" w:id="3"/>
      <w:bookmarkEnd w:id="3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Список использованных источников и литературы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hd w:fill="ffffff" w:val="clear"/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Официальная документация по Unity и XR Interaction Toolkit.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Книги и статьи по 3D-моделированию в Blender.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Учебники и ресурсы по основам энергетики.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hd w:fill="ffffff" w:val="clear"/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Статьи о применении VR в образовании.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360" w:lineRule="auto"/>
        <w:jc w:val="cente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Официальная документация Unity. – [Электронный ресурс]. – URL: </w:t>
      </w:r>
      <w:hyperlink r:id="rId7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https://docs.unity3d.com/Manual/index.html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Бломмерт, Ф. Разработка игр на Unity. Руководство для начинающих / Ф. Бломмерт. – СПб.: Питер, 2021.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hd w:fill="ffffff" w:val="clear"/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Вольдек, А.И. Электрические машины / А.И. Вольдек. – Л.: Энергия, 2018.</w:t>
      </w:r>
    </w:p>
    <w:p w:rsidR="00000000" w:rsidDel="00000000" w:rsidP="00000000" w:rsidRDefault="00000000" w:rsidRPr="00000000" w14:paraId="0000006C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hd w:fill="ffffff" w:val="clear"/>
        <w:spacing w:after="120" w:line="420" w:lineRule="auto"/>
        <w:jc w:val="center"/>
        <w:rPr>
          <w:rFonts w:ascii="Roboto" w:cs="Roboto" w:eastAsia="Roboto" w:hAnsi="Roboto"/>
          <w:color w:val="0f1115"/>
        </w:rPr>
      </w:pPr>
      <w:bookmarkStart w:colFirst="0" w:colLast="0" w:name="_heading=h.hyyvjltm0062" w:id="4"/>
      <w:bookmarkEnd w:id="4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Приложения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hd w:fill="ffffff" w:val="clear"/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Приложение 1: Исходные скриншоты 3D-моделей из Blender.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Приложение 2: Скриншоты сцены и настроек в Unity.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Приложение 3: Фрагменты кода на C# (самые ключевые скрипты).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Приложение 4: Текст анкеты для сбора обратной связи и сводные результаты.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hd w:fill="ffffff" w:val="clear"/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Приложение 5: Видеозапись демонстрации работы приложения (обязательно для защиты!).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yle65" w:default="1">
    <w:name w:val="Default Paragraph Font"/>
    <w:next w:val="style65"/>
    <w:uiPriority w:val="1"/>
  </w:style>
  <w:style w:type="table" w:styleId="style105" w:default="1">
    <w:name w:val="Normal Table"/>
    <w:next w:val="style105"/>
    <w:uiPriority w:val="99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uiPriority w:val="34"/>
    <w:qFormat w:val="1"/>
    <w:pPr>
      <w:ind w:left="720"/>
      <w:contextualSpacing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unity3d.com/Manual/index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vj8jkyMKWlcjqiJ8WGm9OGCq/A==">CgMxLjAyDmguYmx2MWQ1a2VhbGhtMg5oLnQyN3RpczYxbG55dzIOaC5iYWlma2pxNXo4b2gyDmguM3R0cTJuNHBrYTZtMg5oLmh5eXZqbHRtMDA2MjgAciExRlpPeC14dkFydlFqdG9BSWNqT1pBZC1vYWtoYWRFbmo=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2025-10-12T14:14:00Z</dcterms:created>
  <dc:creator>Дмитрий Каблов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b0a2d6cf4c8547b392a82435775d2dfd</vt:lpwstr>
  </property>
</Properties>
</file>