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 keyboard.</w:t>
      </w:r>
    </w:p>
    <w:p>
      <w:pPr>
        <w:pStyle w:val="Heading2"/>
        <w:rPr/>
      </w:pPr>
      <w:r>
        <w:rPr/>
        <w:t>PUTCH(&lt;expression&gt;)</w:t>
      </w:r>
    </w:p>
    <w:p>
      <w:pPr>
        <w:pStyle w:val="Normal"/>
        <w:rPr/>
      </w:pPr>
      <w:r>
        <w:rPr/>
        <w:t>Put a character to the output device</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2"/>
        <w:rPr/>
      </w:pPr>
      <w:r>
        <w:rPr/>
        <w:t>POKE(&lt;address-expression&gt;, &lt;byte Value expression&gt;)</w:t>
      </w:r>
    </w:p>
    <w:p>
      <w:pPr>
        <w:pStyle w:val="Normal"/>
        <w:rPr/>
      </w:pPr>
      <w:r>
        <w:rPr/>
        <w:t>Sets the memory address to the specified byte value</w:t>
      </w:r>
    </w:p>
    <w:p>
      <w:pPr>
        <w:pStyle w:val="Heading1"/>
        <w:rPr/>
      </w:pPr>
      <w:r>
        <w:rPr/>
        <w:t>Commands</w:t>
      </w:r>
    </w:p>
    <w:p>
      <w:pPr>
        <w:pStyle w:val="Heading2"/>
        <w:rPr/>
      </w:pPr>
      <w:r>
        <w:rPr/>
        <w:t>CALL(&lt;Address expression&gt;,&lt;Value Expression&gt;)</w:t>
      </w:r>
    </w:p>
    <w:p>
      <w:pPr>
        <w:pStyle w:val="Normal"/>
        <w:rPr/>
      </w:pPr>
      <w:r>
        <w:rPr/>
        <w:t>Call a system function with optionally passing a value in Accumulator.</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w:t>
      </w:r>
    </w:p>
    <w:p>
      <w:pPr>
        <w:pStyle w:val="Normal"/>
        <w:rPr/>
      </w:pPr>
      <w:r>
        <w:rPr/>
        <w:t>If the expression evaluates to a non-zero value then the code following THEN will be executed. THEN Keyword is optional.</w:t>
      </w:r>
    </w:p>
    <w:p>
      <w:pPr>
        <w:pStyle w:val="Heading2"/>
        <w:rPr/>
      </w:pPr>
      <w:r>
        <w:rPr/>
        <w:t>INPUT &lt;variable&gt; [&lt;variable&gt; …]</w:t>
      </w:r>
    </w:p>
    <w:p>
      <w:pPr>
        <w:pStyle w:val="Normal"/>
        <w:rPr/>
      </w:pPr>
      <w:r>
        <w:rPr/>
        <w:t>Prints a question mark, gets the user’s input, converts to a number, then saves the value to the specified variable.</w:t>
      </w:r>
    </w:p>
    <w:p>
      <w:pPr>
        <w:pStyle w:val="Heading2"/>
        <w:rPr/>
      </w:pPr>
      <w:r>
        <w:rPr/>
        <w:t>[</w:t>
      </w:r>
      <w:r>
        <w:rPr/>
        <w:t xml:space="preserve">IRETURN </w:t>
      </w:r>
      <w:r>
        <w:rPr/>
        <w:t>| IRET]</w:t>
      </w:r>
    </w:p>
    <w:p>
      <w:pPr>
        <w:pStyle w:val="Normal"/>
        <w:rPr/>
      </w:pPr>
      <w:r>
        <w:rPr/>
        <w:t>Returns from an interrupt service routine. Enables the IRQ interrupt</w:t>
      </w:r>
    </w:p>
    <w:p>
      <w:pPr>
        <w:pStyle w:val="Heading2"/>
        <w:rPr/>
      </w:pPr>
      <w:r>
        <w:rPr/>
        <w:t>IRQ &lt;expression&gt;</w:t>
      </w:r>
    </w:p>
    <w:p>
      <w:pPr>
        <w:pStyle w:val="Normal"/>
        <w:rPr/>
      </w:pPr>
      <w:r>
        <w:rPr/>
        <w:t>Sets the line number to goto when an IRQ is received. IRQ's are disabled until the IRQ subroutine completes with a ireturn statement. Setting a line number of zero stops the IRQ requests</w:t>
      </w:r>
    </w:p>
    <w:p>
      <w:pPr>
        <w:pStyle w:val="Heading2"/>
        <w:rPr/>
      </w:pPr>
      <w:r>
        <w:rPr/>
        <w:t>[</w:t>
      </w:r>
      <w:r>
        <w:rPr/>
        <w:t>LET</w:t>
      </w:r>
      <w:r>
        <w:rPr/>
        <w:t>]</w:t>
      </w:r>
      <w:r>
        <w:rPr/>
        <w:t xml:space="preserve"> &lt;variable&gt; = &lt;expression&gt;</w:t>
      </w:r>
    </w:p>
    <w:p>
      <w:pPr>
        <w:pStyle w:val="Normal"/>
        <w:rPr/>
      </w:pPr>
      <w:r>
        <w:rPr/>
        <w:t xml:space="preserve">Assigns a value to a variable.  Unlike some BASICs, BTB does not assume a LET.  Ie, you can’t just type “A = 42”, you must use “LET A = 42.”. </w:t>
      </w:r>
      <w:r>
        <w:rPr/>
        <w:t>Let is not required when assigning values to a variable</w:t>
      </w:r>
    </w:p>
    <w:p>
      <w:pPr>
        <w:pStyle w:val="Heading2"/>
        <w:rPr/>
      </w:pPr>
      <w:r>
        <w:rPr/>
        <w:t>LOAD &lt;filename&gt;</w:t>
      </w:r>
    </w:p>
    <w:p>
      <w:pPr>
        <w:pStyle w:val="Normal"/>
        <w:rPr/>
      </w:pPr>
      <w:r>
        <w:rPr/>
        <w:t xml:space="preserve">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w:t>
      </w:r>
      <w:r>
        <w:rPr/>
        <w:t>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w:t>
      </w:r>
      <w:r>
        <w:rPr/>
        <w:t xml:space="preserve">PRINT </w:t>
      </w:r>
      <w:r>
        <w:rPr/>
        <w:t>| PR | ?]</w:t>
      </w:r>
      <w:r>
        <w:rPr/>
        <w:t xml:space="preserve">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w:t>
      </w:r>
      <w:r>
        <w:rPr/>
        <w:t xml:space="preserve">RETURN </w:t>
      </w:r>
      <w:r>
        <w:rPr/>
        <w:t>|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gosubs</w:t>
      </w:r>
    </w:p>
    <w:p>
      <w:pPr>
        <w:pStyle w:val="Normal"/>
        <w:rPr/>
      </w:pPr>
      <w:r>
        <w:rPr/>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Application>LibreOffice/6.4.7.2$Linux_X86_64 LibreOffice_project/40$Build-2</Application>
  <Pages>5</Pages>
  <Words>1034</Words>
  <Characters>5002</Characters>
  <CharactersWithSpaces>5969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2022-07-19T21:08:22Z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