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67F0D" w14:textId="77777777" w:rsidR="009757A0" w:rsidRDefault="009757A0" w:rsidP="009757A0">
      <w:pPr>
        <w:jc w:val="center"/>
        <w:rPr>
          <w:rFonts w:ascii="Cambria" w:eastAsia="Arial Unicode MS" w:hAnsi="Cambria" w:cs="Arial Unicode MS"/>
          <w:b/>
          <w:sz w:val="32"/>
        </w:rPr>
      </w:pPr>
    </w:p>
    <w:p w14:paraId="5E350836" w14:textId="77777777" w:rsidR="009757A0" w:rsidRDefault="009757A0" w:rsidP="009757A0">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63977989" wp14:editId="451E6020">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3388EE70" w14:textId="77777777" w:rsidR="009757A0" w:rsidRDefault="009757A0" w:rsidP="009757A0">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27300AF7"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79217C1F"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14A39BAA"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045A4CEE" w14:textId="77777777" w:rsidR="009757A0" w:rsidRDefault="009757A0" w:rsidP="00C460A4">
      <w:pPr>
        <w:jc w:val="center"/>
        <w:rPr>
          <w:rFonts w:ascii="Bangla Sangam MN" w:hAnsi="Bangla Sangam MN"/>
          <w:b/>
          <w:sz w:val="40"/>
          <w:szCs w:val="40"/>
        </w:rPr>
      </w:pPr>
    </w:p>
    <w:p w14:paraId="43E96B18" w14:textId="794AA0DE" w:rsidR="00EA1380" w:rsidRPr="00C460A4" w:rsidRDefault="009757A0" w:rsidP="00C460A4">
      <w:pPr>
        <w:jc w:val="center"/>
        <w:rPr>
          <w:rFonts w:ascii="Bangla Sangam MN" w:hAnsi="Bangla Sangam MN"/>
          <w:b/>
          <w:sz w:val="40"/>
          <w:szCs w:val="40"/>
        </w:rPr>
      </w:pPr>
      <w:r>
        <w:rPr>
          <w:rFonts w:ascii="Bangla Sangam MN" w:hAnsi="Bangla Sangam MN"/>
          <w:b/>
          <w:sz w:val="40"/>
          <w:szCs w:val="40"/>
        </w:rPr>
        <w:t>SS-30</w:t>
      </w:r>
      <w:r w:rsidR="00CF3C57">
        <w:rPr>
          <w:rFonts w:ascii="Bangla Sangam MN" w:hAnsi="Bangla Sangam MN"/>
          <w:b/>
          <w:sz w:val="40"/>
          <w:szCs w:val="40"/>
        </w:rPr>
        <w:t xml:space="preserve"> Serial</w:t>
      </w:r>
      <w:r>
        <w:rPr>
          <w:rFonts w:ascii="Bangla Sangam MN" w:hAnsi="Bangla Sangam MN"/>
          <w:b/>
          <w:sz w:val="40"/>
          <w:szCs w:val="40"/>
        </w:rPr>
        <w:t xml:space="preserve"> Board</w:t>
      </w:r>
      <w:r w:rsidR="008A1892">
        <w:rPr>
          <w:rFonts w:ascii="Bangla Sangam MN" w:hAnsi="Bangla Sangam MN"/>
          <w:b/>
          <w:sz w:val="40"/>
          <w:szCs w:val="40"/>
        </w:rPr>
        <w:t>, Revision 3</w:t>
      </w:r>
      <w:bookmarkStart w:id="0" w:name="_GoBack"/>
      <w:bookmarkEnd w:id="0"/>
    </w:p>
    <w:p w14:paraId="429EC3B2" w14:textId="77777777" w:rsidR="00C460A4" w:rsidRDefault="00C460A4" w:rsidP="00C460A4">
      <w:pPr>
        <w:jc w:val="center"/>
        <w:rPr>
          <w:rFonts w:ascii="Bangla Sangam MN" w:hAnsi="Bangla Sangam MN"/>
        </w:rPr>
      </w:pP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06CFE48C" w:rsidR="00E33E00" w:rsidRDefault="00E33E00">
      <w:r>
        <w:t xml:space="preserve">Thank you for buying our </w:t>
      </w:r>
      <w:r w:rsidR="009757A0">
        <w:t>SS-30 Serial Board</w:t>
      </w:r>
      <w:r w:rsidR="00B4067E">
        <w:t>!</w:t>
      </w:r>
    </w:p>
    <w:p w14:paraId="08AD8D7D" w14:textId="77777777" w:rsidR="00E33E00" w:rsidRDefault="00E33E00"/>
    <w:p w14:paraId="5D03EC5E" w14:textId="31FF397A" w:rsidR="00E33E00" w:rsidRDefault="00B4067E">
      <w:r>
        <w:t xml:space="preserve">Is this board vintage?  </w:t>
      </w:r>
      <w:proofErr w:type="gramStart"/>
      <w:r w:rsidR="00CF3C57">
        <w:t>Sort of.</w:t>
      </w:r>
      <w:proofErr w:type="gramEnd"/>
      <w:r w:rsidR="00CF3C57">
        <w:t xml:space="preserve">  The 6850 </w:t>
      </w:r>
      <w:proofErr w:type="gramStart"/>
      <w:r w:rsidR="00CF3C57">
        <w:t>is</w:t>
      </w:r>
      <w:proofErr w:type="gramEnd"/>
      <w:r w:rsidR="00CF3C57">
        <w:t xml:space="preserve"> definite</w:t>
      </w:r>
      <w:r w:rsidR="00FC28D7">
        <w:t xml:space="preserve">ly vintage but the MAX232 level converter chip is not.  DB-9s weren’t common for serial ports back then either; </w:t>
      </w:r>
      <w:proofErr w:type="gramStart"/>
      <w:r w:rsidR="00FC28D7">
        <w:t>that was introduced by IBM</w:t>
      </w:r>
      <w:proofErr w:type="gramEnd"/>
      <w:r w:rsidR="00FC28D7">
        <w:t xml:space="preserve"> a few years later</w:t>
      </w:r>
      <w:r w:rsidR="00337D7B">
        <w:t>.</w:t>
      </w:r>
    </w:p>
    <w:p w14:paraId="32DAB82C" w14:textId="77777777" w:rsidR="00B7653A" w:rsidRDefault="00B7653A"/>
    <w:p w14:paraId="0BD82E41" w14:textId="7F5C12C6" w:rsidR="00B7653A" w:rsidRDefault="00B7653A" w:rsidP="00B7653A">
      <w:pPr>
        <w:pStyle w:val="Heading1"/>
      </w:pPr>
      <w:r>
        <w:t>Features</w:t>
      </w:r>
    </w:p>
    <w:p w14:paraId="7F7324EA" w14:textId="77777777" w:rsidR="00B7653A" w:rsidRDefault="00B7653A"/>
    <w:p w14:paraId="0FED0F08" w14:textId="274CDB5B" w:rsidR="003B3073" w:rsidRDefault="00FC28D7">
      <w:r>
        <w:t>The board is compatible with the MP-S for most uses, but does not include clocking for an external cassette interface</w:t>
      </w:r>
      <w:r w:rsidR="00337D7B">
        <w:t>,</w:t>
      </w:r>
      <w:r>
        <w:t xml:space="preserve"> nor current loop support. </w:t>
      </w:r>
    </w:p>
    <w:p w14:paraId="5FB9A342" w14:textId="77777777" w:rsidR="00FC28D7" w:rsidRDefault="00FC28D7"/>
    <w:p w14:paraId="2877865D" w14:textId="7132E40C" w:rsidR="00FC28D7" w:rsidRDefault="00FC28D7">
      <w:r>
        <w:t>Features:</w:t>
      </w:r>
    </w:p>
    <w:p w14:paraId="67EFAFA9" w14:textId="77777777" w:rsidR="00FC28D7" w:rsidRDefault="00FC28D7"/>
    <w:p w14:paraId="486391A7" w14:textId="023CE9D6" w:rsidR="00FC28D7" w:rsidRDefault="00FC28D7" w:rsidP="00FC28D7">
      <w:pPr>
        <w:pStyle w:val="ListParagraph"/>
        <w:numPr>
          <w:ilvl w:val="0"/>
          <w:numId w:val="3"/>
        </w:numPr>
      </w:pPr>
      <w:r>
        <w:t>Compatible with MP-S for RS-232 applications.</w:t>
      </w:r>
    </w:p>
    <w:p w14:paraId="1BED8611" w14:textId="2DB15793" w:rsidR="00FC28D7" w:rsidRDefault="00FC28D7" w:rsidP="00FC28D7">
      <w:pPr>
        <w:pStyle w:val="ListParagraph"/>
        <w:numPr>
          <w:ilvl w:val="0"/>
          <w:numId w:val="3"/>
        </w:numPr>
      </w:pPr>
      <w:r>
        <w:t>Plugs into any SS-30 slot.</w:t>
      </w:r>
    </w:p>
    <w:p w14:paraId="75E357EF" w14:textId="4A880A53" w:rsidR="00FC28D7" w:rsidRDefault="00FC28D7" w:rsidP="00FC28D7">
      <w:pPr>
        <w:pStyle w:val="ListParagraph"/>
        <w:numPr>
          <w:ilvl w:val="0"/>
          <w:numId w:val="3"/>
        </w:numPr>
      </w:pPr>
      <w:r>
        <w:t>Has</w:t>
      </w:r>
      <w:r w:rsidR="00337D7B">
        <w:t xml:space="preserve"> a</w:t>
      </w:r>
      <w:r>
        <w:t xml:space="preserve"> simpler RS-232 interface.</w:t>
      </w:r>
    </w:p>
    <w:p w14:paraId="0779749A" w14:textId="20D0A80A" w:rsidR="00FC28D7" w:rsidRDefault="00FC28D7" w:rsidP="00FC28D7">
      <w:pPr>
        <w:pStyle w:val="ListParagraph"/>
        <w:numPr>
          <w:ilvl w:val="0"/>
          <w:numId w:val="3"/>
        </w:numPr>
      </w:pPr>
      <w:r>
        <w:t>The DB-9 is meant to plug directly into a modern computer’s serial port.</w:t>
      </w:r>
    </w:p>
    <w:p w14:paraId="18FF9A57" w14:textId="68EE356F" w:rsidR="00FC28D7" w:rsidRDefault="009757A0" w:rsidP="00FC28D7">
      <w:pPr>
        <w:pStyle w:val="ListParagraph"/>
        <w:numPr>
          <w:ilvl w:val="0"/>
          <w:numId w:val="3"/>
        </w:numPr>
      </w:pPr>
      <w:r>
        <w:t>A Molex connector with GND</w:t>
      </w:r>
      <w:r w:rsidR="00FC28D7">
        <w:t xml:space="preserve">, RO and RI pins is provided on the top so cables meant for the original MP-S </w:t>
      </w:r>
      <w:proofErr w:type="gramStart"/>
      <w:r w:rsidR="00FC28D7">
        <w:t>will</w:t>
      </w:r>
      <w:proofErr w:type="gramEnd"/>
      <w:r w:rsidR="00FC28D7">
        <w:t xml:space="preserve"> plug in and work.</w:t>
      </w:r>
    </w:p>
    <w:p w14:paraId="20B3BD61" w14:textId="2A74E51E" w:rsidR="00FC28D7" w:rsidRDefault="00FC28D7" w:rsidP="00FC28D7">
      <w:pPr>
        <w:pStyle w:val="ListParagraph"/>
        <w:numPr>
          <w:ilvl w:val="0"/>
          <w:numId w:val="3"/>
        </w:numPr>
      </w:pPr>
      <w:r>
        <w:t xml:space="preserve">Provides easy jumpers for getting different baud rates from </w:t>
      </w:r>
      <w:proofErr w:type="gramStart"/>
      <w:r>
        <w:t>user defined</w:t>
      </w:r>
      <w:proofErr w:type="gramEnd"/>
      <w:r>
        <w:t xml:space="preserve"> pins.</w:t>
      </w:r>
    </w:p>
    <w:p w14:paraId="7FCB5674" w14:textId="77777777" w:rsidR="00FC28D7" w:rsidRDefault="00FC28D7"/>
    <w:p w14:paraId="57F7EE03" w14:textId="1A41ECE1" w:rsidR="00C3732E" w:rsidRDefault="00C3732E" w:rsidP="009757A0">
      <w:pPr>
        <w:pStyle w:val="Heading1"/>
      </w:pPr>
      <w:r>
        <w:lastRenderedPageBreak/>
        <w:t>Connectors</w:t>
      </w:r>
    </w:p>
    <w:p w14:paraId="5D72DAD4" w14:textId="77777777" w:rsidR="00C3732E" w:rsidRDefault="00C3732E" w:rsidP="00C3732E"/>
    <w:p w14:paraId="6E2942DC" w14:textId="605F804E" w:rsidR="00C3732E" w:rsidRDefault="00C3732E" w:rsidP="00C3732E">
      <w:r>
        <w:t>There are three connectors with RS-232 level signals on them.  They are all tied in parallel, so you can hang three different RS-232 devices on the transmit pins, but only one should be connected to the receive pin or else the devices will be “fighting” each other as they attempt to drive the signal level.</w:t>
      </w:r>
    </w:p>
    <w:p w14:paraId="018181DC" w14:textId="77777777" w:rsidR="00C3732E" w:rsidRDefault="00C3732E" w:rsidP="00C3732E"/>
    <w:p w14:paraId="4ACA10B2" w14:textId="10469460" w:rsidR="00C3732E" w:rsidRDefault="00C3732E" w:rsidP="00C3732E">
      <w:r>
        <w:t xml:space="preserve">The 10 pin Molex connector is the most compatible with the MP-S board, but it only has ground, transmit, and receive signals.  There is no </w:t>
      </w:r>
      <w:proofErr w:type="gramStart"/>
      <w:r>
        <w:t>20 ma</w:t>
      </w:r>
      <w:proofErr w:type="gramEnd"/>
      <w:r>
        <w:t xml:space="preserve"> current loop interface.  The three signals are labeled GND, RI (RS-232 in - receiver) and RO (RS-232 output – transmitter).</w:t>
      </w:r>
    </w:p>
    <w:p w14:paraId="7EB6D913" w14:textId="77777777" w:rsidR="00C3732E" w:rsidRDefault="00C3732E" w:rsidP="00C3732E"/>
    <w:p w14:paraId="47B2A291" w14:textId="0DF6EE00" w:rsidR="00C3732E" w:rsidRDefault="00C3732E" w:rsidP="00C3732E">
      <w:r>
        <w:t>There are options for two DB-9 connectors, but we only install one.  If you are using this board in a real SWTPC, then you need to have the DB-9 on the top connector because the rear connector faces directly into the chassis and can’t be used.</w:t>
      </w:r>
      <w:r w:rsidR="00337D7B">
        <w:t xml:space="preserve">  These are the pin connections on the DB-9 (either one), and unused pins are not connected:</w:t>
      </w:r>
    </w:p>
    <w:p w14:paraId="6000EAF1" w14:textId="77777777" w:rsidR="00337D7B" w:rsidRDefault="00337D7B" w:rsidP="00C3732E"/>
    <w:p w14:paraId="1E4202C2" w14:textId="2ABDE4B9" w:rsidR="00337D7B" w:rsidRDefault="00337D7B" w:rsidP="00337D7B">
      <w:pPr>
        <w:ind w:left="720"/>
      </w:pPr>
      <w:r>
        <w:t>Pin 5 is Ground.</w:t>
      </w:r>
    </w:p>
    <w:p w14:paraId="657092D5" w14:textId="137BF1E4" w:rsidR="00337D7B" w:rsidRDefault="00337D7B" w:rsidP="00337D7B">
      <w:pPr>
        <w:ind w:left="720"/>
      </w:pPr>
      <w:r>
        <w:t xml:space="preserve">Pin 2 is </w:t>
      </w:r>
      <w:proofErr w:type="gramStart"/>
      <w:r>
        <w:t>transmit</w:t>
      </w:r>
      <w:proofErr w:type="gramEnd"/>
      <w:r>
        <w:t xml:space="preserve"> out.</w:t>
      </w:r>
    </w:p>
    <w:p w14:paraId="5A914E76" w14:textId="14FB7652" w:rsidR="00337D7B" w:rsidRDefault="00337D7B" w:rsidP="00337D7B">
      <w:pPr>
        <w:ind w:left="720"/>
      </w:pPr>
      <w:r>
        <w:t xml:space="preserve">Pin 3 is </w:t>
      </w:r>
      <w:proofErr w:type="gramStart"/>
      <w:r>
        <w:t>receive</w:t>
      </w:r>
      <w:proofErr w:type="gramEnd"/>
      <w:r>
        <w:t xml:space="preserve"> in.</w:t>
      </w:r>
    </w:p>
    <w:p w14:paraId="5515310B" w14:textId="77777777" w:rsidR="00337D7B" w:rsidRPr="00C3732E" w:rsidRDefault="00337D7B" w:rsidP="00337D7B">
      <w:pPr>
        <w:ind w:left="720"/>
      </w:pPr>
    </w:p>
    <w:p w14:paraId="2ADE6815" w14:textId="3D1E5FC3" w:rsidR="00EA175F" w:rsidRDefault="009757A0" w:rsidP="009757A0">
      <w:pPr>
        <w:pStyle w:val="Heading1"/>
      </w:pPr>
      <w:r>
        <w:t>Baud Rate Selection</w:t>
      </w:r>
    </w:p>
    <w:p w14:paraId="5D345E9C" w14:textId="77777777" w:rsidR="009757A0" w:rsidRDefault="009757A0" w:rsidP="00EA175F"/>
    <w:p w14:paraId="0EE6DBCB" w14:textId="0427BCD3" w:rsidR="009757A0" w:rsidRDefault="009757A0" w:rsidP="00EA175F">
      <w:r>
        <w:t>Like the origin</w:t>
      </w:r>
      <w:r w:rsidR="00B256B8">
        <w:t>al MP-S, the baud rate is generated by the CPU board and is taken from the SS-30 bus.  There is a row of jumpers on the left side of the board marked for the baud rates 110, 150, 300, 600, 1200, RESERVED, AUX1, and AUX2.</w:t>
      </w:r>
    </w:p>
    <w:p w14:paraId="23F83576" w14:textId="77777777" w:rsidR="00B256B8" w:rsidRDefault="00B256B8" w:rsidP="00EA175F"/>
    <w:p w14:paraId="03838CAC" w14:textId="0572B143" w:rsidR="00B256B8" w:rsidRDefault="00B256B8" w:rsidP="00EA175F">
      <w:r>
        <w:t>For most users, simply setting the jumper in one of the leftmost five positions will be sufficient.</w:t>
      </w:r>
    </w:p>
    <w:p w14:paraId="68B867CA" w14:textId="77777777" w:rsidR="00B256B8" w:rsidRDefault="00B256B8" w:rsidP="00EA175F"/>
    <w:p w14:paraId="168D64F6" w14:textId="5870A54E" w:rsidR="009757A0" w:rsidRDefault="00B256B8" w:rsidP="00EA175F">
      <w:r>
        <w:t xml:space="preserve">For those who want to try something different, the AUX1 and AUX2 signals are brought to two test points below the jumpers, labeled AUX_1 and AUX_2.  You can connect an alternate clock source to either of those inputs.  SWTPC users often connected higher baud rates to the </w:t>
      </w:r>
      <w:r w:rsidR="00630994">
        <w:t>User Defined pins 3 and 4.  Both of these are available along the lower right hand side of the board and labeled UD_3 and UD_4.</w:t>
      </w:r>
    </w:p>
    <w:p w14:paraId="4966FC38" w14:textId="77777777" w:rsidR="009757A0" w:rsidRDefault="009757A0" w:rsidP="00EA175F"/>
    <w:p w14:paraId="514C948E" w14:textId="52295421" w:rsidR="009757A0" w:rsidRDefault="009757A0" w:rsidP="009757A0">
      <w:pPr>
        <w:pStyle w:val="Heading1"/>
      </w:pPr>
      <w:r>
        <w:t>Interrupts</w:t>
      </w:r>
    </w:p>
    <w:p w14:paraId="01EBE7D4" w14:textId="77777777" w:rsidR="009757A0" w:rsidRDefault="009757A0" w:rsidP="00EA175F"/>
    <w:p w14:paraId="391D2640" w14:textId="53D27E91" w:rsidR="00EA175F" w:rsidRDefault="00630994" w:rsidP="00EA175F">
      <w:r>
        <w:t>Interrupts weren’t very popular back in the early days of microcomputers, as most people preferred the simplicity of polled I/O.  However, JP1 allows the interrupt output line from the 6850 to be connected to either the NMI or IRQ line.  You will have to write your own drivers to make use of interrupts, as SWTBUG does only polled I/O.</w:t>
      </w:r>
    </w:p>
    <w:p w14:paraId="6C1FA237" w14:textId="77777777" w:rsidR="00C3732E" w:rsidRDefault="00C3732E" w:rsidP="00EA175F"/>
    <w:p w14:paraId="149F19AF" w14:textId="062F19A8" w:rsidR="00C3732E" w:rsidRDefault="00C3732E" w:rsidP="00EA175F">
      <w:r>
        <w:t>Do not fear interrupts!  Once you get them working, you won’t want to go back to polling!</w:t>
      </w:r>
    </w:p>
    <w:p w14:paraId="4B8EC56A" w14:textId="77777777" w:rsidR="009F775C" w:rsidRDefault="009F775C"/>
    <w:p w14:paraId="40FC6E1A" w14:textId="67766BD5" w:rsidR="00E33E00" w:rsidRDefault="00B4067E" w:rsidP="00C460A4">
      <w:pPr>
        <w:pStyle w:val="Heading1"/>
      </w:pPr>
      <w:r>
        <w:t>Why This?</w:t>
      </w:r>
    </w:p>
    <w:p w14:paraId="0BD382B3" w14:textId="77777777" w:rsidR="0037247C" w:rsidRDefault="0037247C"/>
    <w:p w14:paraId="079CD36F" w14:textId="2BDC7B2F" w:rsidR="00C460A4" w:rsidRDefault="00B4067E">
      <w:r>
        <w:t>Back when SWTPC was around, I was a teenager without much money to spare.  I got their catalogs and was intrigued by their inexpensive kits and simple designs that could be assembled by average people.  The entry point for a working system was a bit beyond my means, so I ended up with a KIM-1 instead.</w:t>
      </w:r>
    </w:p>
    <w:p w14:paraId="2067094C" w14:textId="77777777" w:rsidR="00B4067E" w:rsidRDefault="00B4067E"/>
    <w:p w14:paraId="446E73FE" w14:textId="5C64C0C5" w:rsidR="00B4067E" w:rsidRDefault="00B4067E">
      <w:r>
        <w:t>Years later, I have my own company that has been making Apple/Franklin and KIM-1 expansion boards and one night I decided it was within my abilities to make a clone of the original SWTPC machine.  By using some parts available now, the design can be simplified.</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6C151A51" w:rsidR="00C460A4" w:rsidRPr="00C460A4" w:rsidRDefault="009F775C">
      <w:pPr>
        <w:rPr>
          <w:i/>
          <w:sz w:val="22"/>
          <w:szCs w:val="22"/>
        </w:rPr>
      </w:pPr>
      <w:r>
        <w:rPr>
          <w:i/>
          <w:sz w:val="22"/>
          <w:szCs w:val="22"/>
        </w:rPr>
        <w:t>May</w:t>
      </w:r>
      <w:r w:rsidR="00C460A4" w:rsidRPr="00C460A4">
        <w:rPr>
          <w:i/>
          <w:sz w:val="22"/>
          <w:szCs w:val="22"/>
        </w:rPr>
        <w:t xml:space="preserve">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1673423D" w:rsidR="00053F95" w:rsidRDefault="00053F95">
            <w:r>
              <w:t>A</w:t>
            </w:r>
          </w:p>
        </w:tc>
        <w:tc>
          <w:tcPr>
            <w:tcW w:w="7019" w:type="dxa"/>
            <w:tcBorders>
              <w:top w:val="single" w:sz="4" w:space="0" w:color="auto"/>
            </w:tcBorders>
          </w:tcPr>
          <w:p w14:paraId="47FA8D8E" w14:textId="30BC9076" w:rsidR="00053F95" w:rsidRDefault="00053F95">
            <w:r>
              <w:t>Initial Beta</w:t>
            </w:r>
            <w:r w:rsidR="008965AD">
              <w:t>.</w:t>
            </w:r>
          </w:p>
        </w:tc>
      </w:tr>
      <w:tr w:rsidR="009F775C" w14:paraId="1D1FFC80" w14:textId="77777777" w:rsidTr="009F775C">
        <w:tc>
          <w:tcPr>
            <w:tcW w:w="1009" w:type="dxa"/>
          </w:tcPr>
          <w:p w14:paraId="3CF9EB03" w14:textId="18DEF69F" w:rsidR="009F775C" w:rsidRDefault="00337D7B">
            <w:r>
              <w:t>1</w:t>
            </w:r>
          </w:p>
        </w:tc>
        <w:tc>
          <w:tcPr>
            <w:tcW w:w="7019" w:type="dxa"/>
          </w:tcPr>
          <w:p w14:paraId="5AB99899" w14:textId="3CA7FF76" w:rsidR="009F775C" w:rsidRDefault="00337D7B">
            <w:r>
              <w:t>Initial release</w:t>
            </w:r>
          </w:p>
        </w:tc>
      </w:tr>
      <w:tr w:rsidR="009F775C" w14:paraId="19CD9FC9" w14:textId="77777777" w:rsidTr="009F775C">
        <w:tc>
          <w:tcPr>
            <w:tcW w:w="1009" w:type="dxa"/>
          </w:tcPr>
          <w:p w14:paraId="2FEF5E92" w14:textId="67AD5880" w:rsidR="009F775C" w:rsidRDefault="00337D7B">
            <w:r>
              <w:t>2</w:t>
            </w:r>
          </w:p>
        </w:tc>
        <w:tc>
          <w:tcPr>
            <w:tcW w:w="7019" w:type="dxa"/>
          </w:tcPr>
          <w:p w14:paraId="0D0BD3EB" w14:textId="002904C4" w:rsidR="009F775C" w:rsidRDefault="00337D7B">
            <w:r>
              <w:t>Minor fixes</w:t>
            </w:r>
          </w:p>
        </w:tc>
      </w:tr>
      <w:tr w:rsidR="009F775C" w14:paraId="10180AFA" w14:textId="77777777" w:rsidTr="009F775C">
        <w:tc>
          <w:tcPr>
            <w:tcW w:w="1009" w:type="dxa"/>
          </w:tcPr>
          <w:p w14:paraId="0E4B2FB0" w14:textId="196973BC" w:rsidR="009F775C" w:rsidRDefault="00337D7B">
            <w:r>
              <w:t>3</w:t>
            </w:r>
          </w:p>
        </w:tc>
        <w:tc>
          <w:tcPr>
            <w:tcW w:w="7019" w:type="dxa"/>
          </w:tcPr>
          <w:p w14:paraId="75712151" w14:textId="7D89BFA5" w:rsidR="009F775C" w:rsidRDefault="00337D7B">
            <w:r>
              <w:t>Artwork clean-up</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1026FF93" w14:textId="198CF0F7" w:rsidR="007F15DC" w:rsidRDefault="007F15DC">
      <w:r>
        <w:t xml:space="preserve">REV 3 CTS/DCD </w:t>
      </w:r>
      <w:proofErr w:type="gramStart"/>
      <w:r>
        <w:t>PROBLEM</w:t>
      </w:r>
      <w:proofErr w:type="gramEnd"/>
    </w:p>
    <w:p w14:paraId="5993E389" w14:textId="77777777" w:rsidR="007F15DC" w:rsidRDefault="007F15DC"/>
    <w:p w14:paraId="4F04E050" w14:textId="132954FC" w:rsidR="007F15DC" w:rsidRDefault="007F15DC">
      <w:r>
        <w:t>Rev 3 boards brought the 6850 DCD and CTS lines to labeled pads just to the right of the chip.  The intention was for one or the other to be tied to the R2OUT pin to detect the status of either line.  However, both of these pins need to be grounded for the receiver to operate.</w:t>
      </w:r>
    </w:p>
    <w:p w14:paraId="679D288B" w14:textId="77777777" w:rsidR="007F15DC" w:rsidRDefault="007F15DC"/>
    <w:p w14:paraId="33ADFE05" w14:textId="6DD435E4" w:rsidR="007F15DC" w:rsidRDefault="007F15DC">
      <w:r>
        <w:t>Some boards have no problem with the pins floating; they seem to float low enough that the board works fine, while other boards don’t receive at all, or even more confusing, the receiver works most of the time, but not always.</w:t>
      </w:r>
    </w:p>
    <w:p w14:paraId="4E3F4F5B" w14:textId="77777777" w:rsidR="007F15DC" w:rsidRDefault="007F15DC"/>
    <w:p w14:paraId="012451E2" w14:textId="62C79A12" w:rsidR="007F15DC" w:rsidRDefault="007F15DC">
      <w:r>
        <w:t>If you’ve purchased an assembled board prior to December 2014, then your board floated so that the board works.  Assembled boards since December have pins 23 and 24 jumped to pin 1, which is ground.</w:t>
      </w:r>
    </w:p>
    <w:p w14:paraId="7A928A11" w14:textId="77777777" w:rsidR="007F15DC" w:rsidRDefault="007F15DC"/>
    <w:p w14:paraId="1E6E93F6" w14:textId="286F75DD" w:rsidR="007F15DC" w:rsidRDefault="007F15DC">
      <w:r>
        <w:t>If you’ve purchased a blank board, you should jumper pins 23, 24 and 1 on the 6850, U1.</w:t>
      </w:r>
    </w:p>
    <w:p w14:paraId="56B3E877" w14:textId="77777777" w:rsidR="00E4340E" w:rsidRDefault="00E4340E"/>
    <w:p w14:paraId="4EEA08D4" w14:textId="03618091" w:rsidR="00E4340E" w:rsidRDefault="00E4340E">
      <w:r>
        <w:t xml:space="preserve">C1 is labeled as 220uf but a value of 10 or 22 </w:t>
      </w:r>
      <w:proofErr w:type="spellStart"/>
      <w:r>
        <w:t>uf</w:t>
      </w:r>
      <w:proofErr w:type="spellEnd"/>
      <w:r>
        <w:t xml:space="preserve"> will be installed.  The smaller values are more than sufficient.</w:t>
      </w:r>
    </w:p>
    <w:p w14:paraId="76F4CD28" w14:textId="77777777" w:rsidR="007F15DC" w:rsidRDefault="007F15DC"/>
    <w:p w14:paraId="57B50836" w14:textId="77777777" w:rsidR="00E4340E" w:rsidRDefault="00E4340E" w:rsidP="00E4340E">
      <w:pPr>
        <w:pStyle w:val="Heading1"/>
      </w:pPr>
      <w:r>
        <w:t>Parts List</w:t>
      </w:r>
    </w:p>
    <w:p w14:paraId="5708D243" w14:textId="77777777" w:rsidR="00E4340E" w:rsidRDefault="00E4340E" w:rsidP="00E4340E"/>
    <w:tbl>
      <w:tblPr>
        <w:tblStyle w:val="TableGrid"/>
        <w:tblW w:w="0" w:type="auto"/>
        <w:tblLayout w:type="fixed"/>
        <w:tblLook w:val="04A0" w:firstRow="1" w:lastRow="0" w:firstColumn="1" w:lastColumn="0" w:noHBand="0" w:noVBand="1"/>
      </w:tblPr>
      <w:tblGrid>
        <w:gridCol w:w="1728"/>
        <w:gridCol w:w="1080"/>
        <w:gridCol w:w="6048"/>
      </w:tblGrid>
      <w:tr w:rsidR="00E4340E" w14:paraId="22DB26CC" w14:textId="77777777" w:rsidTr="00E5444E">
        <w:tc>
          <w:tcPr>
            <w:tcW w:w="1728" w:type="dxa"/>
            <w:tcBorders>
              <w:top w:val="nil"/>
              <w:left w:val="nil"/>
              <w:bottom w:val="single" w:sz="4" w:space="0" w:color="auto"/>
              <w:right w:val="nil"/>
            </w:tcBorders>
          </w:tcPr>
          <w:p w14:paraId="08773B98" w14:textId="77777777" w:rsidR="00E4340E" w:rsidRDefault="00E4340E" w:rsidP="00410F71">
            <w:r>
              <w:t>Part</w:t>
            </w:r>
          </w:p>
        </w:tc>
        <w:tc>
          <w:tcPr>
            <w:tcW w:w="1080" w:type="dxa"/>
            <w:tcBorders>
              <w:top w:val="nil"/>
              <w:left w:val="nil"/>
              <w:bottom w:val="single" w:sz="4" w:space="0" w:color="auto"/>
              <w:right w:val="nil"/>
            </w:tcBorders>
          </w:tcPr>
          <w:p w14:paraId="6135F53B" w14:textId="77777777" w:rsidR="00E4340E" w:rsidRDefault="00E4340E" w:rsidP="00410F71">
            <w:r>
              <w:t>Number</w:t>
            </w:r>
          </w:p>
        </w:tc>
        <w:tc>
          <w:tcPr>
            <w:tcW w:w="6048" w:type="dxa"/>
            <w:tcBorders>
              <w:top w:val="nil"/>
              <w:left w:val="nil"/>
              <w:bottom w:val="single" w:sz="4" w:space="0" w:color="auto"/>
              <w:right w:val="nil"/>
            </w:tcBorders>
          </w:tcPr>
          <w:p w14:paraId="6E0DCF6B" w14:textId="77777777" w:rsidR="00E4340E" w:rsidRDefault="00E4340E" w:rsidP="00410F71">
            <w:r>
              <w:t>Description</w:t>
            </w:r>
          </w:p>
        </w:tc>
      </w:tr>
      <w:tr w:rsidR="00E4340E" w14:paraId="4739629E" w14:textId="77777777" w:rsidTr="00E5444E">
        <w:tc>
          <w:tcPr>
            <w:tcW w:w="1728" w:type="dxa"/>
            <w:tcBorders>
              <w:top w:val="single" w:sz="4" w:space="0" w:color="auto"/>
              <w:left w:val="nil"/>
              <w:bottom w:val="nil"/>
              <w:right w:val="nil"/>
            </w:tcBorders>
          </w:tcPr>
          <w:p w14:paraId="4C6C1B61" w14:textId="77777777" w:rsidR="00E4340E" w:rsidRDefault="00E4340E" w:rsidP="00410F71">
            <w:r>
              <w:t>PCB</w:t>
            </w:r>
          </w:p>
        </w:tc>
        <w:tc>
          <w:tcPr>
            <w:tcW w:w="1080" w:type="dxa"/>
            <w:tcBorders>
              <w:top w:val="single" w:sz="4" w:space="0" w:color="auto"/>
              <w:left w:val="nil"/>
              <w:bottom w:val="nil"/>
              <w:right w:val="nil"/>
            </w:tcBorders>
          </w:tcPr>
          <w:p w14:paraId="6A6325B6" w14:textId="77777777" w:rsidR="00E4340E" w:rsidRDefault="00E4340E" w:rsidP="00410F71">
            <w:r>
              <w:t>1</w:t>
            </w:r>
          </w:p>
        </w:tc>
        <w:tc>
          <w:tcPr>
            <w:tcW w:w="6048" w:type="dxa"/>
            <w:tcBorders>
              <w:top w:val="single" w:sz="4" w:space="0" w:color="auto"/>
              <w:left w:val="nil"/>
              <w:bottom w:val="nil"/>
              <w:right w:val="nil"/>
            </w:tcBorders>
          </w:tcPr>
          <w:p w14:paraId="78AAB046" w14:textId="77777777" w:rsidR="00E4340E" w:rsidRDefault="00E4340E" w:rsidP="00410F71">
            <w:r>
              <w:t>Printed Circuit Board (Corsham Tech)</w:t>
            </w:r>
          </w:p>
        </w:tc>
      </w:tr>
      <w:tr w:rsidR="00E4340E" w14:paraId="483D1274" w14:textId="77777777" w:rsidTr="00E5444E">
        <w:tc>
          <w:tcPr>
            <w:tcW w:w="1728" w:type="dxa"/>
            <w:tcBorders>
              <w:top w:val="nil"/>
              <w:left w:val="nil"/>
              <w:bottom w:val="nil"/>
              <w:right w:val="nil"/>
            </w:tcBorders>
          </w:tcPr>
          <w:p w14:paraId="7F892488" w14:textId="79878B37" w:rsidR="00E4340E" w:rsidRDefault="00E4340E" w:rsidP="00410F71">
            <w:r>
              <w:t>J1, J3</w:t>
            </w:r>
          </w:p>
        </w:tc>
        <w:tc>
          <w:tcPr>
            <w:tcW w:w="1080" w:type="dxa"/>
            <w:tcBorders>
              <w:top w:val="nil"/>
              <w:left w:val="nil"/>
              <w:bottom w:val="nil"/>
              <w:right w:val="nil"/>
            </w:tcBorders>
          </w:tcPr>
          <w:p w14:paraId="4B4B6D24" w14:textId="1DA2619D" w:rsidR="00E4340E" w:rsidRDefault="00E4340E" w:rsidP="00410F71">
            <w:r>
              <w:t>4</w:t>
            </w:r>
          </w:p>
        </w:tc>
        <w:tc>
          <w:tcPr>
            <w:tcW w:w="6048" w:type="dxa"/>
            <w:tcBorders>
              <w:top w:val="nil"/>
              <w:left w:val="nil"/>
              <w:bottom w:val="nil"/>
              <w:right w:val="nil"/>
            </w:tcBorders>
          </w:tcPr>
          <w:p w14:paraId="27A6E21C" w14:textId="77777777" w:rsidR="00E4340E" w:rsidRPr="00BE35ED" w:rsidRDefault="00E4340E" w:rsidP="00410F71">
            <w:pPr>
              <w:pStyle w:val="HTMLPreformatted"/>
              <w:rPr>
                <w:rFonts w:asciiTheme="minorHAnsi" w:hAnsiTheme="minorHAnsi"/>
                <w:sz w:val="24"/>
                <w:szCs w:val="24"/>
              </w:rPr>
            </w:pPr>
            <w:r w:rsidRPr="00BE35ED">
              <w:rPr>
                <w:rFonts w:asciiTheme="minorHAnsi" w:hAnsiTheme="minorHAnsi"/>
                <w:sz w:val="24"/>
                <w:szCs w:val="24"/>
              </w:rPr>
              <w:t>Molex 09-52-3101</w:t>
            </w:r>
          </w:p>
        </w:tc>
      </w:tr>
      <w:tr w:rsidR="00E4340E" w14:paraId="41EF51D6" w14:textId="77777777" w:rsidTr="00E5444E">
        <w:tc>
          <w:tcPr>
            <w:tcW w:w="1728" w:type="dxa"/>
            <w:tcBorders>
              <w:top w:val="nil"/>
              <w:left w:val="nil"/>
              <w:bottom w:val="nil"/>
              <w:right w:val="nil"/>
            </w:tcBorders>
          </w:tcPr>
          <w:p w14:paraId="10664196" w14:textId="15234ACC" w:rsidR="00E4340E" w:rsidRDefault="00E4340E" w:rsidP="00410F71">
            <w:r>
              <w:t>J2, J4</w:t>
            </w:r>
          </w:p>
        </w:tc>
        <w:tc>
          <w:tcPr>
            <w:tcW w:w="1080" w:type="dxa"/>
            <w:tcBorders>
              <w:top w:val="nil"/>
              <w:left w:val="nil"/>
              <w:bottom w:val="nil"/>
              <w:right w:val="nil"/>
            </w:tcBorders>
          </w:tcPr>
          <w:p w14:paraId="3DEED9E1" w14:textId="05F9359A" w:rsidR="00E4340E" w:rsidRDefault="00E4340E" w:rsidP="00410F71">
            <w:r>
              <w:t>2</w:t>
            </w:r>
          </w:p>
        </w:tc>
        <w:tc>
          <w:tcPr>
            <w:tcW w:w="6048" w:type="dxa"/>
            <w:tcBorders>
              <w:top w:val="nil"/>
              <w:left w:val="nil"/>
              <w:bottom w:val="nil"/>
              <w:right w:val="nil"/>
            </w:tcBorders>
          </w:tcPr>
          <w:p w14:paraId="0F296408" w14:textId="4489FEFB" w:rsidR="00E4340E" w:rsidRDefault="00E4340E" w:rsidP="00410F71">
            <w:pPr>
              <w:pStyle w:val="HTMLPreformatted"/>
              <w:rPr>
                <w:rFonts w:asciiTheme="minorHAnsi" w:hAnsiTheme="minorHAnsi"/>
                <w:sz w:val="24"/>
                <w:szCs w:val="24"/>
              </w:rPr>
            </w:pPr>
            <w:r>
              <w:rPr>
                <w:rFonts w:asciiTheme="minorHAnsi" w:hAnsiTheme="minorHAnsi"/>
                <w:sz w:val="24"/>
                <w:szCs w:val="24"/>
              </w:rPr>
              <w:t>DB-9 female</w:t>
            </w:r>
          </w:p>
        </w:tc>
      </w:tr>
      <w:tr w:rsidR="00E4340E" w14:paraId="7C6FF8D6" w14:textId="77777777" w:rsidTr="00E5444E">
        <w:tc>
          <w:tcPr>
            <w:tcW w:w="1728" w:type="dxa"/>
            <w:tcBorders>
              <w:top w:val="nil"/>
              <w:left w:val="nil"/>
              <w:bottom w:val="nil"/>
              <w:right w:val="nil"/>
            </w:tcBorders>
          </w:tcPr>
          <w:p w14:paraId="69F9D483" w14:textId="42AC472A" w:rsidR="00E4340E" w:rsidRDefault="00E4340E" w:rsidP="00410F71">
            <w:r>
              <w:t>JP1</w:t>
            </w:r>
          </w:p>
        </w:tc>
        <w:tc>
          <w:tcPr>
            <w:tcW w:w="1080" w:type="dxa"/>
            <w:tcBorders>
              <w:top w:val="nil"/>
              <w:left w:val="nil"/>
              <w:bottom w:val="nil"/>
              <w:right w:val="nil"/>
            </w:tcBorders>
          </w:tcPr>
          <w:p w14:paraId="305AA6C4" w14:textId="4A518AD7" w:rsidR="00E4340E" w:rsidRDefault="00E4340E" w:rsidP="00410F71">
            <w:r>
              <w:t>1</w:t>
            </w:r>
          </w:p>
        </w:tc>
        <w:tc>
          <w:tcPr>
            <w:tcW w:w="6048" w:type="dxa"/>
            <w:tcBorders>
              <w:top w:val="nil"/>
              <w:left w:val="nil"/>
              <w:bottom w:val="nil"/>
              <w:right w:val="nil"/>
            </w:tcBorders>
          </w:tcPr>
          <w:p w14:paraId="20BC8CBD" w14:textId="77777777" w:rsidR="00E4340E" w:rsidRPr="00BE35ED" w:rsidRDefault="00E4340E" w:rsidP="00410F71">
            <w:pPr>
              <w:pStyle w:val="HTMLPreformatted"/>
              <w:rPr>
                <w:rFonts w:asciiTheme="minorHAnsi" w:hAnsiTheme="minorHAnsi"/>
                <w:sz w:val="24"/>
                <w:szCs w:val="24"/>
              </w:rPr>
            </w:pPr>
            <w:r>
              <w:rPr>
                <w:rFonts w:asciiTheme="minorHAnsi" w:hAnsiTheme="minorHAnsi"/>
                <w:sz w:val="24"/>
                <w:szCs w:val="24"/>
              </w:rPr>
              <w:t>1x3 pin header, .1” spacing</w:t>
            </w:r>
          </w:p>
        </w:tc>
      </w:tr>
      <w:tr w:rsidR="00E4340E" w14:paraId="203034D7" w14:textId="77777777" w:rsidTr="00E5444E">
        <w:tc>
          <w:tcPr>
            <w:tcW w:w="1728" w:type="dxa"/>
            <w:tcBorders>
              <w:top w:val="nil"/>
              <w:left w:val="nil"/>
              <w:bottom w:val="nil"/>
              <w:right w:val="nil"/>
            </w:tcBorders>
          </w:tcPr>
          <w:p w14:paraId="6EAA2333" w14:textId="301A0446" w:rsidR="00E4340E" w:rsidRDefault="00E4340E" w:rsidP="00410F71">
            <w:r>
              <w:t>JP2</w:t>
            </w:r>
          </w:p>
        </w:tc>
        <w:tc>
          <w:tcPr>
            <w:tcW w:w="1080" w:type="dxa"/>
            <w:tcBorders>
              <w:top w:val="nil"/>
              <w:left w:val="nil"/>
              <w:bottom w:val="nil"/>
              <w:right w:val="nil"/>
            </w:tcBorders>
          </w:tcPr>
          <w:p w14:paraId="1015464E" w14:textId="5DAC3572" w:rsidR="00E4340E" w:rsidRDefault="00E4340E" w:rsidP="00410F71">
            <w:r>
              <w:t>1</w:t>
            </w:r>
          </w:p>
        </w:tc>
        <w:tc>
          <w:tcPr>
            <w:tcW w:w="6048" w:type="dxa"/>
            <w:tcBorders>
              <w:top w:val="nil"/>
              <w:left w:val="nil"/>
              <w:bottom w:val="nil"/>
              <w:right w:val="nil"/>
            </w:tcBorders>
          </w:tcPr>
          <w:p w14:paraId="1B36CBAC" w14:textId="22EEE675" w:rsidR="00E4340E" w:rsidRDefault="00E4340E" w:rsidP="00410F71">
            <w:pPr>
              <w:pStyle w:val="HTMLPreformatted"/>
              <w:rPr>
                <w:rFonts w:asciiTheme="minorHAnsi" w:hAnsiTheme="minorHAnsi"/>
                <w:sz w:val="24"/>
                <w:szCs w:val="24"/>
              </w:rPr>
            </w:pPr>
            <w:r>
              <w:rPr>
                <w:rFonts w:asciiTheme="minorHAnsi" w:hAnsiTheme="minorHAnsi"/>
                <w:sz w:val="24"/>
                <w:szCs w:val="24"/>
              </w:rPr>
              <w:t>2x8 pin header, .1” spacing</w:t>
            </w:r>
          </w:p>
        </w:tc>
      </w:tr>
      <w:tr w:rsidR="00E4340E" w14:paraId="0BD543FC" w14:textId="77777777" w:rsidTr="00E5444E">
        <w:tc>
          <w:tcPr>
            <w:tcW w:w="1728" w:type="dxa"/>
            <w:tcBorders>
              <w:top w:val="nil"/>
              <w:left w:val="nil"/>
              <w:bottom w:val="nil"/>
              <w:right w:val="nil"/>
            </w:tcBorders>
          </w:tcPr>
          <w:p w14:paraId="7467EE26" w14:textId="77777777" w:rsidR="00E4340E" w:rsidRDefault="00E4340E" w:rsidP="00410F71">
            <w:r>
              <w:t>JP5</w:t>
            </w:r>
          </w:p>
        </w:tc>
        <w:tc>
          <w:tcPr>
            <w:tcW w:w="1080" w:type="dxa"/>
            <w:tcBorders>
              <w:top w:val="nil"/>
              <w:left w:val="nil"/>
              <w:bottom w:val="nil"/>
              <w:right w:val="nil"/>
            </w:tcBorders>
          </w:tcPr>
          <w:p w14:paraId="52282409" w14:textId="77777777" w:rsidR="00E4340E" w:rsidRDefault="00E4340E" w:rsidP="00410F71">
            <w:r>
              <w:t>1</w:t>
            </w:r>
          </w:p>
        </w:tc>
        <w:tc>
          <w:tcPr>
            <w:tcW w:w="6048" w:type="dxa"/>
            <w:tcBorders>
              <w:top w:val="nil"/>
              <w:left w:val="nil"/>
              <w:bottom w:val="nil"/>
              <w:right w:val="nil"/>
            </w:tcBorders>
          </w:tcPr>
          <w:p w14:paraId="68FB4D66" w14:textId="77777777" w:rsidR="00E4340E" w:rsidRDefault="00E4340E" w:rsidP="00410F71">
            <w:pPr>
              <w:pStyle w:val="HTMLPreformatted"/>
              <w:rPr>
                <w:rFonts w:asciiTheme="minorHAnsi" w:hAnsiTheme="minorHAnsi"/>
                <w:sz w:val="24"/>
                <w:szCs w:val="24"/>
              </w:rPr>
            </w:pPr>
            <w:r>
              <w:rPr>
                <w:rFonts w:asciiTheme="minorHAnsi" w:hAnsiTheme="minorHAnsi"/>
                <w:sz w:val="24"/>
                <w:szCs w:val="24"/>
              </w:rPr>
              <w:t>2x13 male connector, keyed</w:t>
            </w:r>
          </w:p>
        </w:tc>
      </w:tr>
      <w:tr w:rsidR="00E4340E" w14:paraId="48CB4E11" w14:textId="77777777" w:rsidTr="00E5444E">
        <w:tc>
          <w:tcPr>
            <w:tcW w:w="1728" w:type="dxa"/>
            <w:tcBorders>
              <w:top w:val="nil"/>
              <w:left w:val="nil"/>
              <w:bottom w:val="nil"/>
              <w:right w:val="nil"/>
            </w:tcBorders>
          </w:tcPr>
          <w:p w14:paraId="0F9DCCAD" w14:textId="2C58C773" w:rsidR="00E4340E" w:rsidRDefault="00E4340E" w:rsidP="00410F71">
            <w:r>
              <w:t>C1</w:t>
            </w:r>
          </w:p>
        </w:tc>
        <w:tc>
          <w:tcPr>
            <w:tcW w:w="1080" w:type="dxa"/>
            <w:tcBorders>
              <w:top w:val="nil"/>
              <w:left w:val="nil"/>
              <w:bottom w:val="nil"/>
              <w:right w:val="nil"/>
            </w:tcBorders>
          </w:tcPr>
          <w:p w14:paraId="33C1D02E" w14:textId="3EC1823F" w:rsidR="00E4340E" w:rsidRDefault="00E4340E" w:rsidP="00410F71">
            <w:r>
              <w:t>1</w:t>
            </w:r>
          </w:p>
        </w:tc>
        <w:tc>
          <w:tcPr>
            <w:tcW w:w="6048" w:type="dxa"/>
            <w:tcBorders>
              <w:top w:val="nil"/>
              <w:left w:val="nil"/>
              <w:bottom w:val="nil"/>
              <w:right w:val="nil"/>
            </w:tcBorders>
          </w:tcPr>
          <w:p w14:paraId="2D5C4B8E" w14:textId="77777777" w:rsidR="00E4340E" w:rsidRDefault="00E4340E" w:rsidP="00410F71">
            <w:pPr>
              <w:pStyle w:val="HTMLPreformatted"/>
              <w:rPr>
                <w:rFonts w:asciiTheme="minorHAnsi" w:hAnsiTheme="minorHAnsi"/>
                <w:sz w:val="24"/>
                <w:szCs w:val="24"/>
              </w:rPr>
            </w:pPr>
            <w:r>
              <w:rPr>
                <w:rFonts w:asciiTheme="minorHAnsi" w:hAnsiTheme="minorHAnsi"/>
                <w:sz w:val="24"/>
                <w:szCs w:val="24"/>
              </w:rPr>
              <w:t>10uf, 25v electrolytic capacitor</w:t>
            </w:r>
          </w:p>
        </w:tc>
      </w:tr>
      <w:tr w:rsidR="00E4340E" w14:paraId="065BC549" w14:textId="77777777" w:rsidTr="00E5444E">
        <w:tc>
          <w:tcPr>
            <w:tcW w:w="1728" w:type="dxa"/>
            <w:tcBorders>
              <w:top w:val="nil"/>
              <w:left w:val="nil"/>
              <w:bottom w:val="nil"/>
              <w:right w:val="nil"/>
            </w:tcBorders>
          </w:tcPr>
          <w:p w14:paraId="3A7EC6F4" w14:textId="28C5ED53" w:rsidR="00E4340E" w:rsidRDefault="00E4340E" w:rsidP="00410F71">
            <w:r>
              <w:t>C2, C3, C4, C5</w:t>
            </w:r>
          </w:p>
        </w:tc>
        <w:tc>
          <w:tcPr>
            <w:tcW w:w="1080" w:type="dxa"/>
            <w:tcBorders>
              <w:top w:val="nil"/>
              <w:left w:val="nil"/>
              <w:bottom w:val="nil"/>
              <w:right w:val="nil"/>
            </w:tcBorders>
          </w:tcPr>
          <w:p w14:paraId="2CA3643F" w14:textId="77777777" w:rsidR="00E4340E" w:rsidRDefault="00E4340E" w:rsidP="00410F71">
            <w:r>
              <w:t>1</w:t>
            </w:r>
          </w:p>
        </w:tc>
        <w:tc>
          <w:tcPr>
            <w:tcW w:w="6048" w:type="dxa"/>
            <w:tcBorders>
              <w:top w:val="nil"/>
              <w:left w:val="nil"/>
              <w:bottom w:val="nil"/>
              <w:right w:val="nil"/>
            </w:tcBorders>
          </w:tcPr>
          <w:p w14:paraId="1349840E" w14:textId="77777777" w:rsidR="00E4340E" w:rsidRDefault="00E4340E" w:rsidP="00410F71">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E4340E" w14:paraId="0195A2C6" w14:textId="77777777" w:rsidTr="00E5444E">
        <w:tc>
          <w:tcPr>
            <w:tcW w:w="1728" w:type="dxa"/>
            <w:tcBorders>
              <w:top w:val="nil"/>
              <w:left w:val="nil"/>
              <w:bottom w:val="nil"/>
              <w:right w:val="nil"/>
            </w:tcBorders>
          </w:tcPr>
          <w:p w14:paraId="027111FC" w14:textId="64923A01" w:rsidR="00E4340E" w:rsidRDefault="00E4340E" w:rsidP="00410F71">
            <w:r>
              <w:t>C6, C7, C8, C9</w:t>
            </w:r>
          </w:p>
        </w:tc>
        <w:tc>
          <w:tcPr>
            <w:tcW w:w="1080" w:type="dxa"/>
            <w:tcBorders>
              <w:top w:val="nil"/>
              <w:left w:val="nil"/>
              <w:bottom w:val="nil"/>
              <w:right w:val="nil"/>
            </w:tcBorders>
          </w:tcPr>
          <w:p w14:paraId="46CB98EF" w14:textId="58C81B6B" w:rsidR="00E4340E" w:rsidRDefault="00E4340E" w:rsidP="00410F71">
            <w:r>
              <w:t>4</w:t>
            </w:r>
          </w:p>
        </w:tc>
        <w:tc>
          <w:tcPr>
            <w:tcW w:w="6048" w:type="dxa"/>
            <w:tcBorders>
              <w:top w:val="nil"/>
              <w:left w:val="nil"/>
              <w:bottom w:val="nil"/>
              <w:right w:val="nil"/>
            </w:tcBorders>
          </w:tcPr>
          <w:p w14:paraId="0BB6DEFF" w14:textId="0FD0C21F" w:rsidR="00E4340E" w:rsidRDefault="00E4340E" w:rsidP="00410F71">
            <w:pPr>
              <w:pStyle w:val="HTMLPreformatted"/>
              <w:rPr>
                <w:rFonts w:asciiTheme="minorHAnsi" w:hAnsiTheme="minorHAnsi"/>
                <w:sz w:val="24"/>
                <w:szCs w:val="24"/>
              </w:rPr>
            </w:pPr>
            <w:r>
              <w:rPr>
                <w:rFonts w:asciiTheme="minorHAnsi" w:hAnsiTheme="minorHAnsi"/>
                <w:sz w:val="24"/>
                <w:szCs w:val="24"/>
              </w:rPr>
              <w:t>1.5uf electrolytic capacitor</w:t>
            </w:r>
          </w:p>
        </w:tc>
      </w:tr>
      <w:tr w:rsidR="00E4340E" w14:paraId="374B7482" w14:textId="77777777" w:rsidTr="00E5444E">
        <w:tc>
          <w:tcPr>
            <w:tcW w:w="1728" w:type="dxa"/>
            <w:tcBorders>
              <w:top w:val="nil"/>
              <w:left w:val="nil"/>
              <w:bottom w:val="nil"/>
              <w:right w:val="nil"/>
            </w:tcBorders>
          </w:tcPr>
          <w:p w14:paraId="09AC3DD7" w14:textId="7CEA53F8" w:rsidR="00E4340E" w:rsidRDefault="00E4340E" w:rsidP="00410F71">
            <w:r>
              <w:t>IC2</w:t>
            </w:r>
          </w:p>
        </w:tc>
        <w:tc>
          <w:tcPr>
            <w:tcW w:w="1080" w:type="dxa"/>
            <w:tcBorders>
              <w:top w:val="nil"/>
              <w:left w:val="nil"/>
              <w:bottom w:val="nil"/>
              <w:right w:val="nil"/>
            </w:tcBorders>
          </w:tcPr>
          <w:p w14:paraId="2FCD1D0D" w14:textId="77777777" w:rsidR="00E4340E" w:rsidRDefault="00E4340E" w:rsidP="00410F71">
            <w:r>
              <w:t>1</w:t>
            </w:r>
          </w:p>
        </w:tc>
        <w:tc>
          <w:tcPr>
            <w:tcW w:w="6048" w:type="dxa"/>
            <w:tcBorders>
              <w:top w:val="nil"/>
              <w:left w:val="nil"/>
              <w:bottom w:val="nil"/>
              <w:right w:val="nil"/>
            </w:tcBorders>
          </w:tcPr>
          <w:p w14:paraId="6AE03B2F" w14:textId="77777777" w:rsidR="00E4340E" w:rsidRDefault="00E4340E" w:rsidP="00410F71">
            <w:pPr>
              <w:pStyle w:val="HTMLPreformatted"/>
              <w:rPr>
                <w:rFonts w:asciiTheme="minorHAnsi" w:hAnsiTheme="minorHAnsi"/>
                <w:sz w:val="24"/>
                <w:szCs w:val="24"/>
              </w:rPr>
            </w:pPr>
            <w:r>
              <w:rPr>
                <w:rFonts w:asciiTheme="minorHAnsi" w:hAnsiTheme="minorHAnsi"/>
                <w:sz w:val="24"/>
                <w:szCs w:val="24"/>
              </w:rPr>
              <w:t>7805 +5 VDC regulator, TO-220 case</w:t>
            </w:r>
          </w:p>
        </w:tc>
      </w:tr>
      <w:tr w:rsidR="00E4340E" w14:paraId="3FBD8CBB" w14:textId="77777777" w:rsidTr="00E5444E">
        <w:tc>
          <w:tcPr>
            <w:tcW w:w="1728" w:type="dxa"/>
            <w:tcBorders>
              <w:top w:val="nil"/>
              <w:left w:val="nil"/>
              <w:bottom w:val="nil"/>
              <w:right w:val="nil"/>
            </w:tcBorders>
          </w:tcPr>
          <w:p w14:paraId="64C17192" w14:textId="6BE723C6" w:rsidR="00E4340E" w:rsidRDefault="00E4340E" w:rsidP="00410F71">
            <w:r>
              <w:t>U1</w:t>
            </w:r>
          </w:p>
        </w:tc>
        <w:tc>
          <w:tcPr>
            <w:tcW w:w="1080" w:type="dxa"/>
            <w:tcBorders>
              <w:top w:val="nil"/>
              <w:left w:val="nil"/>
              <w:bottom w:val="nil"/>
              <w:right w:val="nil"/>
            </w:tcBorders>
          </w:tcPr>
          <w:p w14:paraId="6C2EDFC7" w14:textId="77777777" w:rsidR="00E4340E" w:rsidRDefault="00E4340E" w:rsidP="00410F71">
            <w:r>
              <w:t>1</w:t>
            </w:r>
          </w:p>
        </w:tc>
        <w:tc>
          <w:tcPr>
            <w:tcW w:w="6048" w:type="dxa"/>
            <w:tcBorders>
              <w:top w:val="nil"/>
              <w:left w:val="nil"/>
              <w:bottom w:val="nil"/>
              <w:right w:val="nil"/>
            </w:tcBorders>
          </w:tcPr>
          <w:p w14:paraId="5D4BCB27" w14:textId="48550DB8" w:rsidR="00E4340E" w:rsidRDefault="00E4340E" w:rsidP="00410F71">
            <w:pPr>
              <w:pStyle w:val="HTMLPreformatted"/>
              <w:rPr>
                <w:rFonts w:asciiTheme="minorHAnsi" w:hAnsiTheme="minorHAnsi"/>
                <w:sz w:val="24"/>
                <w:szCs w:val="24"/>
              </w:rPr>
            </w:pPr>
            <w:r>
              <w:rPr>
                <w:rFonts w:asciiTheme="minorHAnsi" w:hAnsiTheme="minorHAnsi"/>
                <w:sz w:val="24"/>
                <w:szCs w:val="24"/>
              </w:rPr>
              <w:t>MC68B50 ACIA</w:t>
            </w:r>
          </w:p>
        </w:tc>
      </w:tr>
      <w:tr w:rsidR="00E4340E" w14:paraId="482CA602" w14:textId="77777777" w:rsidTr="00E5444E">
        <w:tc>
          <w:tcPr>
            <w:tcW w:w="1728" w:type="dxa"/>
            <w:tcBorders>
              <w:top w:val="nil"/>
              <w:left w:val="nil"/>
              <w:bottom w:val="nil"/>
              <w:right w:val="nil"/>
            </w:tcBorders>
          </w:tcPr>
          <w:p w14:paraId="65CCBB8C" w14:textId="77777777" w:rsidR="00E4340E" w:rsidRDefault="00E4340E" w:rsidP="00410F71"/>
        </w:tc>
        <w:tc>
          <w:tcPr>
            <w:tcW w:w="1080" w:type="dxa"/>
            <w:tcBorders>
              <w:top w:val="nil"/>
              <w:left w:val="nil"/>
              <w:bottom w:val="nil"/>
              <w:right w:val="nil"/>
            </w:tcBorders>
          </w:tcPr>
          <w:p w14:paraId="7A43CCFC" w14:textId="77777777" w:rsidR="00E4340E" w:rsidRDefault="00E4340E" w:rsidP="00410F71">
            <w:r>
              <w:t>1</w:t>
            </w:r>
          </w:p>
        </w:tc>
        <w:tc>
          <w:tcPr>
            <w:tcW w:w="6048" w:type="dxa"/>
            <w:tcBorders>
              <w:top w:val="nil"/>
              <w:left w:val="nil"/>
              <w:bottom w:val="nil"/>
              <w:right w:val="nil"/>
            </w:tcBorders>
          </w:tcPr>
          <w:p w14:paraId="161BEBAA" w14:textId="1EE71F4D" w:rsidR="00E4340E" w:rsidRDefault="00E4340E" w:rsidP="00410F71">
            <w:pPr>
              <w:pStyle w:val="HTMLPreformatted"/>
              <w:rPr>
                <w:rFonts w:asciiTheme="minorHAnsi" w:hAnsiTheme="minorHAnsi"/>
                <w:sz w:val="24"/>
                <w:szCs w:val="24"/>
              </w:rPr>
            </w:pPr>
            <w:r>
              <w:rPr>
                <w:rFonts w:asciiTheme="minorHAnsi" w:hAnsiTheme="minorHAnsi"/>
                <w:sz w:val="24"/>
                <w:szCs w:val="24"/>
              </w:rPr>
              <w:t>24 pin socket for U1</w:t>
            </w:r>
          </w:p>
        </w:tc>
      </w:tr>
      <w:tr w:rsidR="00E4340E" w14:paraId="26C3367D" w14:textId="77777777" w:rsidTr="00E5444E">
        <w:tc>
          <w:tcPr>
            <w:tcW w:w="1728" w:type="dxa"/>
            <w:tcBorders>
              <w:top w:val="nil"/>
              <w:left w:val="nil"/>
              <w:bottom w:val="nil"/>
              <w:right w:val="nil"/>
            </w:tcBorders>
          </w:tcPr>
          <w:p w14:paraId="73E97EFA" w14:textId="23A885B2" w:rsidR="00E4340E" w:rsidRDefault="00E4340E" w:rsidP="00410F71">
            <w:r>
              <w:t>U2</w:t>
            </w:r>
          </w:p>
        </w:tc>
        <w:tc>
          <w:tcPr>
            <w:tcW w:w="1080" w:type="dxa"/>
            <w:tcBorders>
              <w:top w:val="nil"/>
              <w:left w:val="nil"/>
              <w:bottom w:val="nil"/>
              <w:right w:val="nil"/>
            </w:tcBorders>
          </w:tcPr>
          <w:p w14:paraId="5FB93E5F" w14:textId="131DC466" w:rsidR="00E4340E" w:rsidRDefault="00E4340E" w:rsidP="00410F71">
            <w:r>
              <w:t>1</w:t>
            </w:r>
          </w:p>
        </w:tc>
        <w:tc>
          <w:tcPr>
            <w:tcW w:w="6048" w:type="dxa"/>
            <w:tcBorders>
              <w:top w:val="nil"/>
              <w:left w:val="nil"/>
              <w:bottom w:val="nil"/>
              <w:right w:val="nil"/>
            </w:tcBorders>
          </w:tcPr>
          <w:p w14:paraId="609A9E99" w14:textId="78044283" w:rsidR="00E4340E" w:rsidRDefault="00E4340E" w:rsidP="00410F71">
            <w:pPr>
              <w:pStyle w:val="HTMLPreformatted"/>
              <w:rPr>
                <w:rFonts w:asciiTheme="minorHAnsi" w:hAnsiTheme="minorHAnsi"/>
                <w:sz w:val="24"/>
                <w:szCs w:val="24"/>
              </w:rPr>
            </w:pPr>
            <w:r>
              <w:rPr>
                <w:rFonts w:asciiTheme="minorHAnsi" w:hAnsiTheme="minorHAnsi"/>
                <w:sz w:val="24"/>
                <w:szCs w:val="24"/>
              </w:rPr>
              <w:t>MAX232CPE</w:t>
            </w:r>
          </w:p>
        </w:tc>
      </w:tr>
      <w:tr w:rsidR="00E4340E" w14:paraId="670A0DC1" w14:textId="77777777" w:rsidTr="00E5444E">
        <w:tc>
          <w:tcPr>
            <w:tcW w:w="1728" w:type="dxa"/>
            <w:tcBorders>
              <w:top w:val="nil"/>
              <w:left w:val="nil"/>
              <w:bottom w:val="nil"/>
              <w:right w:val="nil"/>
            </w:tcBorders>
          </w:tcPr>
          <w:p w14:paraId="739D6211" w14:textId="77777777" w:rsidR="00E4340E" w:rsidRDefault="00E4340E" w:rsidP="00410F71"/>
        </w:tc>
        <w:tc>
          <w:tcPr>
            <w:tcW w:w="1080" w:type="dxa"/>
            <w:tcBorders>
              <w:top w:val="nil"/>
              <w:left w:val="nil"/>
              <w:bottom w:val="nil"/>
              <w:right w:val="nil"/>
            </w:tcBorders>
          </w:tcPr>
          <w:p w14:paraId="77C81CEF" w14:textId="07BE93B6" w:rsidR="00E4340E" w:rsidRDefault="00E4340E" w:rsidP="00410F71">
            <w:r>
              <w:t>1</w:t>
            </w:r>
          </w:p>
        </w:tc>
        <w:tc>
          <w:tcPr>
            <w:tcW w:w="6048" w:type="dxa"/>
            <w:tcBorders>
              <w:top w:val="nil"/>
              <w:left w:val="nil"/>
              <w:bottom w:val="nil"/>
              <w:right w:val="nil"/>
            </w:tcBorders>
          </w:tcPr>
          <w:p w14:paraId="530AF947" w14:textId="3535647D" w:rsidR="00E4340E" w:rsidRDefault="00E4340E" w:rsidP="00410F71">
            <w:pPr>
              <w:pStyle w:val="HTMLPreformatted"/>
              <w:rPr>
                <w:rFonts w:asciiTheme="minorHAnsi" w:hAnsiTheme="minorHAnsi"/>
                <w:sz w:val="24"/>
                <w:szCs w:val="24"/>
              </w:rPr>
            </w:pPr>
            <w:r>
              <w:rPr>
                <w:rFonts w:asciiTheme="minorHAnsi" w:hAnsiTheme="minorHAnsi"/>
                <w:sz w:val="24"/>
                <w:szCs w:val="24"/>
              </w:rPr>
              <w:t>16 pin socket for U2</w:t>
            </w:r>
          </w:p>
        </w:tc>
      </w:tr>
    </w:tbl>
    <w:p w14:paraId="2A0E2A42" w14:textId="77777777" w:rsidR="00E4340E" w:rsidRDefault="00E4340E" w:rsidP="00E4340E"/>
    <w:p w14:paraId="7172AF1E" w14:textId="77777777" w:rsidR="00E4340E" w:rsidRDefault="00E4340E"/>
    <w:sectPr w:rsidR="00E4340E"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0720B"/>
    <w:multiLevelType w:val="hybridMultilevel"/>
    <w:tmpl w:val="9EE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1766D0"/>
    <w:rsid w:val="001E35F4"/>
    <w:rsid w:val="00231670"/>
    <w:rsid w:val="002C3EC6"/>
    <w:rsid w:val="00306C80"/>
    <w:rsid w:val="003303B7"/>
    <w:rsid w:val="003305F6"/>
    <w:rsid w:val="00337D7B"/>
    <w:rsid w:val="0037247C"/>
    <w:rsid w:val="003B3073"/>
    <w:rsid w:val="003F2568"/>
    <w:rsid w:val="00487FA1"/>
    <w:rsid w:val="005908BF"/>
    <w:rsid w:val="005B5280"/>
    <w:rsid w:val="005E5789"/>
    <w:rsid w:val="00630994"/>
    <w:rsid w:val="00651D09"/>
    <w:rsid w:val="0074240C"/>
    <w:rsid w:val="00761F4E"/>
    <w:rsid w:val="0076656C"/>
    <w:rsid w:val="007F15DC"/>
    <w:rsid w:val="0088677E"/>
    <w:rsid w:val="008965AD"/>
    <w:rsid w:val="008A1892"/>
    <w:rsid w:val="009757A0"/>
    <w:rsid w:val="009F2287"/>
    <w:rsid w:val="009F775C"/>
    <w:rsid w:val="00A46DE5"/>
    <w:rsid w:val="00A555A6"/>
    <w:rsid w:val="00AE06A3"/>
    <w:rsid w:val="00AE3D62"/>
    <w:rsid w:val="00B256B8"/>
    <w:rsid w:val="00B4067E"/>
    <w:rsid w:val="00B62CFA"/>
    <w:rsid w:val="00B71664"/>
    <w:rsid w:val="00B7653A"/>
    <w:rsid w:val="00BB456F"/>
    <w:rsid w:val="00C00D5F"/>
    <w:rsid w:val="00C3732E"/>
    <w:rsid w:val="00C460A4"/>
    <w:rsid w:val="00CC50DD"/>
    <w:rsid w:val="00CF3C57"/>
    <w:rsid w:val="00D85869"/>
    <w:rsid w:val="00DE6830"/>
    <w:rsid w:val="00E06380"/>
    <w:rsid w:val="00E33E00"/>
    <w:rsid w:val="00E40F7C"/>
    <w:rsid w:val="00E4340E"/>
    <w:rsid w:val="00E5444E"/>
    <w:rsid w:val="00EA1380"/>
    <w:rsid w:val="00EA175F"/>
    <w:rsid w:val="00EA2A66"/>
    <w:rsid w:val="00F01B36"/>
    <w:rsid w:val="00F14050"/>
    <w:rsid w:val="00F34C17"/>
    <w:rsid w:val="00F3660D"/>
    <w:rsid w:val="00FA692D"/>
    <w:rsid w:val="00FC28D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E4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4340E"/>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E4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4340E"/>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9D70F-559F-5548-9743-820930CE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5</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11</cp:revision>
  <dcterms:created xsi:type="dcterms:W3CDTF">2014-05-11T18:20:00Z</dcterms:created>
  <dcterms:modified xsi:type="dcterms:W3CDTF">2016-06-12T12:05:00Z</dcterms:modified>
</cp:coreProperties>
</file>