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83" w:rsidRDefault="006B76DA" w:rsidP="006B76DA">
      <w:pPr>
        <w:pStyle w:val="Kop1"/>
      </w:pPr>
      <w:r>
        <w:t xml:space="preserve">Gebruikershandleiding </w:t>
      </w:r>
      <w:proofErr w:type="spellStart"/>
      <w:r>
        <w:t>Gaintbomb</w:t>
      </w:r>
      <w:proofErr w:type="spellEnd"/>
      <w:r>
        <w:t xml:space="preserve"> API</w:t>
      </w:r>
    </w:p>
    <w:p w:rsidR="006B76DA" w:rsidRDefault="006B76DA" w:rsidP="006B76DA">
      <w:pPr>
        <w:pStyle w:val="Kop2"/>
      </w:pPr>
      <w:r>
        <w:t>Voorbereidend werk</w:t>
      </w:r>
    </w:p>
    <w:p w:rsidR="006B76DA" w:rsidRDefault="006B76DA" w:rsidP="006B76DA">
      <w:r>
        <w:t xml:space="preserve">Alvorens er gebruik gemaakt kan worden van de </w:t>
      </w:r>
      <w:proofErr w:type="spellStart"/>
      <w:r>
        <w:t>Gaintbomb</w:t>
      </w:r>
      <w:proofErr w:type="spellEnd"/>
      <w:r>
        <w:t xml:space="preserve"> API dient men zich te registreren op de </w:t>
      </w:r>
      <w:proofErr w:type="spellStart"/>
      <w:r>
        <w:t>officiele</w:t>
      </w:r>
      <w:proofErr w:type="spellEnd"/>
      <w:r>
        <w:t xml:space="preserve"> website ( </w:t>
      </w:r>
      <w:hyperlink r:id="rId4" w:history="1">
        <w:r w:rsidRPr="0053008D">
          <w:rPr>
            <w:rStyle w:val="Hyperlink"/>
          </w:rPr>
          <w:t>http://www.giantbomb.com/api/</w:t>
        </w:r>
      </w:hyperlink>
      <w:r>
        <w:t xml:space="preserve"> ). Hier kun je op “</w:t>
      </w:r>
      <w:proofErr w:type="spellStart"/>
      <w:r>
        <w:t>Sign</w:t>
      </w:r>
      <w:proofErr w:type="spellEnd"/>
      <w:r>
        <w:t xml:space="preserve"> Up” drukken. Bij </w:t>
      </w:r>
      <w:proofErr w:type="spellStart"/>
      <w:r>
        <w:t>sign</w:t>
      </w:r>
      <w:proofErr w:type="spellEnd"/>
      <w:r>
        <w:t>-up kun je een account aanmaken voor deze site. Per site dient er een apart account aangemaakt te worden.</w:t>
      </w:r>
    </w:p>
    <w:p w:rsidR="006B76DA" w:rsidRDefault="006B76DA" w:rsidP="006B76DA">
      <w:r>
        <w:t>Vervolgens dien je met dit account in te loggen. Hierna kun je een API-code genereren. Deze is uniek per account.</w:t>
      </w:r>
    </w:p>
    <w:p w:rsidR="006B76DA" w:rsidRDefault="006B76DA" w:rsidP="006B76DA">
      <w:pPr>
        <w:pStyle w:val="Kop2"/>
      </w:pPr>
      <w:r>
        <w:t>Het ophalen van gegevens</w:t>
      </w:r>
    </w:p>
    <w:p w:rsidR="006B76DA" w:rsidRDefault="006B76DA" w:rsidP="006B76DA">
      <w:r>
        <w:t xml:space="preserve">Voor het ophalen van de gegevens dient de link in het volgende format geschreven te worden. </w:t>
      </w:r>
      <w:hyperlink r:id="rId5" w:history="1">
        <w:r w:rsidR="002664D3" w:rsidRPr="0053008D">
          <w:rPr>
            <w:rStyle w:val="Hyperlink"/>
          </w:rPr>
          <w:t>http://www.giantbomb.com/api/game/</w:t>
        </w:r>
        <w:r w:rsidR="002664D3" w:rsidRPr="0053008D">
          <w:rPr>
            <w:rStyle w:val="Hyperlink"/>
            <w:highlight w:val="yellow"/>
          </w:rPr>
          <w:t>[RESOURCE-ID]</w:t>
        </w:r>
        <w:r w:rsidR="002664D3" w:rsidRPr="0053008D">
          <w:rPr>
            <w:rStyle w:val="Hyperlink"/>
          </w:rPr>
          <w:t>/?api_key=</w:t>
        </w:r>
        <w:r w:rsidR="002664D3" w:rsidRPr="0053008D">
          <w:rPr>
            <w:rStyle w:val="Hyperlink"/>
            <w:highlight w:val="yellow"/>
          </w:rPr>
          <w:t>[YOUR-KEY]</w:t>
        </w:r>
        <w:r w:rsidR="002664D3" w:rsidRPr="0053008D">
          <w:rPr>
            <w:rStyle w:val="Hyperlink"/>
          </w:rPr>
          <w:t>&amp;format=json&amp;field_list=genres,name</w:t>
        </w:r>
      </w:hyperlink>
    </w:p>
    <w:p w:rsidR="002664D3" w:rsidRPr="002664D3" w:rsidRDefault="002664D3" w:rsidP="006B76DA"/>
    <w:p w:rsidR="006B76DA" w:rsidRDefault="006B76DA" w:rsidP="006B76DA">
      <w:r>
        <w:t>In deze URL zijn de geel gekleurde onderdelen variabel.</w:t>
      </w:r>
      <w:r>
        <w:br/>
        <w:t xml:space="preserve">De link is in 2 </w:t>
      </w:r>
      <w:r w:rsidR="00891E3D">
        <w:t>delen onder te verdelen. Het deel voor en het deel na het vraagteken. Alles na het vraagteken is niet verreist en onderverdeeld in meerdere delen, gescheden met een en-teken.</w:t>
      </w:r>
      <w:r w:rsidR="00891E3D">
        <w:tab/>
      </w:r>
    </w:p>
    <w:p w:rsidR="00891E3D" w:rsidRPr="006B76DA" w:rsidRDefault="00891E3D" w:rsidP="006B76DA">
      <w:r>
        <w:t>De variabele geelgedrukte velden dienen als volgt ingevuld te worden</w:t>
      </w:r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891E3D" w:rsidRPr="00891E3D" w:rsidTr="00891E3D">
        <w:tc>
          <w:tcPr>
            <w:tcW w:w="2972" w:type="dxa"/>
          </w:tcPr>
          <w:p w:rsidR="00891E3D" w:rsidRDefault="00891E3D" w:rsidP="006B76DA">
            <w:r>
              <w:t>RESOURCE-ID</w:t>
            </w:r>
          </w:p>
        </w:tc>
        <w:tc>
          <w:tcPr>
            <w:tcW w:w="6090" w:type="dxa"/>
          </w:tcPr>
          <w:p w:rsidR="00891E3D" w:rsidRDefault="00891E3D" w:rsidP="006B76DA">
            <w:r>
              <w:t>ID van de game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2932"/>
              <w:gridCol w:w="2932"/>
            </w:tblGrid>
            <w:tr w:rsidR="00891E3D" w:rsidTr="00891E3D">
              <w:tc>
                <w:tcPr>
                  <w:tcW w:w="2932" w:type="dxa"/>
                </w:tcPr>
                <w:p w:rsidR="00891E3D" w:rsidRDefault="00891E3D" w:rsidP="006B76DA">
                  <w:proofErr w:type="spellStart"/>
                  <w:r>
                    <w:t>Luftrausers</w:t>
                  </w:r>
                  <w:proofErr w:type="spellEnd"/>
                </w:p>
              </w:tc>
              <w:tc>
                <w:tcPr>
                  <w:tcW w:w="2932" w:type="dxa"/>
                </w:tcPr>
                <w:p w:rsidR="00891E3D" w:rsidRDefault="00891E3D" w:rsidP="006B76DA">
                  <w:r w:rsidRPr="00891E3D">
                    <w:t>3030-39474</w:t>
                  </w:r>
                </w:p>
              </w:tc>
            </w:tr>
            <w:tr w:rsidR="00891E3D" w:rsidTr="00891E3D">
              <w:tc>
                <w:tcPr>
                  <w:tcW w:w="2932" w:type="dxa"/>
                </w:tcPr>
                <w:p w:rsidR="00891E3D" w:rsidRDefault="00891E3D" w:rsidP="006B76DA">
                  <w:proofErr w:type="spellStart"/>
                  <w:r>
                    <w:t>Nuclear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Throne</w:t>
                  </w:r>
                  <w:proofErr w:type="spellEnd"/>
                </w:p>
              </w:tc>
              <w:tc>
                <w:tcPr>
                  <w:tcW w:w="2932" w:type="dxa"/>
                </w:tcPr>
                <w:p w:rsidR="00891E3D" w:rsidRDefault="00891E3D" w:rsidP="006B76DA">
                  <w:r w:rsidRPr="00891E3D">
                    <w:t>3030-41999</w:t>
                  </w:r>
                </w:p>
              </w:tc>
            </w:tr>
            <w:tr w:rsidR="00891E3D" w:rsidRPr="00891E3D" w:rsidTr="00891E3D"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proofErr w:type="spellStart"/>
                  <w:r w:rsidRPr="00891E3D">
                    <w:rPr>
                      <w:lang w:val="en-GB"/>
                    </w:rPr>
                    <w:t>Rediculous</w:t>
                  </w:r>
                  <w:proofErr w:type="spellEnd"/>
                  <w:r w:rsidRPr="00891E3D">
                    <w:rPr>
                      <w:lang w:val="en-GB"/>
                    </w:rPr>
                    <w:t xml:space="preserve"> Fishing – A tale of </w:t>
                  </w:r>
                  <w:r>
                    <w:rPr>
                      <w:lang w:val="en-GB"/>
                    </w:rPr>
                    <w:t>Redemption</w:t>
                  </w:r>
                </w:p>
              </w:tc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3030-40158</w:t>
                  </w:r>
                </w:p>
              </w:tc>
            </w:tr>
            <w:tr w:rsidR="00891E3D" w:rsidRPr="00891E3D" w:rsidTr="00891E3D"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Gun </w:t>
                  </w:r>
                  <w:proofErr w:type="spellStart"/>
                  <w:r>
                    <w:rPr>
                      <w:lang w:val="en-GB"/>
                    </w:rPr>
                    <w:t>Godz</w:t>
                  </w:r>
                  <w:proofErr w:type="spellEnd"/>
                </w:p>
              </w:tc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3030-37491</w:t>
                  </w:r>
                </w:p>
              </w:tc>
            </w:tr>
            <w:tr w:rsidR="00891E3D" w:rsidRPr="00891E3D" w:rsidTr="00891E3D"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Serious Sam: The Random Encounter</w:t>
                  </w:r>
                </w:p>
              </w:tc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3030-34402</w:t>
                  </w:r>
                </w:p>
              </w:tc>
            </w:tr>
            <w:tr w:rsidR="00891E3D" w:rsidRPr="00891E3D" w:rsidTr="00891E3D"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Super Crate Box</w:t>
                  </w:r>
                </w:p>
              </w:tc>
              <w:tc>
                <w:tcPr>
                  <w:tcW w:w="2932" w:type="dxa"/>
                </w:tcPr>
                <w:p w:rsidR="00891E3D" w:rsidRPr="00891E3D" w:rsidRDefault="00891E3D" w:rsidP="006B76DA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3030-32945</w:t>
                  </w:r>
                </w:p>
              </w:tc>
            </w:tr>
          </w:tbl>
          <w:p w:rsidR="00891E3D" w:rsidRPr="00891E3D" w:rsidRDefault="00891E3D" w:rsidP="006B76DA">
            <w:pPr>
              <w:rPr>
                <w:lang w:val="en-GB"/>
              </w:rPr>
            </w:pPr>
          </w:p>
        </w:tc>
      </w:tr>
      <w:tr w:rsidR="00891E3D" w:rsidTr="00891E3D">
        <w:tc>
          <w:tcPr>
            <w:tcW w:w="2972" w:type="dxa"/>
          </w:tcPr>
          <w:p w:rsidR="00891E3D" w:rsidRDefault="00891E3D" w:rsidP="006B76DA">
            <w:r>
              <w:t>YOUR-KEY</w:t>
            </w:r>
          </w:p>
        </w:tc>
        <w:tc>
          <w:tcPr>
            <w:tcW w:w="6090" w:type="dxa"/>
          </w:tcPr>
          <w:p w:rsidR="00891E3D" w:rsidRDefault="00891E3D" w:rsidP="006B76DA">
            <w:r w:rsidRPr="00891E3D">
              <w:t>e86cb04e348e93cdc104424662c3e3a032306b8f</w:t>
            </w:r>
            <w:r>
              <w:t xml:space="preserve"> (</w:t>
            </w:r>
            <w:proofErr w:type="spellStart"/>
            <w:r>
              <w:t>id</w:t>
            </w:r>
            <w:proofErr w:type="spellEnd"/>
            <w:r>
              <w:t xml:space="preserve"> te vinden op site giantbomb.com)</w:t>
            </w:r>
          </w:p>
        </w:tc>
      </w:tr>
    </w:tbl>
    <w:p w:rsidR="00891E3D" w:rsidRDefault="00891E3D" w:rsidP="006B76DA">
      <w:pPr>
        <w:rPr>
          <w:lang w:val="en-GB"/>
        </w:rPr>
      </w:pPr>
    </w:p>
    <w:p w:rsidR="002664D3" w:rsidRPr="002664D3" w:rsidRDefault="002664D3" w:rsidP="006B76DA">
      <w:pPr>
        <w:rPr>
          <w:lang w:val="en-GB"/>
        </w:rPr>
      </w:pPr>
      <w:bookmarkStart w:id="0" w:name="_GoBack"/>
      <w:bookmarkEnd w:id="0"/>
    </w:p>
    <w:sectPr w:rsidR="002664D3" w:rsidRPr="00266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DA"/>
    <w:rsid w:val="002664D3"/>
    <w:rsid w:val="00527483"/>
    <w:rsid w:val="006B76DA"/>
    <w:rsid w:val="0089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98745-FF73-436A-B1A9-8AD430B0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7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B7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B7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B76D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9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9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antbomb.com/api/game/%5bRESOURCE-ID%5d/?api_key=%5bYOUR-KEY%5d&amp;format=json&amp;field_list=genres,name" TargetMode="External"/><Relationship Id="rId4" Type="http://schemas.openxmlformats.org/officeDocument/2006/relationships/hyperlink" Target="http://www.giantbomb.com/api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 Buijs</dc:creator>
  <cp:keywords/>
  <dc:description/>
  <cp:lastModifiedBy>Jits Buijs</cp:lastModifiedBy>
  <cp:revision>1</cp:revision>
  <dcterms:created xsi:type="dcterms:W3CDTF">2015-11-18T10:50:00Z</dcterms:created>
  <dcterms:modified xsi:type="dcterms:W3CDTF">2015-11-18T11:23:00Z</dcterms:modified>
</cp:coreProperties>
</file>