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BAB VII</w:t>
      </w:r>
      <w:bookmarkStart w:id="0" w:name="_GoBack"/>
      <w:bookmarkEnd w:id="0"/>
      <w:r>
        <w:rPr>
          <w:rFonts w:hint="default"/>
          <w:b/>
          <w:bCs/>
          <w:lang w:val="en-US"/>
        </w:rPr>
        <w:t xml:space="preserve"> Input</w:t>
      </w:r>
    </w:p>
    <w:p>
      <w:pPr>
        <w:spacing w:line="360" w:lineRule="auto"/>
        <w:rPr>
          <w:rFonts w:hint="default"/>
          <w:b/>
          <w:bCs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Input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Data dan instruksi yg dimasukkan ke memory pada komputer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Method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Keyboard, touch screen, pointing device, motion input, voice input, video input dll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Pembaca Optic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perangkat yg menggunakan sumber cahaya utk baca karakter, tanda, kode yg kemudian diubah menjadi digital data yg bisa diproses oleh komputer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optical character recognition (OCR)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optical mark recognition (OMR)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RFID (Radio Frequency Identification)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komunikasi pake sinyal radio melalui tag yg dilampirkan ke objek. contoh scan parkir, tiket lift, perpus dll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Magstripe Card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strip magnetik. contoh credit card, bank, id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MICR </w:t>
      </w:r>
      <w:r>
        <w:rPr>
          <w:rFonts w:hint="default"/>
          <w:b w:val="0"/>
          <w:bCs w:val="0"/>
          <w:lang w:val="en-US"/>
        </w:rPr>
        <w:t>(Magnetic Ink Character Recognition)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membaca teks yg dicetak dengan tinta magnet. biasa dipake di perbankan utk olah cek</w:t>
      </w:r>
    </w:p>
    <w:p>
      <w:pPr>
        <w:spacing w:line="360" w:lineRule="auto"/>
        <w:rPr>
          <w:rFonts w:hint="default"/>
          <w:b/>
          <w:bCs/>
          <w:lang w:val="en-US"/>
        </w:rPr>
      </w:pP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 Stylus : digital pen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 Digitizer : graphic tablet plastik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5FAD96"/>
    <w:rsid w:val="2FFE3F2E"/>
    <w:rsid w:val="5D796717"/>
    <w:rsid w:val="6FD3EC5B"/>
    <w:rsid w:val="76FF1D47"/>
    <w:rsid w:val="7DDE4375"/>
    <w:rsid w:val="7FCC0F70"/>
    <w:rsid w:val="85CC20EC"/>
    <w:rsid w:val="87E7F7D9"/>
    <w:rsid w:val="BD6B92DB"/>
    <w:rsid w:val="BDBF6129"/>
    <w:rsid w:val="BEEF9189"/>
    <w:rsid w:val="DF5FAD96"/>
    <w:rsid w:val="DF9FCF2F"/>
    <w:rsid w:val="F65C3B01"/>
    <w:rsid w:val="F7EF71B9"/>
    <w:rsid w:val="FC668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2022-09-03T00:48:00Z</dcterms:created>
  <dc:creator>ebdesk</dc:creator>
  <cp:lastModifiedBy>ebdesk</cp:lastModifiedBy>
  <dcterms:modified xsi:type="dcterms:W3CDTF">2022-09-03T00:59:40Z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