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49F8" w14:textId="6FAC981B" w:rsidR="00A2186F" w:rsidRDefault="00A2186F" w:rsidP="00A2186F">
      <w:pPr>
        <w:pStyle w:val="Heading1"/>
        <w:rPr>
          <w:b/>
          <w:bCs/>
          <w:sz w:val="36"/>
          <w:szCs w:val="36"/>
        </w:rPr>
      </w:pPr>
      <w:bookmarkStart w:id="0" w:name="_Toc57224949"/>
      <w:r w:rsidRPr="006E2F18">
        <w:rPr>
          <w:b/>
          <w:bCs/>
          <w:sz w:val="36"/>
          <w:szCs w:val="36"/>
        </w:rPr>
        <w:t>600</w:t>
      </w:r>
      <w:r>
        <w:rPr>
          <w:b/>
          <w:bCs/>
          <w:sz w:val="36"/>
          <w:szCs w:val="36"/>
        </w:rPr>
        <w:t>6</w:t>
      </w:r>
      <w:r w:rsidRPr="006E2F18">
        <w:rPr>
          <w:b/>
          <w:bCs/>
          <w:sz w:val="36"/>
          <w:szCs w:val="36"/>
        </w:rPr>
        <w:t>CEM</w:t>
      </w:r>
      <w:bookmarkEnd w:id="0"/>
    </w:p>
    <w:p w14:paraId="4B544416" w14:textId="77777777" w:rsidR="00A2186F" w:rsidRPr="00A2186F" w:rsidRDefault="00A2186F" w:rsidP="00A2186F">
      <w:pPr>
        <w:pStyle w:val="Heading1"/>
      </w:pPr>
    </w:p>
    <w:p w14:paraId="6CDC593D" w14:textId="13F494FC" w:rsidR="00A2186F" w:rsidRPr="00424424" w:rsidRDefault="00A2186F" w:rsidP="00A2186F">
      <w:pPr>
        <w:pStyle w:val="Heading1"/>
        <w:jc w:val="center"/>
      </w:pPr>
      <w:r>
        <w:rPr>
          <w:sz w:val="28"/>
          <w:szCs w:val="28"/>
        </w:rPr>
        <w:t>MAchine learning and related applications</w:t>
      </w:r>
    </w:p>
    <w:p w14:paraId="44CDE93A" w14:textId="19CD2FB9" w:rsidR="00A2186F" w:rsidRPr="006E2F18" w:rsidRDefault="00A2186F" w:rsidP="00A2186F">
      <w:pPr>
        <w:pStyle w:val="Heading1"/>
        <w:jc w:val="center"/>
        <w:rPr>
          <w:sz w:val="36"/>
          <w:szCs w:val="36"/>
        </w:rPr>
      </w:pPr>
      <w:r>
        <w:rPr>
          <w:sz w:val="36"/>
          <w:szCs w:val="36"/>
        </w:rPr>
        <w:t>coursework</w:t>
      </w:r>
    </w:p>
    <w:p w14:paraId="2A793AA0" w14:textId="77777777" w:rsidR="00A2186F" w:rsidRDefault="00A2186F" w:rsidP="00A2186F">
      <w:pPr>
        <w:pStyle w:val="Heading1"/>
        <w:jc w:val="center"/>
        <w:rPr>
          <w:sz w:val="36"/>
          <w:szCs w:val="36"/>
        </w:rPr>
      </w:pPr>
    </w:p>
    <w:p w14:paraId="07CADCD4" w14:textId="417BE607" w:rsidR="00A2186F" w:rsidRPr="00424424" w:rsidRDefault="005B42A2" w:rsidP="00A2186F">
      <w:pPr>
        <w:pStyle w:val="Heading1"/>
      </w:pPr>
      <w:r>
        <w:t xml:space="preserve">Github: </w:t>
      </w:r>
      <w:r w:rsidRPr="005B42A2">
        <w:t>https://github.coventry.ac.uk/guscan/6006CEM_2021s1_8367996_NG</w:t>
      </w:r>
    </w:p>
    <w:p w14:paraId="3431BAB2" w14:textId="77777777" w:rsidR="00A2186F" w:rsidRDefault="00A2186F" w:rsidP="00A2186F">
      <w:pPr>
        <w:pStyle w:val="Heading1"/>
      </w:pPr>
      <w:bookmarkStart w:id="1" w:name="_Toc57224953"/>
      <w:r>
        <w:t>DEADLINE: 04/12/2020</w:t>
      </w:r>
      <w:bookmarkStart w:id="2" w:name="_Toc57224954"/>
      <w:bookmarkEnd w:id="1"/>
    </w:p>
    <w:p w14:paraId="18A50026" w14:textId="72D417C0" w:rsidR="00A2186F" w:rsidRPr="00424424" w:rsidRDefault="00A2186F" w:rsidP="00A2186F">
      <w:pPr>
        <w:pStyle w:val="Heading1"/>
      </w:pPr>
      <w:r>
        <w:t>by Nikita Gusca</w:t>
      </w:r>
      <w:bookmarkEnd w:id="2"/>
    </w:p>
    <w:p w14:paraId="5479FE2E" w14:textId="4DA01FD4" w:rsidR="00A2186F" w:rsidRDefault="00A2186F">
      <w:r>
        <w:br w:type="page"/>
      </w:r>
      <w:bookmarkStart w:id="3" w:name="_GoBack"/>
      <w:bookmarkEnd w:id="3"/>
    </w:p>
    <w:p w14:paraId="12F1E441" w14:textId="277BC228" w:rsidR="006F0569" w:rsidRDefault="00A2186F" w:rsidP="00A2186F">
      <w:pPr>
        <w:pStyle w:val="Heading1"/>
      </w:pPr>
      <w:r>
        <w:lastRenderedPageBreak/>
        <w:t>Background</w:t>
      </w:r>
    </w:p>
    <w:p w14:paraId="27AC299B" w14:textId="77777777" w:rsidR="00A2186F" w:rsidRDefault="00A2186F" w:rsidP="00A2186F">
      <w:pPr>
        <w:jc w:val="both"/>
      </w:pPr>
    </w:p>
    <w:p w14:paraId="6C0D342C" w14:textId="65B814AD" w:rsid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In the global context, heart disease is one of the main and common disease among the various individuals. However, based on the modern lifestyle, significance number of attributes are used to explain the nature of the heart disease. Heart is one of the main components of anyone’s life and therefore, it’s a noteworthy attempt to get the proactive identification on the heart problems. Based on the latest estimates by the world health organization, in every year there are more than 17.9 million deaths occur in global level because of the cardiovascular disease.</w:t>
      </w:r>
      <w:sdt>
        <w:sdtPr>
          <w:rPr>
            <w:rFonts w:asciiTheme="majorHAnsi" w:hAnsiTheme="majorHAnsi" w:cstheme="majorHAnsi"/>
            <w:sz w:val="24"/>
            <w:szCs w:val="24"/>
          </w:rPr>
          <w:id w:val="39025009"/>
          <w:citation/>
        </w:sdtPr>
        <w:sdtEndPr/>
        <w:sdtContent>
          <w:r w:rsidRPr="00A2186F">
            <w:rPr>
              <w:rFonts w:asciiTheme="majorHAnsi" w:hAnsiTheme="majorHAnsi" w:cstheme="majorHAnsi"/>
              <w:sz w:val="24"/>
              <w:szCs w:val="24"/>
            </w:rPr>
            <w:fldChar w:fldCharType="begin"/>
          </w:r>
          <w:r w:rsidRPr="00A2186F">
            <w:rPr>
              <w:rFonts w:asciiTheme="majorHAnsi" w:hAnsiTheme="majorHAnsi" w:cstheme="majorHAnsi"/>
              <w:sz w:val="24"/>
              <w:szCs w:val="24"/>
            </w:rPr>
            <w:instrText xml:space="preserve"> CITATION Sec11 \l 1033 </w:instrText>
          </w:r>
          <w:r w:rsidRPr="00A2186F">
            <w:rPr>
              <w:rFonts w:asciiTheme="majorHAnsi" w:hAnsiTheme="majorHAnsi" w:cstheme="majorHAnsi"/>
              <w:sz w:val="24"/>
              <w:szCs w:val="24"/>
            </w:rPr>
            <w:fldChar w:fldCharType="separate"/>
          </w:r>
          <w:r w:rsidRPr="00A2186F">
            <w:rPr>
              <w:rFonts w:asciiTheme="majorHAnsi" w:hAnsiTheme="majorHAnsi" w:cstheme="majorHAnsi"/>
              <w:noProof/>
              <w:sz w:val="24"/>
              <w:szCs w:val="24"/>
            </w:rPr>
            <w:t xml:space="preserve"> (Seckeler &amp; Hoke, 2011)</w:t>
          </w:r>
          <w:r w:rsidRPr="00A2186F">
            <w:rPr>
              <w:rFonts w:asciiTheme="majorHAnsi" w:hAnsiTheme="majorHAnsi" w:cstheme="majorHAnsi"/>
              <w:sz w:val="24"/>
              <w:szCs w:val="24"/>
            </w:rPr>
            <w:fldChar w:fldCharType="end"/>
          </w:r>
        </w:sdtContent>
      </w:sdt>
      <w:r w:rsidRPr="00A2186F">
        <w:rPr>
          <w:rFonts w:asciiTheme="majorHAnsi" w:hAnsiTheme="majorHAnsi" w:cstheme="majorHAnsi"/>
          <w:sz w:val="24"/>
          <w:szCs w:val="24"/>
        </w:rPr>
        <w:t xml:space="preserve"> and this statistics is gradually increasing in every year. Since, the heart disease is the major aspect to deal with, however, it’s not easy to proactivity identify the nature of the heart problems and latest technologies in analytics and data science will be applied. Machine learning in the medical science domain has come across a significance journey by innovating novel products to get the predictions and insight. Therefore, predicting heart issue will be a value addition process for better improvement of the medical science domain.  Diagnosis can be done proactively based on the machine learning predictions and once the prediction on heart problem diagnosis has been derived, the necessary action will be taken based on the and this will enhance the unnecessary problem with heart issues or problems. In order to do that, finding critical attribute and initiate the data collection will be a significance process and however, with the help of the secondary data, a power full data source has been found and the following is the brief explanation on that. </w:t>
      </w:r>
    </w:p>
    <w:p w14:paraId="61FE16E6" w14:textId="77777777" w:rsidR="00A2186F" w:rsidRDefault="00A2186F">
      <w:pPr>
        <w:rPr>
          <w:rFonts w:asciiTheme="majorHAnsi" w:hAnsiTheme="majorHAnsi" w:cstheme="majorHAnsi"/>
          <w:sz w:val="24"/>
          <w:szCs w:val="24"/>
        </w:rPr>
      </w:pPr>
      <w:r>
        <w:rPr>
          <w:rFonts w:asciiTheme="majorHAnsi" w:hAnsiTheme="majorHAnsi" w:cstheme="majorHAnsi"/>
          <w:sz w:val="24"/>
          <w:szCs w:val="24"/>
        </w:rPr>
        <w:br w:type="page"/>
      </w:r>
    </w:p>
    <w:p w14:paraId="3C500AB8" w14:textId="77777777" w:rsidR="00A2186F" w:rsidRDefault="00A2186F" w:rsidP="00A2186F">
      <w:pPr>
        <w:jc w:val="both"/>
        <w:rPr>
          <w:rFonts w:asciiTheme="majorHAnsi" w:hAnsiTheme="majorHAnsi" w:cstheme="majorHAnsi"/>
          <w:sz w:val="24"/>
          <w:szCs w:val="24"/>
        </w:rPr>
      </w:pPr>
    </w:p>
    <w:p w14:paraId="3E6AECCF" w14:textId="5612101A" w:rsidR="00A2186F" w:rsidRDefault="00A2186F" w:rsidP="00A2186F">
      <w:pPr>
        <w:jc w:val="both"/>
        <w:rPr>
          <w:rFonts w:asciiTheme="majorHAnsi" w:hAnsiTheme="majorHAnsi" w:cstheme="majorHAnsi"/>
          <w:sz w:val="24"/>
          <w:szCs w:val="24"/>
        </w:rPr>
      </w:pPr>
    </w:p>
    <w:p w14:paraId="0E00A4A4" w14:textId="0962719B" w:rsidR="00A2186F" w:rsidRDefault="00A2186F" w:rsidP="00A2186F">
      <w:pPr>
        <w:pStyle w:val="Heading1"/>
      </w:pPr>
      <w:r>
        <w:t>Dataset</w:t>
      </w:r>
    </w:p>
    <w:p w14:paraId="20AD0B32" w14:textId="2993465F" w:rsidR="00A2186F" w:rsidRDefault="00A2186F" w:rsidP="00A2186F"/>
    <w:p w14:paraId="64B6A00D"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The data set has been downloaded for the UCI machine learning repository and this has been prepared with 76 attributes, however, most of the published experiments have been completed using a subset of 14 of them. Therefore those 14 variables have been used for this analysis and model fitting process. </w:t>
      </w:r>
    </w:p>
    <w:p w14:paraId="4D270C2E"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Data source link : https://archive.ics.uci.edu/ml/datasets/heart+disease</w:t>
      </w:r>
    </w:p>
    <w:p w14:paraId="6E0B2B68"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Attribute Information:</w:t>
      </w:r>
    </w:p>
    <w:p w14:paraId="3D8D27CC"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Only 14 attributes used:</w:t>
      </w:r>
    </w:p>
    <w:p w14:paraId="6B3C900D"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1. (age): Age in years </w:t>
      </w:r>
    </w:p>
    <w:p w14:paraId="0D6F45DA"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2. (sex): (Male 1 and Female 0) </w:t>
      </w:r>
    </w:p>
    <w:p w14:paraId="00D76AE1"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3. (cp)</w:t>
      </w:r>
    </w:p>
    <w:p w14:paraId="632BF36E"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cp: chest pain type</w:t>
      </w:r>
    </w:p>
    <w:p w14:paraId="2826BDEC"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Value 1: typical angina</w:t>
      </w:r>
    </w:p>
    <w:p w14:paraId="7150C872"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Value 2: atypical angina</w:t>
      </w:r>
    </w:p>
    <w:p w14:paraId="4326A2B8"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Value 3: non-anginal pain</w:t>
      </w:r>
    </w:p>
    <w:p w14:paraId="3C3D3680"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Value 4: asymptomatic</w:t>
      </w:r>
    </w:p>
    <w:p w14:paraId="1360952F"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4. (</w:t>
      </w:r>
      <w:proofErr w:type="spellStart"/>
      <w:r w:rsidRPr="00A2186F">
        <w:rPr>
          <w:rFonts w:asciiTheme="majorHAnsi" w:hAnsiTheme="majorHAnsi" w:cstheme="majorHAnsi"/>
          <w:sz w:val="24"/>
          <w:szCs w:val="24"/>
        </w:rPr>
        <w:t>trestbps</w:t>
      </w:r>
      <w:proofErr w:type="spellEnd"/>
      <w:r w:rsidRPr="00A2186F">
        <w:rPr>
          <w:rFonts w:asciiTheme="majorHAnsi" w:hAnsiTheme="majorHAnsi" w:cstheme="majorHAnsi"/>
          <w:sz w:val="24"/>
          <w:szCs w:val="24"/>
        </w:rPr>
        <w:t>)</w:t>
      </w:r>
    </w:p>
    <w:p w14:paraId="7B47E6E4"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Resting blood pressure (in mm Hg on admission to the hospital)</w:t>
      </w:r>
    </w:p>
    <w:p w14:paraId="1071A939"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5. (</w:t>
      </w:r>
      <w:proofErr w:type="spellStart"/>
      <w:r w:rsidRPr="00A2186F">
        <w:rPr>
          <w:rFonts w:asciiTheme="majorHAnsi" w:hAnsiTheme="majorHAnsi" w:cstheme="majorHAnsi"/>
          <w:sz w:val="24"/>
          <w:szCs w:val="24"/>
        </w:rPr>
        <w:t>chol</w:t>
      </w:r>
      <w:proofErr w:type="spellEnd"/>
      <w:r w:rsidRPr="00A2186F">
        <w:rPr>
          <w:rFonts w:asciiTheme="majorHAnsi" w:hAnsiTheme="majorHAnsi" w:cstheme="majorHAnsi"/>
          <w:sz w:val="24"/>
          <w:szCs w:val="24"/>
        </w:rPr>
        <w:t>) : serum cholesterol in mg/dl</w:t>
      </w:r>
    </w:p>
    <w:p w14:paraId="7375B4DD"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6. (</w:t>
      </w:r>
      <w:proofErr w:type="spellStart"/>
      <w:r w:rsidRPr="00A2186F">
        <w:rPr>
          <w:rFonts w:asciiTheme="majorHAnsi" w:hAnsiTheme="majorHAnsi" w:cstheme="majorHAnsi"/>
          <w:sz w:val="24"/>
          <w:szCs w:val="24"/>
        </w:rPr>
        <w:t>fbs</w:t>
      </w:r>
      <w:proofErr w:type="spellEnd"/>
      <w:r w:rsidRPr="00A2186F">
        <w:rPr>
          <w:rFonts w:asciiTheme="majorHAnsi" w:hAnsiTheme="majorHAnsi" w:cstheme="majorHAnsi"/>
          <w:sz w:val="24"/>
          <w:szCs w:val="24"/>
        </w:rPr>
        <w:t>) : (fasting blood sugar &gt; 120 mg/dl) (1 = true; 0 = false)</w:t>
      </w:r>
    </w:p>
    <w:p w14:paraId="05A8753B"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7. (</w:t>
      </w:r>
      <w:proofErr w:type="spellStart"/>
      <w:r w:rsidRPr="00A2186F">
        <w:rPr>
          <w:rFonts w:asciiTheme="majorHAnsi" w:hAnsiTheme="majorHAnsi" w:cstheme="majorHAnsi"/>
          <w:sz w:val="24"/>
          <w:szCs w:val="24"/>
        </w:rPr>
        <w:t>restecg</w:t>
      </w:r>
      <w:proofErr w:type="spellEnd"/>
      <w:r w:rsidRPr="00A2186F">
        <w:rPr>
          <w:rFonts w:asciiTheme="majorHAnsi" w:hAnsiTheme="majorHAnsi" w:cstheme="majorHAnsi"/>
          <w:sz w:val="24"/>
          <w:szCs w:val="24"/>
        </w:rPr>
        <w:t>) :</w:t>
      </w:r>
    </w:p>
    <w:p w14:paraId="2AA5FE20"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resting electrocardiographic results</w:t>
      </w:r>
    </w:p>
    <w:p w14:paraId="3D12D31D"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Value 0: normal</w:t>
      </w:r>
    </w:p>
    <w:p w14:paraId="1639CFF0"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Value 1: having ST-T wave abnormality (T wave inversions and/or ST elevation or depression of &gt; 0.05 mV)</w:t>
      </w:r>
    </w:p>
    <w:p w14:paraId="42EAD9D8"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Value 2: showing probable or definite left ventricular hypertrophy by Estes' criteria</w:t>
      </w:r>
    </w:p>
    <w:p w14:paraId="46B3FB06"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8. (</w:t>
      </w:r>
      <w:proofErr w:type="spellStart"/>
      <w:r w:rsidRPr="00A2186F">
        <w:rPr>
          <w:rFonts w:asciiTheme="majorHAnsi" w:hAnsiTheme="majorHAnsi" w:cstheme="majorHAnsi"/>
          <w:sz w:val="24"/>
          <w:szCs w:val="24"/>
        </w:rPr>
        <w:t>thalach</w:t>
      </w:r>
      <w:proofErr w:type="spellEnd"/>
      <w:r w:rsidRPr="00A2186F">
        <w:rPr>
          <w:rFonts w:asciiTheme="majorHAnsi" w:hAnsiTheme="majorHAnsi" w:cstheme="majorHAnsi"/>
          <w:sz w:val="24"/>
          <w:szCs w:val="24"/>
        </w:rPr>
        <w:t>) : Maximum heart rate achieved</w:t>
      </w:r>
    </w:p>
    <w:p w14:paraId="01B200EE"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9. (</w:t>
      </w:r>
      <w:proofErr w:type="spellStart"/>
      <w:r w:rsidRPr="00A2186F">
        <w:rPr>
          <w:rFonts w:asciiTheme="majorHAnsi" w:hAnsiTheme="majorHAnsi" w:cstheme="majorHAnsi"/>
          <w:sz w:val="24"/>
          <w:szCs w:val="24"/>
        </w:rPr>
        <w:t>exang</w:t>
      </w:r>
      <w:proofErr w:type="spellEnd"/>
      <w:r w:rsidRPr="00A2186F">
        <w:rPr>
          <w:rFonts w:asciiTheme="majorHAnsi" w:hAnsiTheme="majorHAnsi" w:cstheme="majorHAnsi"/>
          <w:sz w:val="24"/>
          <w:szCs w:val="24"/>
        </w:rPr>
        <w:t>) : Exercise induced angina (1 = yes; 0 = no)</w:t>
      </w:r>
    </w:p>
    <w:p w14:paraId="24DA6595"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lastRenderedPageBreak/>
        <w:t>10. (</w:t>
      </w:r>
      <w:proofErr w:type="spellStart"/>
      <w:r w:rsidRPr="00A2186F">
        <w:rPr>
          <w:rFonts w:asciiTheme="majorHAnsi" w:hAnsiTheme="majorHAnsi" w:cstheme="majorHAnsi"/>
          <w:sz w:val="24"/>
          <w:szCs w:val="24"/>
        </w:rPr>
        <w:t>oldpeak</w:t>
      </w:r>
      <w:proofErr w:type="spellEnd"/>
      <w:r w:rsidRPr="00A2186F">
        <w:rPr>
          <w:rFonts w:asciiTheme="majorHAnsi" w:hAnsiTheme="majorHAnsi" w:cstheme="majorHAnsi"/>
          <w:sz w:val="24"/>
          <w:szCs w:val="24"/>
        </w:rPr>
        <w:t>) : ST depression induced by exercise relative to rest</w:t>
      </w:r>
    </w:p>
    <w:p w14:paraId="6977C4AB"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11. (slope) : The slope of the peak exercise ST segment</w:t>
      </w:r>
    </w:p>
    <w:p w14:paraId="32C0C62A"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12.  (ca) : Number of major vessels (0-3) </w:t>
      </w:r>
      <w:proofErr w:type="spellStart"/>
      <w:r w:rsidRPr="00A2186F">
        <w:rPr>
          <w:rFonts w:asciiTheme="majorHAnsi" w:hAnsiTheme="majorHAnsi" w:cstheme="majorHAnsi"/>
          <w:sz w:val="24"/>
          <w:szCs w:val="24"/>
        </w:rPr>
        <w:t>colored</w:t>
      </w:r>
      <w:proofErr w:type="spellEnd"/>
      <w:r w:rsidRPr="00A2186F">
        <w:rPr>
          <w:rFonts w:asciiTheme="majorHAnsi" w:hAnsiTheme="majorHAnsi" w:cstheme="majorHAnsi"/>
          <w:sz w:val="24"/>
          <w:szCs w:val="24"/>
        </w:rPr>
        <w:t xml:space="preserve"> by </w:t>
      </w:r>
      <w:proofErr w:type="spellStart"/>
      <w:r w:rsidRPr="00A2186F">
        <w:rPr>
          <w:rFonts w:asciiTheme="majorHAnsi" w:hAnsiTheme="majorHAnsi" w:cstheme="majorHAnsi"/>
          <w:sz w:val="24"/>
          <w:szCs w:val="24"/>
        </w:rPr>
        <w:t>flourosopy</w:t>
      </w:r>
      <w:proofErr w:type="spellEnd"/>
    </w:p>
    <w:p w14:paraId="287EFE45"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13. (</w:t>
      </w:r>
      <w:proofErr w:type="spellStart"/>
      <w:r w:rsidRPr="00A2186F">
        <w:rPr>
          <w:rFonts w:asciiTheme="majorHAnsi" w:hAnsiTheme="majorHAnsi" w:cstheme="majorHAnsi"/>
          <w:sz w:val="24"/>
          <w:szCs w:val="24"/>
        </w:rPr>
        <w:t>thal</w:t>
      </w:r>
      <w:proofErr w:type="spellEnd"/>
      <w:r w:rsidRPr="00A2186F">
        <w:rPr>
          <w:rFonts w:asciiTheme="majorHAnsi" w:hAnsiTheme="majorHAnsi" w:cstheme="majorHAnsi"/>
          <w:sz w:val="24"/>
          <w:szCs w:val="24"/>
        </w:rPr>
        <w:t>) : 3= normal; 6 = fixed defect; 7 = reversable defect</w:t>
      </w:r>
    </w:p>
    <w:p w14:paraId="11FF6FC0" w14:textId="61240216" w:rsid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14.  (target) (the predicted attribute) : Diagnosis of heart disease yes(1)  and No (0)</w:t>
      </w:r>
    </w:p>
    <w:p w14:paraId="3D70F99B" w14:textId="32249390" w:rsidR="00A2186F" w:rsidRDefault="00A2186F" w:rsidP="00A2186F">
      <w:pPr>
        <w:jc w:val="both"/>
        <w:rPr>
          <w:rFonts w:asciiTheme="majorHAnsi" w:hAnsiTheme="majorHAnsi" w:cstheme="majorHAnsi"/>
          <w:sz w:val="24"/>
          <w:szCs w:val="24"/>
        </w:rPr>
      </w:pPr>
    </w:p>
    <w:p w14:paraId="403DD680" w14:textId="0451DF9F" w:rsidR="00A2186F" w:rsidRPr="00A2186F" w:rsidRDefault="00A2186F" w:rsidP="00A2186F">
      <w:pPr>
        <w:pStyle w:val="Heading1"/>
      </w:pPr>
      <w:r w:rsidRPr="00A2186F">
        <w:t>Data Preprocessing:</w:t>
      </w:r>
    </w:p>
    <w:p w14:paraId="7D6FDB5F" w14:textId="53FC7BA0" w:rsidR="00A2186F" w:rsidRDefault="00A2186F" w:rsidP="00A2186F">
      <w:pPr>
        <w:jc w:val="both"/>
        <w:rPr>
          <w:rFonts w:asciiTheme="majorHAnsi" w:hAnsiTheme="majorHAnsi" w:cstheme="majorHAnsi"/>
          <w:sz w:val="24"/>
          <w:szCs w:val="24"/>
        </w:rPr>
      </w:pPr>
    </w:p>
    <w:p w14:paraId="60D71407" w14:textId="0C11F912"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As the first step, the data variables have been investigated and based on that, target variable has “balanced nature” of binary classification. Because, it has 55% of 1s and 45% of 0s. And, in this data set there is a mix of categorical and continuous data and based on that necessary actions have been taken based on the data pre-processing. </w:t>
      </w:r>
    </w:p>
    <w:p w14:paraId="36283CBE" w14:textId="77777777" w:rsidR="00A2186F" w:rsidRPr="00A2186F" w:rsidRDefault="00A2186F" w:rsidP="00A2186F">
      <w:pPr>
        <w:jc w:val="both"/>
        <w:rPr>
          <w:rFonts w:asciiTheme="majorHAnsi" w:hAnsiTheme="majorHAnsi" w:cstheme="majorHAnsi"/>
          <w:sz w:val="24"/>
          <w:szCs w:val="24"/>
        </w:rPr>
      </w:pPr>
    </w:p>
    <w:p w14:paraId="40AF0397" w14:textId="77777777" w:rsidR="00A2186F" w:rsidRPr="00A2186F" w:rsidRDefault="00A2186F" w:rsidP="00A2186F">
      <w:pPr>
        <w:jc w:val="both"/>
        <w:rPr>
          <w:rFonts w:asciiTheme="majorHAnsi" w:hAnsiTheme="majorHAnsi" w:cstheme="majorHAnsi"/>
          <w:sz w:val="24"/>
          <w:szCs w:val="24"/>
        </w:rPr>
      </w:pPr>
    </w:p>
    <w:p w14:paraId="15298509" w14:textId="65065ECF"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noProof/>
          <w:sz w:val="24"/>
          <w:szCs w:val="24"/>
        </w:rPr>
        <w:drawing>
          <wp:anchor distT="0" distB="0" distL="114300" distR="114300" simplePos="0" relativeHeight="251658240" behindDoc="0" locked="0" layoutInCell="1" allowOverlap="1" wp14:anchorId="433C44AB" wp14:editId="4C1537B1">
            <wp:simplePos x="0" y="0"/>
            <wp:positionH relativeFrom="column">
              <wp:posOffset>850900</wp:posOffset>
            </wp:positionH>
            <wp:positionV relativeFrom="paragraph">
              <wp:posOffset>0</wp:posOffset>
            </wp:positionV>
            <wp:extent cx="3968750" cy="23634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8750" cy="2363470"/>
                    </a:xfrm>
                    <a:prstGeom prst="rect">
                      <a:avLst/>
                    </a:prstGeom>
                    <a:noFill/>
                  </pic:spPr>
                </pic:pic>
              </a:graphicData>
            </a:graphic>
            <wp14:sizeRelH relativeFrom="page">
              <wp14:pctWidth>0</wp14:pctWidth>
            </wp14:sizeRelH>
            <wp14:sizeRelV relativeFrom="page">
              <wp14:pctHeight>0</wp14:pctHeight>
            </wp14:sizeRelV>
          </wp:anchor>
        </w:drawing>
      </w:r>
      <w:r w:rsidRPr="00A2186F">
        <w:rPr>
          <w:rFonts w:asciiTheme="majorHAnsi" w:hAnsiTheme="majorHAnsi" w:cstheme="majorHAnsi"/>
          <w:sz w:val="24"/>
          <w:szCs w:val="24"/>
        </w:rPr>
        <w:t xml:space="preserve">                                                          </w:t>
      </w:r>
    </w:p>
    <w:p w14:paraId="74E16130" w14:textId="77777777" w:rsidR="00A2186F" w:rsidRPr="00A2186F" w:rsidRDefault="00A2186F" w:rsidP="00A2186F">
      <w:pPr>
        <w:jc w:val="both"/>
        <w:rPr>
          <w:rFonts w:asciiTheme="majorHAnsi" w:hAnsiTheme="majorHAnsi" w:cstheme="majorHAnsi"/>
          <w:sz w:val="24"/>
          <w:szCs w:val="24"/>
        </w:rPr>
      </w:pPr>
    </w:p>
    <w:p w14:paraId="055A741D" w14:textId="77777777" w:rsidR="00A2186F" w:rsidRPr="00A2186F" w:rsidRDefault="00A2186F" w:rsidP="00A2186F">
      <w:pPr>
        <w:jc w:val="both"/>
        <w:rPr>
          <w:rFonts w:asciiTheme="majorHAnsi" w:hAnsiTheme="majorHAnsi" w:cstheme="majorHAnsi"/>
          <w:sz w:val="24"/>
          <w:szCs w:val="24"/>
        </w:rPr>
      </w:pPr>
    </w:p>
    <w:p w14:paraId="7A2531CE" w14:textId="77777777" w:rsidR="00A2186F" w:rsidRPr="00A2186F" w:rsidRDefault="00A2186F" w:rsidP="00A2186F">
      <w:pPr>
        <w:jc w:val="both"/>
        <w:rPr>
          <w:rFonts w:asciiTheme="majorHAnsi" w:hAnsiTheme="majorHAnsi" w:cstheme="majorHAnsi"/>
          <w:sz w:val="24"/>
          <w:szCs w:val="24"/>
        </w:rPr>
      </w:pPr>
    </w:p>
    <w:p w14:paraId="7FF4B1A8" w14:textId="77777777" w:rsidR="00A2186F" w:rsidRPr="00A2186F" w:rsidRDefault="00A2186F" w:rsidP="00A2186F">
      <w:pPr>
        <w:jc w:val="both"/>
        <w:rPr>
          <w:rFonts w:asciiTheme="majorHAnsi" w:hAnsiTheme="majorHAnsi" w:cstheme="majorHAnsi"/>
          <w:sz w:val="24"/>
          <w:szCs w:val="24"/>
        </w:rPr>
      </w:pPr>
    </w:p>
    <w:p w14:paraId="695063C1" w14:textId="77777777" w:rsidR="00A2186F" w:rsidRPr="00A2186F" w:rsidRDefault="00A2186F" w:rsidP="00A2186F">
      <w:pPr>
        <w:jc w:val="both"/>
        <w:rPr>
          <w:rFonts w:asciiTheme="majorHAnsi" w:hAnsiTheme="majorHAnsi" w:cstheme="majorHAnsi"/>
          <w:sz w:val="24"/>
          <w:szCs w:val="24"/>
        </w:rPr>
      </w:pPr>
    </w:p>
    <w:p w14:paraId="4C0FC857" w14:textId="77777777" w:rsidR="00A2186F" w:rsidRPr="00A2186F" w:rsidRDefault="00A2186F" w:rsidP="00A2186F">
      <w:pPr>
        <w:jc w:val="both"/>
        <w:rPr>
          <w:rFonts w:asciiTheme="majorHAnsi" w:hAnsiTheme="majorHAnsi" w:cstheme="majorHAnsi"/>
          <w:sz w:val="24"/>
          <w:szCs w:val="24"/>
        </w:rPr>
      </w:pPr>
    </w:p>
    <w:p w14:paraId="14859AA8" w14:textId="77777777" w:rsidR="00A2186F" w:rsidRPr="00A2186F" w:rsidRDefault="00A2186F" w:rsidP="00A2186F">
      <w:pPr>
        <w:jc w:val="both"/>
        <w:rPr>
          <w:rFonts w:asciiTheme="majorHAnsi" w:hAnsiTheme="majorHAnsi" w:cstheme="majorHAnsi"/>
          <w:sz w:val="24"/>
          <w:szCs w:val="24"/>
        </w:rPr>
      </w:pPr>
    </w:p>
    <w:p w14:paraId="648AEBD5" w14:textId="77777777" w:rsidR="00A2186F" w:rsidRPr="00A2186F" w:rsidRDefault="00A2186F" w:rsidP="00A2186F">
      <w:pPr>
        <w:jc w:val="both"/>
        <w:rPr>
          <w:rFonts w:asciiTheme="majorHAnsi" w:hAnsiTheme="majorHAnsi" w:cstheme="majorHAnsi"/>
          <w:sz w:val="24"/>
          <w:szCs w:val="24"/>
        </w:rPr>
      </w:pPr>
    </w:p>
    <w:p w14:paraId="40862B30" w14:textId="74DA99EB" w:rsid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                                              </w:t>
      </w:r>
      <w:r w:rsidRPr="00A2186F">
        <w:rPr>
          <w:rFonts w:asciiTheme="majorHAnsi" w:hAnsiTheme="majorHAnsi" w:cstheme="majorHAnsi"/>
          <w:sz w:val="20"/>
          <w:szCs w:val="20"/>
        </w:rPr>
        <w:t>Figure 1: Investigating the Target Variable</w:t>
      </w:r>
    </w:p>
    <w:p w14:paraId="76339DFC" w14:textId="6C3A22CD" w:rsidR="00A2186F" w:rsidRPr="00A2186F" w:rsidRDefault="00A2186F" w:rsidP="00A2186F">
      <w:pPr>
        <w:rPr>
          <w:rFonts w:asciiTheme="majorHAnsi" w:hAnsiTheme="majorHAnsi" w:cstheme="majorHAnsi"/>
          <w:sz w:val="24"/>
          <w:szCs w:val="24"/>
        </w:rPr>
      </w:pPr>
      <w:r>
        <w:rPr>
          <w:rFonts w:asciiTheme="majorHAnsi" w:hAnsiTheme="majorHAnsi" w:cstheme="majorHAnsi"/>
          <w:sz w:val="24"/>
          <w:szCs w:val="24"/>
        </w:rPr>
        <w:br w:type="page"/>
      </w:r>
    </w:p>
    <w:p w14:paraId="3540CCAD" w14:textId="77777777" w:rsidR="00A2186F" w:rsidRPr="00A2186F" w:rsidRDefault="00A2186F" w:rsidP="00A2186F">
      <w:pPr>
        <w:jc w:val="both"/>
        <w:rPr>
          <w:rFonts w:asciiTheme="majorHAnsi" w:hAnsiTheme="majorHAnsi" w:cstheme="majorHAnsi"/>
          <w:b/>
          <w:bCs/>
          <w:sz w:val="24"/>
          <w:szCs w:val="24"/>
        </w:rPr>
      </w:pPr>
      <w:r w:rsidRPr="00A2186F">
        <w:rPr>
          <w:rFonts w:asciiTheme="majorHAnsi" w:hAnsiTheme="majorHAnsi" w:cstheme="majorHAnsi"/>
          <w:b/>
          <w:bCs/>
          <w:sz w:val="24"/>
          <w:szCs w:val="24"/>
        </w:rPr>
        <w:lastRenderedPageBreak/>
        <w:t xml:space="preserve">Create Dummy Variables: </w:t>
      </w:r>
    </w:p>
    <w:p w14:paraId="11F8D3B4"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Basically, categorical variables have been identified as a very important set of variables which hide and carry lot of useful information in the data set. Therefore, there should be a method to deal with categorical variables before fitting the machine learning models. If this process has not been done before  the developing of the machine learning models, then as the results of that several important variables will be missed in the model fitting process. In other words, the model which has been trained with numerical variables only does not give a perfect result in the model evaluation process. </w:t>
      </w:r>
    </w:p>
    <w:p w14:paraId="11DE657A" w14:textId="77777777" w:rsidR="00A2186F" w:rsidRPr="00A2186F" w:rsidRDefault="00A2186F" w:rsidP="00A2186F">
      <w:pPr>
        <w:jc w:val="both"/>
        <w:rPr>
          <w:rFonts w:asciiTheme="majorHAnsi" w:hAnsiTheme="majorHAnsi" w:cstheme="majorHAnsi"/>
          <w:b/>
          <w:bCs/>
          <w:sz w:val="24"/>
          <w:szCs w:val="24"/>
        </w:rPr>
      </w:pPr>
      <w:r w:rsidRPr="00A2186F">
        <w:rPr>
          <w:rFonts w:asciiTheme="majorHAnsi" w:hAnsiTheme="majorHAnsi" w:cstheme="majorHAnsi"/>
          <w:b/>
          <w:bCs/>
          <w:sz w:val="24"/>
          <w:szCs w:val="24"/>
        </w:rPr>
        <w:t xml:space="preserve">Dummy Coding with Python. </w:t>
      </w:r>
    </w:p>
    <w:p w14:paraId="1BE7BEEE"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This has been identified as the common method to convert the categorical variable into the numerical variable. This approach creates another attribute which has one level representation of the categorical variable. The presence of that level represents by 1 and otherwise 0. Likewise, if one categorical column has n levels this will create n number of new attributes which has only 0s and 1s as the representation. In this way, this will convert the categorical attributes into the numerical attributes. </w:t>
      </w:r>
      <w:sdt>
        <w:sdtPr>
          <w:rPr>
            <w:rFonts w:asciiTheme="majorHAnsi" w:hAnsiTheme="majorHAnsi" w:cstheme="majorHAnsi"/>
            <w:sz w:val="24"/>
            <w:szCs w:val="24"/>
          </w:rPr>
          <w:id w:val="-1165547224"/>
          <w:citation/>
        </w:sdtPr>
        <w:sdtEndPr/>
        <w:sdtContent>
          <w:r w:rsidRPr="00A2186F">
            <w:rPr>
              <w:rFonts w:asciiTheme="majorHAnsi" w:hAnsiTheme="majorHAnsi" w:cstheme="majorHAnsi"/>
              <w:sz w:val="24"/>
              <w:szCs w:val="24"/>
            </w:rPr>
            <w:fldChar w:fldCharType="begin"/>
          </w:r>
          <w:r w:rsidRPr="00A2186F">
            <w:rPr>
              <w:rFonts w:asciiTheme="majorHAnsi" w:hAnsiTheme="majorHAnsi" w:cstheme="majorHAnsi"/>
              <w:sz w:val="24"/>
              <w:szCs w:val="24"/>
            </w:rPr>
            <w:instrText xml:space="preserve"> CITATION Bro20 \l 1033 </w:instrText>
          </w:r>
          <w:r w:rsidRPr="00A2186F">
            <w:rPr>
              <w:rFonts w:asciiTheme="majorHAnsi" w:hAnsiTheme="majorHAnsi" w:cstheme="majorHAnsi"/>
              <w:sz w:val="24"/>
              <w:szCs w:val="24"/>
            </w:rPr>
            <w:fldChar w:fldCharType="separate"/>
          </w:r>
          <w:r w:rsidRPr="00A2186F">
            <w:rPr>
              <w:rFonts w:asciiTheme="majorHAnsi" w:hAnsiTheme="majorHAnsi" w:cstheme="majorHAnsi"/>
              <w:sz w:val="24"/>
              <w:szCs w:val="24"/>
            </w:rPr>
            <w:t>( Brownlee, 2020)</w:t>
          </w:r>
          <w:r w:rsidRPr="00A2186F">
            <w:rPr>
              <w:rFonts w:asciiTheme="majorHAnsi" w:hAnsiTheme="majorHAnsi" w:cstheme="majorHAnsi"/>
              <w:sz w:val="24"/>
              <w:szCs w:val="24"/>
            </w:rPr>
            <w:fldChar w:fldCharType="end"/>
          </w:r>
        </w:sdtContent>
      </w:sdt>
    </w:p>
    <w:p w14:paraId="2494807D" w14:textId="42046E74"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To apply this to this study, the dummy approach has been used as a pre-processing step. </w:t>
      </w:r>
    </w:p>
    <w:p w14:paraId="7011EE95" w14:textId="50157AB9"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noProof/>
          <w:sz w:val="24"/>
          <w:szCs w:val="24"/>
        </w:rPr>
        <w:drawing>
          <wp:inline distT="0" distB="0" distL="0" distR="0" wp14:anchorId="7A233154" wp14:editId="1FDF2EDC">
            <wp:extent cx="5731510" cy="9004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00430"/>
                    </a:xfrm>
                    <a:prstGeom prst="rect">
                      <a:avLst/>
                    </a:prstGeom>
                    <a:noFill/>
                    <a:ln>
                      <a:noFill/>
                    </a:ln>
                  </pic:spPr>
                </pic:pic>
              </a:graphicData>
            </a:graphic>
          </wp:inline>
        </w:drawing>
      </w:r>
    </w:p>
    <w:p w14:paraId="7AFACCA7"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                                                </w:t>
      </w:r>
      <w:r w:rsidRPr="00A2186F">
        <w:rPr>
          <w:rFonts w:asciiTheme="majorHAnsi" w:hAnsiTheme="majorHAnsi" w:cstheme="majorHAnsi"/>
          <w:sz w:val="20"/>
          <w:szCs w:val="20"/>
        </w:rPr>
        <w:t xml:space="preserve">Figure 2: Approach to create dummy </w:t>
      </w:r>
    </w:p>
    <w:p w14:paraId="028A0CB2"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The variables which has the categorical nature have been applied the dummy approach to achieve the above explained task. The variables are “cp”, “</w:t>
      </w:r>
      <w:proofErr w:type="spellStart"/>
      <w:r w:rsidRPr="00A2186F">
        <w:rPr>
          <w:rFonts w:asciiTheme="majorHAnsi" w:hAnsiTheme="majorHAnsi" w:cstheme="majorHAnsi"/>
          <w:sz w:val="24"/>
          <w:szCs w:val="24"/>
        </w:rPr>
        <w:t>thal</w:t>
      </w:r>
      <w:proofErr w:type="spellEnd"/>
      <w:r w:rsidRPr="00A2186F">
        <w:rPr>
          <w:rFonts w:asciiTheme="majorHAnsi" w:hAnsiTheme="majorHAnsi" w:cstheme="majorHAnsi"/>
          <w:sz w:val="24"/>
          <w:szCs w:val="24"/>
        </w:rPr>
        <w:t>”, “slope” and “</w:t>
      </w:r>
      <w:proofErr w:type="spellStart"/>
      <w:r w:rsidRPr="00A2186F">
        <w:rPr>
          <w:rFonts w:asciiTheme="majorHAnsi" w:hAnsiTheme="majorHAnsi" w:cstheme="majorHAnsi"/>
          <w:sz w:val="24"/>
          <w:szCs w:val="24"/>
        </w:rPr>
        <w:t>restecg</w:t>
      </w:r>
      <w:proofErr w:type="spellEnd"/>
      <w:r w:rsidRPr="00A2186F">
        <w:rPr>
          <w:rFonts w:asciiTheme="majorHAnsi" w:hAnsiTheme="majorHAnsi" w:cstheme="majorHAnsi"/>
          <w:sz w:val="24"/>
          <w:szCs w:val="24"/>
        </w:rPr>
        <w:t xml:space="preserve">” and at the initial variables explanation all those variables are at categorical nature and now with this dummy approach those have been converted into the numerical features. </w:t>
      </w:r>
    </w:p>
    <w:p w14:paraId="0515BD0B" w14:textId="22AA2A39" w:rsidR="00A2186F" w:rsidRDefault="00A2186F" w:rsidP="00A2186F">
      <w:pPr>
        <w:jc w:val="both"/>
        <w:rPr>
          <w:rFonts w:asciiTheme="majorHAnsi" w:hAnsiTheme="majorHAnsi" w:cstheme="majorHAnsi"/>
          <w:sz w:val="24"/>
          <w:szCs w:val="24"/>
        </w:rPr>
      </w:pPr>
      <w:proofErr w:type="spellStart"/>
      <w:r w:rsidRPr="00A2186F">
        <w:rPr>
          <w:rFonts w:asciiTheme="majorHAnsi" w:hAnsiTheme="majorHAnsi" w:cstheme="majorHAnsi"/>
          <w:sz w:val="24"/>
          <w:szCs w:val="24"/>
        </w:rPr>
        <w:t>get_dummies</w:t>
      </w:r>
      <w:proofErr w:type="spellEnd"/>
      <w:r w:rsidRPr="00A2186F">
        <w:rPr>
          <w:rFonts w:asciiTheme="majorHAnsi" w:hAnsiTheme="majorHAnsi" w:cstheme="majorHAnsi"/>
          <w:sz w:val="24"/>
          <w:szCs w:val="24"/>
        </w:rPr>
        <w:t xml:space="preserve">() function in the pandas in python has been used to this purpose. And as a value addition to the model fitting process, prefix method has been used and as the results of that, it will create the new column to the data frame which has a prefix related to the level of that categorical column. </w:t>
      </w:r>
    </w:p>
    <w:p w14:paraId="7522825A" w14:textId="77777777" w:rsidR="00A2186F" w:rsidRDefault="00A2186F">
      <w:pPr>
        <w:rPr>
          <w:rFonts w:asciiTheme="majorHAnsi" w:hAnsiTheme="majorHAnsi" w:cstheme="majorHAnsi"/>
          <w:sz w:val="24"/>
          <w:szCs w:val="24"/>
        </w:rPr>
      </w:pPr>
      <w:r>
        <w:rPr>
          <w:rFonts w:asciiTheme="majorHAnsi" w:hAnsiTheme="majorHAnsi" w:cstheme="majorHAnsi"/>
          <w:sz w:val="24"/>
          <w:szCs w:val="24"/>
        </w:rPr>
        <w:br w:type="page"/>
      </w:r>
    </w:p>
    <w:p w14:paraId="24CE8AA9" w14:textId="77777777" w:rsidR="00A2186F" w:rsidRPr="00A2186F" w:rsidRDefault="00A2186F" w:rsidP="00A2186F">
      <w:pPr>
        <w:jc w:val="both"/>
        <w:rPr>
          <w:rFonts w:asciiTheme="majorHAnsi" w:hAnsiTheme="majorHAnsi" w:cstheme="majorHAnsi"/>
          <w:sz w:val="24"/>
          <w:szCs w:val="24"/>
        </w:rPr>
      </w:pPr>
    </w:p>
    <w:p w14:paraId="2E020134" w14:textId="5298E3AE"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The following is the example got after the above process</w:t>
      </w:r>
      <w:r>
        <w:rPr>
          <w:rFonts w:asciiTheme="majorHAnsi" w:hAnsiTheme="majorHAnsi" w:cstheme="majorHAnsi"/>
          <w:sz w:val="24"/>
          <w:szCs w:val="24"/>
        </w:rPr>
        <w:t>:</w:t>
      </w:r>
      <w:r w:rsidRPr="00A2186F">
        <w:rPr>
          <w:rFonts w:asciiTheme="majorHAnsi" w:hAnsiTheme="majorHAnsi" w:cstheme="majorHAnsi"/>
          <w:sz w:val="24"/>
          <w:szCs w:val="24"/>
        </w:rPr>
        <w:t xml:space="preserve"> </w:t>
      </w:r>
    </w:p>
    <w:p w14:paraId="1DF4E6D3" w14:textId="6101F16E"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noProof/>
          <w:sz w:val="24"/>
          <w:szCs w:val="24"/>
        </w:rPr>
        <w:drawing>
          <wp:inline distT="0" distB="0" distL="0" distR="0" wp14:anchorId="33286238" wp14:editId="05C9BF40">
            <wp:extent cx="5492419"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2471" cy="2108782"/>
                    </a:xfrm>
                    <a:prstGeom prst="rect">
                      <a:avLst/>
                    </a:prstGeom>
                    <a:noFill/>
                    <a:ln>
                      <a:noFill/>
                    </a:ln>
                  </pic:spPr>
                </pic:pic>
              </a:graphicData>
            </a:graphic>
          </wp:inline>
        </w:drawing>
      </w:r>
    </w:p>
    <w:p w14:paraId="5747E70F" w14:textId="77777777" w:rsidR="00A2186F" w:rsidRPr="00A2186F" w:rsidRDefault="00A2186F" w:rsidP="00A2186F">
      <w:pPr>
        <w:jc w:val="both"/>
        <w:rPr>
          <w:rFonts w:asciiTheme="majorHAnsi" w:hAnsiTheme="majorHAnsi" w:cstheme="majorHAnsi"/>
          <w:sz w:val="20"/>
          <w:szCs w:val="20"/>
        </w:rPr>
      </w:pPr>
      <w:r w:rsidRPr="00A2186F">
        <w:rPr>
          <w:rFonts w:asciiTheme="majorHAnsi" w:hAnsiTheme="majorHAnsi" w:cstheme="majorHAnsi"/>
          <w:sz w:val="24"/>
          <w:szCs w:val="24"/>
        </w:rPr>
        <w:t xml:space="preserve">                                                         </w:t>
      </w:r>
      <w:r w:rsidRPr="00A2186F">
        <w:rPr>
          <w:rFonts w:asciiTheme="majorHAnsi" w:hAnsiTheme="majorHAnsi" w:cstheme="majorHAnsi"/>
          <w:sz w:val="20"/>
          <w:szCs w:val="20"/>
        </w:rPr>
        <w:t xml:space="preserve">Figure 3: Dummy variables creation </w:t>
      </w:r>
    </w:p>
    <w:p w14:paraId="7C7807B2"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Once the dummy approach has been performed, the initial categorical variables have been dropped. </w:t>
      </w:r>
    </w:p>
    <w:p w14:paraId="23CC26B6" w14:textId="77777777" w:rsidR="00A2186F" w:rsidRPr="00A2186F" w:rsidRDefault="00A2186F" w:rsidP="00A2186F">
      <w:pPr>
        <w:jc w:val="both"/>
        <w:rPr>
          <w:rFonts w:asciiTheme="majorHAnsi" w:hAnsiTheme="majorHAnsi" w:cstheme="majorHAnsi"/>
          <w:b/>
          <w:bCs/>
          <w:sz w:val="24"/>
          <w:szCs w:val="24"/>
        </w:rPr>
      </w:pPr>
      <w:r w:rsidRPr="00A2186F">
        <w:rPr>
          <w:rFonts w:asciiTheme="majorHAnsi" w:hAnsiTheme="majorHAnsi" w:cstheme="majorHAnsi"/>
          <w:b/>
          <w:bCs/>
          <w:sz w:val="24"/>
          <w:szCs w:val="24"/>
        </w:rPr>
        <w:t>Normalizing the Data:</w:t>
      </w:r>
    </w:p>
    <w:p w14:paraId="69F5CF15"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This is a value addition process for machine learning model fitting. Because, this approach will be put all the numerical variables into a common scale. Because, the scale and measurement of a column have a significance impact for the model fitting process.  For an example, the age column has values with the measurement years and weight column has values with the measurement with kg (Kilograms). Therefore, the value 50 in those two variables are not equal. Therefore, we need to do the scaling method for this.  </w:t>
      </w:r>
    </w:p>
    <w:p w14:paraId="161656F6" w14:textId="1A917382"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noProof/>
          <w:sz w:val="24"/>
          <w:szCs w:val="24"/>
        </w:rPr>
        <w:drawing>
          <wp:inline distT="0" distB="0" distL="0" distR="0" wp14:anchorId="2F4CDE2E" wp14:editId="5E9BD043">
            <wp:extent cx="5731510" cy="1929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9130"/>
                    </a:xfrm>
                    <a:prstGeom prst="rect">
                      <a:avLst/>
                    </a:prstGeom>
                    <a:noFill/>
                    <a:ln>
                      <a:noFill/>
                    </a:ln>
                  </pic:spPr>
                </pic:pic>
              </a:graphicData>
            </a:graphic>
          </wp:inline>
        </w:drawing>
      </w:r>
    </w:p>
    <w:p w14:paraId="7212D848"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                                               </w:t>
      </w:r>
      <w:r w:rsidRPr="00A2186F">
        <w:rPr>
          <w:rFonts w:asciiTheme="majorHAnsi" w:hAnsiTheme="majorHAnsi" w:cstheme="majorHAnsi"/>
          <w:sz w:val="20"/>
          <w:szCs w:val="20"/>
        </w:rPr>
        <w:t xml:space="preserve">Figure 4. Process to create normalized variables </w:t>
      </w:r>
    </w:p>
    <w:p w14:paraId="580035D8" w14:textId="28D96AAE"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In order </w:t>
      </w:r>
      <w:r>
        <w:rPr>
          <w:rFonts w:asciiTheme="majorHAnsi" w:hAnsiTheme="majorHAnsi" w:cstheme="majorHAnsi"/>
          <w:sz w:val="24"/>
          <w:szCs w:val="24"/>
        </w:rPr>
        <w:t>for it to work</w:t>
      </w:r>
      <w:r w:rsidRPr="00A2186F">
        <w:rPr>
          <w:rFonts w:asciiTheme="majorHAnsi" w:hAnsiTheme="majorHAnsi" w:cstheme="majorHAnsi"/>
          <w:sz w:val="24"/>
          <w:szCs w:val="24"/>
        </w:rPr>
        <w:t xml:space="preserve">, min max approach has been used. </w:t>
      </w:r>
    </w:p>
    <w:p w14:paraId="1B1E8AB2"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Min-max normalization approach is one of the most significance approach to do the normalization of the data. In there, minimum values get transformed into the 0 and maximum value gets transformed into the 1. The values other than that get transformed into the decimal values between 0 and 1s. Then at the end of this process, all the values are in between 0 and 1s. </w:t>
      </w:r>
    </w:p>
    <w:p w14:paraId="7DBB7F5D" w14:textId="77777777" w:rsidR="00A2186F" w:rsidRPr="00A2186F" w:rsidRDefault="00A2186F" w:rsidP="00A2186F">
      <w:pPr>
        <w:jc w:val="both"/>
        <w:rPr>
          <w:rFonts w:asciiTheme="majorHAnsi" w:hAnsiTheme="majorHAnsi" w:cstheme="majorHAnsi"/>
          <w:b/>
          <w:bCs/>
          <w:sz w:val="24"/>
          <w:szCs w:val="24"/>
        </w:rPr>
      </w:pPr>
      <w:r w:rsidRPr="00A2186F">
        <w:rPr>
          <w:rFonts w:asciiTheme="majorHAnsi" w:hAnsiTheme="majorHAnsi" w:cstheme="majorHAnsi"/>
          <w:b/>
          <w:bCs/>
          <w:sz w:val="24"/>
          <w:szCs w:val="24"/>
        </w:rPr>
        <w:lastRenderedPageBreak/>
        <w:t>Train and Test Split:</w:t>
      </w:r>
    </w:p>
    <w:p w14:paraId="1D12158A" w14:textId="672BD46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In machine learning, the initial pre-processed data set will be divided into train and test to data set. The model will be fitted based on the training data and the model evaluation process will be done based on the test data.  In order to do that, the following approach has been added. However, </w:t>
      </w:r>
      <w:r>
        <w:rPr>
          <w:rFonts w:asciiTheme="majorHAnsi" w:hAnsiTheme="majorHAnsi" w:cstheme="majorHAnsi"/>
          <w:sz w:val="24"/>
          <w:szCs w:val="24"/>
        </w:rPr>
        <w:t>firstly</w:t>
      </w:r>
      <w:r w:rsidRPr="00A2186F">
        <w:rPr>
          <w:rFonts w:asciiTheme="majorHAnsi" w:hAnsiTheme="majorHAnsi" w:cstheme="majorHAnsi"/>
          <w:sz w:val="24"/>
          <w:szCs w:val="24"/>
        </w:rPr>
        <w:t xml:space="preserve"> the main data set has been divided into the x which contains all the explanatory variables and y which contains all the dependent variable. </w:t>
      </w:r>
    </w:p>
    <w:p w14:paraId="59D10142" w14:textId="3AC95F96"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noProof/>
          <w:sz w:val="24"/>
          <w:szCs w:val="24"/>
        </w:rPr>
        <w:drawing>
          <wp:inline distT="0" distB="0" distL="0" distR="0" wp14:anchorId="32F44A67" wp14:editId="46F186B3">
            <wp:extent cx="5731510" cy="330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835"/>
                    </a:xfrm>
                    <a:prstGeom prst="rect">
                      <a:avLst/>
                    </a:prstGeom>
                    <a:noFill/>
                    <a:ln>
                      <a:noFill/>
                    </a:ln>
                  </pic:spPr>
                </pic:pic>
              </a:graphicData>
            </a:graphic>
          </wp:inline>
        </w:drawing>
      </w:r>
    </w:p>
    <w:p w14:paraId="422A2EAC" w14:textId="77777777" w:rsidR="00A2186F" w:rsidRP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                                                     </w:t>
      </w:r>
      <w:r w:rsidRPr="00A2186F">
        <w:rPr>
          <w:rFonts w:asciiTheme="majorHAnsi" w:hAnsiTheme="majorHAnsi" w:cstheme="majorHAnsi"/>
          <w:sz w:val="20"/>
          <w:szCs w:val="20"/>
        </w:rPr>
        <w:t>Figure 5. Step to split the data</w:t>
      </w:r>
    </w:p>
    <w:p w14:paraId="674D5353" w14:textId="27021CB2" w:rsidR="00A2186F" w:rsidRDefault="00A2186F" w:rsidP="00A2186F">
      <w:pPr>
        <w:jc w:val="both"/>
        <w:rPr>
          <w:rFonts w:asciiTheme="majorHAnsi" w:hAnsiTheme="majorHAnsi" w:cstheme="majorHAnsi"/>
          <w:sz w:val="24"/>
          <w:szCs w:val="24"/>
        </w:rPr>
      </w:pPr>
      <w:r w:rsidRPr="00A2186F">
        <w:rPr>
          <w:rFonts w:asciiTheme="majorHAnsi" w:hAnsiTheme="majorHAnsi" w:cstheme="majorHAnsi"/>
          <w:sz w:val="24"/>
          <w:szCs w:val="24"/>
        </w:rPr>
        <w:t xml:space="preserve">Then, we have applied the above functions and in that, 20% has been allocated to the test data set. And 80% of the initial data, will be allocated to the training data. </w:t>
      </w:r>
    </w:p>
    <w:p w14:paraId="1713A731" w14:textId="6801C410" w:rsidR="00002B09" w:rsidRDefault="00002B09" w:rsidP="00A2186F">
      <w:pPr>
        <w:jc w:val="both"/>
        <w:rPr>
          <w:rFonts w:asciiTheme="majorHAnsi" w:hAnsiTheme="majorHAnsi" w:cstheme="majorHAnsi"/>
          <w:sz w:val="24"/>
          <w:szCs w:val="24"/>
        </w:rPr>
      </w:pPr>
    </w:p>
    <w:p w14:paraId="26CB7BAC" w14:textId="435E79E1" w:rsidR="00002B09" w:rsidRDefault="00002B09" w:rsidP="00002B09">
      <w:pPr>
        <w:pStyle w:val="Heading1"/>
      </w:pPr>
      <w:r>
        <w:t>Model Fitting:</w:t>
      </w:r>
    </w:p>
    <w:p w14:paraId="1A7674D2" w14:textId="4D6C6C16" w:rsidR="00002B09" w:rsidRDefault="00002B09" w:rsidP="00002B09"/>
    <w:p w14:paraId="537B72FD" w14:textId="109BFCFA" w:rsid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This is a classification technique in machine learning because, the dependent variable here is the “Target” variable and which has binary labels called 1s and 0s.  Based on that, as the initial step logistic regression model and gradient boosting algorithm have been implemented.</w:t>
      </w:r>
    </w:p>
    <w:p w14:paraId="4B44CAD3" w14:textId="2925EFD9" w:rsidR="00002B09" w:rsidRDefault="00002B09" w:rsidP="00002B09">
      <w:pPr>
        <w:jc w:val="both"/>
        <w:rPr>
          <w:rFonts w:asciiTheme="majorHAnsi" w:hAnsiTheme="majorHAnsi" w:cstheme="majorHAnsi"/>
          <w:sz w:val="24"/>
          <w:szCs w:val="24"/>
        </w:rPr>
      </w:pPr>
    </w:p>
    <w:p w14:paraId="166D520D" w14:textId="77777777" w:rsidR="00002B09" w:rsidRPr="00002B09" w:rsidRDefault="00002B09" w:rsidP="00002B09">
      <w:pPr>
        <w:jc w:val="both"/>
        <w:rPr>
          <w:rFonts w:asciiTheme="majorHAnsi" w:hAnsiTheme="majorHAnsi" w:cstheme="majorHAnsi"/>
          <w:b/>
          <w:bCs/>
          <w:sz w:val="24"/>
          <w:szCs w:val="24"/>
        </w:rPr>
      </w:pPr>
      <w:r w:rsidRPr="00002B09">
        <w:rPr>
          <w:rFonts w:asciiTheme="majorHAnsi" w:hAnsiTheme="majorHAnsi" w:cstheme="majorHAnsi"/>
          <w:b/>
          <w:bCs/>
          <w:sz w:val="24"/>
          <w:szCs w:val="24"/>
        </w:rPr>
        <w:t>Logistic Regression Model</w:t>
      </w:r>
    </w:p>
    <w:p w14:paraId="2F6F2097" w14:textId="77777777" w:rsidR="00002B09" w:rsidRPr="00002B09" w:rsidRDefault="00002B09" w:rsidP="00002B09">
      <w:pPr>
        <w:jc w:val="both"/>
        <w:rPr>
          <w:rFonts w:asciiTheme="majorHAnsi" w:hAnsiTheme="majorHAnsi" w:cstheme="majorHAnsi"/>
          <w:sz w:val="24"/>
          <w:szCs w:val="24"/>
        </w:rPr>
      </w:pPr>
    </w:p>
    <w:p w14:paraId="39FA66F4"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Logistic regression is used for binary classification problems and this is using sigmoid functions to get the classification. </w:t>
      </w:r>
      <w:sdt>
        <w:sdtPr>
          <w:rPr>
            <w:rFonts w:asciiTheme="majorHAnsi" w:hAnsiTheme="majorHAnsi" w:cstheme="majorHAnsi"/>
            <w:sz w:val="24"/>
            <w:szCs w:val="24"/>
          </w:rPr>
          <w:id w:val="-1748025487"/>
          <w:citation/>
        </w:sdtPr>
        <w:sdtEndPr/>
        <w:sdtContent>
          <w:r w:rsidRPr="00002B09">
            <w:rPr>
              <w:rFonts w:asciiTheme="majorHAnsi" w:hAnsiTheme="majorHAnsi" w:cstheme="majorHAnsi"/>
              <w:sz w:val="24"/>
              <w:szCs w:val="24"/>
            </w:rPr>
            <w:fldChar w:fldCharType="begin"/>
          </w:r>
          <w:r w:rsidRPr="00002B09">
            <w:rPr>
              <w:rFonts w:asciiTheme="majorHAnsi" w:hAnsiTheme="majorHAnsi" w:cstheme="majorHAnsi"/>
              <w:sz w:val="24"/>
              <w:szCs w:val="24"/>
            </w:rPr>
            <w:instrText xml:space="preserve"> CITATION Bro201 \l 1033 </w:instrText>
          </w:r>
          <w:r w:rsidRPr="00002B09">
            <w:rPr>
              <w:rFonts w:asciiTheme="majorHAnsi" w:hAnsiTheme="majorHAnsi" w:cstheme="majorHAnsi"/>
              <w:sz w:val="24"/>
              <w:szCs w:val="24"/>
            </w:rPr>
            <w:fldChar w:fldCharType="separate"/>
          </w:r>
          <w:r w:rsidRPr="00002B09">
            <w:rPr>
              <w:rFonts w:asciiTheme="majorHAnsi" w:hAnsiTheme="majorHAnsi" w:cstheme="majorHAnsi"/>
              <w:sz w:val="24"/>
              <w:szCs w:val="24"/>
            </w:rPr>
            <w:t>(Brownlee , 2020)</w:t>
          </w:r>
          <w:r w:rsidRPr="00002B09">
            <w:rPr>
              <w:rFonts w:asciiTheme="majorHAnsi" w:hAnsiTheme="majorHAnsi" w:cstheme="majorHAnsi"/>
              <w:sz w:val="24"/>
              <w:szCs w:val="24"/>
            </w:rPr>
            <w:fldChar w:fldCharType="end"/>
          </w:r>
        </w:sdtContent>
      </w:sdt>
      <w:r w:rsidRPr="00002B09">
        <w:rPr>
          <w:rFonts w:asciiTheme="majorHAnsi" w:hAnsiTheme="majorHAnsi" w:cstheme="majorHAnsi"/>
          <w:sz w:val="24"/>
          <w:szCs w:val="24"/>
        </w:rPr>
        <w:t xml:space="preserve"> </w:t>
      </w:r>
    </w:p>
    <w:p w14:paraId="564C7CF9" w14:textId="7449D650"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noProof/>
          <w:sz w:val="24"/>
          <w:szCs w:val="24"/>
        </w:rPr>
        <w:drawing>
          <wp:inline distT="0" distB="0" distL="0" distR="0" wp14:anchorId="50572384" wp14:editId="78B2894A">
            <wp:extent cx="5731510" cy="16624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62430"/>
                    </a:xfrm>
                    <a:prstGeom prst="rect">
                      <a:avLst/>
                    </a:prstGeom>
                    <a:noFill/>
                    <a:ln>
                      <a:noFill/>
                    </a:ln>
                  </pic:spPr>
                </pic:pic>
              </a:graphicData>
            </a:graphic>
          </wp:inline>
        </w:drawing>
      </w:r>
    </w:p>
    <w:p w14:paraId="4F635098" w14:textId="242164FB" w:rsidR="00002B09" w:rsidRDefault="00002B09" w:rsidP="00002B09">
      <w:pPr>
        <w:jc w:val="both"/>
        <w:rPr>
          <w:rFonts w:asciiTheme="majorHAnsi" w:hAnsiTheme="majorHAnsi" w:cstheme="majorHAnsi"/>
          <w:sz w:val="20"/>
          <w:szCs w:val="20"/>
        </w:rPr>
      </w:pPr>
      <w:r w:rsidRPr="00002B09">
        <w:rPr>
          <w:rFonts w:asciiTheme="majorHAnsi" w:hAnsiTheme="majorHAnsi" w:cstheme="majorHAnsi"/>
          <w:sz w:val="24"/>
          <w:szCs w:val="24"/>
        </w:rPr>
        <w:t xml:space="preserve">                                                     </w:t>
      </w:r>
      <w:r w:rsidRPr="00002B09">
        <w:rPr>
          <w:rFonts w:asciiTheme="majorHAnsi" w:hAnsiTheme="majorHAnsi" w:cstheme="majorHAnsi"/>
          <w:sz w:val="20"/>
          <w:szCs w:val="20"/>
        </w:rPr>
        <w:t xml:space="preserve">Figure 6. Model results for logistic regression </w:t>
      </w:r>
    </w:p>
    <w:p w14:paraId="67AAF261" w14:textId="198BC8B3" w:rsidR="00002B09" w:rsidRPr="00002B09" w:rsidRDefault="00002B09" w:rsidP="00002B09">
      <w:pPr>
        <w:rPr>
          <w:rFonts w:asciiTheme="majorHAnsi" w:hAnsiTheme="majorHAnsi" w:cstheme="majorHAnsi"/>
          <w:sz w:val="20"/>
          <w:szCs w:val="20"/>
        </w:rPr>
      </w:pPr>
      <w:r>
        <w:rPr>
          <w:rFonts w:asciiTheme="majorHAnsi" w:hAnsiTheme="majorHAnsi" w:cstheme="majorHAnsi"/>
          <w:sz w:val="20"/>
          <w:szCs w:val="20"/>
        </w:rPr>
        <w:br w:type="page"/>
      </w:r>
    </w:p>
    <w:p w14:paraId="3017C5E4"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lastRenderedPageBreak/>
        <w:t xml:space="preserve">Based on the above results, the accuracy is at 85% and by looking at the precision of the 0s is nearly 0.88 and for recall this is at 0.78 and for 1s precision is at 0.84 and recall is at 0.91 based on that, logistic regression has done a good job to classify the labels in the data set. </w:t>
      </w:r>
    </w:p>
    <w:p w14:paraId="1B0F7A2C" w14:textId="0416FEEC"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noProof/>
          <w:sz w:val="24"/>
          <w:szCs w:val="24"/>
        </w:rPr>
        <w:drawing>
          <wp:anchor distT="0" distB="0" distL="114300" distR="114300" simplePos="0" relativeHeight="251660288" behindDoc="1" locked="0" layoutInCell="1" allowOverlap="1" wp14:anchorId="59067A65" wp14:editId="6F009312">
            <wp:simplePos x="0" y="0"/>
            <wp:positionH relativeFrom="column">
              <wp:posOffset>1282700</wp:posOffset>
            </wp:positionH>
            <wp:positionV relativeFrom="paragraph">
              <wp:posOffset>166370</wp:posOffset>
            </wp:positionV>
            <wp:extent cx="3291840" cy="868680"/>
            <wp:effectExtent l="0" t="0" r="3810" b="7620"/>
            <wp:wrapTight wrapText="bothSides">
              <wp:wrapPolygon edited="0">
                <wp:start x="0" y="0"/>
                <wp:lineTo x="0" y="21316"/>
                <wp:lineTo x="21500" y="21316"/>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868680"/>
                    </a:xfrm>
                    <a:prstGeom prst="rect">
                      <a:avLst/>
                    </a:prstGeom>
                    <a:noFill/>
                  </pic:spPr>
                </pic:pic>
              </a:graphicData>
            </a:graphic>
            <wp14:sizeRelH relativeFrom="page">
              <wp14:pctWidth>0</wp14:pctWidth>
            </wp14:sizeRelH>
            <wp14:sizeRelV relativeFrom="page">
              <wp14:pctHeight>0</wp14:pctHeight>
            </wp14:sizeRelV>
          </wp:anchor>
        </w:drawing>
      </w:r>
    </w:p>
    <w:p w14:paraId="3BCEA242"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    </w:t>
      </w:r>
    </w:p>
    <w:p w14:paraId="01338144" w14:textId="77777777" w:rsidR="00002B09" w:rsidRPr="00002B09" w:rsidRDefault="00002B09" w:rsidP="00002B09">
      <w:pPr>
        <w:jc w:val="both"/>
        <w:rPr>
          <w:rFonts w:asciiTheme="majorHAnsi" w:hAnsiTheme="majorHAnsi" w:cstheme="majorHAnsi"/>
          <w:sz w:val="24"/>
          <w:szCs w:val="24"/>
        </w:rPr>
      </w:pPr>
    </w:p>
    <w:p w14:paraId="0F908BE3" w14:textId="77777777" w:rsidR="00002B09" w:rsidRPr="00002B09" w:rsidRDefault="00002B09" w:rsidP="00002B09">
      <w:pPr>
        <w:jc w:val="both"/>
        <w:rPr>
          <w:rFonts w:asciiTheme="majorHAnsi" w:hAnsiTheme="majorHAnsi" w:cstheme="majorHAnsi"/>
          <w:sz w:val="24"/>
          <w:szCs w:val="24"/>
        </w:rPr>
      </w:pPr>
    </w:p>
    <w:p w14:paraId="37533927"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                                                       </w:t>
      </w:r>
      <w:r w:rsidRPr="00002B09">
        <w:rPr>
          <w:rFonts w:asciiTheme="majorHAnsi" w:hAnsiTheme="majorHAnsi" w:cstheme="majorHAnsi"/>
          <w:sz w:val="20"/>
          <w:szCs w:val="20"/>
        </w:rPr>
        <w:t>Figure 7 . Confusion Matrix: Results</w:t>
      </w:r>
    </w:p>
    <w:p w14:paraId="0EC45969"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The following are the calculated results for model evaluation process. </w:t>
      </w:r>
    </w:p>
    <w:p w14:paraId="1DA6D0D6"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Accuracy = (21+31) / (21+31+6+3) = 85%</w:t>
      </w:r>
    </w:p>
    <w:p w14:paraId="23A6645B"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Precision = 31/ (31+6) = 83%</w:t>
      </w:r>
    </w:p>
    <w:p w14:paraId="4164BCE4"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Recall = 31 / (31+3) = 91%</w:t>
      </w:r>
    </w:p>
    <w:p w14:paraId="50AF5BC1" w14:textId="77777777" w:rsidR="00002B09" w:rsidRPr="00002B09" w:rsidRDefault="00002B09" w:rsidP="00002B09">
      <w:pPr>
        <w:jc w:val="both"/>
        <w:rPr>
          <w:rFonts w:asciiTheme="majorHAnsi" w:hAnsiTheme="majorHAnsi" w:cstheme="majorHAnsi"/>
          <w:sz w:val="24"/>
          <w:szCs w:val="24"/>
        </w:rPr>
      </w:pPr>
    </w:p>
    <w:p w14:paraId="725FEEA6" w14:textId="199900B9" w:rsidR="00002B09" w:rsidRPr="00002B09" w:rsidRDefault="00002B09" w:rsidP="00002B09">
      <w:pPr>
        <w:jc w:val="both"/>
        <w:rPr>
          <w:rFonts w:asciiTheme="majorHAnsi" w:hAnsiTheme="majorHAnsi" w:cstheme="majorHAnsi"/>
          <w:sz w:val="24"/>
          <w:szCs w:val="24"/>
        </w:rPr>
      </w:pPr>
      <w:r>
        <w:rPr>
          <w:rFonts w:asciiTheme="majorHAnsi" w:hAnsiTheme="majorHAnsi" w:cstheme="majorHAnsi"/>
          <w:sz w:val="24"/>
          <w:szCs w:val="24"/>
        </w:rPr>
        <w:t>As a</w:t>
      </w:r>
      <w:r w:rsidRPr="00002B09">
        <w:rPr>
          <w:rFonts w:asciiTheme="majorHAnsi" w:hAnsiTheme="majorHAnsi" w:cstheme="majorHAnsi"/>
          <w:sz w:val="24"/>
          <w:szCs w:val="24"/>
        </w:rPr>
        <w:t xml:space="preserve"> result, the logistic regression has done a good job </w:t>
      </w:r>
      <w:r>
        <w:rPr>
          <w:rFonts w:asciiTheme="majorHAnsi" w:hAnsiTheme="majorHAnsi" w:cstheme="majorHAnsi"/>
          <w:sz w:val="24"/>
          <w:szCs w:val="24"/>
        </w:rPr>
        <w:t>since</w:t>
      </w:r>
      <w:r w:rsidRPr="00002B09">
        <w:rPr>
          <w:rFonts w:asciiTheme="majorHAnsi" w:hAnsiTheme="majorHAnsi" w:cstheme="majorHAnsi"/>
          <w:sz w:val="24"/>
          <w:szCs w:val="24"/>
        </w:rPr>
        <w:t>, not only accuracy</w:t>
      </w:r>
      <w:r>
        <w:rPr>
          <w:rFonts w:asciiTheme="majorHAnsi" w:hAnsiTheme="majorHAnsi" w:cstheme="majorHAnsi"/>
          <w:sz w:val="24"/>
          <w:szCs w:val="24"/>
        </w:rPr>
        <w:t xml:space="preserve"> is high but</w:t>
      </w:r>
      <w:r w:rsidRPr="00002B09">
        <w:rPr>
          <w:rFonts w:asciiTheme="majorHAnsi" w:hAnsiTheme="majorHAnsi" w:cstheme="majorHAnsi"/>
          <w:sz w:val="24"/>
          <w:szCs w:val="24"/>
        </w:rPr>
        <w:t xml:space="preserve"> </w:t>
      </w:r>
      <w:r>
        <w:rPr>
          <w:rFonts w:asciiTheme="majorHAnsi" w:hAnsiTheme="majorHAnsi" w:cstheme="majorHAnsi"/>
          <w:sz w:val="24"/>
          <w:szCs w:val="24"/>
        </w:rPr>
        <w:t xml:space="preserve">the </w:t>
      </w:r>
      <w:r w:rsidRPr="00002B09">
        <w:rPr>
          <w:rFonts w:asciiTheme="majorHAnsi" w:hAnsiTheme="majorHAnsi" w:cstheme="majorHAnsi"/>
          <w:sz w:val="24"/>
          <w:szCs w:val="24"/>
        </w:rPr>
        <w:t xml:space="preserve">precision and recall as well. </w:t>
      </w:r>
    </w:p>
    <w:p w14:paraId="49AEC506"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 </w:t>
      </w:r>
    </w:p>
    <w:p w14:paraId="50C959C9" w14:textId="223A62A1"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As the next step, ROC AUC measurement has been taken and this is one of the most important measurement for machine learning classifications. In theor</w:t>
      </w:r>
      <w:r>
        <w:rPr>
          <w:rFonts w:asciiTheme="majorHAnsi" w:hAnsiTheme="majorHAnsi" w:cstheme="majorHAnsi"/>
          <w:sz w:val="24"/>
          <w:szCs w:val="24"/>
        </w:rPr>
        <w:t>y</w:t>
      </w:r>
      <w:r w:rsidRPr="00002B09">
        <w:rPr>
          <w:rFonts w:asciiTheme="majorHAnsi" w:hAnsiTheme="majorHAnsi" w:cstheme="majorHAnsi"/>
          <w:sz w:val="24"/>
          <w:szCs w:val="24"/>
        </w:rPr>
        <w:t xml:space="preserve">, if this is close to 1, the perfect classification will be occurred. However, based on the model fitting process of logistic regression, this measurement is nearly 0.84 and this is a good score of this ROC AUC measurement. </w:t>
      </w:r>
    </w:p>
    <w:p w14:paraId="57864F5B" w14:textId="34E687E4"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noProof/>
          <w:sz w:val="24"/>
          <w:szCs w:val="24"/>
        </w:rPr>
        <w:drawing>
          <wp:anchor distT="0" distB="0" distL="114300" distR="114300" simplePos="0" relativeHeight="251661312" behindDoc="0" locked="0" layoutInCell="1" allowOverlap="1" wp14:anchorId="689251C0" wp14:editId="0AF801A9">
            <wp:simplePos x="0" y="0"/>
            <wp:positionH relativeFrom="margin">
              <wp:align>center</wp:align>
            </wp:positionH>
            <wp:positionV relativeFrom="paragraph">
              <wp:posOffset>85090</wp:posOffset>
            </wp:positionV>
            <wp:extent cx="3917950" cy="2315845"/>
            <wp:effectExtent l="0" t="0" r="635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7950" cy="2315845"/>
                    </a:xfrm>
                    <a:prstGeom prst="rect">
                      <a:avLst/>
                    </a:prstGeom>
                    <a:noFill/>
                  </pic:spPr>
                </pic:pic>
              </a:graphicData>
            </a:graphic>
            <wp14:sizeRelH relativeFrom="page">
              <wp14:pctWidth>0</wp14:pctWidth>
            </wp14:sizeRelH>
            <wp14:sizeRelV relativeFrom="page">
              <wp14:pctHeight>0</wp14:pctHeight>
            </wp14:sizeRelV>
          </wp:anchor>
        </w:drawing>
      </w:r>
    </w:p>
    <w:p w14:paraId="569F4002" w14:textId="77777777" w:rsidR="00002B09" w:rsidRPr="00002B09" w:rsidRDefault="00002B09" w:rsidP="00002B09">
      <w:pPr>
        <w:jc w:val="both"/>
        <w:rPr>
          <w:rFonts w:asciiTheme="majorHAnsi" w:hAnsiTheme="majorHAnsi" w:cstheme="majorHAnsi"/>
          <w:sz w:val="24"/>
          <w:szCs w:val="24"/>
        </w:rPr>
      </w:pPr>
    </w:p>
    <w:p w14:paraId="3667606C" w14:textId="77777777" w:rsidR="00002B09" w:rsidRPr="00002B09" w:rsidRDefault="00002B09" w:rsidP="00002B09">
      <w:pPr>
        <w:jc w:val="both"/>
        <w:rPr>
          <w:rFonts w:asciiTheme="majorHAnsi" w:hAnsiTheme="majorHAnsi" w:cstheme="majorHAnsi"/>
          <w:sz w:val="24"/>
          <w:szCs w:val="24"/>
        </w:rPr>
      </w:pPr>
    </w:p>
    <w:p w14:paraId="36EAE4F4" w14:textId="77777777" w:rsidR="00002B09" w:rsidRPr="00002B09" w:rsidRDefault="00002B09" w:rsidP="00002B09">
      <w:pPr>
        <w:jc w:val="both"/>
        <w:rPr>
          <w:rFonts w:asciiTheme="majorHAnsi" w:hAnsiTheme="majorHAnsi" w:cstheme="majorHAnsi"/>
          <w:sz w:val="24"/>
          <w:szCs w:val="24"/>
        </w:rPr>
      </w:pPr>
    </w:p>
    <w:p w14:paraId="6C5E36AF" w14:textId="77777777" w:rsidR="00002B09" w:rsidRPr="00002B09" w:rsidRDefault="00002B09" w:rsidP="00002B09">
      <w:pPr>
        <w:jc w:val="both"/>
        <w:rPr>
          <w:rFonts w:asciiTheme="majorHAnsi" w:hAnsiTheme="majorHAnsi" w:cstheme="majorHAnsi"/>
          <w:sz w:val="24"/>
          <w:szCs w:val="24"/>
        </w:rPr>
      </w:pPr>
    </w:p>
    <w:p w14:paraId="7564D3CD" w14:textId="77777777" w:rsidR="00002B09" w:rsidRPr="00002B09" w:rsidRDefault="00002B09" w:rsidP="00002B09">
      <w:pPr>
        <w:jc w:val="both"/>
        <w:rPr>
          <w:rFonts w:asciiTheme="majorHAnsi" w:hAnsiTheme="majorHAnsi" w:cstheme="majorHAnsi"/>
          <w:sz w:val="24"/>
          <w:szCs w:val="24"/>
        </w:rPr>
      </w:pPr>
    </w:p>
    <w:p w14:paraId="381E65F8" w14:textId="77777777" w:rsidR="00002B09" w:rsidRPr="00002B09" w:rsidRDefault="00002B09" w:rsidP="00002B09">
      <w:pPr>
        <w:jc w:val="both"/>
        <w:rPr>
          <w:rFonts w:asciiTheme="majorHAnsi" w:hAnsiTheme="majorHAnsi" w:cstheme="majorHAnsi"/>
          <w:sz w:val="24"/>
          <w:szCs w:val="24"/>
        </w:rPr>
      </w:pPr>
    </w:p>
    <w:p w14:paraId="013AB6BC" w14:textId="77777777" w:rsidR="00002B09" w:rsidRPr="00002B09" w:rsidRDefault="00002B09" w:rsidP="00002B09">
      <w:pPr>
        <w:jc w:val="both"/>
        <w:rPr>
          <w:rFonts w:asciiTheme="majorHAnsi" w:hAnsiTheme="majorHAnsi" w:cstheme="majorHAnsi"/>
          <w:sz w:val="24"/>
          <w:szCs w:val="24"/>
        </w:rPr>
      </w:pPr>
    </w:p>
    <w:p w14:paraId="44810364" w14:textId="77777777" w:rsidR="00002B09" w:rsidRPr="00002B09" w:rsidRDefault="00002B09" w:rsidP="00002B09">
      <w:pPr>
        <w:jc w:val="both"/>
        <w:rPr>
          <w:rFonts w:asciiTheme="majorHAnsi" w:hAnsiTheme="majorHAnsi" w:cstheme="majorHAnsi"/>
          <w:sz w:val="20"/>
          <w:szCs w:val="20"/>
        </w:rPr>
      </w:pPr>
      <w:r w:rsidRPr="00002B09">
        <w:rPr>
          <w:rFonts w:asciiTheme="majorHAnsi" w:hAnsiTheme="majorHAnsi" w:cstheme="majorHAnsi"/>
          <w:sz w:val="24"/>
          <w:szCs w:val="24"/>
        </w:rPr>
        <w:t xml:space="preserve">                                                          </w:t>
      </w:r>
      <w:r w:rsidRPr="00002B09">
        <w:rPr>
          <w:rFonts w:asciiTheme="majorHAnsi" w:hAnsiTheme="majorHAnsi" w:cstheme="majorHAnsi"/>
          <w:sz w:val="20"/>
          <w:szCs w:val="20"/>
        </w:rPr>
        <w:t xml:space="preserve">Figure 8 : ROC AUC results </w:t>
      </w:r>
    </w:p>
    <w:p w14:paraId="181F910E" w14:textId="67645CFA" w:rsidR="00002B09" w:rsidRDefault="00002B09">
      <w:pPr>
        <w:rPr>
          <w:rFonts w:asciiTheme="majorHAnsi" w:hAnsiTheme="majorHAnsi" w:cstheme="majorHAnsi"/>
          <w:sz w:val="24"/>
          <w:szCs w:val="24"/>
        </w:rPr>
      </w:pPr>
      <w:r>
        <w:rPr>
          <w:rFonts w:asciiTheme="majorHAnsi" w:hAnsiTheme="majorHAnsi" w:cstheme="majorHAnsi"/>
          <w:sz w:val="24"/>
          <w:szCs w:val="24"/>
        </w:rPr>
        <w:br w:type="page"/>
      </w:r>
    </w:p>
    <w:p w14:paraId="1E99222E" w14:textId="77777777" w:rsidR="00002B09" w:rsidRPr="00002B09" w:rsidRDefault="00002B09" w:rsidP="00002B09">
      <w:pPr>
        <w:jc w:val="both"/>
        <w:rPr>
          <w:rFonts w:asciiTheme="majorHAnsi" w:hAnsiTheme="majorHAnsi" w:cstheme="majorHAnsi"/>
          <w:b/>
          <w:bCs/>
          <w:sz w:val="24"/>
          <w:szCs w:val="24"/>
        </w:rPr>
      </w:pPr>
      <w:r w:rsidRPr="00002B09">
        <w:rPr>
          <w:rFonts w:asciiTheme="majorHAnsi" w:hAnsiTheme="majorHAnsi" w:cstheme="majorHAnsi"/>
          <w:b/>
          <w:bCs/>
          <w:sz w:val="24"/>
          <w:szCs w:val="24"/>
        </w:rPr>
        <w:lastRenderedPageBreak/>
        <w:t>Hyper Parameter Tuning:</w:t>
      </w:r>
    </w:p>
    <w:p w14:paraId="73C0F45B"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Hyperparameters of the logistic regression has been done. However, similar results to the default model training has been derived. Therefore, we can conclude that the default model taring had the best hyperparameter set.</w:t>
      </w:r>
    </w:p>
    <w:p w14:paraId="4C6B495C" w14:textId="74ADB504" w:rsidR="00002B09" w:rsidRDefault="00002B09" w:rsidP="00002B09">
      <w:pPr>
        <w:jc w:val="both"/>
        <w:rPr>
          <w:rFonts w:asciiTheme="majorHAnsi" w:hAnsiTheme="majorHAnsi" w:cstheme="majorHAnsi"/>
          <w:sz w:val="24"/>
          <w:szCs w:val="24"/>
        </w:rPr>
      </w:pPr>
      <w:r w:rsidRPr="00002B09">
        <w:rPr>
          <w:rFonts w:asciiTheme="majorHAnsi" w:hAnsiTheme="majorHAnsi" w:cstheme="majorHAnsi"/>
          <w:noProof/>
          <w:sz w:val="24"/>
          <w:szCs w:val="24"/>
        </w:rPr>
        <w:drawing>
          <wp:inline distT="0" distB="0" distL="0" distR="0" wp14:anchorId="69E55920" wp14:editId="3C594FEF">
            <wp:extent cx="448627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1628775"/>
                    </a:xfrm>
                    <a:prstGeom prst="rect">
                      <a:avLst/>
                    </a:prstGeom>
                    <a:noFill/>
                    <a:ln>
                      <a:noFill/>
                    </a:ln>
                  </pic:spPr>
                </pic:pic>
              </a:graphicData>
            </a:graphic>
          </wp:inline>
        </w:drawing>
      </w:r>
    </w:p>
    <w:p w14:paraId="55721BA8" w14:textId="77777777" w:rsidR="00002B09" w:rsidRPr="00002B09" w:rsidRDefault="00002B09" w:rsidP="00002B09">
      <w:pPr>
        <w:jc w:val="both"/>
        <w:rPr>
          <w:rFonts w:asciiTheme="majorHAnsi" w:hAnsiTheme="majorHAnsi" w:cstheme="majorHAnsi"/>
          <w:b/>
          <w:bCs/>
          <w:sz w:val="24"/>
          <w:szCs w:val="24"/>
        </w:rPr>
      </w:pPr>
      <w:r w:rsidRPr="00002B09">
        <w:rPr>
          <w:rFonts w:asciiTheme="majorHAnsi" w:hAnsiTheme="majorHAnsi" w:cstheme="majorHAnsi"/>
          <w:b/>
          <w:bCs/>
          <w:sz w:val="24"/>
          <w:szCs w:val="24"/>
        </w:rPr>
        <w:t xml:space="preserve">Developing the Gradient Boosting Classifier </w:t>
      </w:r>
    </w:p>
    <w:p w14:paraId="159BDEB7"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This is one of the best machine learning algorithms that based on the ensemble learning and in gradient boosting it uses the sequence of model building process to get better outcomes. In gradient boosting algorithm, it combines the many weak learning models together to create a strong predictive model. The based is decision tree and gradient boosting used tree-based method to get the outcome. </w:t>
      </w:r>
      <w:sdt>
        <w:sdtPr>
          <w:rPr>
            <w:rFonts w:asciiTheme="majorHAnsi" w:hAnsiTheme="majorHAnsi" w:cstheme="majorHAnsi"/>
            <w:sz w:val="24"/>
            <w:szCs w:val="24"/>
          </w:rPr>
          <w:id w:val="690033890"/>
          <w:citation/>
        </w:sdtPr>
        <w:sdtEndPr/>
        <w:sdtContent>
          <w:r w:rsidRPr="00002B09">
            <w:rPr>
              <w:rFonts w:asciiTheme="majorHAnsi" w:hAnsiTheme="majorHAnsi" w:cstheme="majorHAnsi"/>
              <w:sz w:val="24"/>
              <w:szCs w:val="24"/>
            </w:rPr>
            <w:fldChar w:fldCharType="begin"/>
          </w:r>
          <w:r w:rsidRPr="00002B09">
            <w:rPr>
              <w:rFonts w:asciiTheme="majorHAnsi" w:hAnsiTheme="majorHAnsi" w:cstheme="majorHAnsi"/>
              <w:sz w:val="24"/>
              <w:szCs w:val="24"/>
            </w:rPr>
            <w:instrText xml:space="preserve"> CITATION Ali20 \l 1033 </w:instrText>
          </w:r>
          <w:r w:rsidRPr="00002B09">
            <w:rPr>
              <w:rFonts w:asciiTheme="majorHAnsi" w:hAnsiTheme="majorHAnsi" w:cstheme="majorHAnsi"/>
              <w:sz w:val="24"/>
              <w:szCs w:val="24"/>
            </w:rPr>
            <w:fldChar w:fldCharType="separate"/>
          </w:r>
          <w:r w:rsidRPr="00002B09">
            <w:rPr>
              <w:rFonts w:asciiTheme="majorHAnsi" w:hAnsiTheme="majorHAnsi" w:cstheme="majorHAnsi"/>
              <w:sz w:val="24"/>
              <w:szCs w:val="24"/>
            </w:rPr>
            <w:t>(Aliyev, 2020)</w:t>
          </w:r>
          <w:r w:rsidRPr="00002B09">
            <w:rPr>
              <w:rFonts w:asciiTheme="majorHAnsi" w:hAnsiTheme="majorHAnsi" w:cstheme="majorHAnsi"/>
              <w:sz w:val="24"/>
              <w:szCs w:val="24"/>
            </w:rPr>
            <w:fldChar w:fldCharType="end"/>
          </w:r>
        </w:sdtContent>
      </w:sdt>
    </w:p>
    <w:p w14:paraId="17BBCE6D" w14:textId="77777777" w:rsidR="00002B09" w:rsidRPr="00002B09" w:rsidRDefault="00002B09" w:rsidP="00002B09">
      <w:pPr>
        <w:jc w:val="both"/>
        <w:rPr>
          <w:rFonts w:asciiTheme="majorHAnsi" w:hAnsiTheme="majorHAnsi" w:cstheme="majorHAnsi"/>
          <w:sz w:val="24"/>
          <w:szCs w:val="24"/>
        </w:rPr>
      </w:pPr>
    </w:p>
    <w:p w14:paraId="1AEAEB11" w14:textId="63FC053A"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noProof/>
          <w:sz w:val="24"/>
          <w:szCs w:val="24"/>
        </w:rPr>
        <w:drawing>
          <wp:anchor distT="0" distB="0" distL="114300" distR="114300" simplePos="0" relativeHeight="251663360" behindDoc="0" locked="0" layoutInCell="1" allowOverlap="1" wp14:anchorId="0B92B79F" wp14:editId="0B4B54AC">
            <wp:simplePos x="0" y="0"/>
            <wp:positionH relativeFrom="column">
              <wp:posOffset>946150</wp:posOffset>
            </wp:positionH>
            <wp:positionV relativeFrom="paragraph">
              <wp:posOffset>3175</wp:posOffset>
            </wp:positionV>
            <wp:extent cx="4023360" cy="19475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1947545"/>
                    </a:xfrm>
                    <a:prstGeom prst="rect">
                      <a:avLst/>
                    </a:prstGeom>
                    <a:noFill/>
                  </pic:spPr>
                </pic:pic>
              </a:graphicData>
            </a:graphic>
            <wp14:sizeRelH relativeFrom="page">
              <wp14:pctWidth>0</wp14:pctWidth>
            </wp14:sizeRelH>
            <wp14:sizeRelV relativeFrom="page">
              <wp14:pctHeight>0</wp14:pctHeight>
            </wp14:sizeRelV>
          </wp:anchor>
        </w:drawing>
      </w:r>
    </w:p>
    <w:p w14:paraId="414898E2"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                                                    </w:t>
      </w:r>
    </w:p>
    <w:p w14:paraId="191DE84D" w14:textId="77777777" w:rsidR="00002B09" w:rsidRPr="00002B09" w:rsidRDefault="00002B09" w:rsidP="00002B09">
      <w:pPr>
        <w:jc w:val="both"/>
        <w:rPr>
          <w:rFonts w:asciiTheme="majorHAnsi" w:hAnsiTheme="majorHAnsi" w:cstheme="majorHAnsi"/>
          <w:sz w:val="24"/>
          <w:szCs w:val="24"/>
        </w:rPr>
      </w:pPr>
    </w:p>
    <w:p w14:paraId="2B658F6A" w14:textId="77777777" w:rsidR="00002B09" w:rsidRPr="00002B09" w:rsidRDefault="00002B09" w:rsidP="00002B09">
      <w:pPr>
        <w:jc w:val="both"/>
        <w:rPr>
          <w:rFonts w:asciiTheme="majorHAnsi" w:hAnsiTheme="majorHAnsi" w:cstheme="majorHAnsi"/>
          <w:sz w:val="24"/>
          <w:szCs w:val="24"/>
        </w:rPr>
      </w:pPr>
    </w:p>
    <w:p w14:paraId="723BAD3F" w14:textId="77777777" w:rsidR="00002B09" w:rsidRPr="00002B09" w:rsidRDefault="00002B09" w:rsidP="00002B09">
      <w:pPr>
        <w:jc w:val="both"/>
        <w:rPr>
          <w:rFonts w:asciiTheme="majorHAnsi" w:hAnsiTheme="majorHAnsi" w:cstheme="majorHAnsi"/>
          <w:sz w:val="24"/>
          <w:szCs w:val="24"/>
        </w:rPr>
      </w:pPr>
    </w:p>
    <w:p w14:paraId="76723E9F" w14:textId="77777777" w:rsidR="00002B09" w:rsidRPr="00002B09" w:rsidRDefault="00002B09" w:rsidP="00002B09">
      <w:pPr>
        <w:jc w:val="both"/>
        <w:rPr>
          <w:rFonts w:asciiTheme="majorHAnsi" w:hAnsiTheme="majorHAnsi" w:cstheme="majorHAnsi"/>
          <w:sz w:val="24"/>
          <w:szCs w:val="24"/>
        </w:rPr>
      </w:pPr>
    </w:p>
    <w:p w14:paraId="17D959F8" w14:textId="77777777" w:rsidR="00002B09" w:rsidRPr="00002B09" w:rsidRDefault="00002B09" w:rsidP="00002B09">
      <w:pPr>
        <w:jc w:val="both"/>
        <w:rPr>
          <w:rFonts w:asciiTheme="majorHAnsi" w:hAnsiTheme="majorHAnsi" w:cstheme="majorHAnsi"/>
          <w:sz w:val="24"/>
          <w:szCs w:val="24"/>
        </w:rPr>
      </w:pPr>
    </w:p>
    <w:p w14:paraId="085D2A7B" w14:textId="77777777" w:rsidR="00002B09" w:rsidRPr="00002B09" w:rsidRDefault="00002B09" w:rsidP="00002B09">
      <w:pPr>
        <w:jc w:val="both"/>
        <w:rPr>
          <w:rFonts w:asciiTheme="majorHAnsi" w:hAnsiTheme="majorHAnsi" w:cstheme="majorHAnsi"/>
          <w:sz w:val="24"/>
          <w:szCs w:val="24"/>
        </w:rPr>
      </w:pPr>
    </w:p>
    <w:p w14:paraId="79336AAD"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                                                </w:t>
      </w:r>
      <w:r w:rsidRPr="00002B09">
        <w:rPr>
          <w:rFonts w:asciiTheme="majorHAnsi" w:hAnsiTheme="majorHAnsi" w:cstheme="majorHAnsi"/>
          <w:sz w:val="20"/>
          <w:szCs w:val="20"/>
        </w:rPr>
        <w:t xml:space="preserve">Figure 9. Model results for gradient boosting </w:t>
      </w:r>
    </w:p>
    <w:p w14:paraId="44905F51"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The following are the model evaluation results: </w:t>
      </w:r>
    </w:p>
    <w:p w14:paraId="71A572A0"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Accuracy = (23+26) / (23+26+4+8) = 80%</w:t>
      </w:r>
    </w:p>
    <w:p w14:paraId="732B59E9"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Precision = 26/ (26+4) = 86%</w:t>
      </w:r>
    </w:p>
    <w:p w14:paraId="61252E29"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Recall = 26/ (26+8) = 76%</w:t>
      </w:r>
    </w:p>
    <w:p w14:paraId="6A68D819" w14:textId="77777777" w:rsidR="00002B09" w:rsidRPr="00002B09" w:rsidRDefault="00002B09" w:rsidP="00002B09">
      <w:pPr>
        <w:jc w:val="both"/>
        <w:rPr>
          <w:rFonts w:asciiTheme="majorHAnsi" w:hAnsiTheme="majorHAnsi" w:cstheme="majorHAnsi"/>
          <w:sz w:val="24"/>
          <w:szCs w:val="24"/>
        </w:rPr>
      </w:pPr>
    </w:p>
    <w:p w14:paraId="533724ED" w14:textId="6B4E8E51"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noProof/>
          <w:sz w:val="24"/>
          <w:szCs w:val="24"/>
        </w:rPr>
        <w:lastRenderedPageBreak/>
        <w:drawing>
          <wp:anchor distT="0" distB="0" distL="114300" distR="114300" simplePos="0" relativeHeight="251664384" behindDoc="0" locked="0" layoutInCell="1" allowOverlap="1" wp14:anchorId="169B0DEE" wp14:editId="3B69F7A7">
            <wp:simplePos x="0" y="0"/>
            <wp:positionH relativeFrom="column">
              <wp:posOffset>977900</wp:posOffset>
            </wp:positionH>
            <wp:positionV relativeFrom="paragraph">
              <wp:posOffset>5715</wp:posOffset>
            </wp:positionV>
            <wp:extent cx="3911600" cy="25165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600" cy="2516505"/>
                    </a:xfrm>
                    <a:prstGeom prst="rect">
                      <a:avLst/>
                    </a:prstGeom>
                    <a:noFill/>
                  </pic:spPr>
                </pic:pic>
              </a:graphicData>
            </a:graphic>
            <wp14:sizeRelH relativeFrom="page">
              <wp14:pctWidth>0</wp14:pctWidth>
            </wp14:sizeRelH>
            <wp14:sizeRelV relativeFrom="page">
              <wp14:pctHeight>0</wp14:pctHeight>
            </wp14:sizeRelV>
          </wp:anchor>
        </w:drawing>
      </w:r>
    </w:p>
    <w:p w14:paraId="05907CE1" w14:textId="77777777" w:rsidR="00002B09" w:rsidRPr="00002B09" w:rsidRDefault="00002B09" w:rsidP="00002B09">
      <w:pPr>
        <w:jc w:val="both"/>
        <w:rPr>
          <w:rFonts w:asciiTheme="majorHAnsi" w:hAnsiTheme="majorHAnsi" w:cstheme="majorHAnsi"/>
          <w:sz w:val="24"/>
          <w:szCs w:val="24"/>
        </w:rPr>
      </w:pPr>
    </w:p>
    <w:p w14:paraId="131382FB" w14:textId="77777777" w:rsidR="00002B09" w:rsidRPr="00002B09" w:rsidRDefault="00002B09" w:rsidP="00002B09">
      <w:pPr>
        <w:jc w:val="both"/>
        <w:rPr>
          <w:rFonts w:asciiTheme="majorHAnsi" w:hAnsiTheme="majorHAnsi" w:cstheme="majorHAnsi"/>
          <w:sz w:val="24"/>
          <w:szCs w:val="24"/>
        </w:rPr>
      </w:pPr>
    </w:p>
    <w:p w14:paraId="6E949658" w14:textId="77777777" w:rsidR="00002B09" w:rsidRPr="00002B09" w:rsidRDefault="00002B09" w:rsidP="00002B09">
      <w:pPr>
        <w:jc w:val="both"/>
        <w:rPr>
          <w:rFonts w:asciiTheme="majorHAnsi" w:hAnsiTheme="majorHAnsi" w:cstheme="majorHAnsi"/>
          <w:sz w:val="24"/>
          <w:szCs w:val="24"/>
        </w:rPr>
      </w:pPr>
    </w:p>
    <w:p w14:paraId="5558B2E4" w14:textId="77777777" w:rsidR="00002B09" w:rsidRPr="00002B09" w:rsidRDefault="00002B09" w:rsidP="00002B09">
      <w:pPr>
        <w:jc w:val="both"/>
        <w:rPr>
          <w:rFonts w:asciiTheme="majorHAnsi" w:hAnsiTheme="majorHAnsi" w:cstheme="majorHAnsi"/>
          <w:sz w:val="24"/>
          <w:szCs w:val="24"/>
        </w:rPr>
      </w:pPr>
    </w:p>
    <w:p w14:paraId="46D3B7A9" w14:textId="77777777" w:rsidR="00002B09" w:rsidRPr="00002B09" w:rsidRDefault="00002B09" w:rsidP="00002B09">
      <w:pPr>
        <w:jc w:val="both"/>
        <w:rPr>
          <w:rFonts w:asciiTheme="majorHAnsi" w:hAnsiTheme="majorHAnsi" w:cstheme="majorHAnsi"/>
          <w:sz w:val="24"/>
          <w:szCs w:val="24"/>
        </w:rPr>
      </w:pPr>
    </w:p>
    <w:p w14:paraId="43399846" w14:textId="77777777" w:rsidR="00002B09" w:rsidRPr="00002B09" w:rsidRDefault="00002B09" w:rsidP="00002B09">
      <w:pPr>
        <w:jc w:val="both"/>
        <w:rPr>
          <w:rFonts w:asciiTheme="majorHAnsi" w:hAnsiTheme="majorHAnsi" w:cstheme="majorHAnsi"/>
          <w:sz w:val="24"/>
          <w:szCs w:val="24"/>
        </w:rPr>
      </w:pPr>
    </w:p>
    <w:p w14:paraId="13939305" w14:textId="77777777" w:rsidR="00002B09" w:rsidRPr="00002B09" w:rsidRDefault="00002B09" w:rsidP="00002B09">
      <w:pPr>
        <w:jc w:val="both"/>
        <w:rPr>
          <w:rFonts w:asciiTheme="majorHAnsi" w:hAnsiTheme="majorHAnsi" w:cstheme="majorHAnsi"/>
          <w:sz w:val="24"/>
          <w:szCs w:val="24"/>
        </w:rPr>
      </w:pPr>
    </w:p>
    <w:p w14:paraId="1F7BD546" w14:textId="77777777" w:rsidR="00002B09" w:rsidRPr="00002B09" w:rsidRDefault="00002B09" w:rsidP="00002B09">
      <w:pPr>
        <w:jc w:val="both"/>
        <w:rPr>
          <w:rFonts w:asciiTheme="majorHAnsi" w:hAnsiTheme="majorHAnsi" w:cstheme="majorHAnsi"/>
          <w:sz w:val="24"/>
          <w:szCs w:val="24"/>
        </w:rPr>
      </w:pPr>
    </w:p>
    <w:p w14:paraId="6CB1A995"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                                             </w:t>
      </w:r>
      <w:r w:rsidRPr="00002B09">
        <w:rPr>
          <w:rFonts w:asciiTheme="majorHAnsi" w:hAnsiTheme="majorHAnsi" w:cstheme="majorHAnsi"/>
          <w:sz w:val="20"/>
          <w:szCs w:val="20"/>
        </w:rPr>
        <w:t xml:space="preserve">Figure 10. ROC AUC Results: Gradient boosting </w:t>
      </w:r>
    </w:p>
    <w:p w14:paraId="76C39A15" w14:textId="77777777" w:rsidR="00002B09" w:rsidRPr="00002B09" w:rsidRDefault="00002B09" w:rsidP="00002B09">
      <w:pPr>
        <w:jc w:val="both"/>
        <w:rPr>
          <w:rFonts w:asciiTheme="majorHAnsi" w:hAnsiTheme="majorHAnsi" w:cstheme="majorHAnsi"/>
          <w:sz w:val="24"/>
          <w:szCs w:val="24"/>
        </w:rPr>
      </w:pPr>
    </w:p>
    <w:p w14:paraId="48FB19A1" w14:textId="7E1CF38A"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Based on the above results, the accuracy is at 80% and by looking at the precision of the 0s is nearly 0.74 and for recall this is at 0.85 and for 1s precision is at 0.87 and recall is at 0.76 based on that, gradient boosting has done a good job to classify the labels in the data set</w:t>
      </w:r>
      <w:r>
        <w:rPr>
          <w:rFonts w:asciiTheme="majorHAnsi" w:hAnsiTheme="majorHAnsi" w:cstheme="majorHAnsi"/>
          <w:sz w:val="24"/>
          <w:szCs w:val="24"/>
        </w:rPr>
        <w:t>,</w:t>
      </w:r>
      <w:r w:rsidRPr="00002B09">
        <w:rPr>
          <w:rFonts w:asciiTheme="majorHAnsi" w:hAnsiTheme="majorHAnsi" w:cstheme="majorHAnsi"/>
          <w:sz w:val="24"/>
          <w:szCs w:val="24"/>
        </w:rPr>
        <w:t xml:space="preserve"> however the model performance is not better than logistic regression (default and hyperparameter optimized) . Here, we can conclude that this data set can be well classified using the logistic regression model. However, this gradient boosting model has been fitted with default model paraments and now we need to optimize the model hyperparameters parameters with grid search. </w:t>
      </w:r>
    </w:p>
    <w:p w14:paraId="49A764DC" w14:textId="77777777" w:rsidR="00002B09" w:rsidRPr="00002B09" w:rsidRDefault="00002B09" w:rsidP="00002B09">
      <w:pPr>
        <w:jc w:val="both"/>
        <w:rPr>
          <w:rFonts w:asciiTheme="majorHAnsi" w:hAnsiTheme="majorHAnsi" w:cstheme="majorHAnsi"/>
          <w:b/>
          <w:bCs/>
          <w:sz w:val="24"/>
          <w:szCs w:val="24"/>
        </w:rPr>
      </w:pPr>
      <w:r w:rsidRPr="00002B09">
        <w:rPr>
          <w:rFonts w:asciiTheme="majorHAnsi" w:hAnsiTheme="majorHAnsi" w:cstheme="majorHAnsi"/>
          <w:b/>
          <w:bCs/>
          <w:sz w:val="24"/>
          <w:szCs w:val="24"/>
        </w:rPr>
        <w:t xml:space="preserve">Hyperparameter Tuning for the Gradient Boosting </w:t>
      </w:r>
    </w:p>
    <w:p w14:paraId="35D52709" w14:textId="77777777" w:rsidR="00002B09" w:rsidRPr="00002B09" w:rsidRDefault="00002B09" w:rsidP="00002B09">
      <w:pPr>
        <w:jc w:val="both"/>
        <w:rPr>
          <w:rFonts w:asciiTheme="majorHAnsi" w:hAnsiTheme="majorHAnsi" w:cstheme="majorHAnsi"/>
          <w:sz w:val="24"/>
          <w:szCs w:val="24"/>
        </w:rPr>
      </w:pPr>
      <w:r w:rsidRPr="00002B09">
        <w:rPr>
          <w:rFonts w:asciiTheme="majorHAnsi" w:hAnsiTheme="majorHAnsi" w:cstheme="majorHAnsi"/>
          <w:sz w:val="24"/>
          <w:szCs w:val="24"/>
        </w:rPr>
        <w:t xml:space="preserve">Hyper parameter has been tested with grid search option and based on that, we got improved results than default model building process. And, this results for precision and recall and f measurement is better than logistic regression model for both default and parameter optimized. </w:t>
      </w:r>
    </w:p>
    <w:p w14:paraId="4D475950" w14:textId="43D720F9" w:rsidR="00002B09" w:rsidRDefault="00002B09" w:rsidP="00002B09">
      <w:pPr>
        <w:jc w:val="both"/>
        <w:rPr>
          <w:rFonts w:asciiTheme="majorHAnsi" w:hAnsiTheme="majorHAnsi" w:cstheme="majorHAnsi"/>
          <w:sz w:val="24"/>
          <w:szCs w:val="24"/>
        </w:rPr>
      </w:pPr>
      <w:r w:rsidRPr="00002B09">
        <w:rPr>
          <w:rFonts w:asciiTheme="majorHAnsi" w:hAnsiTheme="majorHAnsi" w:cstheme="majorHAnsi"/>
          <w:noProof/>
          <w:sz w:val="24"/>
          <w:szCs w:val="24"/>
        </w:rPr>
        <w:drawing>
          <wp:inline distT="0" distB="0" distL="0" distR="0" wp14:anchorId="20F3F269" wp14:editId="37BF8FF1">
            <wp:extent cx="4295775" cy="1695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1695450"/>
                    </a:xfrm>
                    <a:prstGeom prst="rect">
                      <a:avLst/>
                    </a:prstGeom>
                    <a:noFill/>
                    <a:ln>
                      <a:noFill/>
                    </a:ln>
                  </pic:spPr>
                </pic:pic>
              </a:graphicData>
            </a:graphic>
          </wp:inline>
        </w:drawing>
      </w:r>
    </w:p>
    <w:p w14:paraId="2F18C9FF" w14:textId="77777777" w:rsidR="00002B09" w:rsidRDefault="00002B09">
      <w:pPr>
        <w:rPr>
          <w:rFonts w:asciiTheme="majorHAnsi" w:hAnsiTheme="majorHAnsi" w:cstheme="majorHAnsi"/>
          <w:sz w:val="24"/>
          <w:szCs w:val="24"/>
        </w:rPr>
      </w:pPr>
      <w:r>
        <w:rPr>
          <w:rFonts w:asciiTheme="majorHAnsi" w:hAnsiTheme="majorHAnsi" w:cstheme="majorHAnsi"/>
          <w:sz w:val="24"/>
          <w:szCs w:val="24"/>
        </w:rPr>
        <w:br w:type="page"/>
      </w:r>
    </w:p>
    <w:p w14:paraId="7EAB493C" w14:textId="12EC2DAF" w:rsidR="00002B09" w:rsidRDefault="00002B09" w:rsidP="00002B09">
      <w:pPr>
        <w:pStyle w:val="Heading1"/>
      </w:pPr>
      <w:r w:rsidRPr="00002B09">
        <w:lastRenderedPageBreak/>
        <w:t>Conclusion:</w:t>
      </w:r>
    </w:p>
    <w:p w14:paraId="09A144C8" w14:textId="77777777" w:rsidR="00002B09" w:rsidRPr="00002B09" w:rsidRDefault="00002B09" w:rsidP="00002B09"/>
    <w:p w14:paraId="1B507390" w14:textId="5B03526B" w:rsidR="00773436" w:rsidRDefault="00002B09" w:rsidP="00773436">
      <w:pPr>
        <w:jc w:val="both"/>
        <w:rPr>
          <w:rFonts w:asciiTheme="majorHAnsi" w:hAnsiTheme="majorHAnsi" w:cstheme="majorHAnsi"/>
          <w:sz w:val="24"/>
          <w:szCs w:val="24"/>
        </w:rPr>
      </w:pPr>
      <w:r w:rsidRPr="00002B09">
        <w:rPr>
          <w:rFonts w:asciiTheme="majorHAnsi" w:hAnsiTheme="majorHAnsi" w:cstheme="majorHAnsi"/>
          <w:sz w:val="24"/>
          <w:szCs w:val="24"/>
        </w:rPr>
        <w:t>Predicting the risk of the heart disease is a binary classification problem and this has been done based on the two main classification algorithms.</w:t>
      </w:r>
      <w:r>
        <w:rPr>
          <w:rFonts w:asciiTheme="majorHAnsi" w:hAnsiTheme="majorHAnsi" w:cstheme="majorHAnsi"/>
          <w:sz w:val="24"/>
          <w:szCs w:val="24"/>
        </w:rPr>
        <w:t xml:space="preserve"> </w:t>
      </w:r>
      <w:r w:rsidRPr="00002B09">
        <w:rPr>
          <w:rFonts w:asciiTheme="majorHAnsi" w:hAnsiTheme="majorHAnsi" w:cstheme="majorHAnsi"/>
          <w:sz w:val="24"/>
          <w:szCs w:val="24"/>
        </w:rPr>
        <w:t>The two methods are at two extreme situations that logistic regression is using sigmoid function t</w:t>
      </w:r>
      <w:r>
        <w:rPr>
          <w:rFonts w:asciiTheme="majorHAnsi" w:hAnsiTheme="majorHAnsi" w:cstheme="majorHAnsi"/>
          <w:sz w:val="24"/>
          <w:szCs w:val="24"/>
        </w:rPr>
        <w:t>o</w:t>
      </w:r>
      <w:r w:rsidRPr="00002B09">
        <w:rPr>
          <w:rFonts w:asciiTheme="majorHAnsi" w:hAnsiTheme="majorHAnsi" w:cstheme="majorHAnsi"/>
          <w:sz w:val="24"/>
          <w:szCs w:val="24"/>
        </w:rPr>
        <w:t xml:space="preserve"> get the classification based on the regression approach and gradient boosting tree is using tree-based approach to get the predictions.  Based on that, gradient boosting model has performed well to get the better results for the test data set. Then we can conclude that, optimized (hyperparameter) gradient boosting model is a better classifier to predict the heart failure risk based on this data set. </w:t>
      </w:r>
    </w:p>
    <w:p w14:paraId="297DAD29" w14:textId="77777777" w:rsidR="00773436" w:rsidRPr="00773436" w:rsidRDefault="00773436" w:rsidP="00773436">
      <w:pPr>
        <w:jc w:val="both"/>
        <w:rPr>
          <w:rFonts w:asciiTheme="majorHAnsi" w:hAnsiTheme="majorHAnsi" w:cstheme="majorHAnsi"/>
          <w:sz w:val="24"/>
          <w:szCs w:val="24"/>
        </w:rPr>
      </w:pPr>
    </w:p>
    <w:p w14:paraId="7CEA4E9F" w14:textId="04F17A10" w:rsidR="00002B09" w:rsidRPr="00773436" w:rsidRDefault="00773436" w:rsidP="00773436">
      <w:pPr>
        <w:pStyle w:val="Heading1"/>
      </w:pPr>
      <w:r w:rsidRPr="00773436">
        <w:t>References</w:t>
      </w:r>
    </w:p>
    <w:p w14:paraId="47065CE7" w14:textId="5568D303" w:rsidR="00002B09" w:rsidRDefault="00002B09" w:rsidP="00002B09">
      <w:pPr>
        <w:jc w:val="both"/>
        <w:rPr>
          <w:rFonts w:asciiTheme="majorHAnsi" w:hAnsiTheme="majorHAnsi" w:cstheme="majorHAnsi"/>
          <w:sz w:val="24"/>
          <w:szCs w:val="24"/>
        </w:rPr>
      </w:pPr>
    </w:p>
    <w:p w14:paraId="2D9C2146" w14:textId="77777777" w:rsidR="00773436" w:rsidRPr="00773436" w:rsidRDefault="00773436" w:rsidP="00773436">
      <w:pPr>
        <w:pStyle w:val="Bibliography"/>
        <w:jc w:val="both"/>
        <w:rPr>
          <w:rFonts w:asciiTheme="majorHAnsi" w:hAnsiTheme="majorHAnsi" w:cstheme="majorHAnsi"/>
          <w:noProof/>
          <w:sz w:val="24"/>
          <w:szCs w:val="24"/>
        </w:rPr>
      </w:pPr>
      <w:r w:rsidRPr="00773436">
        <w:rPr>
          <w:rFonts w:asciiTheme="majorHAnsi" w:hAnsiTheme="majorHAnsi" w:cstheme="majorHAnsi"/>
          <w:noProof/>
          <w:sz w:val="24"/>
          <w:szCs w:val="24"/>
        </w:rPr>
        <w:t xml:space="preserve">Brownlee, J., 2020. </w:t>
      </w:r>
      <w:r w:rsidRPr="00773436">
        <w:rPr>
          <w:rFonts w:asciiTheme="majorHAnsi" w:hAnsiTheme="majorHAnsi" w:cstheme="majorHAnsi"/>
          <w:i/>
          <w:iCs/>
          <w:noProof/>
          <w:sz w:val="24"/>
          <w:szCs w:val="24"/>
        </w:rPr>
        <w:t xml:space="preserve">Ordinal and One-Hot Encodings for Categorical Data. </w:t>
      </w:r>
      <w:r w:rsidRPr="00773436">
        <w:rPr>
          <w:rFonts w:asciiTheme="majorHAnsi" w:hAnsiTheme="majorHAnsi" w:cstheme="majorHAnsi"/>
          <w:noProof/>
          <w:sz w:val="24"/>
          <w:szCs w:val="24"/>
        </w:rPr>
        <w:t xml:space="preserve">[Online] </w:t>
      </w:r>
      <w:r w:rsidRPr="00773436">
        <w:rPr>
          <w:rFonts w:asciiTheme="majorHAnsi" w:hAnsiTheme="majorHAnsi" w:cstheme="majorHAnsi"/>
          <w:noProof/>
          <w:sz w:val="24"/>
          <w:szCs w:val="24"/>
        </w:rPr>
        <w:br/>
        <w:t xml:space="preserve">Available at: </w:t>
      </w:r>
      <w:r w:rsidRPr="00773436">
        <w:rPr>
          <w:rFonts w:asciiTheme="majorHAnsi" w:hAnsiTheme="majorHAnsi" w:cstheme="majorHAnsi"/>
          <w:noProof/>
          <w:sz w:val="24"/>
          <w:szCs w:val="24"/>
          <w:u w:val="single"/>
        </w:rPr>
        <w:t>https://machinelearningmastery.com/one-hot-encoding-for-categorical-data/</w:t>
      </w:r>
    </w:p>
    <w:p w14:paraId="59B54C66" w14:textId="77777777" w:rsidR="00773436" w:rsidRPr="00773436" w:rsidRDefault="00773436" w:rsidP="00773436">
      <w:pPr>
        <w:pStyle w:val="Bibliography"/>
        <w:jc w:val="both"/>
        <w:rPr>
          <w:rFonts w:asciiTheme="majorHAnsi" w:hAnsiTheme="majorHAnsi" w:cstheme="majorHAnsi"/>
          <w:noProof/>
          <w:sz w:val="24"/>
          <w:szCs w:val="24"/>
        </w:rPr>
      </w:pPr>
      <w:r w:rsidRPr="00773436">
        <w:rPr>
          <w:rFonts w:asciiTheme="majorHAnsi" w:hAnsiTheme="majorHAnsi" w:cstheme="majorHAnsi"/>
          <w:noProof/>
          <w:sz w:val="24"/>
          <w:szCs w:val="24"/>
        </w:rPr>
        <w:t xml:space="preserve">Aliyev, V., 2020. </w:t>
      </w:r>
      <w:r w:rsidRPr="00773436">
        <w:rPr>
          <w:rFonts w:asciiTheme="majorHAnsi" w:hAnsiTheme="majorHAnsi" w:cstheme="majorHAnsi"/>
          <w:i/>
          <w:iCs/>
          <w:noProof/>
          <w:sz w:val="24"/>
          <w:szCs w:val="24"/>
        </w:rPr>
        <w:t xml:space="preserve">Gradient Boosting Classification explained through Python. </w:t>
      </w:r>
      <w:r w:rsidRPr="00773436">
        <w:rPr>
          <w:rFonts w:asciiTheme="majorHAnsi" w:hAnsiTheme="majorHAnsi" w:cstheme="majorHAnsi"/>
          <w:noProof/>
          <w:sz w:val="24"/>
          <w:szCs w:val="24"/>
        </w:rPr>
        <w:t xml:space="preserve">[Online] </w:t>
      </w:r>
      <w:r w:rsidRPr="00773436">
        <w:rPr>
          <w:rFonts w:asciiTheme="majorHAnsi" w:hAnsiTheme="majorHAnsi" w:cstheme="majorHAnsi"/>
          <w:noProof/>
          <w:sz w:val="24"/>
          <w:szCs w:val="24"/>
        </w:rPr>
        <w:br/>
        <w:t xml:space="preserve">Available at: </w:t>
      </w:r>
      <w:r w:rsidRPr="00773436">
        <w:rPr>
          <w:rFonts w:asciiTheme="majorHAnsi" w:hAnsiTheme="majorHAnsi" w:cstheme="majorHAnsi"/>
          <w:noProof/>
          <w:sz w:val="24"/>
          <w:szCs w:val="24"/>
          <w:u w:val="single"/>
        </w:rPr>
        <w:t>https://towardsdatascience.com/gradient-boosting-classification-explained-through-python-60cc980eeb3d</w:t>
      </w:r>
    </w:p>
    <w:p w14:paraId="1B40DA52" w14:textId="77777777" w:rsidR="00773436" w:rsidRPr="00773436" w:rsidRDefault="00773436" w:rsidP="00773436">
      <w:pPr>
        <w:pStyle w:val="Bibliography"/>
        <w:jc w:val="both"/>
        <w:rPr>
          <w:rFonts w:asciiTheme="majorHAnsi" w:hAnsiTheme="majorHAnsi" w:cstheme="majorHAnsi"/>
          <w:noProof/>
          <w:sz w:val="24"/>
          <w:szCs w:val="24"/>
        </w:rPr>
      </w:pPr>
      <w:r w:rsidRPr="00773436">
        <w:rPr>
          <w:rFonts w:asciiTheme="majorHAnsi" w:hAnsiTheme="majorHAnsi" w:cstheme="majorHAnsi"/>
          <w:noProof/>
          <w:sz w:val="24"/>
          <w:szCs w:val="24"/>
        </w:rPr>
        <w:t xml:space="preserve">Brownlee , J., 2020. </w:t>
      </w:r>
      <w:r w:rsidRPr="00773436">
        <w:rPr>
          <w:rFonts w:asciiTheme="majorHAnsi" w:hAnsiTheme="majorHAnsi" w:cstheme="majorHAnsi"/>
          <w:i/>
          <w:iCs/>
          <w:noProof/>
          <w:sz w:val="24"/>
          <w:szCs w:val="24"/>
        </w:rPr>
        <w:t xml:space="preserve">Logistic Regression for Machine Learning. </w:t>
      </w:r>
      <w:r w:rsidRPr="00773436">
        <w:rPr>
          <w:rFonts w:asciiTheme="majorHAnsi" w:hAnsiTheme="majorHAnsi" w:cstheme="majorHAnsi"/>
          <w:noProof/>
          <w:sz w:val="24"/>
          <w:szCs w:val="24"/>
        </w:rPr>
        <w:t xml:space="preserve">[Online] </w:t>
      </w:r>
      <w:r w:rsidRPr="00773436">
        <w:rPr>
          <w:rFonts w:asciiTheme="majorHAnsi" w:hAnsiTheme="majorHAnsi" w:cstheme="majorHAnsi"/>
          <w:noProof/>
          <w:sz w:val="24"/>
          <w:szCs w:val="24"/>
        </w:rPr>
        <w:br/>
        <w:t xml:space="preserve">Available at: </w:t>
      </w:r>
      <w:r w:rsidRPr="00773436">
        <w:rPr>
          <w:rFonts w:asciiTheme="majorHAnsi" w:hAnsiTheme="majorHAnsi" w:cstheme="majorHAnsi"/>
          <w:noProof/>
          <w:sz w:val="24"/>
          <w:szCs w:val="24"/>
          <w:u w:val="single"/>
        </w:rPr>
        <w:t>https://machinelearningmastery.com/logistic-regression-for-machine-learning/</w:t>
      </w:r>
    </w:p>
    <w:p w14:paraId="22043988" w14:textId="77777777" w:rsidR="00773436" w:rsidRPr="00773436" w:rsidRDefault="00773436" w:rsidP="00773436">
      <w:pPr>
        <w:pStyle w:val="Bibliography"/>
        <w:jc w:val="both"/>
        <w:rPr>
          <w:rFonts w:asciiTheme="majorHAnsi" w:hAnsiTheme="majorHAnsi" w:cstheme="majorHAnsi"/>
          <w:noProof/>
          <w:sz w:val="24"/>
          <w:szCs w:val="24"/>
        </w:rPr>
      </w:pPr>
      <w:r w:rsidRPr="00773436">
        <w:rPr>
          <w:rFonts w:asciiTheme="majorHAnsi" w:hAnsiTheme="majorHAnsi" w:cstheme="majorHAnsi"/>
          <w:noProof/>
          <w:sz w:val="24"/>
          <w:szCs w:val="24"/>
        </w:rPr>
        <w:t xml:space="preserve">Seckeler, M. &amp; Hoke, . T., 2011. The worldwide epidemiology of acute rheumatic fever and rheumatic heart disease. </w:t>
      </w:r>
      <w:r w:rsidRPr="00773436">
        <w:rPr>
          <w:rFonts w:asciiTheme="majorHAnsi" w:hAnsiTheme="majorHAnsi" w:cstheme="majorHAnsi"/>
          <w:i/>
          <w:iCs/>
          <w:noProof/>
          <w:sz w:val="24"/>
          <w:szCs w:val="24"/>
        </w:rPr>
        <w:t xml:space="preserve">Clinical Epidemiology, </w:t>
      </w:r>
      <w:r w:rsidRPr="00773436">
        <w:rPr>
          <w:rFonts w:asciiTheme="majorHAnsi" w:hAnsiTheme="majorHAnsi" w:cstheme="majorHAnsi"/>
          <w:noProof/>
          <w:sz w:val="24"/>
          <w:szCs w:val="24"/>
        </w:rPr>
        <w:t>3(1).</w:t>
      </w:r>
    </w:p>
    <w:p w14:paraId="171FE3A9" w14:textId="77777777" w:rsidR="00773436" w:rsidRPr="00773436" w:rsidRDefault="00773436" w:rsidP="00773436">
      <w:pPr>
        <w:pStyle w:val="Bibliography"/>
        <w:jc w:val="both"/>
        <w:rPr>
          <w:rFonts w:asciiTheme="majorHAnsi" w:hAnsiTheme="majorHAnsi" w:cstheme="majorHAnsi"/>
          <w:noProof/>
          <w:sz w:val="24"/>
          <w:szCs w:val="24"/>
        </w:rPr>
      </w:pPr>
      <w:r w:rsidRPr="00773436">
        <w:rPr>
          <w:rFonts w:asciiTheme="majorHAnsi" w:hAnsiTheme="majorHAnsi" w:cstheme="majorHAnsi"/>
          <w:noProof/>
          <w:sz w:val="24"/>
          <w:szCs w:val="24"/>
        </w:rPr>
        <w:t xml:space="preserve">Terence , S., 2020. </w:t>
      </w:r>
      <w:r w:rsidRPr="00773436">
        <w:rPr>
          <w:rFonts w:asciiTheme="majorHAnsi" w:hAnsiTheme="majorHAnsi" w:cstheme="majorHAnsi"/>
          <w:i/>
          <w:iCs/>
          <w:noProof/>
          <w:sz w:val="24"/>
          <w:szCs w:val="24"/>
        </w:rPr>
        <w:t xml:space="preserve">Understanding the Confusion Matrix and How to Implement it in Python. </w:t>
      </w:r>
      <w:r w:rsidRPr="00773436">
        <w:rPr>
          <w:rFonts w:asciiTheme="majorHAnsi" w:hAnsiTheme="majorHAnsi" w:cstheme="majorHAnsi"/>
          <w:noProof/>
          <w:sz w:val="24"/>
          <w:szCs w:val="24"/>
        </w:rPr>
        <w:t xml:space="preserve">[Online] </w:t>
      </w:r>
      <w:r w:rsidRPr="00773436">
        <w:rPr>
          <w:rFonts w:asciiTheme="majorHAnsi" w:hAnsiTheme="majorHAnsi" w:cstheme="majorHAnsi"/>
          <w:noProof/>
          <w:sz w:val="24"/>
          <w:szCs w:val="24"/>
        </w:rPr>
        <w:br/>
        <w:t xml:space="preserve">Available at: </w:t>
      </w:r>
      <w:r w:rsidRPr="00773436">
        <w:rPr>
          <w:rFonts w:asciiTheme="majorHAnsi" w:hAnsiTheme="majorHAnsi" w:cstheme="majorHAnsi"/>
          <w:noProof/>
          <w:sz w:val="24"/>
          <w:szCs w:val="24"/>
          <w:u w:val="single"/>
        </w:rPr>
        <w:t>https://towardsdatascience.com/understanding-the-confusion-matrix-and-how-to-implement-it-in-python-319202e0fe4d</w:t>
      </w:r>
    </w:p>
    <w:p w14:paraId="3174011E" w14:textId="77777777" w:rsidR="00773436" w:rsidRPr="00002B09" w:rsidRDefault="00773436" w:rsidP="00002B09">
      <w:pPr>
        <w:jc w:val="both"/>
        <w:rPr>
          <w:rFonts w:asciiTheme="majorHAnsi" w:hAnsiTheme="majorHAnsi" w:cstheme="majorHAnsi"/>
          <w:sz w:val="24"/>
          <w:szCs w:val="24"/>
        </w:rPr>
      </w:pPr>
    </w:p>
    <w:p w14:paraId="104FBF96" w14:textId="77777777" w:rsidR="00A2186F" w:rsidRPr="00A2186F" w:rsidRDefault="00A2186F" w:rsidP="00A2186F">
      <w:pPr>
        <w:jc w:val="both"/>
        <w:rPr>
          <w:rFonts w:asciiTheme="majorHAnsi" w:hAnsiTheme="majorHAnsi" w:cstheme="majorHAnsi"/>
          <w:sz w:val="24"/>
          <w:szCs w:val="24"/>
        </w:rPr>
      </w:pPr>
    </w:p>
    <w:sectPr w:rsidR="00A2186F" w:rsidRPr="00A21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FA"/>
    <w:rsid w:val="00002B09"/>
    <w:rsid w:val="00084F2C"/>
    <w:rsid w:val="001846FA"/>
    <w:rsid w:val="0027623C"/>
    <w:rsid w:val="005B42A2"/>
    <w:rsid w:val="0074319D"/>
    <w:rsid w:val="00773436"/>
    <w:rsid w:val="00A2186F"/>
    <w:rsid w:val="00B131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78B1"/>
  <w15:chartTrackingRefBased/>
  <w15:docId w15:val="{2199C2EE-9158-4C0B-A3DF-44113137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86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86F"/>
    <w:rPr>
      <w:rFonts w:eastAsiaTheme="minorEastAsia"/>
      <w:caps/>
      <w:color w:val="FFFFFF" w:themeColor="background1"/>
      <w:spacing w:val="15"/>
      <w:shd w:val="clear" w:color="auto" w:fill="4472C4" w:themeFill="accent1"/>
    </w:rPr>
  </w:style>
  <w:style w:type="paragraph" w:styleId="Bibliography">
    <w:name w:val="Bibliography"/>
    <w:basedOn w:val="Normal"/>
    <w:next w:val="Normal"/>
    <w:uiPriority w:val="37"/>
    <w:semiHidden/>
    <w:unhideWhenUsed/>
    <w:rsid w:val="0077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7308">
      <w:bodyDiv w:val="1"/>
      <w:marLeft w:val="0"/>
      <w:marRight w:val="0"/>
      <w:marTop w:val="0"/>
      <w:marBottom w:val="0"/>
      <w:divBdr>
        <w:top w:val="none" w:sz="0" w:space="0" w:color="auto"/>
        <w:left w:val="none" w:sz="0" w:space="0" w:color="auto"/>
        <w:bottom w:val="none" w:sz="0" w:space="0" w:color="auto"/>
        <w:right w:val="none" w:sz="0" w:space="0" w:color="auto"/>
      </w:divBdr>
    </w:div>
    <w:div w:id="113402551">
      <w:bodyDiv w:val="1"/>
      <w:marLeft w:val="0"/>
      <w:marRight w:val="0"/>
      <w:marTop w:val="0"/>
      <w:marBottom w:val="0"/>
      <w:divBdr>
        <w:top w:val="none" w:sz="0" w:space="0" w:color="auto"/>
        <w:left w:val="none" w:sz="0" w:space="0" w:color="auto"/>
        <w:bottom w:val="none" w:sz="0" w:space="0" w:color="auto"/>
        <w:right w:val="none" w:sz="0" w:space="0" w:color="auto"/>
      </w:divBdr>
    </w:div>
    <w:div w:id="546650951">
      <w:bodyDiv w:val="1"/>
      <w:marLeft w:val="0"/>
      <w:marRight w:val="0"/>
      <w:marTop w:val="0"/>
      <w:marBottom w:val="0"/>
      <w:divBdr>
        <w:top w:val="none" w:sz="0" w:space="0" w:color="auto"/>
        <w:left w:val="none" w:sz="0" w:space="0" w:color="auto"/>
        <w:bottom w:val="none" w:sz="0" w:space="0" w:color="auto"/>
        <w:right w:val="none" w:sz="0" w:space="0" w:color="auto"/>
      </w:divBdr>
    </w:div>
    <w:div w:id="650445608">
      <w:bodyDiv w:val="1"/>
      <w:marLeft w:val="0"/>
      <w:marRight w:val="0"/>
      <w:marTop w:val="0"/>
      <w:marBottom w:val="0"/>
      <w:divBdr>
        <w:top w:val="none" w:sz="0" w:space="0" w:color="auto"/>
        <w:left w:val="none" w:sz="0" w:space="0" w:color="auto"/>
        <w:bottom w:val="none" w:sz="0" w:space="0" w:color="auto"/>
        <w:right w:val="none" w:sz="0" w:space="0" w:color="auto"/>
      </w:divBdr>
    </w:div>
    <w:div w:id="697582442">
      <w:bodyDiv w:val="1"/>
      <w:marLeft w:val="0"/>
      <w:marRight w:val="0"/>
      <w:marTop w:val="0"/>
      <w:marBottom w:val="0"/>
      <w:divBdr>
        <w:top w:val="none" w:sz="0" w:space="0" w:color="auto"/>
        <w:left w:val="none" w:sz="0" w:space="0" w:color="auto"/>
        <w:bottom w:val="none" w:sz="0" w:space="0" w:color="auto"/>
        <w:right w:val="none" w:sz="0" w:space="0" w:color="auto"/>
      </w:divBdr>
    </w:div>
    <w:div w:id="854809432">
      <w:bodyDiv w:val="1"/>
      <w:marLeft w:val="0"/>
      <w:marRight w:val="0"/>
      <w:marTop w:val="0"/>
      <w:marBottom w:val="0"/>
      <w:divBdr>
        <w:top w:val="none" w:sz="0" w:space="0" w:color="auto"/>
        <w:left w:val="none" w:sz="0" w:space="0" w:color="auto"/>
        <w:bottom w:val="none" w:sz="0" w:space="0" w:color="auto"/>
        <w:right w:val="none" w:sz="0" w:space="0" w:color="auto"/>
      </w:divBdr>
    </w:div>
    <w:div w:id="962927667">
      <w:bodyDiv w:val="1"/>
      <w:marLeft w:val="0"/>
      <w:marRight w:val="0"/>
      <w:marTop w:val="0"/>
      <w:marBottom w:val="0"/>
      <w:divBdr>
        <w:top w:val="none" w:sz="0" w:space="0" w:color="auto"/>
        <w:left w:val="none" w:sz="0" w:space="0" w:color="auto"/>
        <w:bottom w:val="none" w:sz="0" w:space="0" w:color="auto"/>
        <w:right w:val="none" w:sz="0" w:space="0" w:color="auto"/>
      </w:divBdr>
    </w:div>
    <w:div w:id="1570994807">
      <w:bodyDiv w:val="1"/>
      <w:marLeft w:val="0"/>
      <w:marRight w:val="0"/>
      <w:marTop w:val="0"/>
      <w:marBottom w:val="0"/>
      <w:divBdr>
        <w:top w:val="none" w:sz="0" w:space="0" w:color="auto"/>
        <w:left w:val="none" w:sz="0" w:space="0" w:color="auto"/>
        <w:bottom w:val="none" w:sz="0" w:space="0" w:color="auto"/>
        <w:right w:val="none" w:sz="0" w:space="0" w:color="auto"/>
      </w:divBdr>
    </w:div>
    <w:div w:id="2004236085">
      <w:bodyDiv w:val="1"/>
      <w:marLeft w:val="0"/>
      <w:marRight w:val="0"/>
      <w:marTop w:val="0"/>
      <w:marBottom w:val="0"/>
      <w:divBdr>
        <w:top w:val="none" w:sz="0" w:space="0" w:color="auto"/>
        <w:left w:val="none" w:sz="0" w:space="0" w:color="auto"/>
        <w:bottom w:val="none" w:sz="0" w:space="0" w:color="auto"/>
        <w:right w:val="none" w:sz="0" w:space="0" w:color="auto"/>
      </w:divBdr>
    </w:div>
    <w:div w:id="210996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657347F-EB53-4F43-A3ED-AF2C45EF9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Narwhal</dc:creator>
  <cp:keywords/>
  <dc:description/>
  <cp:lastModifiedBy>Just Narwhal</cp:lastModifiedBy>
  <cp:revision>3</cp:revision>
  <dcterms:created xsi:type="dcterms:W3CDTF">2020-12-02T19:12:00Z</dcterms:created>
  <dcterms:modified xsi:type="dcterms:W3CDTF">2020-12-04T15:17:00Z</dcterms:modified>
</cp:coreProperties>
</file>