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5CD9D" w14:textId="493F25B4" w:rsidR="00197078" w:rsidRDefault="004C4507" w:rsidP="0085681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ПРОЕКТИРОВАНИЕ</w:t>
      </w:r>
      <w:r w:rsidR="00B653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БИЗНЕС-</w:t>
      </w:r>
      <w:r w:rsidR="000E3E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ПРОЦЕССОВ В</w:t>
      </w:r>
      <w:bookmarkStart w:id="0" w:name="_GoBack"/>
      <w:bookmarkEnd w:id="0"/>
      <w:r w:rsidR="001978C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РЫБНОЙ ОТРАСЛИ</w:t>
      </w:r>
    </w:p>
    <w:p w14:paraId="1A3FCDDE" w14:textId="3083196C" w:rsidR="001978C1" w:rsidRPr="00197078" w:rsidRDefault="00197078" w:rsidP="001978C1">
      <w:pPr>
        <w:spacing w:line="360" w:lineRule="auto"/>
        <w:contextualSpacing/>
        <w:jc w:val="right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19707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А. Э. Куркчи, М. В. Паникарчик</w:t>
      </w:r>
    </w:p>
    <w:p w14:paraId="01315902" w14:textId="0D215AF6" w:rsidR="001978C1" w:rsidRPr="00197078" w:rsidRDefault="00197078" w:rsidP="001978C1">
      <w:pPr>
        <w:spacing w:line="36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19707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руководитель –</w:t>
      </w:r>
      <w:r w:rsidR="0096135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ассистент </w:t>
      </w:r>
      <w:r w:rsidR="00961357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А. И</w:t>
      </w:r>
      <w:r w:rsidRPr="0019707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. </w:t>
      </w:r>
      <w:r w:rsidR="00961357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Токарев</w:t>
      </w:r>
    </w:p>
    <w:p w14:paraId="5D3061B7" w14:textId="0DBBB249" w:rsidR="001978C1" w:rsidRPr="00197078" w:rsidRDefault="001978C1" w:rsidP="001978C1">
      <w:pPr>
        <w:spacing w:line="36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97078">
        <w:rPr>
          <w:rFonts w:ascii="Times New Roman" w:hAnsi="Times New Roman" w:cs="Times New Roman"/>
          <w:i/>
          <w:sz w:val="28"/>
          <w:szCs w:val="28"/>
        </w:rPr>
        <w:t>Севастопольс</w:t>
      </w:r>
      <w:r w:rsidR="00286B51">
        <w:rPr>
          <w:rFonts w:ascii="Times New Roman" w:hAnsi="Times New Roman" w:cs="Times New Roman"/>
          <w:i/>
          <w:sz w:val="28"/>
          <w:szCs w:val="28"/>
        </w:rPr>
        <w:t>кий государственный университет, г. Севастополь</w:t>
      </w:r>
    </w:p>
    <w:p w14:paraId="242187F8" w14:textId="77777777" w:rsidR="001978C1" w:rsidRDefault="001978C1" w:rsidP="001978C1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69F5E8" w14:textId="000542ED" w:rsidR="001978C1" w:rsidRDefault="001978C1" w:rsidP="0019707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6F9F">
        <w:rPr>
          <w:rFonts w:ascii="Times New Roman" w:hAnsi="Times New Roman" w:cs="Times New Roman"/>
          <w:b/>
          <w:sz w:val="28"/>
          <w:szCs w:val="28"/>
        </w:rPr>
        <w:t>Аннотация:</w:t>
      </w:r>
      <w:r w:rsidR="00BD4459">
        <w:rPr>
          <w:rFonts w:ascii="Times New Roman" w:hAnsi="Times New Roman" w:cs="Times New Roman"/>
          <w:sz w:val="28"/>
          <w:szCs w:val="28"/>
        </w:rPr>
        <w:t xml:space="preserve"> </w:t>
      </w:r>
      <w:r w:rsidR="00B6534C">
        <w:rPr>
          <w:rFonts w:ascii="Times New Roman" w:hAnsi="Times New Roman" w:cs="Times New Roman"/>
          <w:sz w:val="28"/>
          <w:szCs w:val="28"/>
        </w:rPr>
        <w:t>в современной мировой ситуации важным направлением развития страны является пересмотр методов управления в хозяйственных отраслях с целью повышения эффективности производства. Рассмотренные</w:t>
      </w:r>
      <w:r w:rsidR="00354D33">
        <w:rPr>
          <w:rFonts w:ascii="Times New Roman" w:hAnsi="Times New Roman" w:cs="Times New Roman"/>
          <w:sz w:val="28"/>
          <w:szCs w:val="28"/>
        </w:rPr>
        <w:t xml:space="preserve"> проблемы рыбной отрасли и путь их решения, основанный на анализе бизнес-процессов </w:t>
      </w:r>
      <w:r w:rsidR="00B6534C">
        <w:rPr>
          <w:rFonts w:ascii="Times New Roman" w:hAnsi="Times New Roman" w:cs="Times New Roman"/>
          <w:sz w:val="28"/>
          <w:szCs w:val="28"/>
        </w:rPr>
        <w:t>производства, являются актуальными для всех отраслей</w:t>
      </w:r>
      <w:r w:rsidR="00354D33">
        <w:rPr>
          <w:rFonts w:ascii="Times New Roman" w:hAnsi="Times New Roman" w:cs="Times New Roman"/>
          <w:sz w:val="28"/>
          <w:szCs w:val="28"/>
        </w:rPr>
        <w:t xml:space="preserve">. </w:t>
      </w:r>
      <w:r w:rsidR="00354D33" w:rsidRPr="0094061E">
        <w:rPr>
          <w:rFonts w:ascii="Times New Roman" w:hAnsi="Times New Roman" w:cs="Times New Roman"/>
          <w:sz w:val="28"/>
          <w:szCs w:val="28"/>
        </w:rPr>
        <w:t xml:space="preserve">Разработаны диаграммы бизнес-процессов производства, позволяющие </w:t>
      </w:r>
      <w:r w:rsidR="00456773" w:rsidRPr="0094061E">
        <w:rPr>
          <w:rFonts w:ascii="Times New Roman" w:hAnsi="Times New Roman" w:cs="Times New Roman"/>
          <w:sz w:val="28"/>
          <w:szCs w:val="28"/>
        </w:rPr>
        <w:t>управление тендерами при заключении контрактов в рыбной отрасли</w:t>
      </w:r>
      <w:r w:rsidR="00354D33" w:rsidRPr="0094061E">
        <w:rPr>
          <w:rFonts w:ascii="Times New Roman" w:hAnsi="Times New Roman" w:cs="Times New Roman"/>
          <w:sz w:val="28"/>
          <w:szCs w:val="28"/>
        </w:rPr>
        <w:t>.</w:t>
      </w:r>
      <w:r w:rsidR="00354D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9D6B1" w14:textId="77777777" w:rsidR="00197078" w:rsidRPr="001C463F" w:rsidRDefault="00197078" w:rsidP="001978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0BA3B1" w14:textId="6E544659" w:rsidR="001978C1" w:rsidRPr="00126AC1" w:rsidRDefault="001978C1" w:rsidP="0019707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6F9F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AC1">
        <w:rPr>
          <w:rFonts w:ascii="Times New Roman" w:hAnsi="Times New Roman" w:cs="Times New Roman"/>
          <w:sz w:val="28"/>
          <w:szCs w:val="28"/>
        </w:rPr>
        <w:t>бизнес-модель</w:t>
      </w:r>
      <w:r w:rsidR="00286B51">
        <w:rPr>
          <w:rFonts w:ascii="Times New Roman" w:hAnsi="Times New Roman" w:cs="Times New Roman"/>
          <w:sz w:val="28"/>
          <w:szCs w:val="28"/>
        </w:rPr>
        <w:t>, процессный подход</w:t>
      </w:r>
      <w:r w:rsidR="00126AC1">
        <w:rPr>
          <w:rFonts w:ascii="Times New Roman" w:hAnsi="Times New Roman" w:cs="Times New Roman"/>
          <w:sz w:val="28"/>
          <w:szCs w:val="28"/>
        </w:rPr>
        <w:t xml:space="preserve">, рыбное хозяйство, управление бизнес-процессами, </w:t>
      </w:r>
      <w:r w:rsidR="00126AC1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286B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38B0" w:rsidRPr="003138B0">
        <w:rPr>
          <w:rFonts w:ascii="Times New Roman" w:hAnsi="Times New Roman" w:cs="Times New Roman"/>
          <w:sz w:val="28"/>
          <w:szCs w:val="28"/>
        </w:rPr>
        <w:t>адаптация к изменениям</w:t>
      </w:r>
      <w:r w:rsidR="003138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CD2038" w14:textId="77777777" w:rsidR="00197078" w:rsidRDefault="00197078" w:rsidP="001978C1">
      <w:pPr>
        <w:pStyle w:val="a3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198C19" w14:textId="36BAC348" w:rsidR="00D62F58" w:rsidRDefault="001978C1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текущего состояния рыбного хозяйства Российской Федерации позволяет выявить основные проблемы, препятствующие эффективному ведению рыбного хозяйства, его развитию. Наиболее значимой проблемой являются </w:t>
      </w:r>
      <w:r w:rsidRPr="001978C1">
        <w:rPr>
          <w:rFonts w:ascii="Times New Roman" w:hAnsi="Times New Roman"/>
          <w:sz w:val="28"/>
          <w:szCs w:val="28"/>
          <w:shd w:val="clear" w:color="auto" w:fill="FFFFFF"/>
        </w:rPr>
        <w:t>высокие административные барьеры и инфраструктурные ограничения</w:t>
      </w:r>
      <w:r w:rsidR="001B573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9F2BE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[1]</w:t>
      </w:r>
      <w:r w:rsidRPr="009F2BEE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Как следствие:</w:t>
      </w:r>
    </w:p>
    <w:p w14:paraId="5C7D3B75" w14:textId="15208542" w:rsidR="001978C1" w:rsidRDefault="001978C1" w:rsidP="00D62F5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низкая эффективность государственного администрирования отрасти;</w:t>
      </w:r>
    </w:p>
    <w:p w14:paraId="4B5EE353" w14:textId="77777777" w:rsidR="001978C1" w:rsidRDefault="001978C1" w:rsidP="00D62F5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отсутствие конкурентной среды, привлекающей капитал в экономику рыбного хозяйства;</w:t>
      </w:r>
    </w:p>
    <w:p w14:paraId="1243CF9B" w14:textId="77777777" w:rsidR="001978C1" w:rsidRDefault="001978C1" w:rsidP="00D62F5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отсутствие необходимых для инновационного развития отрасли условий.</w:t>
      </w:r>
    </w:p>
    <w:p w14:paraId="4E8028BA" w14:textId="77777777" w:rsidR="001978C1" w:rsidRDefault="001978C1" w:rsidP="0019707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Большая часть предприятий рыбной отрасти структурирована для линейно-функционального управления производством, ограничивая управление к строгому иерархическому подчинению. Подобный подход ограничивает возможности адаптации бизнес-среды к различным изменениям</w:t>
      </w:r>
      <w:r w:rsidR="00310C7C">
        <w:rPr>
          <w:rFonts w:ascii="Times New Roman" w:hAnsi="Times New Roman"/>
          <w:sz w:val="28"/>
          <w:szCs w:val="28"/>
          <w:shd w:val="clear" w:color="auto" w:fill="FFFFFF"/>
        </w:rPr>
        <w:t>, а конечный результат предприятия не является целью для отдельных его подразделений.</w:t>
      </w:r>
    </w:p>
    <w:p w14:paraId="25A742FC" w14:textId="77777777" w:rsidR="00310C7C" w:rsidRDefault="00310C7C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Следует рассматривать рыбопромышленные предприятия с несколько иной точки зрения, а именно представлять предприятие как набор бизнес-процессов и функций. Акцент необходимо ставить на процессах, а модель управления должна основываться на процессном подходе.</w:t>
      </w:r>
    </w:p>
    <w:p w14:paraId="1CC1881A" w14:textId="6E786D4A" w:rsidR="0076032A" w:rsidRDefault="0076032A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текущем представлении управлени</w:t>
      </w:r>
      <w:r w:rsidR="00134CEC">
        <w:rPr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отраслевыми процессами рыбного хозяйства является моделью «чёрного ящика»</w:t>
      </w:r>
      <w:r w:rsidR="009C524E">
        <w:rPr>
          <w:rFonts w:ascii="Times New Roman" w:hAnsi="Times New Roman"/>
          <w:sz w:val="28"/>
          <w:szCs w:val="28"/>
          <w:shd w:val="clear" w:color="auto" w:fill="FFFFFF"/>
        </w:rPr>
        <w:t xml:space="preserve"> (рис. 1)</w:t>
      </w:r>
      <w:r w:rsidR="00134CEC">
        <w:rPr>
          <w:rFonts w:ascii="Times New Roman" w:hAnsi="Times New Roman"/>
          <w:sz w:val="28"/>
          <w:szCs w:val="28"/>
          <w:shd w:val="clear" w:color="auto" w:fill="FFFFFF"/>
        </w:rPr>
        <w:t>. 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ходом к </w:t>
      </w:r>
      <w:r w:rsidR="00134CEC">
        <w:rPr>
          <w:rFonts w:ascii="Times New Roman" w:hAnsi="Times New Roman"/>
          <w:sz w:val="28"/>
          <w:szCs w:val="28"/>
          <w:shd w:val="clear" w:color="auto" w:fill="FFFFFF"/>
        </w:rPr>
        <w:t>нему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служит совокупность </w:t>
      </w:r>
      <w:r w:rsidR="009C524E">
        <w:rPr>
          <w:rFonts w:ascii="Times New Roman" w:hAnsi="Times New Roman"/>
          <w:sz w:val="28"/>
          <w:szCs w:val="28"/>
          <w:shd w:val="clear" w:color="auto" w:fill="FFFFFF"/>
        </w:rPr>
        <w:t>госзакупок и тендеров, управляющим элементом выступают</w:t>
      </w:r>
      <w:r w:rsidR="00A304BE">
        <w:rPr>
          <w:rFonts w:ascii="Times New Roman" w:hAnsi="Times New Roman"/>
          <w:sz w:val="28"/>
          <w:szCs w:val="28"/>
          <w:shd w:val="clear" w:color="auto" w:fill="FFFFFF"/>
        </w:rPr>
        <w:t xml:space="preserve"> стандарты отрасли национального и международного уровней</w:t>
      </w:r>
      <w:r w:rsidR="00134CEC">
        <w:rPr>
          <w:rFonts w:ascii="Times New Roman" w:hAnsi="Times New Roman"/>
          <w:sz w:val="28"/>
          <w:szCs w:val="28"/>
          <w:shd w:val="clear" w:color="auto" w:fill="FFFFFF"/>
        </w:rPr>
        <w:t xml:space="preserve">, под возмущениями понимается текущее экологическое состояние и сезонность промысла, а </w:t>
      </w:r>
      <w:r w:rsidR="009C524E">
        <w:rPr>
          <w:rFonts w:ascii="Times New Roman" w:hAnsi="Times New Roman"/>
          <w:sz w:val="28"/>
          <w:szCs w:val="28"/>
          <w:shd w:val="clear" w:color="auto" w:fill="FFFFFF"/>
        </w:rPr>
        <w:t xml:space="preserve">выходом повышение эффективности производства отдельных предприятий и рыбной отрасли в целом. </w:t>
      </w:r>
    </w:p>
    <w:p w14:paraId="3B5CAC0A" w14:textId="77777777" w:rsidR="00BD4459" w:rsidRDefault="00BD4459" w:rsidP="001978C1">
      <w:pPr>
        <w:pStyle w:val="a3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FDC973" w14:textId="766FD574" w:rsidR="00ED6DC3" w:rsidRDefault="00BD4459" w:rsidP="00BD4459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7290C29" wp14:editId="1CD08B7D">
            <wp:extent cx="3588923" cy="1964900"/>
            <wp:effectExtent l="0" t="0" r="0" b="0"/>
            <wp:docPr id="2" name="Изображение 2" descr="../../../Downloads/Telegram%20Desktop/image_2017-11-24_22-57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legram%20Desktop/image_2017-11-24_22-57-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9" t="13937" r="8852" b="15381"/>
                    <a:stretch/>
                  </pic:blipFill>
                  <pic:spPr bwMode="auto">
                    <a:xfrm>
                      <a:off x="0" y="0"/>
                      <a:ext cx="3752385" cy="205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91EE8" w14:textId="13431CC7" w:rsidR="009C524E" w:rsidRPr="00D62F58" w:rsidRDefault="00D62F58" w:rsidP="00ED6DC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D62F58">
        <w:rPr>
          <w:rFonts w:ascii="Times New Roman" w:hAnsi="Times New Roman"/>
          <w:sz w:val="28"/>
          <w:szCs w:val="28"/>
          <w:shd w:val="clear" w:color="auto" w:fill="FFFFFF"/>
        </w:rPr>
        <w:t>Рисунок 1 –</w:t>
      </w:r>
      <w:r w:rsidR="009C524E" w:rsidRPr="00D62F58">
        <w:rPr>
          <w:rFonts w:ascii="Times New Roman" w:hAnsi="Times New Roman"/>
          <w:sz w:val="28"/>
          <w:szCs w:val="28"/>
          <w:shd w:val="clear" w:color="auto" w:fill="FFFFFF"/>
        </w:rPr>
        <w:t xml:space="preserve"> Модель рыбного хозяйства</w:t>
      </w:r>
    </w:p>
    <w:p w14:paraId="3626155F" w14:textId="77777777" w:rsidR="00ED6DC3" w:rsidRDefault="00ED6DC3" w:rsidP="001978C1">
      <w:pPr>
        <w:pStyle w:val="a3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039F2B" w14:textId="043DD12C" w:rsidR="00310C7C" w:rsidRDefault="001B573A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 целью</w:t>
      </w:r>
      <w:r w:rsidR="00310C7C">
        <w:rPr>
          <w:rFonts w:ascii="Times New Roman" w:hAnsi="Times New Roman"/>
          <w:sz w:val="28"/>
          <w:szCs w:val="28"/>
          <w:shd w:val="clear" w:color="auto" w:fill="FFFFFF"/>
        </w:rPr>
        <w:t xml:space="preserve"> наглядного анализа и моделирования бизнес-процессов применим методологию моделирования, анализа и реорганизации бизнес-процессов BPMN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[3]</w:t>
      </w:r>
      <w:r w:rsidR="00310C7C">
        <w:rPr>
          <w:rFonts w:ascii="Times New Roman" w:hAnsi="Times New Roman"/>
          <w:sz w:val="28"/>
          <w:szCs w:val="28"/>
          <w:shd w:val="clear" w:color="auto" w:fill="FFFFFF"/>
        </w:rPr>
        <w:t xml:space="preserve"> (Bu</w:t>
      </w:r>
      <w:r w:rsidR="0076032A">
        <w:rPr>
          <w:rFonts w:ascii="Times New Roman" w:hAnsi="Times New Roman"/>
          <w:sz w:val="28"/>
          <w:szCs w:val="28"/>
          <w:shd w:val="clear" w:color="auto" w:fill="FFFFFF"/>
        </w:rPr>
        <w:t xml:space="preserve">siness Process Model and Notation). Выбор этой методологии обусловлен её «международным», в отличии от </w:t>
      </w:r>
      <w:r w:rsidR="007603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EPC </w:t>
      </w:r>
      <w:r w:rsidR="0076032A"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 w:rsidR="007603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IDEF0</w:t>
      </w:r>
      <w:r w:rsidR="0076032A">
        <w:rPr>
          <w:rFonts w:ascii="Times New Roman" w:hAnsi="Times New Roman"/>
          <w:sz w:val="28"/>
          <w:szCs w:val="28"/>
          <w:shd w:val="clear" w:color="auto" w:fill="FFFFFF"/>
        </w:rPr>
        <w:t xml:space="preserve">, статусом – Международная организация по стандартизации </w:t>
      </w:r>
      <w:r>
        <w:rPr>
          <w:rFonts w:ascii="Times New Roman" w:hAnsi="Times New Roman"/>
          <w:sz w:val="28"/>
          <w:szCs w:val="28"/>
          <w:shd w:val="clear" w:color="auto" w:fill="FFFFFF"/>
        </w:rPr>
        <w:t>утвердила</w:t>
      </w:r>
      <w:r w:rsidR="0076032A">
        <w:rPr>
          <w:rFonts w:ascii="Times New Roman" w:hAnsi="Times New Roman"/>
          <w:sz w:val="28"/>
          <w:szCs w:val="28"/>
          <w:shd w:val="clear" w:color="auto" w:fill="FFFFFF"/>
        </w:rPr>
        <w:t xml:space="preserve"> стандарт «</w:t>
      </w:r>
      <w:r w:rsidR="007603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ISO/IEC 19510:2013</w:t>
      </w:r>
      <w:r w:rsidR="0076032A">
        <w:rPr>
          <w:rFonts w:ascii="Times New Roman" w:hAnsi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6032A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D62F58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="007603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]</w:t>
      </w:r>
      <w:r w:rsidR="0076032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D5BF483" w14:textId="0A8ECFC5" w:rsidR="002D14E5" w:rsidRDefault="00E55BC4" w:rsidP="008A3551">
      <w:pPr>
        <w:pStyle w:val="a3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Процессный подход к рассмотрению бизнес-процессов основывается на </w:t>
      </w:r>
      <w:r w:rsidR="00327040">
        <w:rPr>
          <w:rFonts w:ascii="Times New Roman" w:hAnsi="Times New Roman"/>
          <w:sz w:val="28"/>
          <w:szCs w:val="28"/>
          <w:shd w:val="clear" w:color="auto" w:fill="FFFFFF"/>
        </w:rPr>
        <w:t>разделении процессов на  управляющие (ставящих цели) и поддерживающие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что, в свою очередь, позволяет разделить обеспечение производства и само производство. Функциональный подход не разделяет эти два понятия, </w:t>
      </w:r>
      <w:r w:rsidR="00856810">
        <w:rPr>
          <w:rFonts w:ascii="Times New Roman" w:hAnsi="Times New Roman"/>
          <w:sz w:val="28"/>
          <w:szCs w:val="28"/>
          <w:shd w:val="clear" w:color="auto" w:fill="FFFFFF"/>
        </w:rPr>
        <w:t>тем самым</w:t>
      </w:r>
      <w:r w:rsidR="00916C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делая бизнес-процесс менее прозрачным.</w:t>
      </w:r>
      <w:r w:rsidR="00505FC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C097F07" w14:textId="12B758C5" w:rsidR="0037156E" w:rsidRDefault="00853086" w:rsidP="008A3551">
      <w:pPr>
        <w:pStyle w:val="a3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Ранее представленная модель «чёрного ящика» может быть раскрыта множеством взаимодействующих бизнес-процессов предприятий. Опишем </w:t>
      </w:r>
      <w:r w:rsidR="003D4005">
        <w:rPr>
          <w:rFonts w:ascii="Times New Roman" w:hAnsi="Times New Roman"/>
          <w:sz w:val="28"/>
          <w:szCs w:val="28"/>
          <w:shd w:val="clear" w:color="auto" w:fill="FFFFFF"/>
        </w:rPr>
        <w:t>основные бизнес-процессы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предприятия рыбной отрасли</w:t>
      </w:r>
      <w:r w:rsidR="003D4005">
        <w:rPr>
          <w:rFonts w:ascii="Times New Roman" w:hAnsi="Times New Roman"/>
          <w:sz w:val="28"/>
          <w:szCs w:val="28"/>
          <w:shd w:val="clear" w:color="auto" w:fill="FFFFFF"/>
        </w:rPr>
        <w:t xml:space="preserve"> в виде </w:t>
      </w:r>
      <w:r w:rsidR="003D400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BPMN </w:t>
      </w:r>
      <w:r w:rsidR="003D4005">
        <w:rPr>
          <w:rFonts w:ascii="Times New Roman" w:hAnsi="Times New Roman"/>
          <w:sz w:val="28"/>
          <w:szCs w:val="28"/>
          <w:shd w:val="clear" w:color="auto" w:fill="FFFFFF"/>
        </w:rPr>
        <w:t>диаграммы (рис. 2).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5523B7C" w14:textId="77777777" w:rsidR="003D4005" w:rsidRDefault="003D4005" w:rsidP="00505FCD">
      <w:pPr>
        <w:pStyle w:val="a3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0D879E9" w14:textId="1AE35713" w:rsidR="003D4005" w:rsidRDefault="003D4005" w:rsidP="009F2BE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B7878E3" wp14:editId="5A620C60">
            <wp:extent cx="5545718" cy="1833584"/>
            <wp:effectExtent l="0" t="0" r="0" b="0"/>
            <wp:docPr id="1" name="Изображение 1" descr="../../semestr.07/МиСПИСиТ/Lab.06/Lab.06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emestr.07/МиСПИСиТ/Lab.06/Lab.06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09" cy="195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BBC6" w14:textId="05017E8D" w:rsidR="003D4005" w:rsidRPr="00DF2BF2" w:rsidRDefault="00DF2BF2" w:rsidP="003D400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DF2BF2">
        <w:rPr>
          <w:rFonts w:ascii="Times New Roman" w:hAnsi="Times New Roman"/>
          <w:sz w:val="28"/>
          <w:szCs w:val="28"/>
          <w:shd w:val="clear" w:color="auto" w:fill="FFFFFF"/>
        </w:rPr>
        <w:t>Рисунок 2 –</w:t>
      </w:r>
      <w:r w:rsidR="003D4005" w:rsidRPr="00DF2BF2">
        <w:rPr>
          <w:rFonts w:ascii="Times New Roman" w:hAnsi="Times New Roman"/>
          <w:sz w:val="28"/>
          <w:szCs w:val="28"/>
          <w:shd w:val="clear" w:color="auto" w:fill="FFFFFF"/>
        </w:rPr>
        <w:t xml:space="preserve"> Диаграмма основных бизнес-процессов</w:t>
      </w:r>
    </w:p>
    <w:p w14:paraId="167F40D4" w14:textId="77777777" w:rsidR="0079407F" w:rsidRDefault="0079407F" w:rsidP="003D4005">
      <w:pPr>
        <w:pStyle w:val="a3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59756F" w14:textId="5280373F" w:rsidR="003D4005" w:rsidRDefault="008A3551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Далее</w:t>
      </w:r>
      <w:r w:rsidR="00B70B1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выполняется</w:t>
      </w:r>
      <w:r w:rsidR="00B70B10">
        <w:rPr>
          <w:rFonts w:ascii="Times New Roman" w:hAnsi="Times New Roman"/>
          <w:sz w:val="28"/>
          <w:szCs w:val="28"/>
          <w:shd w:val="clear" w:color="auto" w:fill="FFFFFF"/>
        </w:rPr>
        <w:t xml:space="preserve"> декомпозици</w:t>
      </w:r>
      <w:r>
        <w:rPr>
          <w:rFonts w:ascii="Times New Roman" w:hAnsi="Times New Roman"/>
          <w:sz w:val="28"/>
          <w:szCs w:val="28"/>
          <w:shd w:val="clear" w:color="auto" w:fill="FFFFFF"/>
        </w:rPr>
        <w:t>я</w:t>
      </w:r>
      <w:r w:rsidR="00B70B10">
        <w:rPr>
          <w:rFonts w:ascii="Times New Roman" w:hAnsi="Times New Roman"/>
          <w:sz w:val="28"/>
          <w:szCs w:val="28"/>
          <w:shd w:val="clear" w:color="auto" w:fill="FFFFFF"/>
        </w:rPr>
        <w:t xml:space="preserve"> уже основных бизнес-процессов 1-4.</w:t>
      </w:r>
    </w:p>
    <w:p w14:paraId="468EB8A5" w14:textId="74AFC8E7" w:rsidR="00B70B10" w:rsidRDefault="00B70B10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Подпроцесс «Добыча и закупка сырья» (рис. 3) предполагает использование бюджета проекта как ресурса для планирования закупок, в ходе которого определяется </w:t>
      </w:r>
      <w:r w:rsidR="008A3551">
        <w:rPr>
          <w:rFonts w:ascii="Times New Roman" w:hAnsi="Times New Roman"/>
          <w:sz w:val="28"/>
          <w:szCs w:val="28"/>
          <w:shd w:val="clear" w:color="auto" w:fill="FFFFFF"/>
        </w:rPr>
        <w:t>стратегия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вылов, закупка сырья или их комбинация. При необходимости закупки сырья у сторонней организации заключается договор. </w:t>
      </w:r>
      <w:r w:rsidR="00C76E04">
        <w:rPr>
          <w:rFonts w:ascii="Times New Roman" w:hAnsi="Times New Roman"/>
          <w:sz w:val="28"/>
          <w:szCs w:val="28"/>
          <w:shd w:val="clear" w:color="auto" w:fill="FFFFFF"/>
        </w:rPr>
        <w:t>Транспортировка сырья завершает этот подпроцесс.</w:t>
      </w:r>
    </w:p>
    <w:p w14:paraId="7331CB64" w14:textId="16656C3B" w:rsidR="00B70B10" w:rsidRDefault="00C76E04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Подпроцесс «Заморозка и хранение сырья» (рис. 4) начинается с приёма ресурсов, некоторая доля</w:t>
      </w:r>
      <w:r w:rsidR="00A2722A">
        <w:rPr>
          <w:rFonts w:ascii="Times New Roman" w:hAnsi="Times New Roman"/>
          <w:sz w:val="28"/>
          <w:szCs w:val="28"/>
          <w:shd w:val="clear" w:color="auto" w:fill="FFFFFF"/>
        </w:rPr>
        <w:t xml:space="preserve"> сырья уходит на заморозку, другая доля остаётся в холодных складах, ожидая своей дальнейшей передачи в подразделения.</w:t>
      </w:r>
    </w:p>
    <w:p w14:paraId="62DC2466" w14:textId="7ECFFC94" w:rsidR="00A2722A" w:rsidRDefault="00A2722A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Подпроцесс «Переработка» (рис. 5) </w:t>
      </w:r>
      <w:r w:rsidR="008A3551">
        <w:rPr>
          <w:rFonts w:ascii="Times New Roman" w:hAnsi="Times New Roman"/>
          <w:sz w:val="28"/>
          <w:szCs w:val="28"/>
          <w:shd w:val="clear" w:color="auto" w:fill="FFFFFF"/>
        </w:rPr>
        <w:t>планируется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после </w:t>
      </w:r>
      <w:r w:rsidR="008A3551">
        <w:rPr>
          <w:rFonts w:ascii="Times New Roman" w:hAnsi="Times New Roman"/>
          <w:sz w:val="28"/>
          <w:szCs w:val="28"/>
          <w:shd w:val="clear" w:color="auto" w:fill="FFFFFF"/>
        </w:rPr>
        <w:t>чего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A3551">
        <w:rPr>
          <w:rFonts w:ascii="Times New Roman" w:hAnsi="Times New Roman"/>
          <w:sz w:val="28"/>
          <w:szCs w:val="28"/>
          <w:shd w:val="clear" w:color="auto" w:fill="FFFFFF"/>
        </w:rPr>
        <w:t>исполняется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совокупность технологических операций по изготовлению продукта: разморозка (</w:t>
      </w:r>
      <w:r w:rsidR="008A3551">
        <w:rPr>
          <w:rFonts w:ascii="Times New Roman" w:hAnsi="Times New Roman"/>
          <w:sz w:val="28"/>
          <w:szCs w:val="28"/>
          <w:shd w:val="clear" w:color="auto" w:fill="FFFFFF"/>
        </w:rPr>
        <w:t>при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необходимости); разделка; промывка и сушка; консервирование, обработка или ни одна из этих операций; упаковка и маркировка; проверка качества. После технологических операций готовый продукт поступает на временное хранение.</w:t>
      </w:r>
    </w:p>
    <w:p w14:paraId="6B86D29A" w14:textId="3A4A73F3" w:rsidR="00A2722A" w:rsidRDefault="00AD2AB3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Подпроцесс «Продажа» (рис. 6) начинается с планирования продаж, после чего заключаются договора поставки (в случае необходимости), офо</w:t>
      </w:r>
      <w:r w:rsidR="008A3551">
        <w:rPr>
          <w:rFonts w:ascii="Times New Roman" w:hAnsi="Times New Roman"/>
          <w:sz w:val="28"/>
          <w:szCs w:val="28"/>
          <w:shd w:val="clear" w:color="auto" w:fill="FFFFFF"/>
        </w:rPr>
        <w:t xml:space="preserve">рмляется документация на партию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происходит её отгрузка или доставка клиенту. Цикл завершается анализом удовлетворённости и претензий клиента – ключевым пунктом для развития предприятия, а</w:t>
      </w:r>
      <w:r w:rsidR="00BD4459">
        <w:rPr>
          <w:rFonts w:ascii="Times New Roman" w:hAnsi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следовательно и отрасли в целом.</w:t>
      </w:r>
    </w:p>
    <w:p w14:paraId="51896935" w14:textId="77777777" w:rsidR="00AD2AB3" w:rsidRDefault="00AD2AB3" w:rsidP="003D4005">
      <w:pPr>
        <w:pStyle w:val="a3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54AB32" w14:textId="2AE24C1D" w:rsidR="00B70B10" w:rsidRDefault="00B70B10" w:rsidP="009F2BE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953E65C" wp14:editId="386EC97C">
            <wp:extent cx="4808680" cy="1700358"/>
            <wp:effectExtent l="0" t="0" r="0" b="1905"/>
            <wp:docPr id="6" name="Изображение 6" descr="../../semestr.07/МиСПИСиТ/Lab.06/Lab.0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emestr.07/МиСПИСиТ/Lab.06/Lab.06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09" cy="174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C452" w14:textId="35686946" w:rsidR="00B70B10" w:rsidRDefault="00D62F58" w:rsidP="0094061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3 –</w:t>
      </w:r>
      <w:r w:rsidR="00B70B10" w:rsidRPr="00D62F58">
        <w:rPr>
          <w:rFonts w:ascii="Times New Roman" w:hAnsi="Times New Roman"/>
          <w:sz w:val="28"/>
          <w:szCs w:val="28"/>
          <w:shd w:val="clear" w:color="auto" w:fill="FFFFFF"/>
        </w:rPr>
        <w:t xml:space="preserve"> Диаграмма подпроцесса «Добыча и закупка сырья»</w:t>
      </w:r>
    </w:p>
    <w:p w14:paraId="7E81A779" w14:textId="77777777" w:rsidR="0094061E" w:rsidRPr="00D62F58" w:rsidRDefault="0094061E" w:rsidP="0094061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D0DAE9" w14:textId="015ABBC2" w:rsidR="00C76E04" w:rsidRDefault="00C76E04" w:rsidP="009F2BE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2E40E3B" wp14:editId="5F2C91CC">
            <wp:extent cx="4982101" cy="1212773"/>
            <wp:effectExtent l="0" t="0" r="0" b="6985"/>
            <wp:docPr id="7" name="Изображение 7" descr="../../semestr.07/МиСПИСиТ/Lab.06/Lab.0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emestr.07/МиСПИСиТ/Lab.06/Lab.06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3" cy="128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E5C6" w14:textId="019B7262" w:rsidR="001B573A" w:rsidRDefault="00D62F58" w:rsidP="0094061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D62F58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4 – </w:t>
      </w:r>
      <w:r w:rsidR="00C76E04" w:rsidRPr="00D62F58">
        <w:rPr>
          <w:rFonts w:ascii="Times New Roman" w:hAnsi="Times New Roman"/>
          <w:sz w:val="28"/>
          <w:szCs w:val="28"/>
          <w:shd w:val="clear" w:color="auto" w:fill="FFFFFF"/>
        </w:rPr>
        <w:t>Диаграмма подпроцесса «Заморозка и хранение сырья»</w:t>
      </w:r>
    </w:p>
    <w:p w14:paraId="4F02BCAD" w14:textId="77777777" w:rsidR="0094061E" w:rsidRDefault="0094061E" w:rsidP="0094061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1F46AD" w14:textId="34C82D29" w:rsidR="004B0C79" w:rsidRDefault="00A2722A" w:rsidP="00A2722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F6C8CFE" wp14:editId="2DC9E0F7">
            <wp:extent cx="6169660" cy="1245870"/>
            <wp:effectExtent l="0" t="0" r="2540" b="0"/>
            <wp:docPr id="8" name="Изображение 8" descr="../../semestr.07/МиСПИСиТ/Lab.06/Lab.0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emestr.07/МиСПИСиТ/Lab.06/Lab.06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9D55" w14:textId="29612815" w:rsidR="00A2722A" w:rsidRDefault="00D62F58" w:rsidP="0094061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D62F58">
        <w:rPr>
          <w:rFonts w:ascii="Times New Roman" w:hAnsi="Times New Roman"/>
          <w:sz w:val="28"/>
          <w:szCs w:val="28"/>
          <w:shd w:val="clear" w:color="auto" w:fill="FFFFFF"/>
        </w:rPr>
        <w:t>Рисунок 5 –</w:t>
      </w:r>
      <w:r w:rsidR="00A2722A" w:rsidRPr="00D62F58">
        <w:rPr>
          <w:rFonts w:ascii="Times New Roman" w:hAnsi="Times New Roman"/>
          <w:sz w:val="28"/>
          <w:szCs w:val="28"/>
          <w:shd w:val="clear" w:color="auto" w:fill="FFFFFF"/>
        </w:rPr>
        <w:t xml:space="preserve"> Диаграмма подпроцесса «Переработка»</w:t>
      </w:r>
    </w:p>
    <w:p w14:paraId="2E89B1AB" w14:textId="77777777" w:rsidR="0094061E" w:rsidRDefault="0094061E" w:rsidP="0094061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5AA94E" w14:textId="28BEEC0A" w:rsidR="00A2722A" w:rsidRDefault="00A2722A" w:rsidP="00A2722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8679242" wp14:editId="67457DC2">
            <wp:extent cx="5214642" cy="1395513"/>
            <wp:effectExtent l="0" t="0" r="0" b="1905"/>
            <wp:docPr id="9" name="Изображение 9" descr="../../semestr.07/МиСПИСиТ/Lab.06/Lab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emestr.07/МиСПИСиТ/Lab.06/Lab.06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00" cy="14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66B1" w14:textId="4BE235A5" w:rsidR="00B70B10" w:rsidRDefault="00D62F58" w:rsidP="0094061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D62F58">
        <w:rPr>
          <w:rFonts w:ascii="Times New Roman" w:hAnsi="Times New Roman"/>
          <w:sz w:val="28"/>
          <w:szCs w:val="28"/>
          <w:shd w:val="clear" w:color="auto" w:fill="FFFFFF"/>
        </w:rPr>
        <w:t>Рисунок 6 –</w:t>
      </w:r>
      <w:r w:rsidR="00A2722A" w:rsidRPr="00D62F58">
        <w:rPr>
          <w:rFonts w:ascii="Times New Roman" w:hAnsi="Times New Roman"/>
          <w:sz w:val="28"/>
          <w:szCs w:val="28"/>
          <w:shd w:val="clear" w:color="auto" w:fill="FFFFFF"/>
        </w:rPr>
        <w:t xml:space="preserve"> Диаграмма подпроцесса «Продажа»</w:t>
      </w:r>
    </w:p>
    <w:p w14:paraId="11E06005" w14:textId="0A22EBE4" w:rsidR="00B65D8C" w:rsidRDefault="00E44830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Переход на процессный подход к у</w:t>
      </w:r>
      <w:r w:rsidR="00895675">
        <w:rPr>
          <w:rFonts w:ascii="Times New Roman" w:hAnsi="Times New Roman"/>
          <w:sz w:val="28"/>
          <w:szCs w:val="28"/>
          <w:shd w:val="clear" w:color="auto" w:fill="FFFFFF"/>
        </w:rPr>
        <w:t xml:space="preserve">правлению организацией позволит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сократить время реакции на внешние изменения, повысить качество предоставляемых услуг на конкретном предприятии и отрасли в целом</w:t>
      </w:r>
      <w:r w:rsidR="00965D6D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D62F58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965D6D">
        <w:rPr>
          <w:rFonts w:ascii="Times New Roman" w:hAnsi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230CA1">
        <w:rPr>
          <w:rFonts w:ascii="Times New Roman" w:hAnsi="Times New Roman"/>
          <w:sz w:val="28"/>
          <w:szCs w:val="28"/>
          <w:shd w:val="clear" w:color="auto" w:fill="FFFFFF"/>
        </w:rPr>
        <w:t xml:space="preserve"> Совершенствование бизнес-процессов предприятий рыбной отрасли даст возможность эффективно функционировать и развиваться </w:t>
      </w:r>
      <w:r w:rsidR="00A022EB">
        <w:rPr>
          <w:rFonts w:ascii="Times New Roman" w:hAnsi="Times New Roman"/>
          <w:sz w:val="28"/>
          <w:szCs w:val="28"/>
          <w:shd w:val="clear" w:color="auto" w:fill="FFFFFF"/>
        </w:rPr>
        <w:t>в условиях</w:t>
      </w:r>
      <w:r w:rsidR="00230CA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022EB">
        <w:rPr>
          <w:rFonts w:ascii="Times New Roman" w:hAnsi="Times New Roman"/>
          <w:sz w:val="28"/>
          <w:szCs w:val="28"/>
          <w:shd w:val="clear" w:color="auto" w:fill="FFFFFF"/>
        </w:rPr>
        <w:t>конкуренции и изменений внешних условий с помощью:</w:t>
      </w:r>
    </w:p>
    <w:p w14:paraId="1E00CE1F" w14:textId="1387D43A" w:rsidR="00A022EB" w:rsidRDefault="00A022EB" w:rsidP="00D62F5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оптимизации структуры управления предприятием;</w:t>
      </w:r>
    </w:p>
    <w:p w14:paraId="2E9B3688" w14:textId="6ABBB58A" w:rsidR="00A022EB" w:rsidRDefault="00A022EB" w:rsidP="00D62F5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перераспределения использования ресурсов, ведущего к сокращению себестоимости продукции;</w:t>
      </w:r>
    </w:p>
    <w:p w14:paraId="7F81B43E" w14:textId="6317E8D1" w:rsidR="00A022EB" w:rsidRDefault="00A022EB" w:rsidP="00D62F5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ориентации процессов на цель (конечный продукт), а не на промежуточные результаты.</w:t>
      </w:r>
    </w:p>
    <w:p w14:paraId="274B902A" w14:textId="0B5FF3CC" w:rsidR="00A022EB" w:rsidRDefault="00A022EB" w:rsidP="00D62F5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Именно формализация бизнес-процессов в процессном подходе даёт большую </w:t>
      </w:r>
      <w:r w:rsidR="002737E8">
        <w:rPr>
          <w:rFonts w:ascii="Times New Roman" w:hAnsi="Times New Roman"/>
          <w:sz w:val="28"/>
          <w:szCs w:val="28"/>
          <w:shd w:val="clear" w:color="auto" w:fill="FFFFFF"/>
        </w:rPr>
        <w:t>возможность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оптимизации производства, представляя основные процессы максимально прозрачно.</w:t>
      </w:r>
    </w:p>
    <w:p w14:paraId="246652F8" w14:textId="77777777" w:rsidR="008B1103" w:rsidRDefault="008B1103" w:rsidP="00A022EB">
      <w:pPr>
        <w:pStyle w:val="a3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35F783" w14:textId="1462595E" w:rsidR="008B1103" w:rsidRPr="00D62F58" w:rsidRDefault="00D62F58" w:rsidP="00D62F58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D62F58">
        <w:rPr>
          <w:rFonts w:ascii="Times New Roman" w:hAnsi="Times New Roman"/>
          <w:b/>
          <w:sz w:val="28"/>
          <w:szCs w:val="28"/>
          <w:shd w:val="clear" w:color="auto" w:fill="FFFFFF"/>
        </w:rPr>
        <w:t>Литература</w:t>
      </w:r>
    </w:p>
    <w:p w14:paraId="59BDA3CE" w14:textId="0BD0EECF" w:rsidR="00D62F58" w:rsidRPr="00D62F58" w:rsidRDefault="00B57939" w:rsidP="00D62F58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2949">
        <w:rPr>
          <w:rFonts w:ascii="Times New Roman" w:eastAsia="Helvetica" w:hAnsi="Times New Roman" w:cs="Times New Roman"/>
          <w:color w:val="000000"/>
          <w:sz w:val="28"/>
          <w:szCs w:val="28"/>
        </w:rPr>
        <w:t>Концепция развития рыбного хозяйства Российской Федерации на период до 2020 года: распоряжение Правительства Российской Федерации от 2 сентября 2003 г. № 1265-р // Собрание законодательства РФ 2003. № 36. Ст. 3557.</w:t>
      </w:r>
      <w:r w:rsidR="00D62F58" w:rsidRPr="00D62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E9F5629" w14:textId="7D1804F3" w:rsidR="00B57939" w:rsidRPr="00D62F58" w:rsidRDefault="00D62F58" w:rsidP="00D62F58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2949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Серова, Е.Г. Современные методологические и инструментальные подходы моделирования бизнес-задач / Е.Г. Серова // Int. Journal Information Technologies and Knowledge Decision Making and Business Intelligence Strategies and Techniques. 2008. - № 2. [Электронный ресурс]. Режим доступа – </w:t>
      </w:r>
      <w:hyperlink r:id="rId11" w:history="1">
        <w:r w:rsidRPr="00057BFF">
          <w:rPr>
            <w:rStyle w:val="a6"/>
            <w:rFonts w:ascii="Times New Roman" w:eastAsia="Helvetica" w:hAnsi="Times New Roman" w:cs="Times New Roman"/>
            <w:sz w:val="28"/>
            <w:szCs w:val="28"/>
          </w:rPr>
          <w:t>http://simulation.su/uploads/files/default/2008-serova-</w:t>
        </w:r>
        <w:r w:rsidRPr="00057BFF">
          <w:rPr>
            <w:rStyle w:val="a6"/>
            <w:rFonts w:ascii="Times New Roman" w:hAnsi="Times New Roman" w:cs="Times New Roman"/>
            <w:sz w:val="28"/>
            <w:szCs w:val="28"/>
          </w:rPr>
          <w:t>1.pdf</w:t>
        </w:r>
      </w:hyperlink>
      <w:r w:rsidRPr="008729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035773" w14:textId="4815B948" w:rsidR="008B1103" w:rsidRPr="00872949" w:rsidRDefault="008B1103" w:rsidP="00D62F58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2949">
        <w:rPr>
          <w:rFonts w:ascii="Times New Roman" w:hAnsi="Times New Roman" w:cs="Times New Roman"/>
          <w:color w:val="000000"/>
          <w:sz w:val="28"/>
          <w:szCs w:val="28"/>
        </w:rPr>
        <w:t>BPMN (Business Process Model and Notation). Описание.</w:t>
      </w:r>
      <w:r w:rsidR="00D62F58" w:rsidRPr="00D62F58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</w:t>
      </w:r>
      <w:r w:rsidR="00D62F58" w:rsidRPr="00872949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[Электронный ресурс]. </w:t>
      </w:r>
      <w:r w:rsidRPr="00872949">
        <w:rPr>
          <w:rFonts w:ascii="Times New Roman" w:hAnsi="Times New Roman" w:cs="Times New Roman"/>
          <w:color w:val="000000"/>
          <w:sz w:val="28"/>
          <w:szCs w:val="28"/>
        </w:rPr>
        <w:t xml:space="preserve"> Режим доступа – </w:t>
      </w:r>
      <w:hyperlink r:id="rId12" w:history="1">
        <w:r w:rsidRPr="00872949">
          <w:rPr>
            <w:rStyle w:val="a6"/>
            <w:rFonts w:ascii="Times New Roman" w:hAnsi="Times New Roman" w:cs="Times New Roman"/>
            <w:sz w:val="28"/>
            <w:szCs w:val="28"/>
          </w:rPr>
          <w:t>http://www.elma-bpm.ru/</w:t>
        </w:r>
        <w:r w:rsidRPr="0087294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72949">
          <w:rPr>
            <w:rStyle w:val="a6"/>
            <w:rFonts w:ascii="Times New Roman" w:hAnsi="Times New Roman" w:cs="Times New Roman"/>
            <w:sz w:val="28"/>
            <w:szCs w:val="28"/>
          </w:rPr>
          <w:t>pmn2/</w:t>
        </w:r>
      </w:hyperlink>
      <w:r w:rsidRPr="008729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995181" w14:textId="0FEEDDBF" w:rsidR="00E27BB3" w:rsidRPr="0047648A" w:rsidRDefault="008B1103" w:rsidP="00D62F58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2949">
        <w:rPr>
          <w:rFonts w:ascii="Times New Roman" w:hAnsi="Times New Roman" w:cs="Times New Roman"/>
          <w:color w:val="000000"/>
          <w:sz w:val="28"/>
          <w:szCs w:val="28"/>
        </w:rPr>
        <w:t xml:space="preserve">ISO/IEC 19510:2013. Information technology – Object Management Group. Business Process Model and Notation. </w:t>
      </w:r>
      <w:r w:rsidR="00D62F58" w:rsidRPr="00872949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[Электронный ресурс]. </w:t>
      </w:r>
      <w:r w:rsidRPr="00872949">
        <w:rPr>
          <w:rFonts w:ascii="Times New Roman" w:hAnsi="Times New Roman" w:cs="Times New Roman"/>
          <w:color w:val="000000"/>
          <w:sz w:val="28"/>
          <w:szCs w:val="28"/>
        </w:rPr>
        <w:t xml:space="preserve">Режим доступа – </w:t>
      </w:r>
      <w:hyperlink r:id="rId13" w:history="1">
        <w:r w:rsidR="00551D26" w:rsidRPr="00872949">
          <w:rPr>
            <w:rStyle w:val="a6"/>
            <w:rFonts w:ascii="Times New Roman" w:hAnsi="Times New Roman" w:cs="Times New Roman"/>
            <w:sz w:val="28"/>
            <w:szCs w:val="28"/>
          </w:rPr>
          <w:t>http://www.iso.org/iso/catalogue_detail.htm?csnumber=62652</w:t>
        </w:r>
      </w:hyperlink>
      <w:r w:rsidRPr="0087294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62F58" w:rsidRPr="0047648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27BB3" w:rsidRPr="0047648A" w:rsidSect="005F6F9F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92641"/>
    <w:multiLevelType w:val="hybridMultilevel"/>
    <w:tmpl w:val="8C121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F3B2E"/>
    <w:multiLevelType w:val="hybridMultilevel"/>
    <w:tmpl w:val="21BA4E36"/>
    <w:lvl w:ilvl="0" w:tplc="76169C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422AC"/>
    <w:multiLevelType w:val="hybridMultilevel"/>
    <w:tmpl w:val="B14E8EAA"/>
    <w:lvl w:ilvl="0" w:tplc="76169C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8BC"/>
    <w:multiLevelType w:val="multilevel"/>
    <w:tmpl w:val="9A7024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813FF"/>
    <w:multiLevelType w:val="multilevel"/>
    <w:tmpl w:val="FF1EEBF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10C83"/>
    <w:multiLevelType w:val="hybridMultilevel"/>
    <w:tmpl w:val="754E9056"/>
    <w:lvl w:ilvl="0" w:tplc="C7629AD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F5F1D23"/>
    <w:multiLevelType w:val="hybridMultilevel"/>
    <w:tmpl w:val="8F8EE00A"/>
    <w:lvl w:ilvl="0" w:tplc="76169C22">
      <w:start w:val="1"/>
      <w:numFmt w:val="bullet"/>
      <w:lvlText w:val=""/>
      <w:lvlJc w:val="left"/>
      <w:pPr>
        <w:ind w:left="68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C1"/>
    <w:rsid w:val="00036899"/>
    <w:rsid w:val="00074777"/>
    <w:rsid w:val="000E3ECF"/>
    <w:rsid w:val="00126AC1"/>
    <w:rsid w:val="00134CEC"/>
    <w:rsid w:val="001446C2"/>
    <w:rsid w:val="00162038"/>
    <w:rsid w:val="00197078"/>
    <w:rsid w:val="001978C1"/>
    <w:rsid w:val="001B573A"/>
    <w:rsid w:val="00213AEA"/>
    <w:rsid w:val="00230CA1"/>
    <w:rsid w:val="0025315E"/>
    <w:rsid w:val="002737E8"/>
    <w:rsid w:val="00286B51"/>
    <w:rsid w:val="002D14E5"/>
    <w:rsid w:val="00310C7C"/>
    <w:rsid w:val="003138B0"/>
    <w:rsid w:val="00327040"/>
    <w:rsid w:val="00354D33"/>
    <w:rsid w:val="0037156E"/>
    <w:rsid w:val="003D4005"/>
    <w:rsid w:val="003E5B0C"/>
    <w:rsid w:val="00456773"/>
    <w:rsid w:val="0047648A"/>
    <w:rsid w:val="004A344D"/>
    <w:rsid w:val="004B0C79"/>
    <w:rsid w:val="004C4507"/>
    <w:rsid w:val="00505FCD"/>
    <w:rsid w:val="00551D26"/>
    <w:rsid w:val="006B7A53"/>
    <w:rsid w:val="0076032A"/>
    <w:rsid w:val="00784758"/>
    <w:rsid w:val="0079407F"/>
    <w:rsid w:val="007F7EB8"/>
    <w:rsid w:val="00820F1B"/>
    <w:rsid w:val="00853086"/>
    <w:rsid w:val="00856810"/>
    <w:rsid w:val="00872949"/>
    <w:rsid w:val="00895675"/>
    <w:rsid w:val="008A3551"/>
    <w:rsid w:val="008B1103"/>
    <w:rsid w:val="00916C7F"/>
    <w:rsid w:val="00917B7F"/>
    <w:rsid w:val="0094061E"/>
    <w:rsid w:val="00961357"/>
    <w:rsid w:val="00965D6D"/>
    <w:rsid w:val="009C524E"/>
    <w:rsid w:val="009E6D30"/>
    <w:rsid w:val="009F2BEE"/>
    <w:rsid w:val="00A022EB"/>
    <w:rsid w:val="00A2722A"/>
    <w:rsid w:val="00A304BE"/>
    <w:rsid w:val="00A6459F"/>
    <w:rsid w:val="00A7166E"/>
    <w:rsid w:val="00A77A3A"/>
    <w:rsid w:val="00AD2AB3"/>
    <w:rsid w:val="00B57939"/>
    <w:rsid w:val="00B6534C"/>
    <w:rsid w:val="00B65D8C"/>
    <w:rsid w:val="00B70B10"/>
    <w:rsid w:val="00BD4459"/>
    <w:rsid w:val="00C43834"/>
    <w:rsid w:val="00C76E04"/>
    <w:rsid w:val="00C87898"/>
    <w:rsid w:val="00D62F58"/>
    <w:rsid w:val="00D95E8B"/>
    <w:rsid w:val="00DF2BF2"/>
    <w:rsid w:val="00DF64C5"/>
    <w:rsid w:val="00E27BB3"/>
    <w:rsid w:val="00E44830"/>
    <w:rsid w:val="00E55BC4"/>
    <w:rsid w:val="00E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C17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97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1978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</w:rPr>
  </w:style>
  <w:style w:type="table" w:styleId="a4">
    <w:name w:val="Table Grid"/>
    <w:basedOn w:val="a1"/>
    <w:uiPriority w:val="39"/>
    <w:rsid w:val="00197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B110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B110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62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mulation.su/uploads/files/default/2008-serova-1.pdf" TargetMode="External"/><Relationship Id="rId12" Type="http://schemas.openxmlformats.org/officeDocument/2006/relationships/hyperlink" Target="http://www.elma-bpm.ru/bpmn2/" TargetMode="External"/><Relationship Id="rId13" Type="http://schemas.openxmlformats.org/officeDocument/2006/relationships/hyperlink" Target="http://www.iso.org/iso/catalogue_detail.htm?csnumber=62652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1009</Words>
  <Characters>5754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47</cp:revision>
  <dcterms:created xsi:type="dcterms:W3CDTF">2017-11-24T09:04:00Z</dcterms:created>
  <dcterms:modified xsi:type="dcterms:W3CDTF">2017-12-03T15:24:00Z</dcterms:modified>
</cp:coreProperties>
</file>