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13389" w14:textId="77777777" w:rsidR="00D87950" w:rsidRDefault="00D87950" w:rsidP="00D879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7AAF5" wp14:editId="04566654">
                <wp:simplePos x="0" y="0"/>
                <wp:positionH relativeFrom="column">
                  <wp:posOffset>5813425</wp:posOffset>
                </wp:positionH>
                <wp:positionV relativeFrom="paragraph">
                  <wp:posOffset>-408940</wp:posOffset>
                </wp:positionV>
                <wp:extent cx="167005" cy="357505"/>
                <wp:effectExtent l="0" t="0" r="23495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357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B1F6D62" id="Прямоугольник 6" o:spid="_x0000_s1026" style="position:absolute;margin-left:457.75pt;margin-top:-32.2pt;width:13.1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M2A2By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3F2ED8F" w14:textId="77777777" w:rsidR="00D87950" w:rsidRDefault="00D87950" w:rsidP="00D879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14:paraId="199031D0" w14:textId="77777777" w:rsidR="00D87950" w:rsidRDefault="00D87950" w:rsidP="00D879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4BD3A824" w14:textId="77777777" w:rsidR="00D87950" w:rsidRDefault="00D87950" w:rsidP="00D879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1E65408" w14:textId="77777777" w:rsidR="00D87950" w:rsidRDefault="00D87950" w:rsidP="00D879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328069" w14:textId="77777777" w:rsidR="00D87950" w:rsidRDefault="00D87950" w:rsidP="00D879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8751D40" w14:textId="77777777" w:rsidR="00D87950" w:rsidRDefault="00D87950" w:rsidP="00D879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FF009AC" w14:textId="77777777" w:rsidR="00D87950" w:rsidRDefault="00D87950" w:rsidP="00D879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6AFFB21" w14:textId="77777777" w:rsidR="00D87950" w:rsidRDefault="00D87950" w:rsidP="00D879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841ED30" w14:textId="77777777" w:rsidR="00D87950" w:rsidRDefault="00D87950" w:rsidP="00D8795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4435403A" w14:textId="77777777" w:rsidR="00D87950" w:rsidRDefault="00D87950" w:rsidP="00D879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9EDB93A" w14:textId="77777777" w:rsidR="00D87950" w:rsidRDefault="00D87950" w:rsidP="00D879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E7BCD6" w14:textId="77777777" w:rsidR="00D87950" w:rsidRDefault="00D87950" w:rsidP="00D8795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44449F" w14:textId="77777777" w:rsidR="00D87950" w:rsidRDefault="00D87950" w:rsidP="00D879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E094A4D" w14:textId="77777777" w:rsidR="00D87950" w:rsidRDefault="00D87950" w:rsidP="00D879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14:paraId="35742AD7" w14:textId="77777777" w:rsidR="00D87950" w:rsidRPr="00D87950" w:rsidRDefault="00D87950" w:rsidP="00D87950">
      <w:p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87950">
        <w:rPr>
          <w:rFonts w:ascii="Times New Roman" w:hAnsi="Times New Roman" w:cs="Times New Roman"/>
          <w:sz w:val="28"/>
          <w:szCs w:val="28"/>
        </w:rPr>
        <w:t>Исследование принципов построения и способов контроля блоков питания клиентских и серверных компьютеров</w:t>
      </w:r>
    </w:p>
    <w:p w14:paraId="449C3CCB" w14:textId="77777777" w:rsidR="00D87950" w:rsidRDefault="00D87950" w:rsidP="00D87950">
      <w:pPr>
        <w:jc w:val="center"/>
        <w:rPr>
          <w:rFonts w:cs="Times New Roman"/>
          <w:b/>
          <w:bCs/>
          <w:sz w:val="32"/>
          <w:szCs w:val="32"/>
        </w:rPr>
      </w:pPr>
    </w:p>
    <w:p w14:paraId="38D5048C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1C4FAA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C2920AC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D74040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CC8A1F4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F9EB27" w14:textId="77777777" w:rsidR="00B865A3" w:rsidRDefault="00D87950" w:rsidP="00D87950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59BF0504" w14:textId="77777777" w:rsidR="00D87950" w:rsidRDefault="00D87950" w:rsidP="00D87950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Pr="00C51AFC">
        <w:rPr>
          <w:rFonts w:ascii="Times New Roman" w:hAnsi="Times New Roman" w:cs="Times New Roman"/>
          <w:bCs/>
          <w:sz w:val="28"/>
          <w:szCs w:val="28"/>
        </w:rPr>
        <w:t>\</w:t>
      </w:r>
      <w:r>
        <w:rPr>
          <w:rFonts w:ascii="Times New Roman" w:hAnsi="Times New Roman" w:cs="Times New Roman"/>
          <w:bCs/>
          <w:sz w:val="28"/>
          <w:szCs w:val="28"/>
        </w:rPr>
        <w:t>б-31</w:t>
      </w:r>
      <w:r w:rsidRPr="007F242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</w:p>
    <w:p w14:paraId="10306018" w14:textId="51D1A91C" w:rsidR="00D87950" w:rsidRDefault="008015BB" w:rsidP="00D87950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B865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B865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D879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E332F1" w14:textId="77777777" w:rsidR="00D87950" w:rsidRDefault="00D87950" w:rsidP="00D87950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   </w:t>
      </w:r>
    </w:p>
    <w:p w14:paraId="69260032" w14:textId="77777777" w:rsidR="00D87950" w:rsidRDefault="00D87950" w:rsidP="00D87950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Карлусов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В.Ю.</w:t>
      </w:r>
    </w:p>
    <w:p w14:paraId="71E2644A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52E5AD4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5F38E1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15DC9E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BD5ACF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E51A6FD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80386A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B0101C3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0AD8C13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E3A6DF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14:paraId="3485770E" w14:textId="77777777" w:rsidR="00D87950" w:rsidRDefault="00D87950" w:rsidP="00D8795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F3516D8" w14:textId="77777777" w:rsidR="00D87950" w:rsidRDefault="00D87950" w:rsidP="00785600">
      <w:pPr>
        <w:pStyle w:val="a5"/>
        <w:spacing w:after="0" w:line="257" w:lineRule="auto"/>
      </w:pPr>
      <w:r w:rsidRPr="00DF6148">
        <w:lastRenderedPageBreak/>
        <w:t>1.Цель</w:t>
      </w:r>
      <w:r>
        <w:t xml:space="preserve"> работы</w:t>
      </w:r>
    </w:p>
    <w:p w14:paraId="32BA569A" w14:textId="77777777" w:rsidR="00D87950" w:rsidRDefault="00D87950" w:rsidP="00D8795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принципы построения и схемной реализации блоков питания клиентских и серверных компьютеров, измерить параметры цепей питания различных узлов компьютера, исследовать влияния параметров цепей фильтрации на качество питающих напряжений, приобрести практические навыки анализа электронных схем и измерения их параметров.</w:t>
      </w:r>
    </w:p>
    <w:p w14:paraId="37517435" w14:textId="77777777" w:rsidR="00785600" w:rsidRDefault="00785600" w:rsidP="00D8795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992EC8" w14:textId="77777777" w:rsidR="00D87950" w:rsidRDefault="00D87950" w:rsidP="00785600">
      <w:pPr>
        <w:pStyle w:val="a5"/>
        <w:spacing w:after="0" w:line="257" w:lineRule="auto"/>
        <w:rPr>
          <w:rStyle w:val="a4"/>
        </w:rPr>
      </w:pPr>
      <w:r w:rsidRPr="00BB60A2">
        <w:rPr>
          <w:rStyle w:val="a4"/>
        </w:rPr>
        <w:t>2.Постановка задачи</w:t>
      </w:r>
    </w:p>
    <w:p w14:paraId="5CA48A84" w14:textId="77777777" w:rsidR="00D87950" w:rsidRDefault="00D87950" w:rsidP="00D8795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87950">
        <w:rPr>
          <w:rFonts w:ascii="Times New Roman" w:hAnsi="Times New Roman"/>
          <w:sz w:val="28"/>
          <w:szCs w:val="28"/>
        </w:rPr>
        <w:t xml:space="preserve">2.1 </w:t>
      </w:r>
      <w:r>
        <w:rPr>
          <w:rFonts w:ascii="Times New Roman" w:hAnsi="Times New Roman"/>
          <w:sz w:val="28"/>
          <w:szCs w:val="28"/>
        </w:rPr>
        <w:t xml:space="preserve">Составить в окне редактора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>
        <w:rPr>
          <w:rFonts w:ascii="Times New Roman" w:hAnsi="Times New Roman"/>
          <w:sz w:val="28"/>
          <w:szCs w:val="28"/>
        </w:rPr>
        <w:t xml:space="preserve"> схему однополупериодного выпрямителя, задать частоту источника равной 50 Гц и снять осциллограммы напряжений на входе и выходе выпрямителя.</w:t>
      </w:r>
    </w:p>
    <w:p w14:paraId="2F62DE51" w14:textId="77777777" w:rsidR="00D87950" w:rsidRDefault="00D87950" w:rsidP="00D8795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87950">
        <w:rPr>
          <w:rFonts w:ascii="Times New Roman" w:hAnsi="Times New Roman"/>
          <w:sz w:val="28"/>
          <w:szCs w:val="28"/>
        </w:rPr>
        <w:t xml:space="preserve">2.2 </w:t>
      </w:r>
      <w:r>
        <w:rPr>
          <w:rFonts w:ascii="Times New Roman" w:hAnsi="Times New Roman"/>
          <w:sz w:val="28"/>
          <w:szCs w:val="28"/>
        </w:rPr>
        <w:t>Подключить параллельно нагрузке конденсатор емкостью 1 мкФ и снять осциллограммы отфильтрованного выпрямленного напряжения и оценить качество выпрямленного напряжения.</w:t>
      </w:r>
    </w:p>
    <w:p w14:paraId="7EF7A6A2" w14:textId="77777777" w:rsidR="00D87950" w:rsidRDefault="00D87950" w:rsidP="00D8795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87950">
        <w:rPr>
          <w:rFonts w:ascii="Times New Roman" w:hAnsi="Times New Roman"/>
          <w:sz w:val="28"/>
          <w:szCs w:val="28"/>
        </w:rPr>
        <w:t xml:space="preserve">2.3 </w:t>
      </w:r>
      <w:r>
        <w:rPr>
          <w:rFonts w:ascii="Times New Roman" w:hAnsi="Times New Roman"/>
          <w:sz w:val="28"/>
          <w:szCs w:val="28"/>
        </w:rPr>
        <w:t>Снять осциллограммы и измерить уровень пульсаций выпрямленного напряжения при емкости фильтрующих конденсаторов 10 мкФ и 100 мкФ.</w:t>
      </w:r>
    </w:p>
    <w:p w14:paraId="7DC0938D" w14:textId="77777777" w:rsidR="00D87950" w:rsidRDefault="00D87950" w:rsidP="00D8795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87950">
        <w:rPr>
          <w:rFonts w:ascii="Times New Roman" w:hAnsi="Times New Roman"/>
          <w:sz w:val="28"/>
          <w:szCs w:val="28"/>
        </w:rPr>
        <w:t xml:space="preserve">2.4 </w:t>
      </w:r>
      <w:r>
        <w:rPr>
          <w:rFonts w:ascii="Times New Roman" w:hAnsi="Times New Roman"/>
          <w:sz w:val="28"/>
          <w:szCs w:val="28"/>
        </w:rPr>
        <w:t xml:space="preserve">Составить в окне редактора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>
        <w:rPr>
          <w:rFonts w:ascii="Times New Roman" w:hAnsi="Times New Roman"/>
          <w:sz w:val="28"/>
          <w:szCs w:val="28"/>
        </w:rPr>
        <w:t xml:space="preserve"> схему </w:t>
      </w:r>
      <w:proofErr w:type="spellStart"/>
      <w:r>
        <w:rPr>
          <w:rFonts w:ascii="Times New Roman" w:hAnsi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выпрямителя и снять осциллограммы напряжений на входе и выходе выпрямителя и выполнить исследования схемы по </w:t>
      </w:r>
      <w:proofErr w:type="spellStart"/>
      <w:r>
        <w:rPr>
          <w:rFonts w:ascii="Times New Roman" w:hAnsi="Times New Roman"/>
          <w:sz w:val="28"/>
          <w:szCs w:val="28"/>
        </w:rPr>
        <w:t>пп</w:t>
      </w:r>
      <w:proofErr w:type="spellEnd"/>
      <w:r>
        <w:rPr>
          <w:rFonts w:ascii="Times New Roman" w:hAnsi="Times New Roman"/>
          <w:sz w:val="28"/>
          <w:szCs w:val="28"/>
        </w:rPr>
        <w:t>. 4.2 и 4.3.</w:t>
      </w:r>
    </w:p>
    <w:p w14:paraId="5FE98E6B" w14:textId="77777777" w:rsidR="00D87950" w:rsidRDefault="00D87950" w:rsidP="00D8795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87950">
        <w:rPr>
          <w:rFonts w:ascii="Times New Roman" w:hAnsi="Times New Roman"/>
          <w:sz w:val="28"/>
          <w:szCs w:val="28"/>
        </w:rPr>
        <w:t xml:space="preserve">2.5 </w:t>
      </w:r>
      <w:r>
        <w:rPr>
          <w:rFonts w:ascii="Times New Roman" w:hAnsi="Times New Roman"/>
          <w:sz w:val="28"/>
          <w:szCs w:val="28"/>
        </w:rPr>
        <w:t>Повторить исследования по пунктам 4.1-4.4 при повышении частоты переменного напряжения на два порядка.</w:t>
      </w:r>
    </w:p>
    <w:p w14:paraId="1E098500" w14:textId="77777777" w:rsidR="00D87950" w:rsidRDefault="00D87950" w:rsidP="00D8795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87950">
        <w:rPr>
          <w:rFonts w:ascii="Times New Roman" w:hAnsi="Times New Roman"/>
          <w:sz w:val="28"/>
          <w:szCs w:val="28"/>
        </w:rPr>
        <w:t xml:space="preserve">2.6 </w:t>
      </w:r>
      <w:r>
        <w:rPr>
          <w:rFonts w:ascii="Times New Roman" w:hAnsi="Times New Roman"/>
          <w:sz w:val="28"/>
          <w:szCs w:val="28"/>
        </w:rPr>
        <w:t>Измерить выходные напряжения и оценить качество выпрямленного напряжения (отклонения от номиналов и величину пульсаций) на выходах всех каналов реального блока питания персонального компьютера при изменении нагрузки.</w:t>
      </w:r>
    </w:p>
    <w:p w14:paraId="6E401A94" w14:textId="77777777" w:rsidR="00D87950" w:rsidRDefault="00D87950" w:rsidP="00D8795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87950">
        <w:rPr>
          <w:rFonts w:ascii="Times New Roman" w:hAnsi="Times New Roman"/>
          <w:sz w:val="28"/>
          <w:szCs w:val="28"/>
        </w:rPr>
        <w:t xml:space="preserve">2.7 </w:t>
      </w:r>
      <w:r>
        <w:rPr>
          <w:rFonts w:ascii="Times New Roman" w:hAnsi="Times New Roman"/>
          <w:sz w:val="28"/>
          <w:szCs w:val="28"/>
        </w:rPr>
        <w:t>Снять осциллограммы на выходе импульсного трансформатора блока питания.</w:t>
      </w:r>
    </w:p>
    <w:p w14:paraId="6704D8E1" w14:textId="77777777" w:rsidR="00785600" w:rsidRPr="00CE6C4D" w:rsidRDefault="00785600" w:rsidP="00D8795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C4887D8" w14:textId="77777777" w:rsidR="00BB0157" w:rsidRDefault="00BB0157" w:rsidP="007856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B581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Тестовые примеры</w:t>
      </w:r>
    </w:p>
    <w:p w14:paraId="7590287B" w14:textId="5F9D79AB" w:rsidR="00C448D7" w:rsidRPr="004C0530" w:rsidRDefault="00BB0157" w:rsidP="007856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1 изображена схема </w:t>
      </w:r>
      <w:r w:rsidR="00A53CF1">
        <w:rPr>
          <w:rFonts w:ascii="Times New Roman" w:hAnsi="Times New Roman" w:cs="Times New Roman"/>
          <w:sz w:val="28"/>
          <w:szCs w:val="28"/>
        </w:rPr>
        <w:t xml:space="preserve">однополупериодного выпрямителя, запущенного в редакторе </w:t>
      </w:r>
      <w:r w:rsidR="00A53CF1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A53CF1">
        <w:rPr>
          <w:rFonts w:ascii="Times New Roman" w:hAnsi="Times New Roman" w:cs="Times New Roman"/>
          <w:sz w:val="28"/>
          <w:szCs w:val="28"/>
        </w:rPr>
        <w:t>,</w:t>
      </w:r>
      <w:r w:rsidR="00A53CF1" w:rsidRPr="00A53CF1">
        <w:rPr>
          <w:rFonts w:ascii="Times New Roman" w:hAnsi="Times New Roman" w:cs="Times New Roman"/>
          <w:sz w:val="28"/>
          <w:szCs w:val="28"/>
        </w:rPr>
        <w:t xml:space="preserve"> </w:t>
      </w:r>
      <w:r w:rsidR="00A53CF1">
        <w:rPr>
          <w:rFonts w:ascii="Times New Roman" w:hAnsi="Times New Roman" w:cs="Times New Roman"/>
          <w:sz w:val="28"/>
          <w:szCs w:val="28"/>
        </w:rPr>
        <w:t xml:space="preserve">а также его </w:t>
      </w:r>
      <w:r w:rsidR="00785600">
        <w:rPr>
          <w:rFonts w:ascii="Times New Roman" w:hAnsi="Times New Roman" w:cs="Times New Roman"/>
          <w:sz w:val="28"/>
          <w:szCs w:val="28"/>
        </w:rPr>
        <w:t>осциллограмма</w:t>
      </w:r>
      <w:r w:rsidR="00A53CF1" w:rsidRPr="00A53CF1">
        <w:rPr>
          <w:rFonts w:ascii="Times New Roman" w:hAnsi="Times New Roman" w:cs="Times New Roman"/>
          <w:sz w:val="28"/>
          <w:szCs w:val="28"/>
        </w:rPr>
        <w:t>:</w:t>
      </w:r>
    </w:p>
    <w:p w14:paraId="366DEDAC" w14:textId="06071730" w:rsidR="00833108" w:rsidRPr="00833108" w:rsidRDefault="008015BB" w:rsidP="008015B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5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D1ABB3" wp14:editId="4D47D0B1">
            <wp:extent cx="1713491" cy="1472098"/>
            <wp:effectExtent l="0" t="0" r="0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866" cy="15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5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34852" wp14:editId="20CF3D24">
            <wp:extent cx="3885191" cy="1475389"/>
            <wp:effectExtent l="0" t="0" r="127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67" cy="14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A40C" w14:textId="77777777" w:rsidR="00A53CF1" w:rsidRDefault="00A53CF1" w:rsidP="008015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однополупериодного выпрямителя</w:t>
      </w:r>
    </w:p>
    <w:p w14:paraId="67F91B8D" w14:textId="46B4DBC8" w:rsidR="00A53CF1" w:rsidRPr="00A53CF1" w:rsidRDefault="00A53CF1" w:rsidP="00785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 изображен</w:t>
      </w:r>
      <w:r w:rsidR="00337EE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</w:t>
      </w:r>
      <w:r w:rsidR="00337EEE"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</w:t>
      </w:r>
      <w:r w:rsidR="00337EEE">
        <w:rPr>
          <w:rFonts w:ascii="Times New Roman" w:hAnsi="Times New Roman" w:cs="Times New Roman"/>
          <w:sz w:val="28"/>
          <w:szCs w:val="28"/>
        </w:rPr>
        <w:t>ей</w:t>
      </w:r>
      <w:r w:rsidR="00785600">
        <w:rPr>
          <w:rFonts w:ascii="Times New Roman" w:hAnsi="Times New Roman" w:cs="Times New Roman"/>
          <w:sz w:val="28"/>
          <w:szCs w:val="28"/>
        </w:rPr>
        <w:t xml:space="preserve"> (мостового и баланс</w:t>
      </w:r>
      <w:r w:rsidR="00337EEE">
        <w:rPr>
          <w:rFonts w:ascii="Times New Roman" w:hAnsi="Times New Roman" w:cs="Times New Roman"/>
          <w:sz w:val="28"/>
          <w:szCs w:val="28"/>
        </w:rPr>
        <w:t>ного)</w:t>
      </w:r>
      <w:r>
        <w:rPr>
          <w:rFonts w:ascii="Times New Roman" w:hAnsi="Times New Roman" w:cs="Times New Roman"/>
          <w:sz w:val="28"/>
          <w:szCs w:val="28"/>
        </w:rPr>
        <w:t>, запущенн</w:t>
      </w:r>
      <w:r w:rsidR="00337EEE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337EE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600">
        <w:rPr>
          <w:rFonts w:ascii="Times New Roman" w:hAnsi="Times New Roman" w:cs="Times New Roman"/>
          <w:sz w:val="28"/>
          <w:szCs w:val="28"/>
        </w:rPr>
        <w:t>осциллограмма</w:t>
      </w:r>
      <w:r w:rsidRPr="00A53CF1">
        <w:rPr>
          <w:rFonts w:ascii="Times New Roman" w:hAnsi="Times New Roman" w:cs="Times New Roman"/>
          <w:sz w:val="28"/>
          <w:szCs w:val="28"/>
        </w:rPr>
        <w:t>:</w:t>
      </w:r>
    </w:p>
    <w:p w14:paraId="5AA2DD18" w14:textId="1BC0F5C1" w:rsidR="00A53CF1" w:rsidRDefault="00785600" w:rsidP="00A53C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E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A0A54F" wp14:editId="31F2AA62">
            <wp:extent cx="2625624" cy="1708972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433" cy="17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EEE" w:rsidRPr="00337E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D38A3" wp14:editId="53976309">
            <wp:extent cx="3188634" cy="1330626"/>
            <wp:effectExtent l="0" t="0" r="1206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446" cy="13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B8A3" w14:textId="72B094D0" w:rsidR="00A53CF1" w:rsidRDefault="00A53CF1" w:rsidP="00A53C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</w:t>
      </w:r>
      <w:r w:rsidR="00337EEE"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</w:t>
      </w:r>
      <w:r w:rsidR="00337EEE">
        <w:rPr>
          <w:rFonts w:ascii="Times New Roman" w:hAnsi="Times New Roman" w:cs="Times New Roman"/>
          <w:sz w:val="28"/>
          <w:szCs w:val="28"/>
        </w:rPr>
        <w:t>ей</w:t>
      </w:r>
    </w:p>
    <w:p w14:paraId="2AA013AB" w14:textId="080CAB18" w:rsidR="00A53CF1" w:rsidRDefault="00A53CF1" w:rsidP="00A53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изображена схема однополупериодного выпрямителя, с подключенным парал</w:t>
      </w:r>
      <w:r w:rsidR="0078560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ельно нагрузке конденсатором емкостью 100 мкФ, и частотой равной 5000Гц:</w:t>
      </w:r>
    </w:p>
    <w:p w14:paraId="7C1D657B" w14:textId="690C73CF" w:rsidR="00A53CF1" w:rsidRDefault="00785600" w:rsidP="004C0530">
      <w:pPr>
        <w:rPr>
          <w:rFonts w:ascii="Times New Roman" w:hAnsi="Times New Roman" w:cs="Times New Roman"/>
          <w:sz w:val="28"/>
          <w:szCs w:val="28"/>
        </w:rPr>
      </w:pPr>
      <w:r w:rsidRPr="007856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BD2A6" wp14:editId="166A535C">
            <wp:extent cx="2970791" cy="1475150"/>
            <wp:effectExtent l="0" t="0" r="127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004" cy="14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6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5F745B" wp14:editId="174F517B">
            <wp:extent cx="2832287" cy="1470751"/>
            <wp:effectExtent l="0" t="0" r="12700" b="254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457" cy="15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280E" w14:textId="77777777" w:rsidR="00A53CF1" w:rsidRDefault="0014340B" w:rsidP="00A53C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схема</w:t>
      </w:r>
      <w:r w:rsidR="00A53CF1">
        <w:rPr>
          <w:rFonts w:ascii="Times New Roman" w:hAnsi="Times New Roman" w:cs="Times New Roman"/>
          <w:sz w:val="28"/>
          <w:szCs w:val="28"/>
        </w:rPr>
        <w:t xml:space="preserve"> однополупериодного выпрямителя с подключенным конденсатором</w:t>
      </w:r>
    </w:p>
    <w:p w14:paraId="22CC6B0B" w14:textId="77777777" w:rsidR="004C0530" w:rsidRDefault="004C0530" w:rsidP="00A53C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34330" w14:textId="77777777" w:rsidR="00A53CF1" w:rsidRDefault="00A53CF1" w:rsidP="007856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76595F3D" w14:textId="1DC3BFF7" w:rsidR="00D87950" w:rsidRPr="00D87950" w:rsidRDefault="00A53CF1" w:rsidP="00785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результатам проведен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ной ра</w:t>
      </w:r>
      <w:r w:rsidR="00927D09">
        <w:rPr>
          <w:rFonts w:ascii="Times New Roman" w:hAnsi="Times New Roman" w:cs="Times New Roman"/>
          <w:sz w:val="28"/>
          <w:szCs w:val="28"/>
        </w:rPr>
        <w:t xml:space="preserve">боты можно сделать вывод, что мы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="00927D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принципы построения и схемной реализации блоков питания клиентских и серверных компьютеров, измерил</w:t>
      </w:r>
      <w:r w:rsidR="005E343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параметры цепей питания различных узлов компьютера, исследовал</w:t>
      </w:r>
      <w:r w:rsidR="005E343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влияние параметров цепей фильтрации на качество питающих напряжений, приобрел</w:t>
      </w:r>
      <w:r w:rsidR="005E343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практические навыки анализа электронных схем и измерения их параметров.</w:t>
      </w:r>
    </w:p>
    <w:sectPr w:rsidR="00D87950" w:rsidRPr="00D87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53B69"/>
    <w:multiLevelType w:val="hybridMultilevel"/>
    <w:tmpl w:val="EF425980"/>
    <w:lvl w:ilvl="0" w:tplc="CE762DB8">
      <w:start w:val="1"/>
      <w:numFmt w:val="decimal"/>
      <w:lvlText w:val="4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04"/>
    <w:rsid w:val="0014340B"/>
    <w:rsid w:val="001E1C04"/>
    <w:rsid w:val="00334DE1"/>
    <w:rsid w:val="00337EEE"/>
    <w:rsid w:val="004C0530"/>
    <w:rsid w:val="005E343D"/>
    <w:rsid w:val="00785600"/>
    <w:rsid w:val="008015BB"/>
    <w:rsid w:val="00833108"/>
    <w:rsid w:val="00927D09"/>
    <w:rsid w:val="009B0095"/>
    <w:rsid w:val="00A53CF1"/>
    <w:rsid w:val="00B865A3"/>
    <w:rsid w:val="00BB0157"/>
    <w:rsid w:val="00C448D7"/>
    <w:rsid w:val="00D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3793"/>
  <w15:chartTrackingRefBased/>
  <w15:docId w15:val="{5B60A732-3429-4DA2-92AB-FA448D5C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87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950"/>
    <w:pPr>
      <w:spacing w:after="0" w:line="240" w:lineRule="auto"/>
    </w:pPr>
  </w:style>
  <w:style w:type="character" w:customStyle="1" w:styleId="a4">
    <w:name w:val="заголовки ЛР Знак"/>
    <w:basedOn w:val="a0"/>
    <w:link w:val="a5"/>
    <w:locked/>
    <w:rsid w:val="00D87950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ки ЛР"/>
    <w:basedOn w:val="a"/>
    <w:link w:val="a4"/>
    <w:qFormat/>
    <w:rsid w:val="00D8795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E3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E3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C4BC-9576-B04D-9006-80DD56C2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2468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пользователь Microsoft Office</cp:lastModifiedBy>
  <cp:revision>2</cp:revision>
  <cp:lastPrinted>2016-11-10T19:30:00Z</cp:lastPrinted>
  <dcterms:created xsi:type="dcterms:W3CDTF">2016-11-17T22:12:00Z</dcterms:created>
  <dcterms:modified xsi:type="dcterms:W3CDTF">2016-11-17T22:12:00Z</dcterms:modified>
</cp:coreProperties>
</file>