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10D22425" w:rsidR="0040655A" w:rsidRDefault="003B0D89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14:paraId="400C602E" w14:textId="07E7583C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«Тестирование программного обеспечения»</w:t>
      </w:r>
    </w:p>
    <w:p w14:paraId="1E742545" w14:textId="45F44658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2066D3" w:rsidRPr="002066D3">
        <w:rPr>
          <w:color w:val="000000"/>
        </w:rPr>
        <w:t xml:space="preserve">Исследование способов модульного тестирования программного обеспечения в среде </w:t>
      </w:r>
      <w:r w:rsidR="002066D3">
        <w:rPr>
          <w:color w:val="000000"/>
          <w:lang w:val="en-US"/>
        </w:rPr>
        <w:t>JUnit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33362510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271B50" w:rsidRPr="00271B50">
        <w:rPr>
          <w:bCs/>
          <w:szCs w:val="28"/>
          <w:u w:val="single"/>
        </w:rPr>
        <w:t>В. А. Строганов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2D5BA9A9" w14:textId="23FA2486" w:rsidR="00CE3BF6" w:rsidRDefault="00CE3BF6" w:rsidP="00CE3BF6">
      <w:pPr>
        <w:ind w:firstLine="540"/>
        <w:jc w:val="both"/>
        <w:rPr>
          <w:rFonts w:eastAsia="Times New Roman"/>
          <w:color w:val="000000"/>
        </w:rPr>
      </w:pPr>
      <w:r>
        <w:rPr>
          <w:color w:val="000000"/>
        </w:rPr>
        <w:t>Исследовать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эффективность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использования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методологии</w:t>
      </w:r>
      <w:r>
        <w:rPr>
          <w:rFonts w:eastAsia="Times New Roman"/>
          <w:color w:val="000000"/>
        </w:rPr>
        <w:t xml:space="preserve"> </w:t>
      </w:r>
      <w:r>
        <w:rPr>
          <w:color w:val="000000"/>
          <w:lang w:val="en-US"/>
        </w:rPr>
        <w:t>TDD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при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разработке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программного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обеспечения.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Получить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практические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навыки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использования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фреймворка</w:t>
      </w:r>
      <w:r>
        <w:rPr>
          <w:rFonts w:eastAsia="Times New Roman"/>
          <w:color w:val="000000"/>
        </w:rPr>
        <w:t xml:space="preserve"> </w:t>
      </w:r>
      <w:r w:rsidR="00C07543">
        <w:rPr>
          <w:color w:val="000000"/>
          <w:lang w:val="en-US"/>
        </w:rPr>
        <w:t>JUnit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для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модульного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тестирования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программного</w:t>
      </w:r>
      <w:r>
        <w:rPr>
          <w:rFonts w:eastAsia="Times New Roman"/>
          <w:color w:val="000000"/>
        </w:rPr>
        <w:t xml:space="preserve"> </w:t>
      </w:r>
      <w:r>
        <w:rPr>
          <w:color w:val="000000"/>
        </w:rPr>
        <w:t>обеспечения.</w:t>
      </w:r>
      <w:r>
        <w:rPr>
          <w:rFonts w:eastAsia="Times New Roman"/>
          <w:color w:val="000000"/>
        </w:rPr>
        <w:t xml:space="preserve"> 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5EB66BFE" w14:textId="1E8A9CB9" w:rsidR="0028705B" w:rsidRPr="00D468C7" w:rsidRDefault="005B2345" w:rsidP="000032A9">
      <w:pPr>
        <w:pStyle w:val="a4"/>
        <w:rPr>
          <w:color w:val="000000"/>
        </w:rPr>
      </w:pPr>
      <w:r>
        <w:rPr>
          <w:color w:val="000000"/>
        </w:rPr>
        <w:t>Класс-</w:t>
      </w:r>
      <w:r w:rsidR="00A54E48">
        <w:rPr>
          <w:color w:val="000000"/>
        </w:rPr>
        <w:t>«</w:t>
      </w:r>
      <w:r>
        <w:rPr>
          <w:color w:val="000000"/>
        </w:rPr>
        <w:t>заглушка</w:t>
      </w:r>
      <w:r w:rsidR="00A54E48">
        <w:rPr>
          <w:color w:val="000000"/>
        </w:rPr>
        <w:t>»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PseudoConsumer</w:t>
      </w:r>
      <w:r w:rsidR="00A54E48">
        <w:rPr>
          <w:color w:val="000000"/>
        </w:rPr>
        <w:t xml:space="preserve">, реализующий интерфейс </w:t>
      </w:r>
      <w:r w:rsidR="00A54E48">
        <w:rPr>
          <w:color w:val="000000"/>
          <w:lang w:val="en-US"/>
        </w:rPr>
        <w:t>IConsumer</w:t>
      </w:r>
      <w:r w:rsidR="00A54E48">
        <w:rPr>
          <w:color w:val="000000"/>
        </w:rPr>
        <w:t>. Он должен реализовать работу с его балансом и внутренним хранилищем товаров.</w:t>
      </w:r>
    </w:p>
    <w:p w14:paraId="29A43D7D" w14:textId="342B3B03" w:rsidR="00E04705" w:rsidRPr="00185B4B" w:rsidRDefault="00E04705" w:rsidP="00342441">
      <w:pPr>
        <w:rPr>
          <w:rFonts w:eastAsia="Times New Roman"/>
          <w:color w:val="000000"/>
          <w:szCs w:val="20"/>
        </w:rPr>
      </w:pPr>
    </w:p>
    <w:p w14:paraId="0FD019EC" w14:textId="3B9828B9" w:rsidR="002F3957" w:rsidRPr="0096746F" w:rsidRDefault="00E04705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0933C408" w14:textId="23CBF7DD" w:rsidR="0096746F" w:rsidRPr="0096746F" w:rsidRDefault="0096746F" w:rsidP="00D468C7">
      <w:pPr>
        <w:pStyle w:val="a6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  <w:ind w:left="426"/>
      </w:pPr>
      <w:r w:rsidRPr="00D468C7">
        <w:rPr>
          <w:bCs/>
          <w:szCs w:val="28"/>
        </w:rPr>
        <w:t xml:space="preserve">Исходный код </w:t>
      </w:r>
      <w:r w:rsidR="00D468C7">
        <w:rPr>
          <w:bCs/>
          <w:szCs w:val="28"/>
        </w:rPr>
        <w:t xml:space="preserve">интерфейса </w:t>
      </w:r>
      <w:r w:rsidR="00D468C7">
        <w:rPr>
          <w:bCs/>
          <w:szCs w:val="28"/>
          <w:lang w:val="en-US"/>
        </w:rPr>
        <w:t>IConsumer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5"/>
        <w:gridCol w:w="6"/>
      </w:tblGrid>
      <w:tr w:rsidR="00D468C7" w:rsidRPr="00D468C7" w14:paraId="1E410083" w14:textId="77777777" w:rsidTr="00D468C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5299"/>
            </w:tblGrid>
            <w:tr w:rsidR="00D468C7" w:rsidRPr="00D468C7" w14:paraId="6EABAB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9F1C3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09A92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package ru.justnero.study.sevsu.pptc;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179A1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EE186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2BFC4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1F431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31F16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07592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java.util.Map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BFB82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241FAE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E04D2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DE37F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C23D8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BF4C6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 interface IConsumer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97EF7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A63C1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5CC85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A9A0A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F4EB1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EB514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money();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BEAA5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7F845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04B04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49F12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48A9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A4A6C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amount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give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FCBC0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A0717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2E219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3EA08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6FAD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27AB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Map&lt;Integer, Item&gt;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items();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13F43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506C0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4DD70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E2F25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0C2C3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08D06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give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984B2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B8E12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A2B84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29DD4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D3986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89C6D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items(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Map&lt;Integer, Item&gt;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give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37C5C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EAA3B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97D96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DEE75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F9301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B80D9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</w:tbl>
          <w:p w14:paraId="30239388" w14:textId="77777777" w:rsidR="00D468C7" w:rsidRPr="00D468C7" w:rsidRDefault="00D468C7" w:rsidP="00D468C7">
            <w:pPr>
              <w:rPr>
                <w:rFonts w:eastAsia="Times New Roman"/>
                <w:sz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F8D6A" w14:textId="77777777" w:rsidR="00D468C7" w:rsidRPr="00D468C7" w:rsidRDefault="00D468C7" w:rsidP="00D468C7">
            <w:pPr>
              <w:rPr>
                <w:rFonts w:eastAsia="Times New Roman"/>
                <w:sz w:val="16"/>
                <w:szCs w:val="20"/>
              </w:rPr>
            </w:pPr>
          </w:p>
        </w:tc>
      </w:tr>
    </w:tbl>
    <w:p w14:paraId="743575AE" w14:textId="77777777" w:rsidR="00D468C7" w:rsidRPr="00D468C7" w:rsidRDefault="00D468C7" w:rsidP="00D468C7">
      <w:pPr>
        <w:pStyle w:val="a6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  <w:ind w:left="426"/>
      </w:pPr>
      <w:r>
        <w:t xml:space="preserve">Исходный код класса </w:t>
      </w:r>
      <w:r>
        <w:rPr>
          <w:lang w:val="en-US"/>
        </w:rPr>
        <w:t>PseudoConsumer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7"/>
        <w:gridCol w:w="6"/>
      </w:tblGrid>
      <w:tr w:rsidR="00D468C7" w:rsidRPr="00D468C7" w14:paraId="69B27970" w14:textId="77777777" w:rsidTr="00D468C7">
        <w:tc>
          <w:tcPr>
            <w:tcW w:w="9467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7514"/>
            </w:tblGrid>
            <w:tr w:rsidR="00D468C7" w:rsidRPr="00D468C7" w14:paraId="6AC3A9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E3B4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D62E87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package ru.justnero.study.sevsu.pptc;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00926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37CC3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A2BBB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FDC82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147C4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F1086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sun.reflect.generics.reflectiveObjects.NotImplementedException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E644E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8F161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4E92D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B08A9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1C8DC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76FE5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java.lang.reflect.Field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914B8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558F7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E147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java.util.Map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5AF81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FFB60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F7DB9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4727C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154DC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56A7D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public class PseudoConsumer implements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IConsumer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969C2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1D970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7D16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95BA6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5B416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E99DE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name;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E4AD5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15E2B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A72BDE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EBDBC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002BF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A29F1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stock;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7F7C9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870B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D8A32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06A92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E75A9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8C5A2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public PseudoConsumer(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money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AC7E7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721CC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C68ACE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this.name = name;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8090F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087A8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5272C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this.money = money;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A8DD3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1ED7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ED2E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stock =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.getInstance(name+" consumer");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C4534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F282C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F1C8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EEEF8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A3FC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9E389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1FBD4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BFAD4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6641E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money()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38A59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059DD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857FF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return money;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D9773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91D37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696D6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2780A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41149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F143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37EAF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9AB6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7047C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13607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21A3A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FA83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amount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give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8AB7E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DBBC5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D4040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if(give)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C4F10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2F1FC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E38AC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money += amount;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C0390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35877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9B2C6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D8742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D9242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4D035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if(money &gt;= amount)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07DC7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0E42E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293FB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money -= amount;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F7D41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5CC93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A0BCF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 else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C8A27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4A281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15D0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throw new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("Not enough money");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ED1D9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215E7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3282D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5FC71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A5A7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BCFB2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EC6A6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8B82B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221D3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32CCA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F099E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4D511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F9D07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56077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69C45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40A21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399747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D740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Map&lt;Integer, Item&gt;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items()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176C2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A8220E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F30F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Map&lt;Integer, Item&gt;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ret = null;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6ABAA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DA2B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59089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try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837AB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BABC4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D721C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Field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itemsField =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Stock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.class.getDeclaredField("items");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5ADEB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BC4AE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91BA8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itemsField.setAccessible(true);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210E8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42468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98CD8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ret = 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Map&lt;Integer, Item&gt;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itemsField.get(stock);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58602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C6256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lastRenderedPageBreak/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9663F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 catch 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BD36F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23670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350A2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e.printStackTrace();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463C9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63D33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A9F68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157D4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3BC40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DB97B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return ret;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17463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8F1C5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4057C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96D4B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5644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4715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83294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FE399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F34F3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6C75F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83293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D09A97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give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F3C47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A7D11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0D81D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if(give)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5FD60A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8B991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7C4E5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stock.addItem(item);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53F2F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568D9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8263E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 else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D75A9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D881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5A262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if(stock.takeItem(item.getId(), item.getQuantity()) == null)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0E955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E2B16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BDD03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 throw new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("No such item, or not enough");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48484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8C629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AE6C7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BC81F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E2B11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0D42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120FF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5C472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2B90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54A15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027FD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F02F0E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94674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24C3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D2424E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381DCE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FF1E6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3E2BA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items(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Map&lt;Integer, Item&gt;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items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give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4F340F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586F1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66AE2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for(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 : items.values())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BAEFF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51A199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B13E47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if(give)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C8FA2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8D16A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AA411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stock.addItem(item);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ADC04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5E2EBD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3CA13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 else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2AFF76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9F0B0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768600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if(stock.takeItem(item.getId(), item.getQuantity()) == null) {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70210C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81720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FF7464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throw new </w:t>
                  </w:r>
                  <w:r w:rsidRPr="00D468C7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("No such item, or not enough");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8170C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FB94F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8F4A02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B6B2A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5A0CB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6BB45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1A2BB7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4646DA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8CADF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03586A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224E8C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2C1618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D468C7" w:rsidRPr="00D468C7" w14:paraId="63A9D5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F17A7B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F4C156" w14:textId="77777777" w:rsidR="00D468C7" w:rsidRPr="00D468C7" w:rsidRDefault="00D468C7" w:rsidP="00D468C7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D468C7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468C7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</w:tbl>
          <w:p w14:paraId="056DF153" w14:textId="77777777" w:rsidR="00D468C7" w:rsidRPr="00D468C7" w:rsidRDefault="00D468C7" w:rsidP="00D468C7">
            <w:pPr>
              <w:rPr>
                <w:rFonts w:eastAsia="Times New Roman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FA324" w14:textId="77777777" w:rsidR="00D468C7" w:rsidRPr="00D468C7" w:rsidRDefault="00D468C7" w:rsidP="00D468C7">
            <w:pPr>
              <w:rPr>
                <w:rFonts w:eastAsia="Times New Roman"/>
                <w:sz w:val="18"/>
                <w:szCs w:val="20"/>
              </w:rPr>
            </w:pPr>
          </w:p>
        </w:tc>
      </w:tr>
    </w:tbl>
    <w:p w14:paraId="4EB345DC" w14:textId="77777777" w:rsidR="00617795" w:rsidRPr="00617795" w:rsidRDefault="00617795" w:rsidP="00617795">
      <w:pPr>
        <w:pStyle w:val="a6"/>
        <w:numPr>
          <w:ilvl w:val="0"/>
          <w:numId w:val="17"/>
        </w:numPr>
        <w:tabs>
          <w:tab w:val="left" w:pos="-851"/>
        </w:tabs>
        <w:autoSpaceDE w:val="0"/>
        <w:autoSpaceDN w:val="0"/>
        <w:adjustRightInd w:val="0"/>
        <w:ind w:left="426"/>
      </w:pPr>
      <w:r>
        <w:lastRenderedPageBreak/>
        <w:t xml:space="preserve">Исходный код теста </w:t>
      </w:r>
      <w:r>
        <w:rPr>
          <w:lang w:val="en-US"/>
        </w:rPr>
        <w:t>PseudoConsumerTest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B2507D" w:rsidRPr="00B2507D" w14:paraId="2427E335" w14:textId="77777777" w:rsidTr="00B2507D">
        <w:tc>
          <w:tcPr>
            <w:tcW w:w="10454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6743"/>
            </w:tblGrid>
            <w:tr w:rsidR="00B2507D" w:rsidRPr="00B2507D" w14:paraId="5BE8F4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7C80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40B191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package ru.justnero.study.sevsu.pptc;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0D3B6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4B60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F84DF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ECD75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4887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F388A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org.junit.Before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8C419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10A1D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1E2D7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org.junit.Test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05AD89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23B38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AB0361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1C0AE6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70091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8E4B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java.math.BigInteger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3210D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3E26C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62389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java.util.Random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D5D92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039D3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B40CD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0A2384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CD4F5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9CE7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 static org.hamcrest.CoreMatchers.*;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B4547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93C9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B6938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import static org.junit.Assert.*;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8D9B4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F728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ACD1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EB9F4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00D6A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388E5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public class PseudoConsumerTest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12EDB8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F606F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75BD58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33FEB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D7769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EDBB8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private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IConsumer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consumer;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EBEFD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4306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02428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FD7A7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1B634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BC73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@Before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D81F9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C931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B31D9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setUp()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1B2AC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3E217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9726A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name  = 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BigInteger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(130, 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Random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()).toString(32);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1E4212C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95A64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8F37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consumer = 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PseudoConsumer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(name, 15.3D);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99306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D7F6D8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25BB6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consumer.item(new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(2, "Test 2", 43.21D, 4), true);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BDE3D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67A3C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02F78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07373F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F77ED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C9726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73272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84A1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5FE07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@Test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E292E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5885C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1058B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constructTest()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AD5DD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F3E27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43606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assertThat(consumer.money(), is(15.3D));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101A6D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ADDCC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FA8DA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assertThat(consumer.items().size(), is(1));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48E68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F7368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F372F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194A9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C059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AF0D0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7E668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35990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3CDC9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@Test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F7C9D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45430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288B8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itemGiveTest()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464A3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AB206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063D2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consumer.item(new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(1, "Test 1", 12.34D, 1), true);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E2F26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94CE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38981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consumer.item(new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(1, "Test 1", 12.34D, 2), true);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8E013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EEC51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0C748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0C6667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5CAE4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96772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assertThat(consumer.items().size(), is(2));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6DC39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AC634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6A7A2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assertThat(consumer.items().get(1).getQuantity(), is(3));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951CA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8A507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3E766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assertThat(consumer.items().get(2).getQuantity(), is(4));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B482A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DC067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0A71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184B5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CAFC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41632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F4F7C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22287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78047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@Test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43278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70DA51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741AB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itemTakeTest()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F8F9D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51873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D707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 consumer.item(new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Item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(2, "Test 2", 43.21D, 1), false);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EE7CC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AC747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FD8BC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EA2A2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9A2C7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A9AEC5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assertThat(consumer.items().get(2).getQuantity(), is(3));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DC2FB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52D10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2A81D1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E6CD2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BD04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2448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32647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D0CE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45B46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@Test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10926A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F1E6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8E2E48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moneyGiveTest()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61A22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0BC0D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F2790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consumer.money(12.34D, true);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E9003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E760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24099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6C01E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F6454D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lastRenderedPageBreak/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CD5198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assertThat(consumer.money(), is(15.3D + 12.34D));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BC4F5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4C6B9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C7C45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A0F78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B038A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3A7F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5043B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92D64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3276C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@Test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9E9DD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625A4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EF13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moneyTakeTest()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75F141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DD628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1A45B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try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DAC44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685C3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A6DE5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consumer.money(43.21D, false);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687B0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5C2AE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9A53A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 catch (</w:t>
                  </w:r>
                  <w:r w:rsidRPr="00B2507D">
                    <w:rPr>
                      <w:rFonts w:ascii="Menlo" w:eastAsia="Times New Roman" w:hAnsi="Menlo"/>
                      <w:i/>
                      <w:iCs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ex) {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403EC6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9ED6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35425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 assertThat(ex.getMessage(), equalTo("Not enough money"));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2A0BB1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5B3746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64408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3C8DD9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A10DF7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A17EE4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A8B21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E0DA0F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1A3C6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consumer.money(12.34D, false);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064F21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88FBBB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2E2BB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 assertThat(consumer.money(), is(15.3D - 12.34D));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1D9872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CEDE01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279C00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552C93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60CCB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AC963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9553A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2A8DAC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89C4F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  <w:tr w:rsidR="00B2507D" w:rsidRPr="00B2507D" w14:paraId="654A4C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9EF3C9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FB1B12" w14:textId="77777777" w:rsidR="00B2507D" w:rsidRPr="00B2507D" w:rsidRDefault="00B2507D" w:rsidP="00B2507D">
                  <w:pPr>
                    <w:rPr>
                      <w:rFonts w:ascii="Menlo" w:eastAsia="Times New Roman" w:hAnsi="Menlo"/>
                      <w:sz w:val="16"/>
                    </w:rPr>
                  </w:pPr>
                  <w:r w:rsidRPr="00B2507D">
                    <w:rPr>
                      <w:rFonts w:ascii="Menlo" w:eastAsia="Times New Roman" w:hAnsi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B2507D">
                    <w:rPr>
                      <w:rFonts w:ascii="Menlo" w:eastAsia="Times New Roman" w:hAnsi="Menlo"/>
                      <w:sz w:val="16"/>
                    </w:rPr>
                    <w:t xml:space="preserve"> </w:t>
                  </w:r>
                </w:p>
              </w:tc>
            </w:tr>
          </w:tbl>
          <w:p w14:paraId="6E56044A" w14:textId="77777777" w:rsidR="00B2507D" w:rsidRPr="00B2507D" w:rsidRDefault="00B2507D" w:rsidP="00B2507D">
            <w:pPr>
              <w:rPr>
                <w:rFonts w:eastAsia="Times New Roman"/>
                <w:sz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F8756" w14:textId="77777777" w:rsidR="00B2507D" w:rsidRPr="00B2507D" w:rsidRDefault="00B2507D" w:rsidP="00B2507D">
            <w:pPr>
              <w:rPr>
                <w:rFonts w:eastAsia="Times New Roman"/>
                <w:sz w:val="16"/>
                <w:szCs w:val="20"/>
              </w:rPr>
            </w:pPr>
          </w:p>
        </w:tc>
      </w:tr>
    </w:tbl>
    <w:p w14:paraId="6BE7BFF0" w14:textId="7983ABBE" w:rsidR="0088268B" w:rsidRPr="002F3957" w:rsidRDefault="0088268B" w:rsidP="00617795">
      <w:pPr>
        <w:tabs>
          <w:tab w:val="left" w:pos="-851"/>
        </w:tabs>
        <w:autoSpaceDE w:val="0"/>
        <w:autoSpaceDN w:val="0"/>
        <w:adjustRightInd w:val="0"/>
      </w:pPr>
    </w:p>
    <w:p w14:paraId="5C6E7E80" w14:textId="77777777" w:rsidR="002946FB" w:rsidRDefault="003D2CF4" w:rsidP="003D2CF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</w:r>
      <w:r w:rsidR="002946FB">
        <w:rPr>
          <w:bCs/>
          <w:szCs w:val="28"/>
        </w:rPr>
        <w:t>Тестовые случаи рассматривают:</w:t>
      </w:r>
    </w:p>
    <w:p w14:paraId="5FD56E84" w14:textId="674F1380" w:rsidR="004D7738" w:rsidRDefault="002946FB" w:rsidP="002946FB">
      <w:pPr>
        <w:pStyle w:val="a6"/>
        <w:numPr>
          <w:ilvl w:val="0"/>
          <w:numId w:val="1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С</w:t>
      </w:r>
      <w:r w:rsidRPr="002946FB">
        <w:rPr>
          <w:bCs/>
          <w:szCs w:val="28"/>
        </w:rPr>
        <w:t xml:space="preserve">оздание нового экземпляра класса </w:t>
      </w:r>
      <w:r w:rsidRPr="002946FB">
        <w:rPr>
          <w:bCs/>
          <w:szCs w:val="28"/>
          <w:lang w:val="en-US"/>
        </w:rPr>
        <w:t>PseudoConsumerTest</w:t>
      </w:r>
      <w:r w:rsidRPr="002946FB">
        <w:rPr>
          <w:bCs/>
          <w:szCs w:val="28"/>
        </w:rPr>
        <w:t xml:space="preserve"> с проверкой его начального баланса и предметов</w:t>
      </w:r>
    </w:p>
    <w:p w14:paraId="5FAC0272" w14:textId="154B1D32" w:rsidR="002946FB" w:rsidRDefault="002946FB" w:rsidP="002946FB">
      <w:pPr>
        <w:pStyle w:val="a6"/>
        <w:numPr>
          <w:ilvl w:val="0"/>
          <w:numId w:val="1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Выдачу товаров и проверку их наличия и группировки в хранилище покупателя</w:t>
      </w:r>
    </w:p>
    <w:p w14:paraId="41953CD2" w14:textId="020DA6CE" w:rsidR="002946FB" w:rsidRDefault="002946FB" w:rsidP="002946FB">
      <w:pPr>
        <w:pStyle w:val="a6"/>
        <w:numPr>
          <w:ilvl w:val="0"/>
          <w:numId w:val="1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Изъятие товара из хранилища покупателя с проверкой количества</w:t>
      </w:r>
      <w:r w:rsidR="003D1F4A">
        <w:rPr>
          <w:bCs/>
          <w:szCs w:val="28"/>
        </w:rPr>
        <w:t xml:space="preserve"> остатка в хранилище</w:t>
      </w:r>
    </w:p>
    <w:p w14:paraId="1735B280" w14:textId="7554D245" w:rsidR="003D1F4A" w:rsidRDefault="003D1F4A" w:rsidP="002946FB">
      <w:pPr>
        <w:pStyle w:val="a6"/>
        <w:numPr>
          <w:ilvl w:val="0"/>
          <w:numId w:val="1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Добавление денег на баланс пользователя с проверкой итогового остатка</w:t>
      </w:r>
    </w:p>
    <w:p w14:paraId="29928714" w14:textId="285937DF" w:rsidR="003D1F4A" w:rsidRPr="002946FB" w:rsidRDefault="003D1F4A" w:rsidP="002946FB">
      <w:pPr>
        <w:pStyle w:val="a6"/>
        <w:numPr>
          <w:ilvl w:val="0"/>
          <w:numId w:val="1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Снятие денег с баланса пользователя с проверкой при попытке снятия большей суммы, чем имеется на остатке в данный момент</w:t>
      </w:r>
    </w:p>
    <w:p w14:paraId="557B02E7" w14:textId="494FA85A" w:rsidR="00F20532" w:rsidRPr="003D2CF4" w:rsidRDefault="008D76C5" w:rsidP="0057698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8D76C5">
        <w:rPr>
          <w:bCs/>
          <w:szCs w:val="28"/>
        </w:rPr>
        <w:drawing>
          <wp:inline distT="0" distB="0" distL="0" distR="0" wp14:anchorId="0FFA6116" wp14:editId="136B3B0C">
            <wp:extent cx="4521200" cy="13716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1CA" w14:textId="4CC46D1E" w:rsidR="00F20532" w:rsidRPr="00280B44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</w:t>
      </w:r>
      <w:r w:rsidR="008879AB">
        <w:rPr>
          <w:bCs/>
          <w:szCs w:val="28"/>
        </w:rPr>
        <w:t>исунок 1</w:t>
      </w:r>
      <w:r w:rsidR="00F20532">
        <w:rPr>
          <w:bCs/>
          <w:szCs w:val="28"/>
        </w:rPr>
        <w:t xml:space="preserve"> </w:t>
      </w:r>
      <w:r>
        <w:rPr>
          <w:bCs/>
          <w:szCs w:val="28"/>
        </w:rPr>
        <w:t xml:space="preserve">– </w:t>
      </w:r>
      <w:r w:rsidR="0040670F">
        <w:rPr>
          <w:bCs/>
          <w:szCs w:val="28"/>
        </w:rPr>
        <w:t>Результат выполнения тестов</w:t>
      </w:r>
    </w:p>
    <w:p w14:paraId="69F3229C" w14:textId="77777777" w:rsidR="005F7EBE" w:rsidRDefault="005F7EBE" w:rsidP="00F20532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33EC4562" w:rsidR="002C0789" w:rsidRPr="00261122" w:rsidRDefault="002C0789" w:rsidP="00261122">
      <w:pPr>
        <w:pStyle w:val="a4"/>
        <w:rPr>
          <w:lang w:val="en-US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В ход</w:t>
      </w:r>
      <w:r w:rsidR="001960FE">
        <w:rPr>
          <w:bCs/>
          <w:szCs w:val="28"/>
        </w:rPr>
        <w:t>е</w:t>
      </w:r>
      <w:r>
        <w:rPr>
          <w:bCs/>
          <w:szCs w:val="28"/>
        </w:rPr>
        <w:t xml:space="preserve"> данной лабораторной работы</w:t>
      </w:r>
      <w:r w:rsidR="00AC6863" w:rsidRPr="00AC6863">
        <w:rPr>
          <w:color w:val="000000"/>
        </w:rPr>
        <w:t xml:space="preserve"> </w:t>
      </w:r>
      <w:r w:rsidR="00A77817">
        <w:rPr>
          <w:color w:val="000000"/>
        </w:rPr>
        <w:t xml:space="preserve">были </w:t>
      </w:r>
      <w:r w:rsidR="00B20E0E">
        <w:rPr>
          <w:color w:val="000000"/>
        </w:rPr>
        <w:t xml:space="preserve">изучены подходы к </w:t>
      </w:r>
      <w:r w:rsidR="006262E2">
        <w:rPr>
          <w:color w:val="000000"/>
        </w:rPr>
        <w:t xml:space="preserve">разработке ПО с использованием методологии </w:t>
      </w:r>
      <w:r w:rsidR="006262E2">
        <w:rPr>
          <w:color w:val="000000"/>
          <w:lang w:val="en-US"/>
        </w:rPr>
        <w:t>TDD</w:t>
      </w:r>
      <w:r w:rsidR="00BB5619">
        <w:rPr>
          <w:color w:val="000000"/>
        </w:rPr>
        <w:t>.</w:t>
      </w:r>
      <w:bookmarkStart w:id="0" w:name="_GoBack"/>
      <w:bookmarkEnd w:id="0"/>
    </w:p>
    <w:sectPr w:rsidR="002C0789" w:rsidRPr="00261122" w:rsidSect="00271B50">
      <w:headerReference w:type="even" r:id="rId8"/>
      <w:headerReference w:type="default" r:id="rId9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909D2" w14:textId="77777777" w:rsidR="007035C1" w:rsidRDefault="007035C1" w:rsidP="002C0789">
      <w:r>
        <w:separator/>
      </w:r>
    </w:p>
  </w:endnote>
  <w:endnote w:type="continuationSeparator" w:id="0">
    <w:p w14:paraId="2CA3CD2A" w14:textId="77777777" w:rsidR="007035C1" w:rsidRDefault="007035C1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3E403" w14:textId="77777777" w:rsidR="007035C1" w:rsidRDefault="007035C1" w:rsidP="002C0789">
      <w:r>
        <w:separator/>
      </w:r>
    </w:p>
  </w:footnote>
  <w:footnote w:type="continuationSeparator" w:id="0">
    <w:p w14:paraId="522C619F" w14:textId="77777777" w:rsidR="007035C1" w:rsidRDefault="007035C1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2946FB" w:rsidRDefault="002946F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61122">
      <w:rPr>
        <w:rStyle w:val="ab"/>
        <w:noProof/>
      </w:rPr>
      <w:t>4</w:t>
    </w:r>
    <w:r>
      <w:rPr>
        <w:rStyle w:val="ab"/>
      </w:rPr>
      <w:fldChar w:fldCharType="end"/>
    </w:r>
  </w:p>
  <w:p w14:paraId="708BB00C" w14:textId="77777777" w:rsidR="002946FB" w:rsidRDefault="002946F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643E3090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04963"/>
    <w:multiLevelType w:val="hybridMultilevel"/>
    <w:tmpl w:val="55947FB2"/>
    <w:lvl w:ilvl="0" w:tplc="04190011">
      <w:start w:val="1"/>
      <w:numFmt w:val="decimal"/>
      <w:lvlText w:val="%1)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7073D"/>
    <w:multiLevelType w:val="hybridMultilevel"/>
    <w:tmpl w:val="D7C8C508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6"/>
  </w:num>
  <w:num w:numId="5">
    <w:abstractNumId w:val="17"/>
  </w:num>
  <w:num w:numId="6">
    <w:abstractNumId w:val="7"/>
  </w:num>
  <w:num w:numId="7">
    <w:abstractNumId w:val="3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5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2A9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0384A"/>
    <w:rsid w:val="001708CE"/>
    <w:rsid w:val="00176A84"/>
    <w:rsid w:val="00185B4B"/>
    <w:rsid w:val="00186D08"/>
    <w:rsid w:val="001960FE"/>
    <w:rsid w:val="001C24A4"/>
    <w:rsid w:val="001F37BA"/>
    <w:rsid w:val="002066D3"/>
    <w:rsid w:val="002120EA"/>
    <w:rsid w:val="00225A7B"/>
    <w:rsid w:val="0025648F"/>
    <w:rsid w:val="00260696"/>
    <w:rsid w:val="00261122"/>
    <w:rsid w:val="00271B50"/>
    <w:rsid w:val="00280B44"/>
    <w:rsid w:val="00286639"/>
    <w:rsid w:val="0028705B"/>
    <w:rsid w:val="002946FB"/>
    <w:rsid w:val="002B11E5"/>
    <w:rsid w:val="002C0789"/>
    <w:rsid w:val="002C585C"/>
    <w:rsid w:val="002D5B0C"/>
    <w:rsid w:val="002F3957"/>
    <w:rsid w:val="00342441"/>
    <w:rsid w:val="0034470B"/>
    <w:rsid w:val="00352E8B"/>
    <w:rsid w:val="00381C4F"/>
    <w:rsid w:val="003B0D89"/>
    <w:rsid w:val="003C6A70"/>
    <w:rsid w:val="003D1F4A"/>
    <w:rsid w:val="003D2CF4"/>
    <w:rsid w:val="003D44B0"/>
    <w:rsid w:val="003F6A49"/>
    <w:rsid w:val="0040655A"/>
    <w:rsid w:val="0040670F"/>
    <w:rsid w:val="004258E0"/>
    <w:rsid w:val="00427204"/>
    <w:rsid w:val="00454683"/>
    <w:rsid w:val="00481948"/>
    <w:rsid w:val="004A344D"/>
    <w:rsid w:val="004C0373"/>
    <w:rsid w:val="004C0A20"/>
    <w:rsid w:val="004C68C2"/>
    <w:rsid w:val="004D7738"/>
    <w:rsid w:val="004F110A"/>
    <w:rsid w:val="00500207"/>
    <w:rsid w:val="005147F8"/>
    <w:rsid w:val="00540CF5"/>
    <w:rsid w:val="00576980"/>
    <w:rsid w:val="00583872"/>
    <w:rsid w:val="0059364A"/>
    <w:rsid w:val="0059382A"/>
    <w:rsid w:val="005A2D04"/>
    <w:rsid w:val="005A3A56"/>
    <w:rsid w:val="005B2345"/>
    <w:rsid w:val="005B686E"/>
    <w:rsid w:val="005C2915"/>
    <w:rsid w:val="005F24BC"/>
    <w:rsid w:val="005F680E"/>
    <w:rsid w:val="005F7EBE"/>
    <w:rsid w:val="00600982"/>
    <w:rsid w:val="00617795"/>
    <w:rsid w:val="006262E2"/>
    <w:rsid w:val="0065660A"/>
    <w:rsid w:val="006D26F1"/>
    <w:rsid w:val="007035C1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D76C5"/>
    <w:rsid w:val="008F401F"/>
    <w:rsid w:val="009012FC"/>
    <w:rsid w:val="009166AF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54E48"/>
    <w:rsid w:val="00A77817"/>
    <w:rsid w:val="00A9388D"/>
    <w:rsid w:val="00A94787"/>
    <w:rsid w:val="00AA0C64"/>
    <w:rsid w:val="00AB0A88"/>
    <w:rsid w:val="00AC11CB"/>
    <w:rsid w:val="00AC2E1B"/>
    <w:rsid w:val="00AC6863"/>
    <w:rsid w:val="00AE084D"/>
    <w:rsid w:val="00AE743F"/>
    <w:rsid w:val="00B20169"/>
    <w:rsid w:val="00B20E0E"/>
    <w:rsid w:val="00B2507D"/>
    <w:rsid w:val="00BB5619"/>
    <w:rsid w:val="00BF164A"/>
    <w:rsid w:val="00BF5B2F"/>
    <w:rsid w:val="00C06B54"/>
    <w:rsid w:val="00C07543"/>
    <w:rsid w:val="00C20C34"/>
    <w:rsid w:val="00C21AF0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E3BF6"/>
    <w:rsid w:val="00CF79C5"/>
    <w:rsid w:val="00D11AC4"/>
    <w:rsid w:val="00D21F26"/>
    <w:rsid w:val="00D468C7"/>
    <w:rsid w:val="00D719CF"/>
    <w:rsid w:val="00D8720F"/>
    <w:rsid w:val="00D97D49"/>
    <w:rsid w:val="00DB6455"/>
    <w:rsid w:val="00DD3B18"/>
    <w:rsid w:val="00DF7B54"/>
    <w:rsid w:val="00E04705"/>
    <w:rsid w:val="00E5074C"/>
    <w:rsid w:val="00E708A9"/>
    <w:rsid w:val="00EB0EC5"/>
    <w:rsid w:val="00EE2886"/>
    <w:rsid w:val="00F20532"/>
    <w:rsid w:val="00F35B6E"/>
    <w:rsid w:val="00F91154"/>
    <w:rsid w:val="00FB3604"/>
    <w:rsid w:val="00FC74F6"/>
    <w:rsid w:val="00FE2960"/>
    <w:rsid w:val="00FE460F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normal">
    <w:name w:val="normal"/>
    <w:basedOn w:val="a0"/>
    <w:rsid w:val="00D4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1047</Words>
  <Characters>5970</Characters>
  <Application>Microsoft Macintosh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136</cp:revision>
  <dcterms:created xsi:type="dcterms:W3CDTF">2016-09-08T17:48:00Z</dcterms:created>
  <dcterms:modified xsi:type="dcterms:W3CDTF">2016-09-23T09:53:00Z</dcterms:modified>
</cp:coreProperties>
</file>