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42C00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22F8DB3C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FFF6177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434AF5CF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2DC4EF66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7720F6CA" w14:textId="77777777" w:rsidR="00E34AC8" w:rsidRDefault="00CE2572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46A8A250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4E67A583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7945733F" w14:textId="77777777" w:rsidR="00E34AC8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8631DDC" w14:textId="77777777" w:rsidR="00E34AC8" w:rsidRPr="001F37BA" w:rsidRDefault="00E34AC8" w:rsidP="00E34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0D7D895F" w14:textId="77777777" w:rsidR="00E34AC8" w:rsidRPr="001F37BA" w:rsidRDefault="00E34AC8" w:rsidP="00E34AC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BAC26" w14:textId="77777777" w:rsidR="00E34AC8" w:rsidRDefault="00E34AC8" w:rsidP="00E34AC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7EED7" w14:textId="77777777" w:rsidR="00E34AC8" w:rsidRDefault="00E34AC8" w:rsidP="00E34AC8">
      <w:pPr>
        <w:spacing w:after="120"/>
        <w:jc w:val="center"/>
        <w:rPr>
          <w:b/>
          <w:szCs w:val="28"/>
          <w:lang w:eastAsia="en-US"/>
        </w:rPr>
      </w:pPr>
    </w:p>
    <w:p w14:paraId="6CF2A16B" w14:textId="77777777" w:rsidR="00E34AC8" w:rsidRPr="001F37BA" w:rsidRDefault="00E34AC8" w:rsidP="00E34AC8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332774B1" w14:textId="77777777" w:rsidR="00E34AC8" w:rsidRDefault="00E34AC8" w:rsidP="00E34AC8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0BB476A8" w14:textId="77777777" w:rsidR="00E34AC8" w:rsidRDefault="00E34AC8" w:rsidP="00E34AC8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«Теория принятия решений»</w:t>
      </w:r>
    </w:p>
    <w:p w14:paraId="2538C208" w14:textId="77777777" w:rsidR="00E34AC8" w:rsidRPr="002F540C" w:rsidRDefault="00E34AC8" w:rsidP="00E34AC8">
      <w:pPr>
        <w:spacing w:after="120"/>
        <w:jc w:val="center"/>
        <w:rPr>
          <w:szCs w:val="28"/>
        </w:rPr>
      </w:pPr>
      <w:r>
        <w:rPr>
          <w:color w:val="000000"/>
        </w:rPr>
        <w:t>на тему «Исследование применения теории важности критериев для решения задачи выбора альтернатив»</w:t>
      </w:r>
    </w:p>
    <w:p w14:paraId="0D786CD3" w14:textId="77777777" w:rsidR="00E34AC8" w:rsidRPr="00CE2572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FF38BCE" w14:textId="77777777" w:rsidR="00E34AC8" w:rsidRPr="006C0EE4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D473DAC" w14:textId="77777777" w:rsidR="00E34AC8" w:rsidRPr="006C0EE4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115AF2C" w14:textId="77777777" w:rsidR="00E34AC8" w:rsidRPr="006C0EE4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7EE13F5" w14:textId="77777777" w:rsidR="00E34AC8" w:rsidRPr="006C0EE4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3808A34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4542AB75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29B874AF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611480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B5C2B72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FB900D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D2222F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762848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39F44FBD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CA3C99E" w14:textId="77777777" w:rsidR="00E34AC8" w:rsidRPr="00271B50" w:rsidRDefault="00E34AC8" w:rsidP="00E34AC8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>А</w:t>
      </w:r>
      <w:r w:rsidRPr="00271B50">
        <w:rPr>
          <w:bCs/>
          <w:szCs w:val="28"/>
          <w:u w:val="single"/>
        </w:rPr>
        <w:t xml:space="preserve">. </w:t>
      </w:r>
      <w:r>
        <w:rPr>
          <w:bCs/>
          <w:szCs w:val="28"/>
          <w:u w:val="single"/>
        </w:rPr>
        <w:t>Ю</w:t>
      </w:r>
      <w:r w:rsidRPr="00271B50">
        <w:rPr>
          <w:bCs/>
          <w:szCs w:val="28"/>
          <w:u w:val="single"/>
        </w:rPr>
        <w:t xml:space="preserve">. </w:t>
      </w:r>
      <w:proofErr w:type="spellStart"/>
      <w:r>
        <w:rPr>
          <w:bCs/>
          <w:szCs w:val="28"/>
          <w:u w:val="single"/>
        </w:rPr>
        <w:t>Дрозин</w:t>
      </w:r>
      <w:proofErr w:type="spellEnd"/>
    </w:p>
    <w:p w14:paraId="627AA8EF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  <w:lang w:val="en-US"/>
        </w:rPr>
        <w:t xml:space="preserve">    </w:t>
      </w: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</w:t>
      </w:r>
      <w:r>
        <w:rPr>
          <w:bCs/>
          <w:szCs w:val="28"/>
          <w:lang w:val="en-US"/>
        </w:rPr>
        <w:t xml:space="preserve">    </w:t>
      </w:r>
      <w:r>
        <w:rPr>
          <w:bCs/>
          <w:szCs w:val="28"/>
        </w:rPr>
        <w:t xml:space="preserve"> (подпись)</w:t>
      </w:r>
      <w:r>
        <w:rPr>
          <w:bCs/>
          <w:szCs w:val="28"/>
        </w:rPr>
        <w:tab/>
        <w:t xml:space="preserve"> </w:t>
      </w:r>
      <w:r>
        <w:rPr>
          <w:bCs/>
          <w:szCs w:val="28"/>
          <w:lang w:val="en-US"/>
        </w:rPr>
        <w:t xml:space="preserve">  </w:t>
      </w:r>
      <w:r>
        <w:rPr>
          <w:bCs/>
          <w:szCs w:val="28"/>
        </w:rPr>
        <w:t>(инициалы, фамилия)</w:t>
      </w:r>
    </w:p>
    <w:p w14:paraId="16AFC074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F76DDA2" w14:textId="77777777" w:rsidR="00E34AC8" w:rsidRPr="001F37BA" w:rsidRDefault="00E34AC8" w:rsidP="00E34AC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E21723C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4282E4E" w14:textId="77777777" w:rsidR="00E34AC8" w:rsidRDefault="00E34AC8" w:rsidP="00E34AC8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34853D41" w14:textId="77777777" w:rsidR="00E34AC8" w:rsidRDefault="00E34AC8" w:rsidP="00E34AC8">
      <w:pPr>
        <w:jc w:val="center"/>
        <w:rPr>
          <w:bCs/>
          <w:szCs w:val="28"/>
        </w:rPr>
      </w:pPr>
    </w:p>
    <w:p w14:paraId="768BB50F" w14:textId="77777777" w:rsidR="00E34AC8" w:rsidRDefault="00E34AC8" w:rsidP="00E34AC8">
      <w:pPr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68AE0778" w14:textId="77777777" w:rsidR="00337DE5" w:rsidRDefault="00E34AC8" w:rsidP="00E34AC8">
      <w:pPr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14:paraId="77616CB8" w14:textId="77777777" w:rsidR="00E34AC8" w:rsidRDefault="00E34AC8" w:rsidP="00E34AC8">
      <w:pPr>
        <w:jc w:val="both"/>
      </w:pPr>
      <w:r>
        <w:rPr>
          <w:sz w:val="32"/>
        </w:rPr>
        <w:tab/>
      </w:r>
      <w:r w:rsidRPr="00E34AC8">
        <w:t>Исследовать применение аппарата теории важности критериев при принятии решений по выбору альтернатив.</w:t>
      </w:r>
    </w:p>
    <w:p w14:paraId="6F94BEC9" w14:textId="77777777" w:rsidR="00E34AC8" w:rsidRDefault="00E34AC8" w:rsidP="00E34AC8">
      <w:pPr>
        <w:jc w:val="both"/>
        <w:rPr>
          <w:sz w:val="32"/>
        </w:rPr>
      </w:pPr>
    </w:p>
    <w:p w14:paraId="38680D3F" w14:textId="77777777" w:rsidR="00E34AC8" w:rsidRDefault="00E34AC8" w:rsidP="00E34AC8">
      <w:pPr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0AD0F6D7" w14:textId="77777777" w:rsidR="00E34AC8" w:rsidRDefault="00E34AC8" w:rsidP="00E34AC8">
      <w:pPr>
        <w:jc w:val="both"/>
      </w:pPr>
      <w:r>
        <w:tab/>
        <w:t>Вариант №3</w:t>
      </w:r>
    </w:p>
    <w:p w14:paraId="0D9A5E7D" w14:textId="77777777" w:rsidR="00E34AC8" w:rsidRPr="00E34AC8" w:rsidRDefault="00E34AC8" w:rsidP="00E34AC8">
      <w:pPr>
        <w:ind w:firstLine="708"/>
        <w:jc w:val="both"/>
        <w:rPr>
          <w:bCs/>
          <w:szCs w:val="28"/>
        </w:rPr>
      </w:pPr>
      <w:r w:rsidRPr="00E34AC8">
        <w:rPr>
          <w:szCs w:val="28"/>
        </w:rPr>
        <w:t xml:space="preserve">Определить множество несравнимых решений </w:t>
      </w:r>
      <w:r w:rsidRPr="00E34AC8">
        <w:rPr>
          <w:bCs/>
          <w:position w:val="-8"/>
          <w:szCs w:val="28"/>
        </w:rPr>
        <w:object w:dxaOrig="620" w:dyaOrig="300" w14:anchorId="173D09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5pt;height:14.7pt" o:ole="">
            <v:imagedata r:id="rId4" o:title=""/>
          </v:shape>
          <o:OLEObject Type="Embed" ProgID="Equation.3" ShapeID="_x0000_i1025" DrawAspect="Content" ObjectID="_1538858130" r:id="rId5"/>
        </w:object>
      </w:r>
      <w:r w:rsidRPr="00E34AC8">
        <w:rPr>
          <w:bCs/>
          <w:szCs w:val="28"/>
        </w:rPr>
        <w:t xml:space="preserve">, используя информацию об относительной важности критериев в следующем виде: </w:t>
      </w:r>
    </w:p>
    <w:p w14:paraId="7627A6B7" w14:textId="77777777" w:rsidR="00E34AC8" w:rsidRPr="00E34AC8" w:rsidRDefault="00E34AC8" w:rsidP="00E34AC8">
      <w:pPr>
        <w:jc w:val="both"/>
        <w:rPr>
          <w:bCs/>
          <w:szCs w:val="28"/>
        </w:rPr>
      </w:pPr>
      <w:r w:rsidRPr="00E34AC8">
        <w:rPr>
          <w:bCs/>
          <w:position w:val="-10"/>
          <w:szCs w:val="28"/>
        </w:rPr>
        <w:object w:dxaOrig="660" w:dyaOrig="320" w14:anchorId="1BA8EF84">
          <v:shape id="_x0000_i1026" type="#_x0000_t75" style="width:32.35pt;height:16.15pt" o:ole="">
            <v:imagedata r:id="rId6" o:title=""/>
          </v:shape>
          <o:OLEObject Type="Embed" ProgID="Equation.3" ShapeID="_x0000_i1026" DrawAspect="Content" ObjectID="_1538858131" r:id="rId7"/>
        </w:object>
      </w:r>
      <w:r w:rsidRPr="00E34AC8">
        <w:rPr>
          <w:bCs/>
          <w:szCs w:val="28"/>
          <w:lang w:val="en-US"/>
        </w:rPr>
        <w:t>,</w:t>
      </w:r>
      <w:r w:rsidRPr="00E34AC8">
        <w:rPr>
          <w:bCs/>
          <w:szCs w:val="28"/>
        </w:rPr>
        <w:t xml:space="preserve"> </w:t>
      </w:r>
      <w:r w:rsidRPr="00E34AC8">
        <w:rPr>
          <w:bCs/>
          <w:position w:val="-10"/>
          <w:szCs w:val="28"/>
        </w:rPr>
        <w:object w:dxaOrig="660" w:dyaOrig="320" w14:anchorId="3AF9613D">
          <v:shape id="_x0000_i1027" type="#_x0000_t75" style="width:32.35pt;height:16.15pt" o:ole="">
            <v:imagedata r:id="rId8" o:title=""/>
          </v:shape>
          <o:OLEObject Type="Embed" ProgID="Equation.3" ShapeID="_x0000_i1027" DrawAspect="Content" ObjectID="_1538858132" r:id="rId9"/>
        </w:object>
      </w:r>
      <w:r w:rsidRPr="00E34AC8">
        <w:rPr>
          <w:bCs/>
          <w:szCs w:val="28"/>
        </w:rPr>
        <w:t>;</w:t>
      </w:r>
    </w:p>
    <w:p w14:paraId="6A33BB5B" w14:textId="77777777" w:rsidR="00E34AC8" w:rsidRDefault="00E34AC8" w:rsidP="00E34AC8">
      <w:pPr>
        <w:jc w:val="both"/>
        <w:rPr>
          <w:bCs/>
          <w:szCs w:val="28"/>
        </w:rPr>
      </w:pPr>
      <w:r w:rsidRPr="00E34AC8">
        <w:rPr>
          <w:bCs/>
          <w:position w:val="-10"/>
          <w:szCs w:val="28"/>
        </w:rPr>
        <w:object w:dxaOrig="660" w:dyaOrig="320" w14:anchorId="0C14232D">
          <v:shape id="_x0000_i1028" type="#_x0000_t75" style="width:32.35pt;height:16.15pt" o:ole="">
            <v:imagedata r:id="rId10" o:title=""/>
          </v:shape>
          <o:OLEObject Type="Embed" ProgID="Equation.3" ShapeID="_x0000_i1028" DrawAspect="Content" ObjectID="_1538858133" r:id="rId11"/>
        </w:object>
      </w:r>
      <w:r w:rsidRPr="00E34AC8">
        <w:rPr>
          <w:bCs/>
          <w:szCs w:val="28"/>
          <w:lang w:val="en-US"/>
        </w:rPr>
        <w:t xml:space="preserve">, </w:t>
      </w:r>
      <w:r w:rsidRPr="00E34AC8">
        <w:rPr>
          <w:bCs/>
          <w:position w:val="-10"/>
          <w:szCs w:val="28"/>
        </w:rPr>
        <w:object w:dxaOrig="680" w:dyaOrig="320" w14:anchorId="7B9629CB">
          <v:shape id="_x0000_i1029" type="#_x0000_t75" style="width:33.8pt;height:16.15pt" o:ole="">
            <v:imagedata r:id="rId12" o:title=""/>
          </v:shape>
          <o:OLEObject Type="Embed" ProgID="Equation.3" ShapeID="_x0000_i1029" DrawAspect="Content" ObjectID="_1538858134" r:id="rId13"/>
        </w:object>
      </w:r>
      <w:r w:rsidRPr="00E34AC8">
        <w:rPr>
          <w:bCs/>
          <w:szCs w:val="28"/>
        </w:rPr>
        <w:t>.</w:t>
      </w:r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1658"/>
        <w:gridCol w:w="1543"/>
        <w:gridCol w:w="1418"/>
        <w:gridCol w:w="1276"/>
        <w:gridCol w:w="1603"/>
      </w:tblGrid>
      <w:tr w:rsidR="00E34AC8" w:rsidRPr="00782C23" w14:paraId="02F46AD9" w14:textId="77777777" w:rsidTr="00E34AC8">
        <w:tc>
          <w:tcPr>
            <w:tcW w:w="1902" w:type="dxa"/>
            <w:vMerge w:val="restart"/>
          </w:tcPr>
          <w:p w14:paraId="5DA77C15" w14:textId="77777777" w:rsidR="00E34AC8" w:rsidRPr="00782C23" w:rsidRDefault="00E34AC8" w:rsidP="00043366">
            <w:pPr>
              <w:ind w:left="2"/>
              <w:jc w:val="center"/>
              <w:rPr>
                <w:sz w:val="24"/>
              </w:rPr>
            </w:pPr>
            <w:r w:rsidRPr="00782C23">
              <w:rPr>
                <w:sz w:val="24"/>
              </w:rPr>
              <w:t>Варианты</w:t>
            </w:r>
          </w:p>
        </w:tc>
        <w:tc>
          <w:tcPr>
            <w:tcW w:w="7498" w:type="dxa"/>
            <w:gridSpan w:val="5"/>
          </w:tcPr>
          <w:p w14:paraId="7D500C4A" w14:textId="77777777" w:rsidR="00E34AC8" w:rsidRPr="00782C23" w:rsidRDefault="00E34AC8" w:rsidP="00043366">
            <w:pPr>
              <w:jc w:val="center"/>
              <w:rPr>
                <w:sz w:val="24"/>
              </w:rPr>
            </w:pPr>
            <w:r w:rsidRPr="00782C23">
              <w:rPr>
                <w:sz w:val="24"/>
              </w:rPr>
              <w:t>Критерии</w:t>
            </w:r>
          </w:p>
        </w:tc>
      </w:tr>
      <w:tr w:rsidR="00E34AC8" w:rsidRPr="00782C23" w14:paraId="4C5CF879" w14:textId="77777777" w:rsidTr="00370E2B">
        <w:tc>
          <w:tcPr>
            <w:tcW w:w="1902" w:type="dxa"/>
            <w:vMerge/>
          </w:tcPr>
          <w:p w14:paraId="75B3B2F6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</w:p>
        </w:tc>
        <w:tc>
          <w:tcPr>
            <w:tcW w:w="1658" w:type="dxa"/>
          </w:tcPr>
          <w:p w14:paraId="09E5870D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 wp14:anchorId="4ACE56A5" wp14:editId="68DEC231">
                  <wp:extent cx="200025" cy="2190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</w:tcPr>
          <w:p w14:paraId="457AB5B2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 wp14:anchorId="44CCD23A" wp14:editId="00A9E1A7">
                  <wp:extent cx="209550" cy="209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F993B71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 wp14:anchorId="10426A56" wp14:editId="5EF60E3A">
                  <wp:extent cx="209550" cy="2381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48A265C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 wp14:anchorId="208CBA20" wp14:editId="51CD20C3">
                  <wp:extent cx="209550" cy="209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42EE55C3" w14:textId="77777777" w:rsidR="00E34AC8" w:rsidRPr="001300AF" w:rsidRDefault="00E34AC8" w:rsidP="00043366">
            <w:pPr>
              <w:ind w:firstLine="709"/>
              <w:jc w:val="both"/>
              <w:rPr>
                <w:sz w:val="24"/>
              </w:rPr>
            </w:pPr>
            <w:r w:rsidRPr="006B48D2">
              <w:rPr>
                <w:position w:val="-10"/>
                <w:sz w:val="24"/>
              </w:rPr>
              <w:object w:dxaOrig="340" w:dyaOrig="320" w14:anchorId="456EA917">
                <v:shape id="_x0000_i1030" type="#_x0000_t75" style="width:17.65pt;height:16.15pt" o:ole="">
                  <v:imagedata r:id="rId18" o:title=""/>
                </v:shape>
                <o:OLEObject Type="Embed" ProgID="Equation.3" ShapeID="_x0000_i1030" DrawAspect="Content" ObjectID="_1538858135" r:id="rId19"/>
              </w:object>
            </w:r>
          </w:p>
        </w:tc>
      </w:tr>
      <w:tr w:rsidR="00E34AC8" w:rsidRPr="00782C23" w14:paraId="45AE17C2" w14:textId="77777777" w:rsidTr="00370E2B">
        <w:tc>
          <w:tcPr>
            <w:tcW w:w="1902" w:type="dxa"/>
          </w:tcPr>
          <w:p w14:paraId="25B5239C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 wp14:anchorId="41599F70" wp14:editId="26465B7D">
                  <wp:extent cx="161925" cy="209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3123CF7F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543" w:type="dxa"/>
          </w:tcPr>
          <w:p w14:paraId="45DBFAFA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418" w:type="dxa"/>
          </w:tcPr>
          <w:p w14:paraId="2338195F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276" w:type="dxa"/>
          </w:tcPr>
          <w:p w14:paraId="3A320F1A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03" w:type="dxa"/>
          </w:tcPr>
          <w:p w14:paraId="2D7A3E20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34AC8" w:rsidRPr="00782C23" w14:paraId="7E08D063" w14:textId="77777777" w:rsidTr="00370E2B">
        <w:tc>
          <w:tcPr>
            <w:tcW w:w="1902" w:type="dxa"/>
          </w:tcPr>
          <w:p w14:paraId="42D247EA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 wp14:anchorId="74308F0B" wp14:editId="05EC8186">
                  <wp:extent cx="171450" cy="2000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181DBF11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543" w:type="dxa"/>
          </w:tcPr>
          <w:p w14:paraId="4837A799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418" w:type="dxa"/>
          </w:tcPr>
          <w:p w14:paraId="1A2569CF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2858D9C8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3" w:type="dxa"/>
          </w:tcPr>
          <w:p w14:paraId="73A78E3E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34AC8" w:rsidRPr="00782C23" w14:paraId="6D25C48F" w14:textId="77777777" w:rsidTr="00370E2B">
        <w:tc>
          <w:tcPr>
            <w:tcW w:w="1902" w:type="dxa"/>
          </w:tcPr>
          <w:p w14:paraId="332F6D83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 wp14:anchorId="5D31B424" wp14:editId="56D8A756">
                  <wp:extent cx="171450" cy="209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3D8904B2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543" w:type="dxa"/>
          </w:tcPr>
          <w:p w14:paraId="4C85ECCA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418" w:type="dxa"/>
          </w:tcPr>
          <w:p w14:paraId="48D9F034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6BE0C72A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03" w:type="dxa"/>
          </w:tcPr>
          <w:p w14:paraId="29459304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E34AC8" w:rsidRPr="00782C23" w14:paraId="1D2656DC" w14:textId="77777777" w:rsidTr="00370E2B">
        <w:tc>
          <w:tcPr>
            <w:tcW w:w="1902" w:type="dxa"/>
          </w:tcPr>
          <w:p w14:paraId="5CF2A66C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 wp14:anchorId="50987B69" wp14:editId="04C35DF0">
                  <wp:extent cx="180975" cy="2000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63E75C77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543" w:type="dxa"/>
          </w:tcPr>
          <w:p w14:paraId="3DD33C43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418" w:type="dxa"/>
          </w:tcPr>
          <w:p w14:paraId="6BBBB9EB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1BD85593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3" w:type="dxa"/>
          </w:tcPr>
          <w:p w14:paraId="55579CC7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34AC8" w:rsidRPr="00782C23" w14:paraId="1A3D6A81" w14:textId="77777777" w:rsidTr="00370E2B">
        <w:tc>
          <w:tcPr>
            <w:tcW w:w="1902" w:type="dxa"/>
          </w:tcPr>
          <w:p w14:paraId="62DF0438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 wp14:anchorId="55F77E27" wp14:editId="12AF8054">
                  <wp:extent cx="171450" cy="2095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20B1D16E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543" w:type="dxa"/>
          </w:tcPr>
          <w:p w14:paraId="60BC30D1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2</w:t>
            </w:r>
          </w:p>
        </w:tc>
        <w:tc>
          <w:tcPr>
            <w:tcW w:w="1418" w:type="dxa"/>
          </w:tcPr>
          <w:p w14:paraId="2EA9A32F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3CE61312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3" w:type="dxa"/>
          </w:tcPr>
          <w:p w14:paraId="617680F0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E34AC8" w:rsidRPr="00782C23" w14:paraId="404AA5D6" w14:textId="77777777" w:rsidTr="00370E2B">
        <w:tc>
          <w:tcPr>
            <w:tcW w:w="1902" w:type="dxa"/>
          </w:tcPr>
          <w:p w14:paraId="412B9F3F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 wp14:anchorId="71DAC80A" wp14:editId="71392A4E">
                  <wp:extent cx="180975" cy="2095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4188F932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543" w:type="dxa"/>
          </w:tcPr>
          <w:p w14:paraId="3ECCCDAE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418" w:type="dxa"/>
          </w:tcPr>
          <w:p w14:paraId="51FB4FDF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3133F8AD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3" w:type="dxa"/>
          </w:tcPr>
          <w:p w14:paraId="31D7D672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34AC8" w:rsidRPr="00782C23" w14:paraId="2FB51F62" w14:textId="77777777" w:rsidTr="00370E2B">
        <w:tc>
          <w:tcPr>
            <w:tcW w:w="1902" w:type="dxa"/>
          </w:tcPr>
          <w:p w14:paraId="0AC8D518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 wp14:anchorId="3918EA26" wp14:editId="0BDB785E">
                  <wp:extent cx="171450" cy="209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55A39EBB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543" w:type="dxa"/>
          </w:tcPr>
          <w:p w14:paraId="010D61CD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418" w:type="dxa"/>
          </w:tcPr>
          <w:p w14:paraId="796D9E3B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7D5C3671" w14:textId="77777777" w:rsidR="00E34AC8" w:rsidRPr="00782C23" w:rsidRDefault="00E34AC8" w:rsidP="00043366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03" w:type="dxa"/>
          </w:tcPr>
          <w:p w14:paraId="55A17FEA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34AC8" w:rsidRPr="00782C23" w14:paraId="6CE45736" w14:textId="77777777" w:rsidTr="00370E2B">
        <w:tc>
          <w:tcPr>
            <w:tcW w:w="1902" w:type="dxa"/>
          </w:tcPr>
          <w:p w14:paraId="5281B13E" w14:textId="77777777" w:rsidR="00E34AC8" w:rsidRPr="001300AF" w:rsidRDefault="00E34AC8" w:rsidP="00043366">
            <w:pPr>
              <w:ind w:firstLine="709"/>
              <w:jc w:val="both"/>
              <w:rPr>
                <w:position w:val="-10"/>
                <w:sz w:val="24"/>
              </w:rPr>
            </w:pPr>
            <w:r w:rsidRPr="006B48D2">
              <w:rPr>
                <w:position w:val="-10"/>
                <w:sz w:val="24"/>
              </w:rPr>
              <w:object w:dxaOrig="279" w:dyaOrig="320" w14:anchorId="7DA56957">
                <v:shape id="_x0000_i1031" type="#_x0000_t75" style="width:14.7pt;height:16.15pt" o:ole="">
                  <v:imagedata r:id="rId27" o:title=""/>
                </v:shape>
                <o:OLEObject Type="Embed" ProgID="Equation.3" ShapeID="_x0000_i1031" DrawAspect="Content" ObjectID="_1538858136" r:id="rId28"/>
              </w:object>
            </w:r>
          </w:p>
        </w:tc>
        <w:tc>
          <w:tcPr>
            <w:tcW w:w="1658" w:type="dxa"/>
          </w:tcPr>
          <w:p w14:paraId="54796BAB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543" w:type="dxa"/>
          </w:tcPr>
          <w:p w14:paraId="51245849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7A5BC833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2E1C4B02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03" w:type="dxa"/>
          </w:tcPr>
          <w:p w14:paraId="0E765695" w14:textId="77777777" w:rsidR="00E34AC8" w:rsidRPr="006B48D2" w:rsidRDefault="00E34AC8" w:rsidP="00043366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</w:tbl>
    <w:p w14:paraId="0EF29E98" w14:textId="77777777" w:rsidR="00E34AC8" w:rsidRDefault="00E34AC8" w:rsidP="00E34AC8">
      <w:pPr>
        <w:jc w:val="center"/>
        <w:rPr>
          <w:szCs w:val="28"/>
        </w:rPr>
      </w:pPr>
    </w:p>
    <w:p w14:paraId="0CBAD6F5" w14:textId="77777777" w:rsidR="00370E2B" w:rsidRPr="00CE2572" w:rsidRDefault="00370E2B" w:rsidP="00CE2572">
      <w:pPr>
        <w:jc w:val="center"/>
        <w:rPr>
          <w:szCs w:val="16"/>
          <w:lang w:val="en-US"/>
        </w:rPr>
      </w:pPr>
      <w:r w:rsidRPr="00CE2572">
        <w:rPr>
          <w:szCs w:val="16"/>
          <w:lang w:val="en-US"/>
        </w:rPr>
        <w:t xml:space="preserve">3. </w:t>
      </w:r>
      <w:r w:rsidRPr="00CE2572">
        <w:rPr>
          <w:szCs w:val="16"/>
        </w:rPr>
        <w:t>Текст</w:t>
      </w:r>
      <w:r w:rsidRPr="00CE2572">
        <w:rPr>
          <w:szCs w:val="16"/>
          <w:lang w:val="en-US"/>
        </w:rPr>
        <w:t xml:space="preserve"> </w:t>
      </w:r>
      <w:r w:rsidRPr="00CE2572">
        <w:rPr>
          <w:szCs w:val="16"/>
        </w:rPr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2"/>
        <w:gridCol w:w="6"/>
      </w:tblGrid>
      <w:tr w:rsidR="00CE2572" w:rsidRPr="00CE2572" w14:paraId="063B8900" w14:textId="77777777" w:rsidTr="00CE2572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5870"/>
            </w:tblGrid>
            <w:tr w:rsidR="00CE2572" w:rsidRPr="00CE2572" w14:paraId="7353F4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D52F2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7E9CD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iostream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6299F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E2DFF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B801C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fstream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FFE7A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DC2B6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7A46E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iomanip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71405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A70E9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E804F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9F2BA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2888F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1A59C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EPS ((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1e-6)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BA412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F1409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47B98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485F2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65CE4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A657E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using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std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DCB0C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A4007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B1C47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A04B3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9D346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F0AC0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abs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4F123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73AEB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01C50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(a &lt; 0)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ED703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F6F2B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C9693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-1*a;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FBB74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9DFFC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69D27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9BDB1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667E8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1005D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a;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F3029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4D4B2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49618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2CB5B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A7893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48114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EE4FA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7F833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D9E9A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eps_e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9DCAE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688DE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19A50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abs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(a - b) &lt;= EPS;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B835E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2102C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73AB6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A84E4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C80EC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EC68F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45B05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2C3E1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649D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eps_g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E1F9E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E68F1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0B7F4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(a - b) &gt; EPS;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08F1D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0482E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1E041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916B3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58698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D4784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4C0EC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DEE3B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D2CAF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eps_l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b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F25F9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4E045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0A031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(b - a) &gt; EPS;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6CAF3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ED02E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94C15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8FBEE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E643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B6D45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34FBF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F7DFD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2ECB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recount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k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6B86B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6089A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8E575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n - 1; i++)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6BC1A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EE087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C8784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(!k[i][0])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5EFC9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4FD75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05007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7FE9E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15A96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11B94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D8577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C4B0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6C58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 = i + 1; l &lt; n; l++)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F5600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4D36A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6D35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(!k[l][0])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B331A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5E172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ABE9B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76428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88CF5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8701F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35FD4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6E6A3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EE347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0871A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8FAF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A0591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cnt_g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A5C8B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21DAA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CF2F7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9A321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501D2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7A9B4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j = 1; j &lt;= m; j++)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EF87E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3A7CB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lastRenderedPageBreak/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CEC21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eps_e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(k[i][j], k[l][j]))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5C872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1679C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4BB0C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3E032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D2983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26A04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eps_g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(k[i][j], k[l][j]))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6C081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ED815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87547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cnt_g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7C068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2C40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96798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DA5C9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868A9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7EAC5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34402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50D6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7F509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35404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1851E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0C062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9F42A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44D8E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43327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== 0 &amp;&amp;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cnt_g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!= 0 &amp;&amp;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!= 0)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BE784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018D4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95D3B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k[l][0] = 0;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91002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CD09A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F7EB7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5563C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2E68A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2B9F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cnt_g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== 0 &amp;&amp;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!= 0 &amp;&amp;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cnt_e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!= 0)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769DF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6999D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09A3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     k[i][0] = 0;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E0909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B65DF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EB09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0E619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B6287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B02C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2894A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6C5C5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1EB16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50CC3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08BBF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201D3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EE248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B707D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B564A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F9594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14C77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3648D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update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k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&amp;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3ECE2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D2E5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9861C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l, a, b;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D21EB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B1410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18091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oa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519E5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4E014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9311A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&gt;&gt; l;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A30A7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81714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E4D0F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l; i++)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595E0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8F61F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AEC3A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&gt;&gt; a &gt;&gt;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oa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&gt;&gt; b &gt;&gt;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6B9EF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EC6C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7DC9F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oa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5053B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29F63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D7347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swap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(a, b);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20563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D1681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9367E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swap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oa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093B7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C25A0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03A31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A6C5E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FAC62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90E9F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o =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oa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/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oa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+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ob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E2617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7BEA8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E123C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j = 0; j &lt; n; j++)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7A07E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61838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FF20F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  k[j][a] = o * k[j][b] + (1.0 - o) * k[j][a];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09FD2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237A0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0D4F1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C064D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51406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21A6B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F2617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7FF1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331E8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5E33A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59AA8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02C6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CB793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3D139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24755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5CA45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98107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BD148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D06A7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CDCFE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ACCB7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("input.txt");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FC5BD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56370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89852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n, m;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3AE88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02AD7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C668C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&gt;&gt; n &gt;&gt; m;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46B47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B7EAD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B957D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**k =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*[n];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D3A79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A280B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2FF0E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9620E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5EC4C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B0A97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k[i] =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[m + 1];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38C80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411C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BAFD1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k[i][0] = 1;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81012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3BAE1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926A9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j = 1; j &lt;= m; j++)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DA9B6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A5649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026B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&gt;&gt; k[i][j];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6D882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2E1C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BEE7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67A2D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1C2A8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9919A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6C93F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354D0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D91A0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3BF1F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832B4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20573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recount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(k, n, m);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AA2BF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24189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CF595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09128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99CFE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C94CB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update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(k, n, m,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8B36A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C9BC7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0D2C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35684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039F7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0873F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recount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(k, n, m);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7AAE1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FC3C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76265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F4968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B87E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EA805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6D3F55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3E0F13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D4F17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j = 1; j &lt;= m; j++)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1BF39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D1BD5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5ABAD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(4) &lt;&lt;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(2) &lt;&lt; k[i][j] &lt;&lt; " ";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DF822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FF6B1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C7C4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662F5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5FEED4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5A1EF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9F505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7B7310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FA074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0D8A88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D9601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49568E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71E80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B142C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5AAFF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CE2572" w:rsidRPr="00CE2572" w14:paraId="3B52FF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424CBF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86E02C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36202B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192EF8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2BE5EB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(k[i][0]) {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59CB9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3A8A1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D0501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&lt;&lt; i + 1 &lt;&lt; " ";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5C8231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1B415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B68111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4B05BA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AB60A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A780D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4F1AF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D15E2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9D41C9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195557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DA7EF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455186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764561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03D63A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3E6F6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  <w:tr w:rsidR="00CE2572" w:rsidRPr="00CE2572" w14:paraId="208836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CA4C7D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E530A7" w14:textId="77777777" w:rsidR="00CE2572" w:rsidRPr="00CE2572" w:rsidRDefault="00CE2572" w:rsidP="00CE2572">
                  <w:pPr>
                    <w:rPr>
                      <w:rFonts w:ascii="Menlo-Regular" w:eastAsia="Times New Roman" w:hAnsi="Menlo-Regular" w:cs="Menlo-Regular"/>
                      <w:sz w:val="15"/>
                    </w:rPr>
                  </w:pPr>
                  <w:r w:rsidRPr="00CE2572">
                    <w:rPr>
                      <w:rFonts w:ascii="Menlo-Regular" w:eastAsia="Times New Roman" w:hAnsi="Menlo-Regular" w:cs="Menlo-Regular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E2572">
                    <w:rPr>
                      <w:rFonts w:ascii="Menlo-Regular" w:eastAsia="Times New Roman" w:hAnsi="Menlo-Regular" w:cs="Menlo-Regular"/>
                      <w:sz w:val="15"/>
                    </w:rPr>
                    <w:t xml:space="preserve"> </w:t>
                  </w:r>
                </w:p>
              </w:tc>
            </w:tr>
          </w:tbl>
          <w:p w14:paraId="24B12900" w14:textId="77777777" w:rsidR="00CE2572" w:rsidRPr="00CE2572" w:rsidRDefault="00CE2572" w:rsidP="00CE2572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EB03B" w14:textId="77777777" w:rsidR="00CE2572" w:rsidRPr="00CE2572" w:rsidRDefault="00CE2572" w:rsidP="00CE257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037601" w14:textId="77777777" w:rsidR="00CE2572" w:rsidRDefault="00CE2572" w:rsidP="00370E2B">
      <w:pPr>
        <w:jc w:val="center"/>
        <w:rPr>
          <w:sz w:val="32"/>
          <w:szCs w:val="28"/>
        </w:rPr>
      </w:pPr>
    </w:p>
    <w:p w14:paraId="60D2D642" w14:textId="77777777" w:rsidR="00370E2B" w:rsidRDefault="00370E2B" w:rsidP="00370E2B">
      <w:pPr>
        <w:jc w:val="center"/>
        <w:rPr>
          <w:sz w:val="32"/>
          <w:szCs w:val="28"/>
        </w:rPr>
      </w:pPr>
      <w:r>
        <w:rPr>
          <w:sz w:val="32"/>
          <w:szCs w:val="28"/>
        </w:rPr>
        <w:t>4. Результаты</w:t>
      </w:r>
    </w:p>
    <w:p w14:paraId="13729046" w14:textId="77777777" w:rsidR="00370E2B" w:rsidRPr="00CE2572" w:rsidRDefault="00370E2B" w:rsidP="00370E2B">
      <w:pPr>
        <w:jc w:val="both"/>
        <w:rPr>
          <w:szCs w:val="28"/>
          <w:lang w:val="en-US"/>
        </w:rPr>
      </w:pPr>
      <w:r>
        <w:rPr>
          <w:szCs w:val="28"/>
        </w:rPr>
        <w:tab/>
        <w:t>На рисунке 4.1 представлен скриншот демонстрирующий работу написанной программы.</w:t>
      </w:r>
    </w:p>
    <w:p w14:paraId="2D158F4B" w14:textId="77777777" w:rsidR="00370E2B" w:rsidRDefault="00CE2572" w:rsidP="00370E2B">
      <w:pPr>
        <w:jc w:val="center"/>
        <w:rPr>
          <w:szCs w:val="28"/>
        </w:rPr>
      </w:pPr>
      <w:r w:rsidRPr="00CE2572">
        <w:rPr>
          <w:szCs w:val="28"/>
        </w:rPr>
        <w:lastRenderedPageBreak/>
        <w:drawing>
          <wp:inline distT="0" distB="0" distL="0" distR="0" wp14:anchorId="4DC71B7A" wp14:editId="6A75EE4F">
            <wp:extent cx="2273300" cy="1951370"/>
            <wp:effectExtent l="0" t="0" r="0" b="44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133" b="-1"/>
                    <a:stretch/>
                  </pic:blipFill>
                  <pic:spPr bwMode="auto">
                    <a:xfrm>
                      <a:off x="0" y="0"/>
                      <a:ext cx="2273300" cy="195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6FD20" w14:textId="77777777" w:rsidR="00370E2B" w:rsidRDefault="00370E2B" w:rsidP="00370E2B">
      <w:pPr>
        <w:jc w:val="center"/>
        <w:rPr>
          <w:szCs w:val="28"/>
        </w:rPr>
      </w:pPr>
      <w:r>
        <w:rPr>
          <w:szCs w:val="28"/>
        </w:rPr>
        <w:t>Рисунок 4.1 – Работа программы</w:t>
      </w:r>
    </w:p>
    <w:p w14:paraId="05C9760B" w14:textId="77777777" w:rsidR="00370E2B" w:rsidRDefault="00370E2B" w:rsidP="00370E2B">
      <w:pPr>
        <w:jc w:val="both"/>
        <w:rPr>
          <w:szCs w:val="28"/>
        </w:rPr>
      </w:pPr>
      <w:r>
        <w:rPr>
          <w:szCs w:val="28"/>
        </w:rPr>
        <w:tab/>
      </w:r>
    </w:p>
    <w:p w14:paraId="1CC22711" w14:textId="77777777" w:rsidR="00370E2B" w:rsidRDefault="00370E2B" w:rsidP="00370E2B">
      <w:pPr>
        <w:jc w:val="both"/>
        <w:rPr>
          <w:szCs w:val="28"/>
        </w:rPr>
      </w:pPr>
      <w:r>
        <w:rPr>
          <w:szCs w:val="28"/>
        </w:rPr>
        <w:tab/>
        <w:t xml:space="preserve">Из рисунка 4.1 следует, что </w:t>
      </w:r>
      <w:r w:rsidR="00450DF1">
        <w:rPr>
          <w:szCs w:val="28"/>
        </w:rPr>
        <w:t xml:space="preserve">во множество несравнимых решений входят такие решения, как </w:t>
      </w:r>
      <w:r w:rsidR="00450DF1">
        <w:rPr>
          <w:szCs w:val="28"/>
          <w:lang w:val="en-US"/>
        </w:rPr>
        <w:t>x</w:t>
      </w:r>
      <w:r w:rsidR="00450DF1" w:rsidRPr="00450DF1">
        <w:rPr>
          <w:szCs w:val="28"/>
        </w:rPr>
        <w:t xml:space="preserve">1, </w:t>
      </w:r>
      <w:r w:rsidR="00450DF1">
        <w:rPr>
          <w:szCs w:val="28"/>
          <w:lang w:val="en-US"/>
        </w:rPr>
        <w:t>x</w:t>
      </w:r>
      <w:r w:rsidR="00450DF1" w:rsidRPr="00450DF1">
        <w:rPr>
          <w:szCs w:val="28"/>
        </w:rPr>
        <w:t xml:space="preserve">2, </w:t>
      </w:r>
      <w:r w:rsidR="00450DF1">
        <w:rPr>
          <w:szCs w:val="28"/>
          <w:lang w:val="en-US"/>
        </w:rPr>
        <w:t>x</w:t>
      </w:r>
      <w:r w:rsidR="00450DF1" w:rsidRPr="00450DF1">
        <w:rPr>
          <w:szCs w:val="28"/>
        </w:rPr>
        <w:t xml:space="preserve">4, </w:t>
      </w:r>
      <w:r w:rsidR="00450DF1">
        <w:rPr>
          <w:szCs w:val="28"/>
          <w:lang w:val="en-US"/>
        </w:rPr>
        <w:t>x</w:t>
      </w:r>
      <w:r w:rsidR="00450DF1" w:rsidRPr="00450DF1">
        <w:rPr>
          <w:szCs w:val="28"/>
        </w:rPr>
        <w:t xml:space="preserve">5, </w:t>
      </w:r>
      <w:r w:rsidR="00450DF1">
        <w:rPr>
          <w:szCs w:val="28"/>
          <w:lang w:val="en-US"/>
        </w:rPr>
        <w:t>x</w:t>
      </w:r>
      <w:r w:rsidR="00450DF1" w:rsidRPr="00450DF1">
        <w:rPr>
          <w:szCs w:val="28"/>
        </w:rPr>
        <w:t xml:space="preserve">6, </w:t>
      </w:r>
      <w:r w:rsidR="00450DF1">
        <w:rPr>
          <w:szCs w:val="28"/>
          <w:lang w:val="en-US"/>
        </w:rPr>
        <w:t>x</w:t>
      </w:r>
      <w:r w:rsidR="00450DF1">
        <w:rPr>
          <w:szCs w:val="28"/>
        </w:rPr>
        <w:t xml:space="preserve">8, </w:t>
      </w:r>
      <w:bookmarkStart w:id="0" w:name="_GoBack"/>
      <w:bookmarkEnd w:id="0"/>
      <w:r w:rsidR="00450DF1">
        <w:rPr>
          <w:szCs w:val="28"/>
        </w:rPr>
        <w:t>что является верным ответом.</w:t>
      </w:r>
    </w:p>
    <w:p w14:paraId="5F616AF3" w14:textId="77777777" w:rsidR="00450DF1" w:rsidRDefault="00450DF1" w:rsidP="00450DF1">
      <w:pPr>
        <w:jc w:val="center"/>
        <w:rPr>
          <w:szCs w:val="28"/>
        </w:rPr>
      </w:pPr>
    </w:p>
    <w:p w14:paraId="3750D9D3" w14:textId="77777777" w:rsidR="00450DF1" w:rsidRDefault="00450DF1" w:rsidP="00450DF1">
      <w:pPr>
        <w:jc w:val="center"/>
        <w:rPr>
          <w:sz w:val="32"/>
          <w:szCs w:val="28"/>
        </w:rPr>
      </w:pPr>
      <w:r>
        <w:rPr>
          <w:sz w:val="32"/>
          <w:szCs w:val="28"/>
        </w:rPr>
        <w:t>Вывод</w:t>
      </w:r>
    </w:p>
    <w:p w14:paraId="33C13C8F" w14:textId="77777777" w:rsidR="00450DF1" w:rsidRPr="00450DF1" w:rsidRDefault="00450DF1" w:rsidP="00450DF1">
      <w:pPr>
        <w:ind w:firstLine="708"/>
        <w:jc w:val="both"/>
        <w:rPr>
          <w:szCs w:val="28"/>
        </w:rPr>
      </w:pPr>
      <w:r>
        <w:t>В ходе лабораторной работы было исследовано применение аппарата теории важности критериев при принятии решений по выбору альтернатив.</w:t>
      </w:r>
    </w:p>
    <w:sectPr w:rsidR="00450DF1" w:rsidRPr="0045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F9"/>
    <w:rsid w:val="00337DE5"/>
    <w:rsid w:val="00370E2B"/>
    <w:rsid w:val="00450DF1"/>
    <w:rsid w:val="00CE2572"/>
    <w:rsid w:val="00D13EF9"/>
    <w:rsid w:val="00E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5331"/>
  <w15:chartTrackingRefBased/>
  <w15:docId w15:val="{965B4A72-DFD2-4F0F-8E35-87B2CD49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34AC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4AC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34A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E2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E2572"/>
    <w:rPr>
      <w:rFonts w:ascii="Courier New" w:hAnsi="Courier New" w:cs="Courier New"/>
      <w:sz w:val="20"/>
      <w:szCs w:val="20"/>
      <w:lang w:eastAsia="ru-RU"/>
    </w:rPr>
  </w:style>
  <w:style w:type="character" w:customStyle="1" w:styleId="normal">
    <w:name w:val="normal"/>
    <w:basedOn w:val="a0"/>
    <w:rsid w:val="00CE2572"/>
  </w:style>
  <w:style w:type="character" w:customStyle="1" w:styleId="italic">
    <w:name w:val="italic"/>
    <w:basedOn w:val="a0"/>
    <w:rsid w:val="00CE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image" Target="media/image15.wmf"/><Relationship Id="rId25" Type="http://schemas.openxmlformats.org/officeDocument/2006/relationships/image" Target="media/image16.wmf"/><Relationship Id="rId26" Type="http://schemas.openxmlformats.org/officeDocument/2006/relationships/image" Target="media/image17.wmf"/><Relationship Id="rId27" Type="http://schemas.openxmlformats.org/officeDocument/2006/relationships/image" Target="media/image18.wmf"/><Relationship Id="rId28" Type="http://schemas.openxmlformats.org/officeDocument/2006/relationships/oleObject" Target="embeddings/oleObject7.bin"/><Relationship Id="rId29" Type="http://schemas.openxmlformats.org/officeDocument/2006/relationships/image" Target="media/image19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Relationship Id="rId13" Type="http://schemas.openxmlformats.org/officeDocument/2006/relationships/oleObject" Target="embeddings/oleObject5.bin"/><Relationship Id="rId14" Type="http://schemas.openxmlformats.org/officeDocument/2006/relationships/image" Target="media/image6.wmf"/><Relationship Id="rId15" Type="http://schemas.openxmlformats.org/officeDocument/2006/relationships/image" Target="media/image7.wmf"/><Relationship Id="rId16" Type="http://schemas.openxmlformats.org/officeDocument/2006/relationships/image" Target="media/image8.wmf"/><Relationship Id="rId17" Type="http://schemas.openxmlformats.org/officeDocument/2006/relationships/image" Target="media/image9.wmf"/><Relationship Id="rId18" Type="http://schemas.openxmlformats.org/officeDocument/2006/relationships/image" Target="media/image10.wmf"/><Relationship Id="rId19" Type="http://schemas.openxmlformats.org/officeDocument/2006/relationships/oleObject" Target="embeddings/oleObject6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751</Words>
  <Characters>4282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3</cp:revision>
  <dcterms:created xsi:type="dcterms:W3CDTF">2016-10-24T17:53:00Z</dcterms:created>
  <dcterms:modified xsi:type="dcterms:W3CDTF">2016-10-24T20:49:00Z</dcterms:modified>
</cp:coreProperties>
</file>