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2B10" w14:textId="77777777" w:rsidR="004116B9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1EA5C9D3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Севастопольский государственный университет</w:t>
      </w:r>
    </w:p>
    <w:p w14:paraId="593C624B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Институт информационных технологий и управления в технических системах</w:t>
      </w:r>
    </w:p>
    <w:p w14:paraId="7C93AB63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4822F47E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000A659C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29E8D15D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63B49F65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2353DF87" w14:textId="77777777" w:rsidR="00723D07" w:rsidRPr="00723D07" w:rsidRDefault="00723D07" w:rsidP="00723D07">
      <w:pPr>
        <w:jc w:val="right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Кафедра Информационных систем</w:t>
      </w:r>
    </w:p>
    <w:p w14:paraId="63B2FEDB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64E7F5F7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31D3FFD7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2D0A9F4B" w14:textId="77777777" w:rsid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0B8DBEF7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</w:p>
    <w:p w14:paraId="57E3BE7B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b/>
          <w:sz w:val="28"/>
        </w:rPr>
      </w:pPr>
      <w:r w:rsidRPr="00723D07">
        <w:rPr>
          <w:rFonts w:ascii="Times New Roman" w:hAnsi="Times New Roman" w:cs="Times New Roman"/>
          <w:b/>
          <w:sz w:val="28"/>
        </w:rPr>
        <w:t>Сводный отчет по лабораторному практикуму</w:t>
      </w:r>
    </w:p>
    <w:p w14:paraId="570F49BA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по дисциплине «Методы и средства проектирования информационных систем и технологий»</w:t>
      </w:r>
    </w:p>
    <w:p w14:paraId="008C44A2" w14:textId="77777777" w:rsidR="00723D07" w:rsidRPr="00723D07" w:rsidRDefault="00723D07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239"/>
        <w:gridCol w:w="1275"/>
        <w:gridCol w:w="1372"/>
        <w:gridCol w:w="1416"/>
        <w:gridCol w:w="850"/>
        <w:gridCol w:w="1513"/>
      </w:tblGrid>
      <w:tr w:rsidR="00723D07" w:rsidRPr="00723D07" w14:paraId="09C507A1" w14:textId="77777777" w:rsidTr="00723D07">
        <w:trPr>
          <w:jc w:val="center"/>
        </w:trPr>
        <w:tc>
          <w:tcPr>
            <w:tcW w:w="793" w:type="dxa"/>
            <w:vMerge w:val="restart"/>
            <w:vAlign w:val="center"/>
          </w:tcPr>
          <w:p w14:paraId="2031A916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№ п/п</w:t>
            </w:r>
          </w:p>
        </w:tc>
        <w:tc>
          <w:tcPr>
            <w:tcW w:w="5302" w:type="dxa"/>
            <w:gridSpan w:val="4"/>
            <w:vAlign w:val="center"/>
          </w:tcPr>
          <w:p w14:paraId="2C30673E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Оценка выполнения</w:t>
            </w:r>
          </w:p>
        </w:tc>
        <w:tc>
          <w:tcPr>
            <w:tcW w:w="850" w:type="dxa"/>
            <w:vMerge w:val="restart"/>
            <w:vAlign w:val="center"/>
          </w:tcPr>
          <w:p w14:paraId="57F587FB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1513" w:type="dxa"/>
            <w:vMerge w:val="restart"/>
            <w:vAlign w:val="center"/>
          </w:tcPr>
          <w:p w14:paraId="016E9133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Подпись</w:t>
            </w:r>
          </w:p>
        </w:tc>
      </w:tr>
      <w:tr w:rsidR="00723D07" w:rsidRPr="00723D07" w14:paraId="28F6433C" w14:textId="77777777" w:rsidTr="00723D07">
        <w:trPr>
          <w:jc w:val="center"/>
        </w:trPr>
        <w:tc>
          <w:tcPr>
            <w:tcW w:w="793" w:type="dxa"/>
            <w:vMerge/>
            <w:vAlign w:val="center"/>
          </w:tcPr>
          <w:p w14:paraId="66C2648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239" w:type="dxa"/>
            <w:vAlign w:val="center"/>
          </w:tcPr>
          <w:p w14:paraId="4A96BD5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Теория</w:t>
            </w:r>
          </w:p>
        </w:tc>
        <w:tc>
          <w:tcPr>
            <w:tcW w:w="1275" w:type="dxa"/>
            <w:vAlign w:val="center"/>
          </w:tcPr>
          <w:p w14:paraId="13EA4FD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ПЗ</w:t>
            </w:r>
          </w:p>
        </w:tc>
        <w:tc>
          <w:tcPr>
            <w:tcW w:w="1372" w:type="dxa"/>
            <w:vAlign w:val="center"/>
          </w:tcPr>
          <w:p w14:paraId="1F054BB6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ЛЗ</w:t>
            </w:r>
          </w:p>
        </w:tc>
        <w:tc>
          <w:tcPr>
            <w:tcW w:w="1416" w:type="dxa"/>
            <w:vAlign w:val="center"/>
          </w:tcPr>
          <w:p w14:paraId="29365AD6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Итог</w:t>
            </w:r>
          </w:p>
        </w:tc>
        <w:tc>
          <w:tcPr>
            <w:tcW w:w="850" w:type="dxa"/>
            <w:vMerge/>
            <w:vAlign w:val="center"/>
          </w:tcPr>
          <w:p w14:paraId="254795CA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13" w:type="dxa"/>
            <w:vMerge/>
            <w:vAlign w:val="center"/>
          </w:tcPr>
          <w:p w14:paraId="464A3C40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23D07" w:rsidRPr="00723D07" w14:paraId="4B7F8383" w14:textId="77777777" w:rsidTr="00723D07">
        <w:trPr>
          <w:jc w:val="center"/>
        </w:trPr>
        <w:tc>
          <w:tcPr>
            <w:tcW w:w="793" w:type="dxa"/>
            <w:vAlign w:val="center"/>
          </w:tcPr>
          <w:p w14:paraId="0A7E226D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239" w:type="dxa"/>
            <w:vAlign w:val="center"/>
          </w:tcPr>
          <w:p w14:paraId="23FB69F8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7F1D15AC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19D56BBC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2B92D5B4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0" w:type="dxa"/>
            <w:vAlign w:val="center"/>
          </w:tcPr>
          <w:p w14:paraId="3B1D1C07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66C916E0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23D07" w:rsidRPr="00723D07" w14:paraId="1511426D" w14:textId="77777777" w:rsidTr="00723D07">
        <w:trPr>
          <w:jc w:val="center"/>
        </w:trPr>
        <w:tc>
          <w:tcPr>
            <w:tcW w:w="793" w:type="dxa"/>
            <w:vAlign w:val="center"/>
          </w:tcPr>
          <w:p w14:paraId="75E5274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239" w:type="dxa"/>
            <w:vAlign w:val="center"/>
          </w:tcPr>
          <w:p w14:paraId="731FF3AD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2BD438D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0795A03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122F5CF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3E0DDEB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35263021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D07" w:rsidRPr="00723D07" w14:paraId="10FF42F7" w14:textId="77777777" w:rsidTr="00723D07">
        <w:trPr>
          <w:jc w:val="center"/>
        </w:trPr>
        <w:tc>
          <w:tcPr>
            <w:tcW w:w="793" w:type="dxa"/>
            <w:vAlign w:val="center"/>
          </w:tcPr>
          <w:p w14:paraId="522DFA4E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239" w:type="dxa"/>
            <w:vAlign w:val="center"/>
          </w:tcPr>
          <w:p w14:paraId="48E870B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18389896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4E427B3F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677F080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0F642D8B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1133F308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D07" w:rsidRPr="00723D07" w14:paraId="7A6584D4" w14:textId="77777777" w:rsidTr="00723D07">
        <w:trPr>
          <w:jc w:val="center"/>
        </w:trPr>
        <w:tc>
          <w:tcPr>
            <w:tcW w:w="793" w:type="dxa"/>
            <w:vAlign w:val="center"/>
          </w:tcPr>
          <w:p w14:paraId="2BB8B507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239" w:type="dxa"/>
            <w:vAlign w:val="center"/>
          </w:tcPr>
          <w:p w14:paraId="6805A954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3C3DE8E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2E1D13FA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2C9435CA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4CE0434D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5282AE4C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D07" w:rsidRPr="00723D07" w14:paraId="1B990907" w14:textId="77777777" w:rsidTr="00723D07">
        <w:trPr>
          <w:jc w:val="center"/>
        </w:trPr>
        <w:tc>
          <w:tcPr>
            <w:tcW w:w="793" w:type="dxa"/>
            <w:vAlign w:val="center"/>
          </w:tcPr>
          <w:p w14:paraId="23A5B673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239" w:type="dxa"/>
            <w:vAlign w:val="center"/>
          </w:tcPr>
          <w:p w14:paraId="27550FF4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0551C3A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2CCAD5F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7C7F8D2A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4457910C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6E645EE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D07" w:rsidRPr="00723D07" w14:paraId="6B0230A9" w14:textId="77777777" w:rsidTr="00723D07">
        <w:trPr>
          <w:jc w:val="center"/>
        </w:trPr>
        <w:tc>
          <w:tcPr>
            <w:tcW w:w="793" w:type="dxa"/>
            <w:vAlign w:val="center"/>
          </w:tcPr>
          <w:p w14:paraId="58FC0E0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239" w:type="dxa"/>
            <w:vAlign w:val="center"/>
          </w:tcPr>
          <w:p w14:paraId="58B252F8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4C25D1AE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61E9D507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629E5F0F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70B1A367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69D6A844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D07" w:rsidRPr="00723D07" w14:paraId="033190B9" w14:textId="77777777" w:rsidTr="00723D07">
        <w:trPr>
          <w:jc w:val="center"/>
        </w:trPr>
        <w:tc>
          <w:tcPr>
            <w:tcW w:w="793" w:type="dxa"/>
            <w:vAlign w:val="center"/>
          </w:tcPr>
          <w:p w14:paraId="4E11BC2E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239" w:type="dxa"/>
            <w:vAlign w:val="center"/>
          </w:tcPr>
          <w:p w14:paraId="196D030F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061B21D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59ED9183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09F4441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7AE485E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2BF222E6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23D07" w:rsidRPr="00723D07" w14:paraId="0FF8AF15" w14:textId="77777777" w:rsidTr="00723D07">
        <w:trPr>
          <w:jc w:val="center"/>
        </w:trPr>
        <w:tc>
          <w:tcPr>
            <w:tcW w:w="793" w:type="dxa"/>
            <w:vAlign w:val="center"/>
          </w:tcPr>
          <w:p w14:paraId="1F89C168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23D07">
              <w:rPr>
                <w:rFonts w:ascii="Times New Roman" w:hAnsi="Times New Roman" w:cs="Times New Roman"/>
                <w:b/>
                <w:sz w:val="28"/>
              </w:rPr>
              <w:t>зачет</w:t>
            </w:r>
          </w:p>
        </w:tc>
        <w:tc>
          <w:tcPr>
            <w:tcW w:w="1239" w:type="dxa"/>
            <w:vAlign w:val="center"/>
          </w:tcPr>
          <w:p w14:paraId="02CD6F1B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  <w:vAlign w:val="center"/>
          </w:tcPr>
          <w:p w14:paraId="1E2C0B65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72" w:type="dxa"/>
            <w:vAlign w:val="center"/>
          </w:tcPr>
          <w:p w14:paraId="1ABDD818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16" w:type="dxa"/>
            <w:vAlign w:val="center"/>
          </w:tcPr>
          <w:p w14:paraId="0017D642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50" w:type="dxa"/>
            <w:vAlign w:val="center"/>
          </w:tcPr>
          <w:p w14:paraId="2D8344AB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3" w:type="dxa"/>
            <w:vAlign w:val="center"/>
          </w:tcPr>
          <w:p w14:paraId="1FEE31C9" w14:textId="77777777" w:rsidR="00723D07" w:rsidRPr="00723D07" w:rsidRDefault="00723D07" w:rsidP="00723D0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26181E8" w14:textId="77777777" w:rsidR="00723D07" w:rsidRDefault="00723D07">
      <w:pPr>
        <w:rPr>
          <w:rFonts w:ascii="Times New Roman" w:hAnsi="Times New Roman" w:cs="Times New Roman"/>
          <w:sz w:val="28"/>
        </w:rPr>
      </w:pPr>
    </w:p>
    <w:p w14:paraId="01C193DA" w14:textId="77777777" w:rsidR="00723D07" w:rsidRDefault="00723D07">
      <w:pPr>
        <w:rPr>
          <w:rFonts w:ascii="Times New Roman" w:hAnsi="Times New Roman" w:cs="Times New Roman"/>
          <w:sz w:val="28"/>
        </w:rPr>
      </w:pPr>
    </w:p>
    <w:p w14:paraId="7A51BB41" w14:textId="77777777" w:rsidR="00723D07" w:rsidRPr="00723D07" w:rsidRDefault="00723D07">
      <w:pPr>
        <w:rPr>
          <w:rFonts w:ascii="Times New Roman" w:hAnsi="Times New Roman" w:cs="Times New Roman"/>
          <w:sz w:val="28"/>
        </w:rPr>
      </w:pPr>
    </w:p>
    <w:p w14:paraId="2C899B23" w14:textId="77777777" w:rsidR="00723D07" w:rsidRPr="00723D07" w:rsidRDefault="00723D07" w:rsidP="00723D07">
      <w:pPr>
        <w:jc w:val="right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 xml:space="preserve">Выполнил: </w:t>
      </w:r>
    </w:p>
    <w:p w14:paraId="3611551F" w14:textId="77777777" w:rsidR="00723D07" w:rsidRPr="00723D07" w:rsidRDefault="00723D07" w:rsidP="00723D07">
      <w:pPr>
        <w:jc w:val="right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студент группы ИС/б-41-о</w:t>
      </w:r>
    </w:p>
    <w:p w14:paraId="51FB6412" w14:textId="77777777" w:rsidR="00723D07" w:rsidRPr="00723D07" w:rsidRDefault="00723D07" w:rsidP="00723D07">
      <w:pPr>
        <w:jc w:val="right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Куркчи А. Э.</w:t>
      </w:r>
    </w:p>
    <w:p w14:paraId="343AF044" w14:textId="77777777" w:rsidR="00723D07" w:rsidRPr="00723D07" w:rsidRDefault="00723D07" w:rsidP="00723D07">
      <w:pPr>
        <w:jc w:val="right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Приняла:</w:t>
      </w:r>
    </w:p>
    <w:p w14:paraId="54201F7E" w14:textId="77777777" w:rsidR="00723D07" w:rsidRPr="00723D07" w:rsidRDefault="00723D07" w:rsidP="00723D07">
      <w:pPr>
        <w:jc w:val="right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профессор Доронина Ю. В.</w:t>
      </w:r>
    </w:p>
    <w:p w14:paraId="6F6506DA" w14:textId="77777777" w:rsidR="00723D07" w:rsidRDefault="00723D07" w:rsidP="00723D07">
      <w:pPr>
        <w:rPr>
          <w:rFonts w:ascii="Times New Roman" w:hAnsi="Times New Roman" w:cs="Times New Roman"/>
          <w:sz w:val="28"/>
        </w:rPr>
      </w:pPr>
    </w:p>
    <w:p w14:paraId="11C4D07C" w14:textId="77777777" w:rsidR="00723D07" w:rsidRPr="00723D07" w:rsidRDefault="00723D07" w:rsidP="00723D0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467EDF1E" w14:textId="77777777" w:rsidR="00723D07" w:rsidRDefault="00723D07" w:rsidP="00723D07">
      <w:pPr>
        <w:rPr>
          <w:rFonts w:ascii="Times New Roman" w:hAnsi="Times New Roman" w:cs="Times New Roman"/>
          <w:sz w:val="28"/>
        </w:rPr>
      </w:pPr>
    </w:p>
    <w:p w14:paraId="0C4252F9" w14:textId="77777777" w:rsidR="00723D07" w:rsidRDefault="00723D07" w:rsidP="00723D07">
      <w:pPr>
        <w:rPr>
          <w:rFonts w:ascii="Times New Roman" w:hAnsi="Times New Roman" w:cs="Times New Roman"/>
          <w:sz w:val="28"/>
        </w:rPr>
      </w:pPr>
    </w:p>
    <w:p w14:paraId="6775E276" w14:textId="77777777" w:rsidR="00723D07" w:rsidRDefault="00723D07" w:rsidP="00723D07">
      <w:pPr>
        <w:rPr>
          <w:rFonts w:ascii="Times New Roman" w:hAnsi="Times New Roman" w:cs="Times New Roman"/>
          <w:sz w:val="28"/>
        </w:rPr>
      </w:pPr>
    </w:p>
    <w:p w14:paraId="307DB810" w14:textId="77777777" w:rsidR="00723D07" w:rsidRDefault="00723D07" w:rsidP="00723D07">
      <w:pPr>
        <w:rPr>
          <w:rFonts w:ascii="Times New Roman" w:hAnsi="Times New Roman" w:cs="Times New Roman"/>
          <w:sz w:val="28"/>
        </w:rPr>
      </w:pPr>
    </w:p>
    <w:p w14:paraId="620B0691" w14:textId="77777777" w:rsidR="00723D07" w:rsidRDefault="00723D07" w:rsidP="00723D07">
      <w:pPr>
        <w:rPr>
          <w:rFonts w:ascii="Times New Roman" w:hAnsi="Times New Roman" w:cs="Times New Roman"/>
          <w:sz w:val="28"/>
        </w:rPr>
      </w:pPr>
    </w:p>
    <w:p w14:paraId="5C07D0D3" w14:textId="77777777" w:rsidR="00723D07" w:rsidRPr="00723D07" w:rsidRDefault="00723D07" w:rsidP="00723D07">
      <w:pPr>
        <w:rPr>
          <w:rFonts w:ascii="Times New Roman" w:hAnsi="Times New Roman" w:cs="Times New Roman"/>
          <w:sz w:val="28"/>
        </w:rPr>
      </w:pPr>
    </w:p>
    <w:p w14:paraId="32E31AED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г. Севастополь</w:t>
      </w:r>
    </w:p>
    <w:p w14:paraId="4D8CBBA1" w14:textId="77777777" w:rsidR="00723D07" w:rsidRPr="00723D07" w:rsidRDefault="00723D07" w:rsidP="00723D07">
      <w:pPr>
        <w:jc w:val="center"/>
        <w:rPr>
          <w:rFonts w:ascii="Times New Roman" w:hAnsi="Times New Roman" w:cs="Times New Roman"/>
          <w:sz w:val="28"/>
        </w:rPr>
      </w:pPr>
      <w:r w:rsidRPr="00723D07">
        <w:rPr>
          <w:rFonts w:ascii="Times New Roman" w:hAnsi="Times New Roman" w:cs="Times New Roman"/>
          <w:sz w:val="28"/>
        </w:rPr>
        <w:t>2017 г.</w:t>
      </w:r>
    </w:p>
    <w:sectPr w:rsidR="00723D07" w:rsidRPr="00723D07" w:rsidSect="00723D07">
      <w:pgSz w:w="11900" w:h="16840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07"/>
    <w:rsid w:val="004116B9"/>
    <w:rsid w:val="004A344D"/>
    <w:rsid w:val="007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7B4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D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2017-09-27T21:14:00Z</dcterms:created>
  <dcterms:modified xsi:type="dcterms:W3CDTF">2017-09-27T21:25:00Z</dcterms:modified>
</cp:coreProperties>
</file>