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283"/>
        <w:jc w:val="center"/>
        <w:rPr/>
      </w:pPr>
      <w:bookmarkStart w:id="0" w:name="%25E5%25BC%2580%25E5%258F%2591%25E6%2589"/>
      <w:bookmarkEnd w:id="0"/>
      <w:r>
        <w:rPr/>
        <w:t>开发所需资料</w:t>
      </w:r>
    </w:p>
    <w:p>
      <w:pPr>
        <w:pStyle w:val="2"/>
        <w:rPr/>
      </w:pPr>
      <w:bookmarkStart w:id="1" w:name="%25E7%25BB%2584%25E7%25BB%2587%25E6%259E"/>
      <w:bookmarkEnd w:id="1"/>
      <w:r>
        <w:rPr/>
        <w:t>组织架构</w:t>
      </w:r>
    </w:p>
    <w:p>
      <w:pPr>
        <w:pStyle w:val="Style17"/>
        <w:rPr/>
      </w:pPr>
      <w:r>
        <w:rPr/>
        <w:t>公司的结构</w:t>
      </w:r>
      <w:r>
        <w:rPr/>
        <w:t xml:space="preserve">: </w:t>
      </w:r>
      <w:r>
        <w:rPr/>
        <w:t>一般包括</w:t>
      </w:r>
      <w:r>
        <w:rPr/>
        <w:t xml:space="preserve">: </w:t>
      </w:r>
      <w:r>
        <w:rPr/>
        <w:t>公司的层级结构</w:t>
      </w:r>
      <w:r>
        <w:rPr/>
        <w:t xml:space="preserve">, </w:t>
      </w:r>
      <w:r>
        <w:rPr/>
        <w:t>部门名称和职责</w:t>
      </w:r>
      <w:r>
        <w:rPr/>
        <w:t xml:space="preserve">. </w:t>
      </w:r>
      <w:r>
        <w:rPr/>
        <w:t>各部门之间的关系</w:t>
      </w:r>
      <w:r>
        <w:rPr/>
        <w:t>(</w:t>
      </w:r>
      <w:r>
        <w:rPr/>
        <w:t>上级部门</w:t>
      </w:r>
      <w:r>
        <w:rPr/>
        <w:t>,</w:t>
      </w:r>
      <w:r>
        <w:rPr/>
        <w:t>下级部门</w:t>
      </w:r>
      <w:r>
        <w:rPr/>
        <w:t>,</w:t>
      </w:r>
      <w:r>
        <w:rPr/>
        <w:t>兄弟部门</w:t>
      </w:r>
      <w:r>
        <w:rPr/>
        <w:t xml:space="preserve">, </w:t>
      </w:r>
      <w:r>
        <w:rPr/>
        <w:t>公司和分公司</w:t>
      </w:r>
      <w:r>
        <w:rPr/>
        <w:t xml:space="preserve">, </w:t>
      </w:r>
      <w:r>
        <w:rPr/>
        <w:t>兄弟公司等</w:t>
      </w:r>
      <w:r>
        <w:rPr/>
        <w:t>)</w:t>
        <w:br/>
      </w:r>
      <w:r>
        <w:rPr/>
        <w:t>岗位信息</w:t>
      </w:r>
      <w:r>
        <w:rPr/>
        <w:t xml:space="preserve">: </w:t>
      </w:r>
      <w:r>
        <w:rPr/>
        <w:t>部门和岗位之间关系</w:t>
      </w:r>
      <w:r>
        <w:rPr/>
        <w:t xml:space="preserve">. </w:t>
      </w:r>
      <w:r>
        <w:rPr/>
        <w:t>以及部门人事安排</w:t>
      </w:r>
      <w:r>
        <w:rPr/>
        <w:t>(</w:t>
      </w:r>
      <w:r>
        <w:rPr/>
        <w:t>一个部门几个领导</w:t>
      </w:r>
      <w:r>
        <w:rPr/>
        <w:t>?</w:t>
      </w:r>
      <w:r>
        <w:rPr/>
        <w:t>信息系统中需要领导特殊权利</w:t>
      </w:r>
      <w:r>
        <w:rPr/>
        <w:t>?)</w:t>
      </w:r>
    </w:p>
    <w:p>
      <w:pPr>
        <w:pStyle w:val="2"/>
        <w:rPr/>
      </w:pPr>
      <w:bookmarkStart w:id="2" w:name="%25E4%25B8%259A%25E5%258A%25A1%25E9%2580"/>
      <w:bookmarkEnd w:id="2"/>
      <w:r>
        <w:rPr/>
        <w:t>业务逻辑</w:t>
      </w:r>
    </w:p>
    <w:p>
      <w:pPr>
        <w:pStyle w:val="Style17"/>
        <w:rPr/>
      </w:pPr>
      <w:r>
        <w:rPr/>
        <w:t>每个业务流程的步骤</w:t>
      </w:r>
      <w:r>
        <w:rPr/>
        <w:t>,</w:t>
      </w:r>
      <w:r>
        <w:rPr/>
        <w:t>包括</w:t>
      </w:r>
      <w:r>
        <w:rPr/>
        <w:t xml:space="preserve">: </w:t>
      </w:r>
      <w:r>
        <w:rPr/>
        <w:t>序号</w:t>
      </w:r>
      <w:r>
        <w:rPr/>
        <w:t xml:space="preserve">, </w:t>
      </w:r>
      <w:r>
        <w:rPr/>
        <w:t>步骤名称</w:t>
      </w:r>
      <w:r>
        <w:rPr/>
        <w:t xml:space="preserve">, </w:t>
      </w:r>
      <w:r>
        <w:rPr/>
        <w:t>相关部门</w:t>
      </w:r>
      <w:r>
        <w:rPr/>
        <w:t>,</w:t>
      </w:r>
      <w:r>
        <w:rPr/>
        <w:t>操作人员</w:t>
      </w:r>
      <w:r>
        <w:rPr/>
        <w:t xml:space="preserve">. </w:t>
      </w:r>
      <w:r>
        <w:rPr/>
        <w:t>相关字段</w:t>
      </w:r>
      <w:r>
        <w:rPr/>
        <w:t xml:space="preserve">. </w:t>
      </w:r>
      <w:r>
        <w:rPr/>
        <w:t>字段要求</w:t>
      </w:r>
      <w:r>
        <w:rPr/>
        <w:t xml:space="preserve">, </w:t>
      </w:r>
      <w:r>
        <w:rPr/>
        <w:t>逻辑判断</w:t>
      </w:r>
      <w:r>
        <w:rPr/>
        <w:t xml:space="preserve">, </w:t>
      </w:r>
      <w:r>
        <w:rPr/>
        <w:t>说明</w:t>
      </w:r>
      <w:r>
        <w:rPr/>
        <w:t>.</w:t>
      </w:r>
      <w:r>
        <w:rPr/>
        <w:t>一般用表格来呈现</w:t>
      </w:r>
      <w:r>
        <w:rPr/>
        <w:t>.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序号</w:t>
      </w:r>
      <w:r>
        <w:rPr/>
        <w:t xml:space="preserve"> 标识逻辑的一般先后顺序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步骤名称</w:t>
      </w:r>
      <w:r>
        <w:rPr/>
        <w:t xml:space="preserve"> 步骤的名字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相关部门</w:t>
      </w:r>
      <w:r>
        <w:rPr/>
        <w:t xml:space="preserve"> 参与本步骤操作的部门</w:t>
      </w:r>
      <w:r>
        <w:rPr/>
        <w:t xml:space="preserve">,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操作人员</w:t>
      </w:r>
      <w:r>
        <w:rPr/>
        <w:t xml:space="preserve"> 操作本步骤的用户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相关字段</w:t>
      </w:r>
      <w:r>
        <w:rPr/>
        <w:t xml:space="preserve"> 本步骤需要填入的字段信息</w:t>
      </w:r>
      <w:r>
        <w:rPr/>
        <w:t xml:space="preserve">.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字段要求</w:t>
      </w:r>
      <w:r>
        <w:rPr/>
        <w:t xml:space="preserve"> 哪些字段是必须的</w:t>
      </w:r>
      <w:r>
        <w:rPr/>
        <w:t>?</w:t>
      </w:r>
      <w:r>
        <w:rPr/>
        <w:t>哪些不是必须的</w:t>
      </w:r>
      <w:r>
        <w:rPr/>
        <w:t xml:space="preserve">? </w:t>
      </w:r>
      <w:r>
        <w:rPr/>
        <w:t xml:space="preserve">等等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逻辑判断</w:t>
      </w:r>
      <w:r>
        <w:rPr/>
        <w:t xml:space="preserve"> 本步骤的相关逻辑判断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4"/>
        </w:rPr>
        <w:t>说明</w:t>
      </w:r>
      <w:r>
        <w:rPr/>
        <w:t xml:space="preserve"> 步骤操作的说明 </w:t>
      </w:r>
    </w:p>
    <w:p>
      <w:pPr>
        <w:pStyle w:val="Style17"/>
        <w:rPr/>
      </w:pPr>
      <w:r>
        <w:rPr/>
        <w:t>下面举个例子说明</w:t>
      </w:r>
      <w:r>
        <w:rPr/>
        <w:t xml:space="preserve">. </w:t>
      </w:r>
      <w:r>
        <w:rPr/>
        <w:t>假设某公司的一个开票流程</w:t>
      </w:r>
      <w:r>
        <w:rPr/>
        <w:t>.</w:t>
      </w:r>
    </w:p>
    <w:tbl>
      <w:tblPr>
        <w:tblW w:w="1020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1"/>
        <w:gridCol w:w="762"/>
        <w:gridCol w:w="674"/>
        <w:gridCol w:w="914"/>
        <w:gridCol w:w="2109"/>
        <w:gridCol w:w="1170"/>
        <w:gridCol w:w="1247"/>
        <w:gridCol w:w="2728"/>
      </w:tblGrid>
      <w:tr>
        <w:trPr>
          <w:tblHeader w:val="true"/>
        </w:trPr>
        <w:tc>
          <w:tcPr>
            <w:tcW w:w="601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序号</w:t>
            </w:r>
          </w:p>
        </w:tc>
        <w:tc>
          <w:tcPr>
            <w:tcW w:w="762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步骤名称</w: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相关部门</w:t>
            </w:r>
          </w:p>
        </w:tc>
        <w:tc>
          <w:tcPr>
            <w:tcW w:w="914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操作人员</w:t>
            </w:r>
          </w:p>
        </w:tc>
        <w:tc>
          <w:tcPr>
            <w:tcW w:w="2109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相关字段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字段要求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逻辑判断</w:t>
            </w:r>
          </w:p>
        </w:tc>
        <w:tc>
          <w:tcPr>
            <w:tcW w:w="2728" w:type="dxa"/>
            <w:tcBorders/>
            <w:shd w:fill="auto" w:val="clear"/>
            <w:vAlign w:val="center"/>
          </w:tcPr>
          <w:p>
            <w:pPr>
              <w:pStyle w:val="Style27"/>
              <w:spacing w:before="0" w:after="283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601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1</w:t>
            </w:r>
          </w:p>
        </w:tc>
        <w:tc>
          <w:tcPr>
            <w:tcW w:w="762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填写报销申请</w: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项目部</w:t>
            </w:r>
          </w:p>
        </w:tc>
        <w:tc>
          <w:tcPr>
            <w:tcW w:w="91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项目负责人</w:t>
            </w:r>
          </w:p>
        </w:tc>
        <w:tc>
          <w:tcPr>
            <w:tcW w:w="2109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申请人</w:t>
            </w:r>
            <w:r>
              <w:rPr/>
              <w:t>,</w:t>
            </w:r>
            <w:r>
              <w:rPr/>
              <w:t>关联项目</w:t>
            </w:r>
            <w:r>
              <w:rPr/>
              <w:t xml:space="preserve">, </w:t>
            </w:r>
            <w:r>
              <w:rPr/>
              <w:t>项目金额</w:t>
            </w:r>
            <w:r>
              <w:rPr/>
              <w:t xml:space="preserve">, </w:t>
            </w:r>
            <w:r>
              <w:rPr/>
              <w:t>已开票金额</w:t>
            </w:r>
            <w:r>
              <w:rPr/>
              <w:t>,</w:t>
            </w:r>
            <w:r>
              <w:rPr/>
              <w:t>未开票金额</w:t>
            </w:r>
            <w:r>
              <w:rPr/>
              <w:t>,</w:t>
            </w:r>
            <w:r>
              <w:rPr/>
              <w:t>申请日期</w:t>
            </w:r>
            <w:r>
              <w:rPr/>
              <w:t>.</w:t>
            </w:r>
            <w:r>
              <w:rPr/>
              <w:t>申请事由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关联项目必选</w:t>
            </w:r>
            <w:r>
              <w:rPr/>
              <w:t>,</w:t>
            </w:r>
            <w:r>
              <w:rPr/>
              <w:t>一个项目可多次开票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开票金额不能大于项目的金额</w:t>
            </w:r>
          </w:p>
        </w:tc>
        <w:tc>
          <w:tcPr>
            <w:tcW w:w="2728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用户提交开具发票的申请</w:t>
            </w:r>
          </w:p>
        </w:tc>
      </w:tr>
      <w:tr>
        <w:trPr/>
        <w:tc>
          <w:tcPr>
            <w:tcW w:w="601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2</w:t>
            </w:r>
          </w:p>
        </w:tc>
        <w:tc>
          <w:tcPr>
            <w:tcW w:w="762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申请审批</w: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财务部</w:t>
            </w:r>
          </w:p>
        </w:tc>
        <w:tc>
          <w:tcPr>
            <w:tcW w:w="91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财务主管</w:t>
            </w:r>
          </w:p>
        </w:tc>
        <w:tc>
          <w:tcPr>
            <w:tcW w:w="2109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审批结果</w:t>
            </w:r>
            <w:r>
              <w:rPr/>
              <w:t>.</w:t>
            </w:r>
            <w:r>
              <w:rPr/>
              <w:t>批复内容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批复内容为选填</w:t>
            </w:r>
            <w:r>
              <w:rPr/>
              <w:t>.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审批人员可以点击查看关联的项目信息</w:t>
            </w:r>
          </w:p>
        </w:tc>
        <w:tc>
          <w:tcPr>
            <w:tcW w:w="2728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审批同意进入下一阶段</w:t>
            </w:r>
            <w:r>
              <w:rPr/>
              <w:t>,</w:t>
            </w:r>
            <w:r>
              <w:rPr/>
              <w:t>审批拒绝就会被退回到申请人那里</w:t>
            </w:r>
            <w:r>
              <w:rPr/>
              <w:t>.</w:t>
            </w:r>
            <w:r>
              <w:rPr/>
              <w:t>申请人可以修改后再次提交申请</w:t>
            </w:r>
          </w:p>
        </w:tc>
      </w:tr>
      <w:tr>
        <w:trPr/>
        <w:tc>
          <w:tcPr>
            <w:tcW w:w="601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3</w:t>
            </w:r>
          </w:p>
        </w:tc>
        <w:tc>
          <w:tcPr>
            <w:tcW w:w="762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开具发票</w: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财务部</w:t>
            </w:r>
          </w:p>
        </w:tc>
        <w:tc>
          <w:tcPr>
            <w:tcW w:w="91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财务主管</w:t>
            </w:r>
          </w:p>
        </w:tc>
        <w:tc>
          <w:tcPr>
            <w:tcW w:w="2109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发票号码</w:t>
            </w:r>
            <w:r>
              <w:rPr/>
              <w:t>,</w:t>
            </w:r>
            <w:r>
              <w:rPr/>
              <w:t>实开金额</w:t>
            </w:r>
            <w:r>
              <w:rPr/>
              <w:t xml:space="preserve">. </w:t>
            </w:r>
            <w:r>
              <w:rPr/>
              <w:t>备注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发票号码不可遗漏</w:t>
            </w:r>
            <w:r>
              <w:rPr/>
              <w:t>.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不填发票号码不让保存</w:t>
            </w:r>
          </w:p>
        </w:tc>
        <w:tc>
          <w:tcPr>
            <w:tcW w:w="2728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center"/>
              <w:rPr/>
            </w:pPr>
            <w:r>
              <w:rPr/>
              <w:t>截至此处</w:t>
            </w:r>
            <w:r>
              <w:rPr/>
              <w:t>,</w:t>
            </w:r>
            <w:r>
              <w:rPr/>
              <w:t>流程结束</w:t>
            </w:r>
            <w:r>
              <w:rPr/>
              <w:t>,</w:t>
            </w:r>
            <w:r>
              <w:rPr/>
              <w:t>开票的信息需要保存以备查询</w:t>
            </w:r>
          </w:p>
        </w:tc>
      </w:tr>
    </w:tbl>
    <w:p>
      <w:pPr>
        <w:pStyle w:val="Style17"/>
        <w:rPr/>
      </w:pPr>
      <w:r>
        <w:rPr/>
        <w:t>每个业务流程都需要一张这样的表格来描述业务逻辑</w:t>
      </w:r>
      <w:r>
        <w:rPr/>
        <w:t>.</w:t>
      </w:r>
      <w:r>
        <w:rPr/>
        <w:t>如果表格不方面描述的</w:t>
      </w:r>
      <w:r>
        <w:rPr/>
        <w:t>,</w:t>
      </w:r>
      <w:r>
        <w:rPr/>
        <w:t>也可以使用</w:t>
      </w:r>
      <w:r>
        <w:rPr/>
        <w:t>word</w:t>
      </w:r>
      <w:r>
        <w:rPr/>
        <w:t>文档进行描述</w:t>
      </w:r>
      <w:r>
        <w:rPr/>
        <w:t>.</w:t>
      </w:r>
      <w:r>
        <w:rPr/>
        <w:t>只要能清晰的阐明业务的相关字段和逻辑即可</w:t>
      </w:r>
      <w:r>
        <w:rPr/>
        <w:t>.</w:t>
      </w:r>
    </w:p>
    <w:p>
      <w:pPr>
        <w:pStyle w:val="3"/>
        <w:rPr/>
      </w:pPr>
      <w:bookmarkStart w:id="3" w:name="%25E9%25A1%25B9%25E7%259B%25AE%25E7%25AE"/>
      <w:bookmarkEnd w:id="3"/>
      <w:r>
        <w:rPr/>
        <w:t>项目管理</w:t>
      </w:r>
    </w:p>
    <w:p>
      <w:pPr>
        <w:pStyle w:val="Style17"/>
        <w:rPr/>
      </w:pPr>
      <w:r>
        <w:rPr/>
        <w:t>我们可以先从项目管理入手</w:t>
      </w:r>
      <w:r>
        <w:rPr/>
        <w:t xml:space="preserve">. </w:t>
      </w:r>
      <w:r>
        <w:rPr/>
        <w:t>先把项目管理这一部分完善起来</w:t>
      </w:r>
      <w:r>
        <w:rPr/>
        <w:t xml:space="preserve">. </w:t>
      </w:r>
      <w:r>
        <w:rPr/>
        <w:t>有以下的问题需要回答和补充</w:t>
      </w:r>
      <w:r>
        <w:rPr/>
        <w:t>: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项目字段</w:t>
      </w:r>
      <w:r>
        <w:rPr/>
        <w:t xml:space="preserve"> 一个完整的项目需要记录的信息</w:t>
      </w:r>
      <w:r>
        <w:rPr/>
        <w:t>.</w:t>
      </w:r>
      <w:r>
        <w:rPr/>
        <w:t>一般包含如下</w:t>
      </w:r>
      <w:r>
        <w:rPr/>
        <w:t xml:space="preserve">: </w:t>
      </w:r>
      <w:r>
        <w:rPr/>
        <w:t>项目唯一编号</w:t>
      </w:r>
      <w:r>
        <w:rPr/>
        <w:t xml:space="preserve">, </w:t>
      </w:r>
      <w:r>
        <w:rPr/>
        <w:t>项目名称</w:t>
      </w:r>
      <w:r>
        <w:rPr/>
        <w:t>,</w:t>
      </w:r>
      <w:r>
        <w:rPr/>
        <w:t>项目合同编号</w:t>
      </w:r>
      <w:r>
        <w:rPr/>
        <w:t xml:space="preserve">, </w:t>
      </w:r>
      <w:r>
        <w:rPr/>
        <w:t>合同金额</w:t>
      </w:r>
      <w:r>
        <w:rPr/>
        <w:t xml:space="preserve">, </w:t>
      </w:r>
      <w:r>
        <w:rPr/>
        <w:t>业主单位</w:t>
      </w:r>
      <w:r>
        <w:rPr/>
        <w:t xml:space="preserve">, </w:t>
      </w:r>
      <w:r>
        <w:rPr/>
        <w:t>计划开工日期</w:t>
      </w:r>
      <w:r>
        <w:rPr/>
        <w:t xml:space="preserve">, </w:t>
      </w:r>
      <w:r>
        <w:rPr/>
        <w:t>计划完工日期</w:t>
      </w:r>
      <w:r>
        <w:rPr/>
        <w:t xml:space="preserve">. </w:t>
      </w:r>
      <w:r>
        <w:rPr/>
        <w:t>等等</w:t>
      </w:r>
      <w:r>
        <w:rPr/>
        <w:t>,</w:t>
      </w:r>
      <w:r>
        <w:rPr/>
        <w:t>请根据公司实际情况</w:t>
      </w:r>
      <w:r>
        <w:rPr/>
        <w:t>,</w:t>
      </w:r>
      <w:r>
        <w:rPr/>
        <w:t>补充剩余的字段</w:t>
      </w:r>
      <w:r>
        <w:rPr/>
        <w:t xml:space="preserve">.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添加项目</w:t>
      </w:r>
      <w:r>
        <w:rPr/>
        <w:t>操作由哪些人添加</w:t>
      </w:r>
      <w:r>
        <w:rPr/>
        <w:t xml:space="preserve">, </w:t>
      </w:r>
      <w:r>
        <w:rPr/>
        <w:t>在添加项目阶段需要哪些信息</w:t>
      </w:r>
      <w:r>
        <w:rPr/>
        <w:t>?</w:t>
      </w:r>
      <w:r>
        <w:rPr/>
        <w:t>哪些是必须的</w:t>
      </w:r>
      <w:r>
        <w:rPr/>
        <w:t xml:space="preserve">, </w:t>
      </w:r>
      <w:r>
        <w:rPr/>
        <w:t>哪些是固定不变的</w:t>
      </w:r>
      <w:r>
        <w:rPr/>
        <w:t>?</w:t>
      </w:r>
      <w:r>
        <w:rPr/>
        <w:t>哪些是可以后来补充和修改的</w:t>
      </w:r>
      <w:r>
        <w:rPr/>
        <w:t xml:space="preserve">?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在</w:t>
      </w:r>
      <w:r>
        <w:rPr>
          <w:rStyle w:val="Style14"/>
        </w:rPr>
        <w:t>项目推进</w:t>
      </w:r>
      <w:r>
        <w:rPr/>
        <w:t>的过程中</w:t>
      </w:r>
      <w:r>
        <w:rPr/>
        <w:t xml:space="preserve">, </w:t>
      </w:r>
      <w:r>
        <w:rPr/>
        <w:t>会添加和修改的字段是哪些</w:t>
      </w:r>
      <w:r>
        <w:rPr/>
        <w:t xml:space="preserve">?, </w:t>
      </w:r>
      <w:r>
        <w:rPr/>
        <w:t>这些字段的修改添加操作由哪些部门的哪些人执行</w:t>
      </w:r>
      <w:r>
        <w:rPr/>
        <w:t xml:space="preserve">?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项目的每个</w:t>
      </w:r>
      <w:r>
        <w:rPr>
          <w:rStyle w:val="Style14"/>
        </w:rPr>
        <w:t>里程碑</w:t>
      </w:r>
      <w:r>
        <w:rPr/>
        <w:t>(</w:t>
      </w:r>
      <w:r>
        <w:rPr/>
        <w:t>包含结束</w:t>
      </w:r>
      <w:r>
        <w:rPr/>
        <w:t>)</w:t>
      </w:r>
      <w:r>
        <w:rPr/>
        <w:t>的判断标准是什么</w:t>
      </w:r>
      <w:r>
        <w:rPr/>
        <w:t xml:space="preserve">? </w:t>
      </w:r>
      <w:r>
        <w:rPr/>
        <w:t>这些里程碑事件的关联信息由哪些人输入</w:t>
      </w:r>
      <w:r>
        <w:rPr/>
        <w:t xml:space="preserve">?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4"/>
        </w:rPr>
        <w:t>项目关联</w:t>
      </w:r>
      <w:r>
        <w:rPr/>
        <w:t>的一些业务</w:t>
      </w:r>
      <w:r>
        <w:rPr/>
        <w:t>(</w:t>
      </w:r>
      <w:r>
        <w:rPr/>
        <w:t>比如报销</w:t>
      </w:r>
      <w:r>
        <w:rPr/>
        <w:t xml:space="preserve">, </w:t>
      </w:r>
      <w:r>
        <w:rPr/>
        <w:t>开票等</w:t>
      </w:r>
      <w:r>
        <w:rPr/>
        <w:t>)</w:t>
      </w:r>
      <w:r>
        <w:rPr/>
        <w:t xml:space="preserve">的逻辑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yle14"/>
        </w:rPr>
        <w:t>项目存档</w:t>
      </w:r>
      <w:r>
        <w:rPr/>
        <w:t>后可能会以哪些条件查询</w:t>
      </w:r>
      <w:r>
        <w:rPr/>
        <w:t xml:space="preserve">? </w:t>
      </w:r>
    </w:p>
    <w:p>
      <w:pPr>
        <w:pStyle w:val="3"/>
        <w:rPr/>
      </w:pPr>
      <w:bookmarkStart w:id="4" w:name="%25E5%25BA%2593%25E5%25AD%2598%25E7%25AE"/>
      <w:bookmarkEnd w:id="4"/>
      <w:r>
        <w:rPr/>
        <w:t>库存管理</w:t>
      </w:r>
    </w:p>
    <w:p>
      <w:pPr>
        <w:pStyle w:val="Style17"/>
        <w:rPr/>
      </w:pPr>
      <w:r>
        <w:rPr/>
        <w:t>目前理解为库存商品的管理</w:t>
      </w:r>
      <w:r>
        <w:rPr/>
        <w:t xml:space="preserve">. </w:t>
      </w:r>
      <w:r>
        <w:rPr/>
        <w:t>库存管理本身包括的业务</w:t>
      </w:r>
      <w:r>
        <w:rPr/>
        <w:t>: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入库 一般入库动作可能需要一个入库单</w:t>
      </w:r>
      <w:r>
        <w:rPr/>
        <w:t>,</w:t>
      </w:r>
      <w:r>
        <w:rPr/>
        <w:t>入库单会记录入库产品的信息</w:t>
      </w:r>
      <w:r>
        <w:rPr/>
        <w:t>,</w:t>
      </w:r>
      <w:r>
        <w:rPr/>
        <w:t>数量</w:t>
      </w:r>
      <w:r>
        <w:rPr/>
        <w:t>.</w:t>
      </w:r>
      <w:r>
        <w:rPr/>
        <w:t>经手人</w:t>
      </w:r>
      <w:r>
        <w:rPr/>
        <w:t>,</w:t>
      </w:r>
      <w:r>
        <w:rPr/>
        <w:t>入库日期</w:t>
      </w:r>
      <w:r>
        <w:rPr/>
        <w:t>,</w:t>
      </w:r>
      <w:r>
        <w:rPr/>
        <w:t>入库批次编号等信息</w:t>
      </w:r>
      <w:r>
        <w:rPr/>
        <w:t xml:space="preserve">. </w:t>
      </w:r>
      <w:r>
        <w:rPr/>
        <w:t>如果还需要记录其他信息</w:t>
      </w:r>
      <w:r>
        <w:rPr/>
        <w:t>,</w:t>
      </w:r>
      <w:r>
        <w:rPr/>
        <w:t>请补充</w:t>
      </w:r>
      <w:r>
        <w:rPr/>
        <w:t xml:space="preserve">.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出库 同样</w:t>
      </w:r>
      <w:r>
        <w:rPr/>
        <w:t>,</w:t>
      </w:r>
      <w:r>
        <w:rPr/>
        <w:t>出库动作也需要一个出库单</w:t>
      </w:r>
      <w:r>
        <w:rPr/>
        <w:t xml:space="preserve">. </w:t>
      </w:r>
      <w:r>
        <w:rPr/>
        <w:t>请补全出库单需要记录的信息</w:t>
      </w:r>
      <w:r>
        <w:rPr/>
        <w:t>.</w:t>
      </w:r>
      <w:r>
        <w:rPr/>
        <w:t>出库动作是否需要审批</w:t>
      </w:r>
      <w:r>
        <w:rPr/>
        <w:t>?</w:t>
      </w:r>
      <w:r>
        <w:rPr/>
        <w:t>如果需要的话</w:t>
      </w:r>
      <w:r>
        <w:rPr/>
        <w:t>,</w:t>
      </w:r>
      <w:r>
        <w:rPr/>
        <w:t xml:space="preserve">请描述审批流程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如果库存的产品是采购来的</w:t>
      </w:r>
      <w:r>
        <w:rPr/>
        <w:t>,</w:t>
      </w:r>
      <w:r>
        <w:rPr/>
        <w:t>那么可能还会 关联采购合同</w:t>
      </w:r>
      <w:r>
        <w:rPr/>
        <w:t xml:space="preserve">.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库存表中</w:t>
      </w:r>
      <w:r>
        <w:rPr/>
        <w:t>,</w:t>
      </w:r>
      <w:r>
        <w:rPr/>
        <w:t>没有产品的类别</w:t>
      </w:r>
      <w:r>
        <w:rPr/>
        <w:t>.</w:t>
      </w:r>
      <w:r>
        <w:rPr/>
        <w:t>这个是否不重要</w:t>
      </w:r>
      <w:r>
        <w:rPr/>
        <w:t xml:space="preserve">?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是否项目使用的产品和材料都是出自库存或者有一个入库的概念</w:t>
      </w:r>
      <w:r>
        <w:rPr/>
        <w:t xml:space="preserve">? </w:t>
      </w:r>
    </w:p>
    <w:p>
      <w:pPr>
        <w:pStyle w:val="3"/>
        <w:rPr/>
      </w:pPr>
      <w:bookmarkStart w:id="5" w:name="%25E5%25A4%2596%25E5%2580%259F"/>
      <w:bookmarkEnd w:id="5"/>
      <w:r>
        <w:rPr/>
        <w:t>外借</w:t>
      </w:r>
    </w:p>
    <w:p>
      <w:pPr>
        <w:pStyle w:val="Style17"/>
        <w:rPr/>
      </w:pPr>
      <w:r>
        <w:rPr/>
        <w:t>应该是物品借出</w:t>
      </w:r>
      <w:r>
        <w:rPr/>
        <w:t xml:space="preserve">. </w:t>
      </w:r>
      <w:r>
        <w:rPr/>
        <w:t>涉及外借申请和申请审核的流程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借出的物品包含哪些</w:t>
      </w:r>
      <w:r>
        <w:rPr/>
        <w:t xml:space="preserve">? </w:t>
      </w:r>
      <w:r>
        <w:rPr/>
        <w:t>仅仅是库存的物品吗</w:t>
      </w:r>
      <w:r>
        <w:rPr/>
        <w:t>?</w:t>
      </w:r>
      <w:r>
        <w:rPr/>
        <w:t>还是包含其他的种类物品</w:t>
      </w:r>
      <w:r>
        <w:rPr/>
        <w:t xml:space="preserve">? 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外借申请审核的流程是什么样的</w:t>
      </w:r>
      <w:r>
        <w:rPr/>
        <w:t xml:space="preserve">? </w:t>
      </w:r>
      <w:r>
        <w:rPr/>
        <w:t>哪些人可以提交申请</w:t>
      </w:r>
      <w:r>
        <w:rPr/>
        <w:t>?</w:t>
      </w:r>
      <w:r>
        <w:rPr/>
        <w:t>谁来审批</w:t>
      </w:r>
      <w:r>
        <w:rPr/>
        <w:t xml:space="preserve">? </w:t>
      </w:r>
    </w:p>
    <w:p>
      <w:pPr>
        <w:pStyle w:val="3"/>
        <w:rPr/>
      </w:pPr>
      <w:bookmarkStart w:id="6" w:name="%25E4%25BA%25BA%25E5%258A%259B%25E8%25B5"/>
      <w:bookmarkEnd w:id="6"/>
      <w:r>
        <w:rPr/>
        <w:t>人力资源管理</w:t>
      </w:r>
    </w:p>
    <w:p>
      <w:pPr>
        <w:pStyle w:val="Style17"/>
        <w:rPr/>
      </w:pPr>
      <w:r>
        <w:rPr/>
        <w:t>对员工信息和人力资源档案的管理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人力资源档案由谁来输入和修改</w:t>
      </w:r>
      <w:r>
        <w:rPr/>
        <w:t>?(</w:t>
      </w:r>
      <w:r>
        <w:rPr/>
        <w:t>操作权限</w:t>
      </w:r>
      <w:r>
        <w:rPr/>
        <w:t xml:space="preserve">) 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人力资源档案是简单的文本即可还是需要保存图片类型的证书信息</w:t>
      </w:r>
      <w:r>
        <w:rPr/>
        <w:t xml:space="preserve">? </w:t>
      </w:r>
    </w:p>
    <w:p>
      <w:pPr>
        <w:pStyle w:val="3"/>
        <w:rPr/>
      </w:pPr>
      <w:bookmarkStart w:id="7" w:name="%25E8%25AF%25B7%25E5%2581%2587%25E6%259D"/>
      <w:bookmarkEnd w:id="7"/>
      <w:r>
        <w:rPr/>
        <w:t>请假条</w:t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请假条是否涉及计算考勤的问题</w:t>
      </w:r>
      <w:r>
        <w:rPr/>
        <w:t xml:space="preserve">? </w:t>
      </w:r>
      <w:r>
        <w:rPr/>
        <w:t>如果需要</w:t>
      </w:r>
      <w:r>
        <w:rPr/>
        <w:t>,</w:t>
      </w:r>
      <w:r>
        <w:rPr/>
        <w:t>这个计算的逻辑是什么</w:t>
      </w:r>
      <w:r>
        <w:rPr/>
        <w:t xml:space="preserve">? </w:t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请假条的审批流程如何</w:t>
      </w:r>
      <w:r>
        <w:rPr/>
        <w:t xml:space="preserve">? </w:t>
      </w:r>
      <w:r>
        <w:rPr/>
        <w:t>谁来审批</w:t>
      </w:r>
      <w:r>
        <w:rPr/>
        <w:t>(</w:t>
      </w:r>
      <w:r>
        <w:rPr/>
        <w:t>审批权限</w:t>
      </w:r>
      <w:r>
        <w:rPr/>
        <w:t xml:space="preserve">) </w:t>
      </w:r>
    </w:p>
    <w:p>
      <w:pPr>
        <w:pStyle w:val="3"/>
        <w:rPr/>
      </w:pPr>
      <w:bookmarkStart w:id="8" w:name="%25E6%258A%25A5%25E9%2594%2580%25E5%258D"/>
      <w:bookmarkEnd w:id="8"/>
      <w:r>
        <w:rPr/>
        <w:t>报销单</w:t>
      </w:r>
    </w:p>
    <w:p>
      <w:pPr>
        <w:pStyle w:val="Style17"/>
        <w:rPr/>
      </w:pPr>
      <w:r>
        <w:rPr/>
        <w:t>报销流程本身一般涉及多步审核</w:t>
      </w:r>
      <w:r>
        <w:rPr/>
        <w:t>.</w:t>
      </w:r>
      <w:r>
        <w:rPr/>
        <w:t>相对较繁琐</w:t>
      </w:r>
      <w:r>
        <w:rPr/>
        <w:t>(</w:t>
      </w:r>
      <w:r>
        <w:rPr/>
        <w:t>需要多人签字</w:t>
      </w:r>
      <w:r>
        <w:rPr/>
        <w:t>,</w:t>
      </w:r>
      <w:r>
        <w:rPr/>
        <w:t>核对检查发票和关联项目</w:t>
      </w:r>
      <w:r>
        <w:rPr/>
        <w:t>).</w:t>
      </w:r>
      <w:r>
        <w:rPr/>
        <w:t>包含线上</w:t>
      </w:r>
      <w:r>
        <w:rPr/>
        <w:t>(</w:t>
      </w:r>
      <w:r>
        <w:rPr/>
        <w:t>信息系统中的报销</w:t>
      </w:r>
      <w:r>
        <w:rPr/>
        <w:t>)</w:t>
      </w:r>
      <w:r>
        <w:rPr/>
        <w:t>和线下</w:t>
      </w:r>
      <w:r>
        <w:rPr/>
        <w:t>(</w:t>
      </w:r>
      <w:r>
        <w:rPr/>
        <w:t>实际操作中的签字</w:t>
      </w:r>
      <w:r>
        <w:rPr/>
        <w:t>,</w:t>
      </w:r>
      <w:r>
        <w:rPr/>
        <w:t>发票递交等</w:t>
      </w:r>
      <w:r>
        <w:rPr/>
        <w:t>).</w:t>
      </w:r>
      <w:r>
        <w:rPr/>
        <w:t>本系统中</w:t>
      </w:r>
      <w:r>
        <w:rPr/>
        <w:t>.</w:t>
      </w:r>
      <w:r>
        <w:rPr/>
        <w:t>报销实际上起到的作用一般是在相关审核人签字和检查之前</w:t>
      </w:r>
      <w:r>
        <w:rPr/>
        <w:t>,</w:t>
      </w:r>
      <w:r>
        <w:rPr/>
        <w:t>预先了解报销相关的信息</w:t>
      </w:r>
      <w:r>
        <w:rPr/>
        <w:t>.</w:t>
      </w:r>
      <w:r>
        <w:rPr/>
        <w:t>提早发现问题</w:t>
      </w:r>
      <w:r>
        <w:rPr/>
        <w:t xml:space="preserve">. </w:t>
      </w:r>
      <w:r>
        <w:rPr/>
        <w:t>提高审批的速度</w:t>
      </w:r>
      <w:r>
        <w:rPr/>
        <w:t xml:space="preserve">. </w:t>
      </w:r>
      <w:r>
        <w:rPr/>
        <w:t>所以在这里</w:t>
      </w:r>
      <w:r>
        <w:rPr/>
        <w:t>,</w:t>
      </w:r>
      <w:r>
        <w:rPr/>
        <w:t>需要结合公司实际情况</w:t>
      </w:r>
      <w:r>
        <w:rPr/>
        <w:t>.</w:t>
      </w:r>
      <w:r>
        <w:rPr/>
        <w:t>设计一个包含线上线下的报销流程</w:t>
      </w:r>
      <w:r>
        <w:rPr/>
        <w:t>.</w:t>
      </w:r>
      <w:r>
        <w:rPr/>
        <w:t>就类似下面这样</w:t>
      </w:r>
      <w:r>
        <w:rPr/>
        <w:t>: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用户提交报销申请</w:t>
      </w:r>
      <w:r>
        <w:rPr/>
        <w:t xml:space="preserve">. </w:t>
      </w:r>
      <w:r>
        <w:rPr/>
        <w:t>关键字段</w:t>
      </w:r>
      <w:r>
        <w:rPr/>
        <w:t xml:space="preserve">: </w:t>
      </w:r>
      <w:r>
        <w:rPr/>
        <w:t>报销人</w:t>
      </w:r>
      <w:r>
        <w:rPr/>
        <w:t>,</w:t>
      </w:r>
      <w:r>
        <w:rPr/>
        <w:t>科目</w:t>
      </w:r>
      <w:r>
        <w:rPr/>
        <w:t xml:space="preserve">, </w:t>
      </w:r>
      <w:r>
        <w:rPr/>
        <w:t>事项</w:t>
      </w:r>
      <w:r>
        <w:rPr/>
        <w:t xml:space="preserve">, </w:t>
      </w:r>
      <w:r>
        <w:rPr/>
        <w:t>关联项目</w:t>
      </w:r>
      <w:r>
        <w:rPr/>
        <w:t xml:space="preserve">, </w:t>
      </w:r>
      <w:r>
        <w:rPr/>
        <w:t>金额</w:t>
      </w:r>
      <w:r>
        <w:rPr/>
        <w:t>.</w:t>
      </w:r>
      <w:r>
        <w:rPr/>
        <w:t>发票类型</w:t>
      </w:r>
      <w:r>
        <w:rPr/>
        <w:t>.</w:t>
      </w:r>
      <w:r>
        <w:rPr/>
        <w:t>备注信息</w:t>
      </w:r>
      <w:r>
        <w:rPr/>
        <w:t xml:space="preserve">. 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经理审批</w:t>
      </w:r>
      <w:r>
        <w:rPr/>
        <w:t xml:space="preserve">. </w:t>
      </w:r>
      <w:r>
        <w:rPr/>
        <w:t>审批通过后</w:t>
      </w:r>
      <w:r>
        <w:rPr/>
        <w:t xml:space="preserve">, </w:t>
      </w:r>
      <w:r>
        <w:rPr/>
        <w:t>报销人拿着纸质报销单找经理签字</w:t>
      </w:r>
      <w:r>
        <w:rPr/>
        <w:t>.</w:t>
      </w:r>
      <w:r>
        <w:rPr/>
        <w:t>进入下一步</w:t>
      </w:r>
      <w:r>
        <w:rPr/>
        <w:t>,</w:t>
      </w:r>
      <w:r>
        <w:rPr/>
        <w:t>驳回申请的话</w:t>
      </w:r>
      <w:r>
        <w:rPr/>
        <w:t>,</w:t>
      </w:r>
      <w:r>
        <w:rPr/>
        <w:t>申请就返回到提交人那里</w:t>
      </w:r>
      <w:r>
        <w:rPr/>
        <w:t>,</w:t>
      </w:r>
      <w:r>
        <w:rPr/>
        <w:t>提交人可以选择关闭申请还是修改后继续提交</w:t>
      </w:r>
      <w:r>
        <w:rPr/>
        <w:t xml:space="preserve">. </w:t>
      </w:r>
      <w:r>
        <w:rPr/>
        <w:t>驳回时需要填写驳回理由</w:t>
      </w:r>
      <w:r>
        <w:rPr/>
        <w:t xml:space="preserve">. 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总经理审批 同上</w:t>
      </w:r>
      <w:r>
        <w:rPr/>
        <w:t xml:space="preserve">: </w:t>
      </w:r>
      <w:r>
        <w:rPr/>
        <w:t>审批通过进入下一步</w:t>
      </w:r>
      <w:r>
        <w:rPr/>
        <w:t>(</w:t>
      </w:r>
      <w:r>
        <w:rPr/>
        <w:t>纸质报销单需要总经理签字</w:t>
      </w:r>
      <w:r>
        <w:rPr/>
        <w:t>),</w:t>
      </w:r>
      <w:r>
        <w:rPr/>
        <w:t>驳回返回到提交人那里</w:t>
      </w:r>
      <w:r>
        <w:rPr/>
        <w:t>,</w:t>
      </w:r>
      <w:r>
        <w:rPr/>
        <w:t>提交人可以选择关闭申请还是修改后继续提交</w:t>
      </w:r>
      <w:r>
        <w:rPr/>
        <w:t xml:space="preserve">. </w:t>
      </w:r>
      <w:r>
        <w:rPr/>
        <w:t>驳回时需要填写驳回理由</w:t>
      </w:r>
      <w:r>
        <w:rPr/>
        <w:t xml:space="preserve">. 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财务付款确认 财务如果认为报销不合理</w:t>
      </w:r>
      <w:r>
        <w:rPr/>
        <w:t>,</w:t>
      </w:r>
      <w:r>
        <w:rPr/>
        <w:t>仍然可以驳回申请</w:t>
      </w:r>
      <w:r>
        <w:rPr/>
        <w:t>.</w:t>
      </w:r>
      <w:r>
        <w:rPr/>
        <w:t>如果财务审核通过</w:t>
      </w:r>
      <w:r>
        <w:rPr/>
        <w:t>.</w:t>
      </w:r>
      <w:r>
        <w:rPr/>
        <w:t xml:space="preserve">则此流程结束 </w:t>
      </w:r>
    </w:p>
    <w:p>
      <w:pPr>
        <w:pStyle w:val="Style17"/>
        <w:rPr/>
      </w:pPr>
      <w:r>
        <w:rPr/>
        <w:t>报销单上有一个编号</w:t>
      </w:r>
      <w:r>
        <w:rPr/>
        <w:t>.</w:t>
      </w:r>
      <w:r>
        <w:rPr/>
        <w:t>是在提交报销申请的时候由系统生成的</w:t>
      </w:r>
      <w:r>
        <w:rPr/>
        <w:t>,</w:t>
      </w:r>
      <w:r>
        <w:rPr/>
        <w:t>全局唯一</w:t>
      </w:r>
      <w:r>
        <w:rPr/>
        <w:t>.</w:t>
      </w:r>
      <w:r>
        <w:rPr/>
        <w:t>需要写在纸质的报销单上</w:t>
      </w:r>
      <w:r>
        <w:rPr/>
        <w:t>.</w:t>
      </w:r>
      <w:r>
        <w:rPr/>
        <w:t>用来快速查找报销单信息</w:t>
      </w:r>
      <w:r>
        <w:rPr/>
        <w:t>.</w:t>
      </w:r>
    </w:p>
    <w:p>
      <w:pPr>
        <w:pStyle w:val="Style17"/>
        <w:rPr/>
      </w:pPr>
      <w:r>
        <w:rPr/>
        <w:t>如果贵司的流程和上面假设的不同</w:t>
      </w:r>
      <w:r>
        <w:rPr/>
        <w:t>,</w:t>
      </w:r>
      <w:r>
        <w:rPr/>
        <w:t>请按照实际情况修改</w:t>
      </w:r>
      <w:r>
        <w:rPr/>
        <w:t>.</w:t>
      </w:r>
    </w:p>
    <w:p>
      <w:pPr>
        <w:pStyle w:val="3"/>
        <w:rPr/>
      </w:pPr>
      <w:bookmarkStart w:id="9" w:name="%25E8%25B4%25A2%25E5%258A%25A1%25E7%25AE"/>
      <w:bookmarkEnd w:id="9"/>
      <w:r>
        <w:rPr/>
        <w:t>财务管理和预算计划</w:t>
      </w:r>
    </w:p>
    <w:p>
      <w:pPr>
        <w:pStyle w:val="Style17"/>
        <w:rPr/>
      </w:pPr>
      <w:r>
        <w:rPr/>
        <w:t>财务部分和预算计划的内容主要是在下面</w:t>
      </w:r>
      <w:r>
        <w:rPr/>
        <w:t>2</w:t>
      </w:r>
      <w:r>
        <w:rPr/>
        <w:t>个表格里描述</w:t>
      </w:r>
    </w:p>
    <w:p>
      <w:pPr>
        <w:pStyle w:val="Style28"/>
        <w:rPr/>
      </w:pPr>
      <w:r>
        <w:rPr/>
        <w:t>2018</w:t>
      </w:r>
      <w:r>
        <w:rPr/>
        <w:t>年度运营计划</w:t>
      </w:r>
      <w:r>
        <w:rPr/>
        <w:t>-</w:t>
      </w:r>
      <w:r>
        <w:rPr/>
        <w:t>模板</w:t>
      </w:r>
      <w:r>
        <w:rPr/>
        <w:t>.xls</w:t>
      </w:r>
    </w:p>
    <w:p>
      <w:pPr>
        <w:pStyle w:val="Style28"/>
        <w:spacing w:before="0" w:after="283"/>
        <w:rPr/>
      </w:pPr>
      <w:r>
        <w:rPr/>
        <w:t>2018</w:t>
      </w:r>
      <w:r>
        <w:rPr/>
        <w:t>年公司运营数据统计</w:t>
      </w:r>
      <w:r>
        <w:rPr/>
        <w:t>-</w:t>
      </w:r>
      <w:r>
        <w:rPr/>
        <w:t>模板</w:t>
      </w:r>
      <w:r>
        <w:rPr/>
        <w:t>.xlsx</w:t>
      </w:r>
    </w:p>
    <w:p>
      <w:pPr>
        <w:pStyle w:val="Style17"/>
        <w:rPr/>
      </w:pPr>
      <w:r>
        <w:rPr/>
        <w:t>有</w:t>
      </w:r>
      <w:r>
        <w:rPr/>
        <w:t>2</w:t>
      </w:r>
      <w:r>
        <w:rPr/>
        <w:t>个公司</w:t>
      </w:r>
      <w:r>
        <w:rPr/>
        <w:t xml:space="preserve">: </w:t>
      </w:r>
      <w:r>
        <w:rPr/>
        <w:t>中厦 斯诺笛</w:t>
      </w:r>
      <w:r>
        <w:rPr/>
        <w:t>,</w:t>
      </w:r>
      <w:r>
        <w:rPr/>
        <w:t>他们的预算</w:t>
      </w:r>
      <w:r>
        <w:rPr/>
        <w:t xml:space="preserve">, </w:t>
      </w:r>
      <w:r>
        <w:rPr/>
        <w:t>业绩计划</w:t>
      </w:r>
      <w:r>
        <w:rPr/>
        <w:t xml:space="preserve">, </w:t>
      </w:r>
      <w:r>
        <w:rPr/>
        <w:t>收支都是独立的</w:t>
      </w:r>
      <w:r>
        <w:rPr/>
        <w:t>.</w:t>
      </w:r>
    </w:p>
    <w:p>
      <w:pPr>
        <w:pStyle w:val="4"/>
        <w:rPr/>
      </w:pPr>
      <w:bookmarkStart w:id="10" w:name="%25E9%25A2%2584%25E7%25AE%2597%25E5%2592"/>
      <w:bookmarkEnd w:id="10"/>
      <w:r>
        <w:rPr/>
        <w:t>预算和计划</w:t>
      </w:r>
    </w:p>
    <w:p>
      <w:pPr>
        <w:pStyle w:val="Style17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年度运营预算表中</w:t>
      </w:r>
      <w:r>
        <w:rPr/>
        <w:t>,</w:t>
      </w:r>
      <w:r>
        <w:rPr/>
        <w:t>每个月的预算金额和实际金额都是手动输入的</w:t>
      </w:r>
      <w:r>
        <w:rPr/>
        <w:t xml:space="preserve">. </w:t>
      </w:r>
    </w:p>
    <w:p>
      <w:pPr>
        <w:pStyle w:val="Style17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业绩计划表中的预计业绩和实际业绩也是手动输入的</w:t>
      </w:r>
      <w:r>
        <w:rPr/>
        <w:t xml:space="preserve">. </w:t>
      </w:r>
    </w:p>
    <w:p>
      <w:pPr>
        <w:pStyle w:val="4"/>
        <w:rPr/>
      </w:pPr>
      <w:bookmarkStart w:id="11" w:name="%25E8%25B4%25A2%25E5%258A%25A1%25E7%25AE"/>
      <w:bookmarkEnd w:id="11"/>
      <w:r>
        <w:rPr/>
        <w:t>财务管理</w:t>
      </w:r>
    </w:p>
    <w:p>
      <w:pPr>
        <w:pStyle w:val="Style17"/>
        <w:rPr/>
      </w:pPr>
      <w:r>
        <w:rPr/>
        <w:t>财务管理整个就是围绕着财务流水的收支信息</w:t>
      </w:r>
      <w:r>
        <w:rPr/>
        <w:t>,</w:t>
      </w:r>
      <w:r>
        <w:rPr/>
        <w:t>包括</w:t>
      </w:r>
      <w:r>
        <w:rPr/>
        <w:t xml:space="preserve">: </w:t>
      </w:r>
      <w:r>
        <w:rPr/>
        <w:t>项目的收支信息</w:t>
      </w:r>
      <w:r>
        <w:rPr/>
        <w:t xml:space="preserve">, </w:t>
      </w:r>
      <w:r>
        <w:rPr/>
        <w:t>公司的收支信息</w:t>
      </w:r>
      <w:r>
        <w:rPr/>
        <w:t>.</w:t>
      </w:r>
      <w:r>
        <w:rPr/>
        <w:t>工资发放记录等</w:t>
      </w:r>
      <w:r>
        <w:rPr/>
        <w:t>.</w:t>
      </w:r>
    </w:p>
    <w:p>
      <w:pPr>
        <w:pStyle w:val="Style17"/>
        <w:spacing w:before="0" w:after="283"/>
        <w:rPr/>
      </w:pPr>
      <w:r>
        <w:rPr/>
        <w:t>一条财务流水的收支信息包括</w:t>
      </w:r>
      <w:r>
        <w:rPr/>
        <w:t>: (</w:t>
      </w:r>
      <w:r>
        <w:rPr/>
        <w:t>字段名</w:t>
      </w:r>
      <w:r>
        <w:rPr/>
        <w:t>)</w:t>
        <w:br/>
      </w:r>
      <w:r>
        <w:rPr/>
        <w:t>收支信息有类型</w:t>
      </w:r>
      <w:r>
        <w:rPr/>
        <w:t>.</w:t>
      </w:r>
      <w:r>
        <w:rPr/>
        <w:t>如果是项目相关的收支</w:t>
      </w:r>
      <w:r>
        <w:rPr/>
        <w:t>,</w:t>
      </w:r>
      <w:r>
        <w:rPr/>
        <w:t>就归入对应的项目收支表中</w:t>
      </w:r>
      <w:r>
        <w:rPr/>
        <w:t>.</w:t>
      </w:r>
      <w:r>
        <w:rPr/>
        <w:t>如果是运营收支和产品销售收支</w:t>
      </w:r>
      <w:r>
        <w:rPr/>
        <w:t>,</w:t>
      </w:r>
      <w:r>
        <w:rPr/>
        <w:t>就归入对应的公司的收支信息中</w:t>
      </w:r>
      <w:r>
        <w:rPr/>
        <w:t>.</w:t>
        <w:br/>
      </w:r>
      <w:r>
        <w:rPr/>
        <w:t>由于这一部分相对来说比较专业</w:t>
      </w:r>
      <w:r>
        <w:rPr/>
        <w:t>,</w:t>
      </w:r>
      <w:r>
        <w:rPr/>
        <w:t>还希望贵司的财务人员详细的描述一下财务收支的记录的操作过程</w:t>
      </w:r>
      <w:r>
        <w:rPr/>
        <w:t>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/>
    <w:rPr>
      <w:rFonts w:ascii="Thorndale" w:hAnsi="Thorndale"/>
      <w:b/>
      <w:bCs/>
      <w:sz w:val="48"/>
      <w:szCs w:val="44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SimSun" w:cs="Noto Sans CJK SC Regular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imSun" w:cs="Noto Sans CJK SC Regular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SimSun" w:cs="Noto Sans CJK SC Regular"/>
      <w:b/>
      <w:bCs/>
      <w:sz w:val="24"/>
      <w:szCs w:val="24"/>
    </w:rPr>
  </w:style>
  <w:style w:type="character" w:styleId="Style10">
    <w:name w:val="尾注符"/>
    <w:qFormat/>
    <w:rPr/>
  </w:style>
  <w:style w:type="character" w:styleId="Style11">
    <w:name w:val="脚注符"/>
    <w:qFormat/>
    <w:rPr/>
  </w:style>
  <w:style w:type="character" w:styleId="Internet">
    <w:name w:val="Internet 链接"/>
    <w:rPr>
      <w:color w:val="000080"/>
      <w:u w:val="single"/>
    </w:rPr>
  </w:style>
  <w:style w:type="character" w:styleId="Style12">
    <w:name w:val="源文本"/>
    <w:qFormat/>
    <w:rPr>
      <w:rFonts w:ascii="Liberation Mono" w:hAnsi="Liberation Mono" w:eastAsia="NSimSun" w:cs="Liberation Mono"/>
      <w:color w:val="0086B3"/>
    </w:rPr>
  </w:style>
  <w:style w:type="character" w:styleId="Languagecss">
    <w:name w:val="源文本.language-css"/>
    <w:basedOn w:val="Style12"/>
    <w:qFormat/>
    <w:rPr/>
  </w:style>
  <w:style w:type="character" w:styleId="Languageyaml">
    <w:name w:val="源文本.language-yaml"/>
    <w:basedOn w:val="Style12"/>
    <w:qFormat/>
    <w:rPr>
      <w:color w:val="183691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特别强调"/>
    <w:qFormat/>
    <w:rPr>
      <w:b/>
      <w:bCs/>
    </w:rPr>
  </w:style>
  <w:style w:type="character" w:styleId="Style15">
    <w:name w:val="编号符号"/>
    <w:qFormat/>
    <w:rPr/>
  </w:style>
  <w:style w:type="paragraph" w:styleId="Style16">
    <w:name w:val="标题样式"/>
    <w:basedOn w:val="Normal"/>
    <w:next w:val="Style17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Style17">
    <w:name w:val="Body Text"/>
    <w:basedOn w:val="Normal"/>
    <w:pPr>
      <w:spacing w:before="0" w:after="283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  <w:style w:type="paragraph" w:styleId="Style21">
    <w:name w:val="水平线"/>
    <w:basedOn w:val="Normal"/>
    <w:next w:val="Style17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22">
    <w:name w:val="Envelope Return"/>
    <w:basedOn w:val="Normal"/>
    <w:pPr/>
    <w:rPr>
      <w:i/>
    </w:rPr>
  </w:style>
  <w:style w:type="paragraph" w:styleId="Style23">
    <w:name w:val="表格内容"/>
    <w:basedOn w:val="Style17"/>
    <w:qFormat/>
    <w:pPr/>
    <w:rPr/>
  </w:style>
  <w:style w:type="paragraph" w:styleId="Style24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6">
    <w:name w:val="引用"/>
    <w:basedOn w:val="Normal"/>
    <w:qFormat/>
    <w:pPr>
      <w:spacing w:before="0" w:after="283"/>
      <w:ind w:left="567" w:right="567" w:hanging="0"/>
    </w:pPr>
    <w:rPr>
      <w:color w:val="969896"/>
    </w:rPr>
  </w:style>
  <w:style w:type="paragraph" w:styleId="Style27">
    <w:name w:val="表格标题"/>
    <w:basedOn w:val="Style23"/>
    <w:qFormat/>
    <w:pPr>
      <w:suppressLineNumbers/>
      <w:jc w:val="center"/>
    </w:pPr>
    <w:rPr>
      <w:b/>
      <w:bCs/>
    </w:rPr>
  </w:style>
  <w:style w:type="paragraph" w:styleId="Style28">
    <w:name w:val="预格式化的文本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2281</Words>
  <Characters>2307</Characters>
  <CharactersWithSpaces>2417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2019-01-15T16:44:13Z</dcterms:modified>
  <cp:revision>1</cp:revision>
  <dc:subject/>
  <dc:title>开发所需资料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