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left w:w="0" w:type="dxa"/>
          <w:right w:w="0" w:type="dxa"/>
        </w:tblCellMar>
        <w:tblLook w:val="04A0"/>
      </w:tblPr>
      <w:tblGrid>
        <w:gridCol w:w="2695"/>
        <w:gridCol w:w="2021"/>
        <w:gridCol w:w="3806"/>
      </w:tblGrid>
      <w:tr w:rsidR="00BA1757" w:rsidRPr="00BA1757" w:rsidTr="00BA1757"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0"/>
              </w:rPr>
              <w:t>拦截器</w:t>
            </w:r>
          </w:p>
        </w:tc>
        <w:tc>
          <w:tcPr>
            <w:tcW w:w="1749" w:type="dxa"/>
            <w:tcBorders>
              <w:top w:val="single" w:sz="8" w:space="0" w:color="000000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0"/>
              </w:rPr>
              <w:t>名字</w:t>
            </w:r>
          </w:p>
        </w:tc>
        <w:tc>
          <w:tcPr>
            <w:tcW w:w="3945" w:type="dxa"/>
            <w:tcBorders>
              <w:top w:val="single" w:sz="8" w:space="0" w:color="000000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0"/>
              </w:rPr>
              <w:t>说明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Alias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alias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在不同请求之间将请求参数在不同名字件转换，请求内容不变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Chaining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chain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让前一个Action的属性可以被后一个Action访问，现在和chain类型的result（）结合使用。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Checkbox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checkbox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添加了checkbox自动处理代码，将没有选中的checkbox的内容设定为false，而html默认情况下不提交没有选中的checkbox。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Cookies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cookies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使用配置的name,value来是指cookies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Conversion Error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conversionError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将错误从ActionContext中添加到Action的属性字段中。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Create Session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createSession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自动的创建HttpSession，用来为需要使用到HttpSession的拦截器服务。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Debugging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debugging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提供不同的调试用的页面来展现内部的数据状况。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Execute and Wait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execAndWait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在后台执行Action，同时将用户带到一个中间的等待页面。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Exception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exception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将异常定位到一个画面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File Upload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fileUpload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提供文件上传功能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I18n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i18n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记录用户选择的locale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Logger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logger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输出Action的名字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Message Store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store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存储或者访问实现ValidationAware接口的Action类出现的消息，错误，字段错误等。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Model Driven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model-driven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如果一个类实现了ModelDriven，将getModel得到的结果放在Value Stack中。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Scoped Model Driven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scoped-model-driven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如果一个Action实现了ScopedModelDriven，则这个拦截器会从相应的Scope中取出model调用Action的setModel方法将其放入Action内部。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Parameters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params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将请求中的参数设置到Action中去。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lastRenderedPageBreak/>
              <w:t>Prepare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prepare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如果Acton实现了Preparable，则该拦截器调用Action类的prepare方法。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Scope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scope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将Action状态存入session和application的简单方法。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Servlet Config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servletConfig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提供访问HttpServletRequest和HttpServletResponse的方法，以Map的方式访问。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Static Parameters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staticParams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从struts.xml文件中将中的中的内容设置到对应的Action中。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Roles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roles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确定用户是否具有JAAS指定的Role，否则不予执行。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Timer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timer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输出Action执行的时间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Token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token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通过Token来避免双击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Token Session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tokenSession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和Token Interceptor一样，不过双击的时候把请求的数据存储在Session中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Validation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validation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使用action-validation.xml文件中定义的内容校验提交的数据。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Workflow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workflow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调用Action的validate方法，一旦有错误返回，重新定位到INPUT画面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Parameter Filter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N/A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从参数列表中删除不必要的参数</w:t>
            </w:r>
          </w:p>
        </w:tc>
      </w:tr>
      <w:tr w:rsidR="00BA1757" w:rsidRPr="00BA1757" w:rsidTr="00BA1757">
        <w:tc>
          <w:tcPr>
            <w:tcW w:w="2828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Profiling Interceptor</w:t>
            </w:r>
          </w:p>
        </w:tc>
        <w:tc>
          <w:tcPr>
            <w:tcW w:w="1749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</w:rPr>
              <w:t>profiling</w:t>
            </w:r>
          </w:p>
        </w:tc>
        <w:tc>
          <w:tcPr>
            <w:tcW w:w="394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57" w:rsidRPr="00BA1757" w:rsidRDefault="00BA1757" w:rsidP="00BA1757">
            <w:pPr>
              <w:widowControl/>
              <w:spacing w:line="380" w:lineRule="atLeast"/>
              <w:ind w:firstLine="380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BA175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通过参数激活profile</w:t>
            </w:r>
          </w:p>
        </w:tc>
      </w:tr>
    </w:tbl>
    <w:p w:rsidR="002204E7" w:rsidRDefault="002204E7"/>
    <w:sectPr w:rsidR="00220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4E7" w:rsidRDefault="002204E7" w:rsidP="00BA1757">
      <w:r>
        <w:separator/>
      </w:r>
    </w:p>
  </w:endnote>
  <w:endnote w:type="continuationSeparator" w:id="1">
    <w:p w:rsidR="002204E7" w:rsidRDefault="002204E7" w:rsidP="00BA17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4E7" w:rsidRDefault="002204E7" w:rsidP="00BA1757">
      <w:r>
        <w:separator/>
      </w:r>
    </w:p>
  </w:footnote>
  <w:footnote w:type="continuationSeparator" w:id="1">
    <w:p w:rsidR="002204E7" w:rsidRDefault="002204E7" w:rsidP="00BA17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1757"/>
    <w:rsid w:val="002204E7"/>
    <w:rsid w:val="00BA1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1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17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1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1757"/>
    <w:rPr>
      <w:sz w:val="18"/>
      <w:szCs w:val="18"/>
    </w:rPr>
  </w:style>
  <w:style w:type="paragraph" w:styleId="a5">
    <w:name w:val="Normal (Web)"/>
    <w:basedOn w:val="a"/>
    <w:uiPriority w:val="99"/>
    <w:unhideWhenUsed/>
    <w:rsid w:val="00BA1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A175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Kevice</dc:creator>
  <cp:keywords/>
  <dc:description/>
  <cp:lastModifiedBy>Kevice</cp:lastModifiedBy>
  <cp:revision>2</cp:revision>
  <dcterms:created xsi:type="dcterms:W3CDTF">2012-06-16T05:34:00Z</dcterms:created>
  <dcterms:modified xsi:type="dcterms:W3CDTF">2012-06-16T05:35:00Z</dcterms:modified>
</cp:coreProperties>
</file>