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F7ED335" w:rsidR="00A65880" w:rsidRPr="008A44A7" w:rsidRDefault="00000000" w:rsidP="008A44A7">
      <w:pPr>
        <w:pStyle w:val="Ttulo"/>
        <w:jc w:val="both"/>
        <w:rPr>
          <w:rFonts w:ascii="Times New Roman" w:hAnsi="Times New Roman" w:cs="Times New Roman"/>
          <w:sz w:val="28"/>
          <w:szCs w:val="28"/>
        </w:rPr>
      </w:pPr>
      <w:r w:rsidRPr="008A44A7">
        <w:rPr>
          <w:rFonts w:ascii="Times New Roman" w:hAnsi="Times New Roman" w:cs="Times New Roman"/>
          <w:sz w:val="28"/>
          <w:szCs w:val="28"/>
        </w:rPr>
        <w:t>Formulario de entrevista semiestructurada – Comisión</w:t>
      </w:r>
      <w:r w:rsidR="00D058DC">
        <w:rPr>
          <w:rFonts w:ascii="Times New Roman" w:hAnsi="Times New Roman" w:cs="Times New Roman"/>
          <w:sz w:val="28"/>
          <w:szCs w:val="28"/>
        </w:rPr>
        <w:t xml:space="preserve"> </w:t>
      </w:r>
      <w:r w:rsidRPr="008A44A7">
        <w:rPr>
          <w:rFonts w:ascii="Times New Roman" w:hAnsi="Times New Roman" w:cs="Times New Roman"/>
          <w:sz w:val="28"/>
          <w:szCs w:val="28"/>
        </w:rPr>
        <w:t>Congreso</w:t>
      </w:r>
    </w:p>
    <w:p w14:paraId="00000002" w14:textId="77777777" w:rsidR="00A65880" w:rsidRPr="008A44A7" w:rsidRDefault="00000000">
      <w:pPr>
        <w:rPr>
          <w:rFonts w:ascii="Times New Roman" w:hAnsi="Times New Roman" w:cs="Times New Roman"/>
        </w:rPr>
      </w:pPr>
      <w:r w:rsidRPr="008A44A7">
        <w:rPr>
          <w:rFonts w:ascii="Times New Roman" w:hAnsi="Times New Roman" w:cs="Times New Roman"/>
        </w:rPr>
        <w:t>Tesis doctoral: Ciudadanía, participación y capacidades en la formulación de los PDET en Montes de María</w:t>
      </w:r>
    </w:p>
    <w:p w14:paraId="00000003" w14:textId="0A4C3270" w:rsidR="00A65880" w:rsidRPr="008A44A7" w:rsidRDefault="00000000">
      <w:pPr>
        <w:rPr>
          <w:rFonts w:ascii="Times New Roman" w:hAnsi="Times New Roman" w:cs="Times New Roman"/>
        </w:rPr>
      </w:pPr>
      <w:r w:rsidRPr="008A44A7">
        <w:rPr>
          <w:rFonts w:ascii="Times New Roman" w:hAnsi="Times New Roman" w:cs="Times New Roman"/>
        </w:rPr>
        <w:t xml:space="preserve">Autor: Mario Chamie </w:t>
      </w:r>
      <w:r w:rsidR="008A44A7" w:rsidRPr="008A44A7">
        <w:rPr>
          <w:rFonts w:ascii="Times New Roman" w:hAnsi="Times New Roman" w:cs="Times New Roman"/>
        </w:rPr>
        <w:t>Mazzillo</w:t>
      </w:r>
      <w:r w:rsidRPr="008A44A7">
        <w:rPr>
          <w:rFonts w:ascii="Times New Roman" w:hAnsi="Times New Roman" w:cs="Times New Roman"/>
        </w:rPr>
        <w:t xml:space="preserve"> – Universidad Externado de Colombia</w:t>
      </w:r>
    </w:p>
    <w:p w14:paraId="00000004" w14:textId="77777777" w:rsidR="00A65880" w:rsidRPr="008A44A7" w:rsidRDefault="00000000">
      <w:pPr>
        <w:rPr>
          <w:rFonts w:ascii="Times New Roman" w:hAnsi="Times New Roman" w:cs="Times New Roman"/>
        </w:rPr>
      </w:pPr>
      <w:r w:rsidRPr="008A44A7">
        <w:rPr>
          <w:rFonts w:ascii="Times New Roman" w:hAnsi="Times New Roman" w:cs="Times New Roman"/>
        </w:rPr>
        <w:t>Versión adaptada para actores legislativos y de seguimiento político</w:t>
      </w:r>
    </w:p>
    <w:p w14:paraId="00000005" w14:textId="77777777" w:rsidR="00A65880" w:rsidRPr="00990A01" w:rsidRDefault="00000000">
      <w:pPr>
        <w:pStyle w:val="Ttulo1"/>
        <w:rPr>
          <w:rFonts w:ascii="Times New Roman" w:hAnsi="Times New Roman" w:cs="Times New Roman"/>
          <w:sz w:val="22"/>
          <w:szCs w:val="22"/>
        </w:rPr>
      </w:pPr>
      <w:r w:rsidRPr="008A44A7">
        <w:rPr>
          <w:rFonts w:ascii="Times New Roman" w:hAnsi="Times New Roman" w:cs="Times New Roman"/>
        </w:rPr>
        <w:t xml:space="preserve">1. </w:t>
      </w:r>
      <w:r w:rsidRPr="00990A01">
        <w:rPr>
          <w:rFonts w:ascii="Times New Roman" w:hAnsi="Times New Roman" w:cs="Times New Roman"/>
          <w:sz w:val="22"/>
          <w:szCs w:val="22"/>
        </w:rPr>
        <w:t>Guía del entrevistador/a</w:t>
      </w:r>
    </w:p>
    <w:p w14:paraId="00000006" w14:textId="1240A78C" w:rsidR="00A65880" w:rsidRPr="008A44A7" w:rsidRDefault="00000000" w:rsidP="008A44A7">
      <w:pPr>
        <w:jc w:val="both"/>
        <w:rPr>
          <w:rFonts w:ascii="Times New Roman" w:hAnsi="Times New Roman" w:cs="Times New Roman"/>
        </w:rPr>
      </w:pPr>
      <w:r w:rsidRPr="008A44A7">
        <w:rPr>
          <w:rFonts w:ascii="Times New Roman" w:hAnsi="Times New Roman" w:cs="Times New Roman"/>
        </w:rPr>
        <w:t>Objetivo general del instrumento:</w:t>
      </w:r>
      <w:r w:rsidR="008A44A7">
        <w:rPr>
          <w:rFonts w:ascii="Times New Roman" w:hAnsi="Times New Roman" w:cs="Times New Roman"/>
        </w:rPr>
        <w:t xml:space="preserve"> </w:t>
      </w:r>
      <w:r w:rsidRPr="008A44A7">
        <w:rPr>
          <w:rFonts w:ascii="Times New Roman" w:hAnsi="Times New Roman" w:cs="Times New Roman"/>
        </w:rPr>
        <w:t>Recoger experiencias, valoraciones y propuestas de actores clave sobre la participación comunitaria y el desarrollo de capacidades en la fase de formulación de los PDET.</w:t>
      </w:r>
    </w:p>
    <w:p w14:paraId="00000007" w14:textId="5A39DA03" w:rsidR="00A65880" w:rsidRPr="008A44A7" w:rsidRDefault="00000000" w:rsidP="008A44A7">
      <w:pPr>
        <w:jc w:val="both"/>
        <w:rPr>
          <w:rFonts w:ascii="Times New Roman" w:hAnsi="Times New Roman" w:cs="Times New Roman"/>
        </w:rPr>
      </w:pPr>
      <w:r w:rsidRPr="008A44A7">
        <w:rPr>
          <w:rFonts w:ascii="Times New Roman" w:hAnsi="Times New Roman" w:cs="Times New Roman"/>
        </w:rPr>
        <w:t>Introducción:</w:t>
      </w:r>
      <w:r w:rsidR="008A44A7">
        <w:rPr>
          <w:rFonts w:ascii="Times New Roman" w:hAnsi="Times New Roman" w:cs="Times New Roman"/>
        </w:rPr>
        <w:t xml:space="preserve"> </w:t>
      </w:r>
      <w:r w:rsidRPr="008A44A7">
        <w:rPr>
          <w:rFonts w:ascii="Times New Roman" w:hAnsi="Times New Roman" w:cs="Times New Roman"/>
        </w:rPr>
        <w:t>Gracias por participar en esta entrevista. El objetivo es conocer su percepción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00000008" w14:textId="568EC8FF" w:rsidR="00A65880" w:rsidRPr="008A44A7" w:rsidRDefault="00000000">
      <w:pPr>
        <w:rPr>
          <w:rFonts w:ascii="Times New Roman" w:hAnsi="Times New Roman" w:cs="Times New Roman"/>
        </w:rPr>
      </w:pPr>
      <w:r w:rsidRPr="008A44A7">
        <w:rPr>
          <w:rFonts w:ascii="Times New Roman" w:hAnsi="Times New Roman" w:cs="Times New Roman"/>
        </w:rPr>
        <w:t>Consentimiento informado: □ Sí □ No</w:t>
      </w:r>
      <w:r w:rsidRPr="008A44A7">
        <w:rPr>
          <w:rFonts w:ascii="Times New Roman" w:hAnsi="Times New Roman" w:cs="Times New Roman"/>
        </w:rPr>
        <w:tab/>
      </w:r>
      <w:r w:rsidRPr="008A44A7">
        <w:rPr>
          <w:rFonts w:ascii="Times New Roman" w:hAnsi="Times New Roman" w:cs="Times New Roman"/>
        </w:rPr>
        <w:tab/>
      </w:r>
      <w:r w:rsidR="008A44A7">
        <w:rPr>
          <w:rFonts w:ascii="Times New Roman" w:hAnsi="Times New Roman" w:cs="Times New Roman"/>
        </w:rPr>
        <w:t xml:space="preserve">                        </w:t>
      </w:r>
      <w:r w:rsidRPr="008A44A7">
        <w:rPr>
          <w:rFonts w:ascii="Times New Roman" w:hAnsi="Times New Roman" w:cs="Times New Roman"/>
        </w:rPr>
        <w:t>Grabación autorizada: □ Sí □ No</w:t>
      </w:r>
    </w:p>
    <w:tbl>
      <w:tblPr>
        <w:tblStyle w:val="Tablaconcuadrcula"/>
        <w:tblW w:w="0" w:type="auto"/>
        <w:tblLook w:val="04A0" w:firstRow="1" w:lastRow="0" w:firstColumn="1" w:lastColumn="0" w:noHBand="0" w:noVBand="1"/>
      </w:tblPr>
      <w:tblGrid>
        <w:gridCol w:w="8630"/>
      </w:tblGrid>
      <w:tr w:rsidR="004665E0" w:rsidRPr="004665E0" w14:paraId="6DBADDB0" w14:textId="77777777" w:rsidTr="004665E0">
        <w:tc>
          <w:tcPr>
            <w:tcW w:w="8630" w:type="dxa"/>
          </w:tcPr>
          <w:p w14:paraId="3AD3E311" w14:textId="7478B770" w:rsidR="004665E0" w:rsidRPr="00990A01" w:rsidRDefault="00D67879" w:rsidP="00E55BC1">
            <w:pPr>
              <w:pStyle w:val="Ttulo1"/>
              <w:rPr>
                <w:rFonts w:ascii="Times New Roman" w:hAnsi="Times New Roman" w:cs="Times New Roman"/>
                <w:sz w:val="22"/>
                <w:szCs w:val="22"/>
              </w:rPr>
            </w:pPr>
            <w:r>
              <w:rPr>
                <w:rFonts w:ascii="Times New Roman" w:hAnsi="Times New Roman" w:cs="Times New Roman"/>
                <w:sz w:val="22"/>
                <w:szCs w:val="22"/>
              </w:rPr>
              <w:t>2</w:t>
            </w:r>
            <w:r w:rsidR="004665E0" w:rsidRPr="00990A01">
              <w:rPr>
                <w:rFonts w:ascii="Times New Roman" w:hAnsi="Times New Roman" w:cs="Times New Roman"/>
                <w:sz w:val="22"/>
                <w:szCs w:val="22"/>
              </w:rPr>
              <w:t>. Ficha de caracterización – Comisión de Paz del Congreso</w:t>
            </w:r>
          </w:p>
        </w:tc>
      </w:tr>
      <w:tr w:rsidR="004665E0" w:rsidRPr="004665E0" w14:paraId="4D2DC21B" w14:textId="77777777" w:rsidTr="004665E0">
        <w:tc>
          <w:tcPr>
            <w:tcW w:w="8630" w:type="dxa"/>
          </w:tcPr>
          <w:p w14:paraId="3AF9A664" w14:textId="77777777" w:rsidR="004665E0" w:rsidRDefault="004665E0" w:rsidP="00E55BC1">
            <w:pPr>
              <w:rPr>
                <w:rFonts w:ascii="Times New Roman" w:hAnsi="Times New Roman" w:cs="Times New Roman"/>
              </w:rPr>
            </w:pPr>
            <w:r w:rsidRPr="004665E0">
              <w:rPr>
                <w:rFonts w:ascii="Times New Roman" w:hAnsi="Times New Roman" w:cs="Times New Roman"/>
              </w:rPr>
              <w:t xml:space="preserve">Código o nombre clave: </w:t>
            </w:r>
          </w:p>
          <w:p w14:paraId="34D792F6" w14:textId="4AE76656" w:rsidR="00156F7F" w:rsidRPr="004665E0" w:rsidRDefault="00156F7F" w:rsidP="00E55BC1">
            <w:pPr>
              <w:rPr>
                <w:rFonts w:ascii="Times New Roman" w:hAnsi="Times New Roman" w:cs="Times New Roman"/>
              </w:rPr>
            </w:pPr>
            <w:r>
              <w:rPr>
                <w:rFonts w:ascii="Times New Roman" w:hAnsi="Times New Roman" w:cs="Times New Roman"/>
              </w:rPr>
              <w:t>ECP-</w:t>
            </w:r>
          </w:p>
        </w:tc>
      </w:tr>
      <w:tr w:rsidR="004665E0" w:rsidRPr="004665E0" w14:paraId="113D572E" w14:textId="77777777" w:rsidTr="004665E0">
        <w:tc>
          <w:tcPr>
            <w:tcW w:w="8630" w:type="dxa"/>
          </w:tcPr>
          <w:p w14:paraId="6F7C5E5F" w14:textId="55D1C459" w:rsidR="004665E0" w:rsidRPr="004665E0" w:rsidRDefault="004665E0" w:rsidP="00E55BC1">
            <w:pPr>
              <w:rPr>
                <w:rFonts w:ascii="Times New Roman" w:hAnsi="Times New Roman" w:cs="Times New Roman"/>
              </w:rPr>
            </w:pPr>
            <w:r w:rsidRPr="004665E0">
              <w:rPr>
                <w:rFonts w:ascii="Times New Roman" w:hAnsi="Times New Roman" w:cs="Times New Roman"/>
              </w:rPr>
              <w:t>Edad:</w:t>
            </w:r>
          </w:p>
        </w:tc>
      </w:tr>
      <w:tr w:rsidR="004665E0" w:rsidRPr="004665E0" w14:paraId="14185645" w14:textId="77777777" w:rsidTr="004665E0">
        <w:tc>
          <w:tcPr>
            <w:tcW w:w="8630" w:type="dxa"/>
          </w:tcPr>
          <w:p w14:paraId="2908292A" w14:textId="246E5E8A" w:rsidR="004665E0" w:rsidRDefault="004665E0" w:rsidP="00E55BC1">
            <w:pPr>
              <w:rPr>
                <w:rFonts w:ascii="Times New Roman" w:hAnsi="Times New Roman" w:cs="Times New Roman"/>
              </w:rPr>
            </w:pPr>
            <w:r w:rsidRPr="004665E0">
              <w:rPr>
                <w:rFonts w:ascii="Times New Roman" w:hAnsi="Times New Roman" w:cs="Times New Roman"/>
              </w:rPr>
              <w:t xml:space="preserve">Género: M [], F [], </w:t>
            </w:r>
            <w:r w:rsidR="00526B40">
              <w:rPr>
                <w:rFonts w:ascii="Times New Roman" w:hAnsi="Times New Roman" w:cs="Times New Roman"/>
              </w:rPr>
              <w:t>LGBTQ+</w:t>
            </w:r>
            <w:r>
              <w:rPr>
                <w:rFonts w:ascii="Times New Roman" w:hAnsi="Times New Roman" w:cs="Times New Roman"/>
              </w:rPr>
              <w:t xml:space="preserve"> </w:t>
            </w:r>
            <w:r w:rsidRPr="004665E0">
              <w:rPr>
                <w:rFonts w:ascii="Times New Roman" w:hAnsi="Times New Roman" w:cs="Times New Roman"/>
              </w:rPr>
              <w:t>[], No Responde [],</w:t>
            </w:r>
          </w:p>
          <w:p w14:paraId="79462C24" w14:textId="7B00B1F7" w:rsidR="004665E0" w:rsidRPr="004665E0" w:rsidRDefault="004665E0" w:rsidP="00E55BC1">
            <w:pPr>
              <w:rPr>
                <w:rFonts w:ascii="Times New Roman" w:hAnsi="Times New Roman" w:cs="Times New Roman"/>
              </w:rPr>
            </w:pPr>
          </w:p>
        </w:tc>
      </w:tr>
      <w:tr w:rsidR="004665E0" w:rsidRPr="004665E0" w14:paraId="4714487A" w14:textId="77777777" w:rsidTr="004665E0">
        <w:tc>
          <w:tcPr>
            <w:tcW w:w="8630" w:type="dxa"/>
          </w:tcPr>
          <w:p w14:paraId="4832C20C" w14:textId="1584EA70" w:rsidR="004665E0" w:rsidRDefault="004665E0" w:rsidP="00E55BC1">
            <w:pPr>
              <w:rPr>
                <w:rFonts w:ascii="Times New Roman" w:hAnsi="Times New Roman" w:cs="Times New Roman"/>
              </w:rPr>
            </w:pPr>
            <w:r w:rsidRPr="004665E0">
              <w:rPr>
                <w:rFonts w:ascii="Times New Roman" w:hAnsi="Times New Roman" w:cs="Times New Roman"/>
              </w:rPr>
              <w:t>Entidad:</w:t>
            </w:r>
          </w:p>
          <w:p w14:paraId="04B24BD8" w14:textId="1961637F" w:rsidR="004665E0" w:rsidRPr="004665E0" w:rsidRDefault="004665E0" w:rsidP="00E55BC1">
            <w:pPr>
              <w:rPr>
                <w:rFonts w:ascii="Times New Roman" w:hAnsi="Times New Roman" w:cs="Times New Roman"/>
              </w:rPr>
            </w:pPr>
            <w:r w:rsidRPr="004665E0">
              <w:rPr>
                <w:rFonts w:ascii="Times New Roman" w:hAnsi="Times New Roman" w:cs="Times New Roman"/>
              </w:rPr>
              <w:t>______________________________________</w:t>
            </w:r>
          </w:p>
        </w:tc>
      </w:tr>
      <w:tr w:rsidR="004665E0" w:rsidRPr="004665E0" w14:paraId="1604073D" w14:textId="77777777" w:rsidTr="004665E0">
        <w:tc>
          <w:tcPr>
            <w:tcW w:w="8630" w:type="dxa"/>
          </w:tcPr>
          <w:p w14:paraId="75767313" w14:textId="77777777" w:rsidR="004665E0" w:rsidRDefault="004665E0" w:rsidP="00E55BC1">
            <w:pPr>
              <w:rPr>
                <w:rFonts w:ascii="Times New Roman" w:hAnsi="Times New Roman" w:cs="Times New Roman"/>
              </w:rPr>
            </w:pPr>
            <w:r w:rsidRPr="004665E0">
              <w:rPr>
                <w:rFonts w:ascii="Times New Roman" w:hAnsi="Times New Roman" w:cs="Times New Roman"/>
              </w:rPr>
              <w:t xml:space="preserve">Dependencia: </w:t>
            </w:r>
          </w:p>
          <w:p w14:paraId="702D5432" w14:textId="3853506B" w:rsidR="004665E0" w:rsidRPr="004665E0" w:rsidRDefault="004665E0" w:rsidP="00E55BC1">
            <w:pPr>
              <w:rPr>
                <w:rFonts w:ascii="Times New Roman" w:hAnsi="Times New Roman" w:cs="Times New Roman"/>
              </w:rPr>
            </w:pPr>
          </w:p>
        </w:tc>
      </w:tr>
      <w:tr w:rsidR="004665E0" w:rsidRPr="004665E0" w14:paraId="2EBCB193" w14:textId="77777777" w:rsidTr="004665E0">
        <w:tc>
          <w:tcPr>
            <w:tcW w:w="8630" w:type="dxa"/>
          </w:tcPr>
          <w:p w14:paraId="0845F1AD" w14:textId="3E5413C2" w:rsidR="004665E0" w:rsidRDefault="004665E0" w:rsidP="00E55BC1">
            <w:pPr>
              <w:rPr>
                <w:rFonts w:ascii="Times New Roman" w:hAnsi="Times New Roman" w:cs="Times New Roman"/>
              </w:rPr>
            </w:pPr>
            <w:r w:rsidRPr="004665E0">
              <w:rPr>
                <w:rFonts w:ascii="Times New Roman" w:hAnsi="Times New Roman" w:cs="Times New Roman"/>
              </w:rPr>
              <w:t xml:space="preserve">Cargo en la </w:t>
            </w:r>
            <w:r w:rsidR="00DC01D4">
              <w:rPr>
                <w:rFonts w:ascii="Times New Roman" w:hAnsi="Times New Roman" w:cs="Times New Roman"/>
              </w:rPr>
              <w:t xml:space="preserve">formulación </w:t>
            </w:r>
            <w:r w:rsidRPr="004665E0">
              <w:rPr>
                <w:rFonts w:ascii="Times New Roman" w:hAnsi="Times New Roman" w:cs="Times New Roman"/>
              </w:rPr>
              <w:t xml:space="preserve">de PDET: </w:t>
            </w:r>
          </w:p>
          <w:p w14:paraId="3396796A" w14:textId="00CACEE6" w:rsidR="004665E0" w:rsidRPr="004665E0" w:rsidRDefault="004665E0" w:rsidP="00E55BC1">
            <w:pPr>
              <w:rPr>
                <w:rFonts w:ascii="Times New Roman" w:hAnsi="Times New Roman" w:cs="Times New Roman"/>
              </w:rPr>
            </w:pPr>
          </w:p>
        </w:tc>
      </w:tr>
      <w:tr w:rsidR="004665E0" w:rsidRPr="004665E0" w14:paraId="3024BE6D" w14:textId="77777777" w:rsidTr="004665E0">
        <w:tc>
          <w:tcPr>
            <w:tcW w:w="8630" w:type="dxa"/>
          </w:tcPr>
          <w:p w14:paraId="252B95A7" w14:textId="177CF383" w:rsidR="004665E0" w:rsidRDefault="004665E0" w:rsidP="00E55BC1">
            <w:pPr>
              <w:rPr>
                <w:rFonts w:ascii="Times New Roman" w:hAnsi="Times New Roman" w:cs="Times New Roman"/>
              </w:rPr>
            </w:pPr>
            <w:r w:rsidRPr="004665E0">
              <w:rPr>
                <w:rFonts w:ascii="Times New Roman" w:hAnsi="Times New Roman" w:cs="Times New Roman"/>
              </w:rPr>
              <w:t>Nivel de incidencia: Alto [], Medio [], Bajo []</w:t>
            </w:r>
          </w:p>
          <w:p w14:paraId="17F5149E" w14:textId="77777777" w:rsidR="004665E0" w:rsidRPr="004665E0" w:rsidRDefault="004665E0" w:rsidP="00E55BC1">
            <w:pPr>
              <w:rPr>
                <w:rFonts w:ascii="Times New Roman" w:hAnsi="Times New Roman" w:cs="Times New Roman"/>
              </w:rPr>
            </w:pPr>
          </w:p>
        </w:tc>
      </w:tr>
      <w:tr w:rsidR="004665E0" w:rsidRPr="004665E0" w14:paraId="773E6D76" w14:textId="77777777" w:rsidTr="004665E0">
        <w:tc>
          <w:tcPr>
            <w:tcW w:w="8630" w:type="dxa"/>
          </w:tcPr>
          <w:p w14:paraId="3FA90CF4" w14:textId="110A4A79" w:rsidR="004665E0" w:rsidRDefault="004665E0" w:rsidP="00E55BC1">
            <w:pPr>
              <w:rPr>
                <w:rFonts w:ascii="Times New Roman" w:hAnsi="Times New Roman" w:cs="Times New Roman"/>
              </w:rPr>
            </w:pPr>
            <w:r w:rsidRPr="004665E0">
              <w:rPr>
                <w:rFonts w:ascii="Times New Roman" w:hAnsi="Times New Roman" w:cs="Times New Roman"/>
              </w:rPr>
              <w:t xml:space="preserve">Periodo de participación en meses: </w:t>
            </w:r>
            <w:r w:rsidR="00990A01" w:rsidRPr="004665E0">
              <w:rPr>
                <w:rFonts w:ascii="Times New Roman" w:hAnsi="Times New Roman" w:cs="Times New Roman"/>
              </w:rPr>
              <w:t>[]</w:t>
            </w:r>
            <w:r w:rsidRPr="004665E0">
              <w:rPr>
                <w:rFonts w:ascii="Times New Roman" w:hAnsi="Times New Roman" w:cs="Times New Roman"/>
              </w:rPr>
              <w:t xml:space="preserve"> </w:t>
            </w:r>
          </w:p>
          <w:p w14:paraId="0CAA2AF3" w14:textId="77777777" w:rsidR="004665E0" w:rsidRPr="004665E0" w:rsidRDefault="004665E0" w:rsidP="00E55BC1">
            <w:pPr>
              <w:rPr>
                <w:rFonts w:ascii="Times New Roman" w:hAnsi="Times New Roman" w:cs="Times New Roman"/>
              </w:rPr>
            </w:pPr>
          </w:p>
        </w:tc>
      </w:tr>
    </w:tbl>
    <w:p w14:paraId="00000014" w14:textId="268B5696" w:rsidR="00A65880" w:rsidRDefault="00BB4738">
      <w:pPr>
        <w:pStyle w:val="Ttulo1"/>
        <w:rPr>
          <w:rFonts w:ascii="Times New Roman" w:hAnsi="Times New Roman" w:cs="Times New Roman"/>
          <w:sz w:val="22"/>
          <w:szCs w:val="22"/>
        </w:rPr>
      </w:pPr>
      <w:r w:rsidRPr="00BB4738">
        <w:rPr>
          <w:rFonts w:ascii="Times New Roman" w:hAnsi="Times New Roman" w:cs="Times New Roman"/>
          <w:sz w:val="22"/>
          <w:szCs w:val="22"/>
        </w:rPr>
        <w:t>3. Preguntas principales</w:t>
      </w:r>
    </w:p>
    <w:p w14:paraId="255E2372" w14:textId="77777777" w:rsidR="0059374B" w:rsidRPr="0059374B" w:rsidRDefault="0059374B" w:rsidP="0059374B"/>
    <w:p w14:paraId="681A806F" w14:textId="77777777" w:rsidR="004052A1" w:rsidRDefault="00000000" w:rsidP="004052A1">
      <w:pPr>
        <w:jc w:val="both"/>
        <w:rPr>
          <w:rFonts w:ascii="Times New Roman" w:hAnsi="Times New Roman" w:cs="Times New Roman"/>
        </w:rPr>
      </w:pPr>
      <w:r w:rsidRPr="008A44A7">
        <w:rPr>
          <w:rFonts w:ascii="Times New Roman" w:hAnsi="Times New Roman" w:cs="Times New Roman"/>
        </w:rPr>
        <w:t xml:space="preserve">1. ¿Cómo describiría la participación de las comunidades campesinas, indígenas, afrodescendientes, mujeres, jóvenes y </w:t>
      </w:r>
      <w:r w:rsidR="003A0BCD">
        <w:rPr>
          <w:rFonts w:ascii="Times New Roman" w:hAnsi="Times New Roman" w:cs="Times New Roman"/>
        </w:rPr>
        <w:t>LGBTQ+</w:t>
      </w:r>
      <w:r w:rsidRPr="008A44A7">
        <w:rPr>
          <w:rFonts w:ascii="Times New Roman" w:hAnsi="Times New Roman" w:cs="Times New Roman"/>
        </w:rPr>
        <w:t xml:space="preserve"> en la formulación de los PDET, en términos de su libertad para expresarse y compartir lo que consideran valioso para el territorio?</w:t>
      </w:r>
    </w:p>
    <w:p w14:paraId="00000015" w14:textId="51453E55" w:rsidR="00A65880" w:rsidRPr="008A44A7" w:rsidRDefault="004052A1" w:rsidP="004052A1">
      <w:pPr>
        <w:jc w:val="both"/>
        <w:rPr>
          <w:rFonts w:ascii="Times New Roman" w:hAnsi="Times New Roman" w:cs="Times New Roman"/>
        </w:rPr>
      </w:pPr>
      <w:r w:rsidRPr="004052A1">
        <w:rPr>
          <w:rFonts w:ascii="Times New Roman" w:hAnsi="Times New Roman" w:cs="Times New Roman"/>
        </w:rPr>
        <w:lastRenderedPageBreak/>
        <w:t>¿Cómo calificaría el nivel de participación y libertad de expresión de las comunidades observado por la Comisión de Paz durante la formulación de los PDET? (Alto / Medio / Bajo)</w:t>
      </w:r>
      <w:r w:rsidR="00000000" w:rsidRPr="008A44A7">
        <w:rPr>
          <w:rFonts w:ascii="Times New Roman" w:hAnsi="Times New Roman" w:cs="Times New Roman"/>
        </w:rPr>
        <w:br/>
      </w:r>
    </w:p>
    <w:p w14:paraId="36F183A2" w14:textId="77777777" w:rsidR="004052A1" w:rsidRDefault="00000000" w:rsidP="004052A1">
      <w:pPr>
        <w:jc w:val="both"/>
        <w:rPr>
          <w:rFonts w:ascii="Times New Roman" w:hAnsi="Times New Roman" w:cs="Times New Roman"/>
        </w:rPr>
      </w:pPr>
      <w:r w:rsidRPr="008A44A7">
        <w:rPr>
          <w:rFonts w:ascii="Times New Roman" w:hAnsi="Times New Roman" w:cs="Times New Roman"/>
        </w:rPr>
        <w:t xml:space="preserve">2. ¿Qué espacios se habilitaron para que las comunidades pudieran expresar sus necesidades, compartir ideas, dialogar con otros y proponer soluciones en la formulación de los </w:t>
      </w:r>
      <w:r w:rsidR="00C40896" w:rsidRPr="008A44A7">
        <w:rPr>
          <w:rFonts w:ascii="Times New Roman" w:hAnsi="Times New Roman" w:cs="Times New Roman"/>
        </w:rPr>
        <w:t>PDET?</w:t>
      </w:r>
    </w:p>
    <w:p w14:paraId="00000016" w14:textId="2290ED5E" w:rsidR="00A65880" w:rsidRPr="008A44A7" w:rsidRDefault="004052A1" w:rsidP="004052A1">
      <w:pPr>
        <w:jc w:val="both"/>
        <w:rPr>
          <w:rFonts w:ascii="Times New Roman" w:hAnsi="Times New Roman" w:cs="Times New Roman"/>
        </w:rPr>
      </w:pPr>
      <w:r w:rsidRPr="004052A1">
        <w:rPr>
          <w:rFonts w:ascii="Times New Roman" w:hAnsi="Times New Roman" w:cs="Times New Roman"/>
        </w:rPr>
        <w:t>¿Cómo calificaría la efectividad y alcance de los espacios de participación ciudadana promovidos o conocidos por la Comisión de Paz en el marco de los PDET? (Alto / Medio / Bajo)</w:t>
      </w:r>
      <w:r w:rsidR="00000000" w:rsidRPr="008A44A7">
        <w:rPr>
          <w:rFonts w:ascii="Times New Roman" w:hAnsi="Times New Roman" w:cs="Times New Roman"/>
        </w:rPr>
        <w:br/>
      </w:r>
    </w:p>
    <w:p w14:paraId="6852ADED" w14:textId="77777777" w:rsidR="004052A1" w:rsidRDefault="00000000" w:rsidP="004052A1">
      <w:pPr>
        <w:jc w:val="both"/>
        <w:rPr>
          <w:rFonts w:ascii="Times New Roman" w:hAnsi="Times New Roman" w:cs="Times New Roman"/>
        </w:rPr>
      </w:pPr>
      <w:r w:rsidRPr="008A44A7">
        <w:rPr>
          <w:rFonts w:ascii="Times New Roman" w:hAnsi="Times New Roman" w:cs="Times New Roman"/>
        </w:rPr>
        <w:t>3. ¿Cómo se aseguró que las comunidades fueran tenidas en cuenta en las decisiones sobre los PDET, y si sus propuestas fueron respetadas y transformadas en acciones reales?</w:t>
      </w:r>
    </w:p>
    <w:p w14:paraId="00000017" w14:textId="2EE30CD0" w:rsidR="00A65880" w:rsidRPr="008A44A7" w:rsidRDefault="004052A1" w:rsidP="004052A1">
      <w:pPr>
        <w:jc w:val="both"/>
        <w:rPr>
          <w:rFonts w:ascii="Times New Roman" w:hAnsi="Times New Roman" w:cs="Times New Roman"/>
        </w:rPr>
      </w:pPr>
      <w:r w:rsidRPr="004052A1">
        <w:rPr>
          <w:rFonts w:ascii="Times New Roman" w:hAnsi="Times New Roman" w:cs="Times New Roman"/>
        </w:rPr>
        <w:t>¿Cómo calificaría el grado de inclusión y reconocimiento político de las propuestas comunitarias dentro de los procesos de formulación y deliberación de los PDET? (Alto / Medio / Bajo)</w:t>
      </w:r>
      <w:r w:rsidR="00000000" w:rsidRPr="008A44A7">
        <w:rPr>
          <w:rFonts w:ascii="Times New Roman" w:hAnsi="Times New Roman" w:cs="Times New Roman"/>
        </w:rPr>
        <w:br/>
      </w:r>
    </w:p>
    <w:p w14:paraId="67B075D0" w14:textId="77777777" w:rsidR="004052A1" w:rsidRDefault="00000000" w:rsidP="004052A1">
      <w:pPr>
        <w:jc w:val="both"/>
        <w:rPr>
          <w:rFonts w:ascii="Times New Roman" w:hAnsi="Times New Roman" w:cs="Times New Roman"/>
        </w:rPr>
      </w:pPr>
      <w:r w:rsidRPr="008A44A7">
        <w:rPr>
          <w:rFonts w:ascii="Times New Roman" w:hAnsi="Times New Roman" w:cs="Times New Roman"/>
        </w:rPr>
        <w:t>4. ¿Qué cambios ha observado en la participación de las comunidades desde que iniciaron los PDET, y cómo han evolucionado las formas de convivir, imaginar el futuro o resolver las cosas en colectivo?</w:t>
      </w:r>
    </w:p>
    <w:p w14:paraId="00000018" w14:textId="104AE5C1" w:rsidR="00A65880" w:rsidRPr="008A44A7" w:rsidRDefault="004052A1" w:rsidP="004052A1">
      <w:pPr>
        <w:jc w:val="both"/>
        <w:rPr>
          <w:rFonts w:ascii="Times New Roman" w:hAnsi="Times New Roman" w:cs="Times New Roman"/>
        </w:rPr>
      </w:pPr>
      <w:r w:rsidRPr="004052A1">
        <w:rPr>
          <w:rFonts w:ascii="Times New Roman" w:hAnsi="Times New Roman" w:cs="Times New Roman"/>
        </w:rPr>
        <w:t>¿Cómo calificaría el nivel de transformación en la participación y en la proyección colectiva de las comunidades, según el seguimiento político realizado por la Comisión de Paz? (Alto / Medio / Bajo)</w:t>
      </w:r>
      <w:r w:rsidR="00000000" w:rsidRPr="008A44A7">
        <w:rPr>
          <w:rFonts w:ascii="Times New Roman" w:hAnsi="Times New Roman" w:cs="Times New Roman"/>
        </w:rPr>
        <w:br/>
      </w:r>
    </w:p>
    <w:p w14:paraId="21E3DF8E" w14:textId="77777777" w:rsidR="004052A1" w:rsidRDefault="00000000" w:rsidP="004052A1">
      <w:pPr>
        <w:jc w:val="both"/>
        <w:rPr>
          <w:rFonts w:ascii="Times New Roman" w:hAnsi="Times New Roman" w:cs="Times New Roman"/>
        </w:rPr>
      </w:pPr>
      <w:r w:rsidRPr="008A44A7">
        <w:rPr>
          <w:rFonts w:ascii="Times New Roman" w:hAnsi="Times New Roman" w:cs="Times New Roman"/>
        </w:rPr>
        <w:t>5. ¿Considera que las comunidades tienen ahora un rol más activo en las decisiones del territorio, y que pueden tomar decisiones propias, proteger sus intereses y vivir con más dignidad?</w:t>
      </w:r>
      <w:r w:rsidRPr="008A44A7">
        <w:rPr>
          <w:rFonts w:ascii="Times New Roman" w:hAnsi="Times New Roman" w:cs="Times New Roman"/>
        </w:rPr>
        <w:br/>
      </w:r>
    </w:p>
    <w:p w14:paraId="00000019" w14:textId="0DCA3870" w:rsidR="00A65880" w:rsidRDefault="004052A1" w:rsidP="004052A1">
      <w:pPr>
        <w:jc w:val="both"/>
        <w:rPr>
          <w:rFonts w:ascii="Times New Roman" w:hAnsi="Times New Roman" w:cs="Times New Roman"/>
        </w:rPr>
      </w:pPr>
      <w:r w:rsidRPr="004052A1">
        <w:rPr>
          <w:rFonts w:ascii="Times New Roman" w:hAnsi="Times New Roman" w:cs="Times New Roman"/>
        </w:rPr>
        <w:t>¿Cómo calificaría el grado de empoderamiento ciudadano y autonomía comunitaria alcanzado por las comunidades en el marco del seguimiento legislativo y político de la Comisión de Paz? (Alto / Medio / Bajo)</w:t>
      </w:r>
    </w:p>
    <w:p w14:paraId="0000001A" w14:textId="074A56C5" w:rsidR="00A65880" w:rsidRDefault="00BB4738" w:rsidP="004052A1">
      <w:pPr>
        <w:pStyle w:val="Ttulo1"/>
        <w:jc w:val="both"/>
        <w:rPr>
          <w:rFonts w:ascii="Times New Roman" w:hAnsi="Times New Roman" w:cs="Times New Roman"/>
          <w:sz w:val="22"/>
          <w:szCs w:val="22"/>
        </w:rPr>
      </w:pPr>
      <w:r w:rsidRPr="00BB4738">
        <w:rPr>
          <w:rFonts w:ascii="Times New Roman" w:hAnsi="Times New Roman" w:cs="Times New Roman"/>
          <w:sz w:val="22"/>
          <w:szCs w:val="22"/>
        </w:rPr>
        <w:t>4. Pregunta complementaria</w:t>
      </w:r>
    </w:p>
    <w:p w14:paraId="1F9C6AF2" w14:textId="77777777" w:rsidR="0059374B" w:rsidRPr="0059374B" w:rsidRDefault="0059374B" w:rsidP="004052A1">
      <w:pPr>
        <w:jc w:val="both"/>
      </w:pPr>
    </w:p>
    <w:p w14:paraId="2F8C7009" w14:textId="79BD43F8" w:rsidR="00876B1A" w:rsidRDefault="00876B1A" w:rsidP="004052A1">
      <w:pPr>
        <w:pStyle w:val="Prrafodelista"/>
        <w:numPr>
          <w:ilvl w:val="0"/>
          <w:numId w:val="7"/>
        </w:numPr>
        <w:jc w:val="both"/>
        <w:rPr>
          <w:rFonts w:ascii="Times New Roman" w:hAnsi="Times New Roman" w:cs="Times New Roman"/>
        </w:rPr>
      </w:pPr>
      <w:r w:rsidRPr="00876B1A">
        <w:rPr>
          <w:rFonts w:ascii="Times New Roman" w:hAnsi="Times New Roman" w:cs="Times New Roman"/>
        </w:rPr>
        <w:t>Desde su visión como congresista y miembro de la Comisión de Paz, ¿cuál considera que es la causa de la violencia en las zonas PDET priorizadas, en particular en Montes de María?</w:t>
      </w:r>
    </w:p>
    <w:p w14:paraId="65310A3A" w14:textId="6CE573BB" w:rsidR="00FF54EE" w:rsidRPr="00FF54EE" w:rsidRDefault="00FF54EE" w:rsidP="004052A1">
      <w:pPr>
        <w:pStyle w:val="Prrafodelista"/>
        <w:numPr>
          <w:ilvl w:val="0"/>
          <w:numId w:val="7"/>
        </w:numPr>
        <w:jc w:val="both"/>
        <w:rPr>
          <w:rFonts w:ascii="Times New Roman" w:hAnsi="Times New Roman" w:cs="Times New Roman"/>
        </w:rPr>
      </w:pPr>
      <w:r w:rsidRPr="00FF54EE">
        <w:rPr>
          <w:rFonts w:ascii="Times New Roman" w:hAnsi="Times New Roman" w:cs="Times New Roman"/>
        </w:rPr>
        <w:t>En sus palabras, ¿cómo ha sido el proceso de implementación de los PDET en Montes de María?</w:t>
      </w:r>
    </w:p>
    <w:p w14:paraId="256246C3" w14:textId="6FCACB16" w:rsidR="00FF54EE" w:rsidRPr="00FF54EE" w:rsidRDefault="00FF54EE" w:rsidP="004052A1">
      <w:pPr>
        <w:pStyle w:val="Prrafodelista"/>
        <w:numPr>
          <w:ilvl w:val="0"/>
          <w:numId w:val="7"/>
        </w:numPr>
        <w:jc w:val="both"/>
        <w:rPr>
          <w:rFonts w:ascii="Times New Roman" w:hAnsi="Times New Roman" w:cs="Times New Roman"/>
        </w:rPr>
      </w:pPr>
      <w:r w:rsidRPr="00FF54EE">
        <w:rPr>
          <w:rFonts w:ascii="Times New Roman" w:hAnsi="Times New Roman" w:cs="Times New Roman"/>
        </w:rPr>
        <w:t>En sus palabras, ¿cómo ha sido el proceso de coordinación interinstitucional</w:t>
      </w:r>
      <w:r w:rsidR="00876B1A">
        <w:rPr>
          <w:rFonts w:ascii="Times New Roman" w:hAnsi="Times New Roman" w:cs="Times New Roman"/>
        </w:rPr>
        <w:t xml:space="preserve"> entre el </w:t>
      </w:r>
      <w:r w:rsidRPr="00FF54EE">
        <w:rPr>
          <w:rFonts w:ascii="Times New Roman" w:hAnsi="Times New Roman" w:cs="Times New Roman"/>
        </w:rPr>
        <w:t xml:space="preserve">municipio, </w:t>
      </w:r>
      <w:r w:rsidR="00876B1A">
        <w:rPr>
          <w:rFonts w:ascii="Times New Roman" w:hAnsi="Times New Roman" w:cs="Times New Roman"/>
        </w:rPr>
        <w:t xml:space="preserve">el </w:t>
      </w:r>
      <w:r w:rsidRPr="00FF54EE">
        <w:rPr>
          <w:rFonts w:ascii="Times New Roman" w:hAnsi="Times New Roman" w:cs="Times New Roman"/>
        </w:rPr>
        <w:t>departamento y nación en el proceso de formulación e implementación de los PDET en Montes de María?</w:t>
      </w:r>
    </w:p>
    <w:p w14:paraId="74DF88C8" w14:textId="0DEE1D21" w:rsidR="00FF54EE" w:rsidRPr="00FF54EE" w:rsidRDefault="006A1671" w:rsidP="004052A1">
      <w:pPr>
        <w:pStyle w:val="Prrafodelista"/>
        <w:numPr>
          <w:ilvl w:val="0"/>
          <w:numId w:val="7"/>
        </w:numPr>
        <w:jc w:val="both"/>
        <w:rPr>
          <w:rFonts w:ascii="Times New Roman" w:hAnsi="Times New Roman" w:cs="Times New Roman"/>
        </w:rPr>
      </w:pPr>
      <w:r w:rsidRPr="00FF54EE">
        <w:rPr>
          <w:rFonts w:ascii="Times New Roman" w:hAnsi="Times New Roman" w:cs="Times New Roman"/>
        </w:rPr>
        <w:lastRenderedPageBreak/>
        <w:t>¿En sus palabras, los PDET han servido para cerrar la brecha entre el centro y la periferia en Colombia?</w:t>
      </w:r>
    </w:p>
    <w:p w14:paraId="0000001C" w14:textId="3BF80E63" w:rsidR="00A65880" w:rsidRDefault="001E75D3" w:rsidP="006A1671">
      <w:pPr>
        <w:pStyle w:val="Ttulo1"/>
        <w:numPr>
          <w:ilvl w:val="0"/>
          <w:numId w:val="7"/>
        </w:numPr>
        <w:jc w:val="both"/>
        <w:rPr>
          <w:rFonts w:ascii="Times New Roman" w:hAnsi="Times New Roman" w:cs="Times New Roman"/>
          <w:sz w:val="22"/>
          <w:szCs w:val="22"/>
        </w:rPr>
      </w:pPr>
      <w:r w:rsidRPr="001E75D3">
        <w:rPr>
          <w:rFonts w:ascii="Times New Roman" w:hAnsi="Times New Roman" w:cs="Times New Roman"/>
          <w:sz w:val="22"/>
          <w:szCs w:val="22"/>
        </w:rPr>
        <w:t>Cierre</w:t>
      </w:r>
    </w:p>
    <w:p w14:paraId="35C0AEA0" w14:textId="77777777" w:rsidR="006A1671" w:rsidRPr="006A1671" w:rsidRDefault="006A1671" w:rsidP="006A1671">
      <w:pPr>
        <w:pStyle w:val="Prrafodelista"/>
        <w:numPr>
          <w:ilvl w:val="0"/>
          <w:numId w:val="7"/>
        </w:numPr>
      </w:pPr>
    </w:p>
    <w:p w14:paraId="0000001D" w14:textId="77777777" w:rsidR="00A65880" w:rsidRPr="008A44A7" w:rsidRDefault="00000000" w:rsidP="004052A1">
      <w:pPr>
        <w:jc w:val="both"/>
        <w:rPr>
          <w:rFonts w:ascii="Times New Roman" w:hAnsi="Times New Roman" w:cs="Times New Roman"/>
        </w:rPr>
      </w:pPr>
      <w:r w:rsidRPr="008A44A7">
        <w:rPr>
          <w:rFonts w:ascii="Times New Roman" w:hAnsi="Times New Roman" w:cs="Times New Roman"/>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A65880" w:rsidRPr="008A44A7">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04576"/>
    <w:multiLevelType w:val="multilevel"/>
    <w:tmpl w:val="F0BE735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8D243CF"/>
    <w:multiLevelType w:val="hybridMultilevel"/>
    <w:tmpl w:val="613A6A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82605707">
    <w:abstractNumId w:val="0"/>
  </w:num>
  <w:num w:numId="2" w16cid:durableId="822115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23432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61856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98656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81489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1971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880"/>
    <w:rsid w:val="00156F7F"/>
    <w:rsid w:val="001E75D3"/>
    <w:rsid w:val="00256A44"/>
    <w:rsid w:val="00393BC5"/>
    <w:rsid w:val="003A0BCD"/>
    <w:rsid w:val="004052A1"/>
    <w:rsid w:val="004665E0"/>
    <w:rsid w:val="00471973"/>
    <w:rsid w:val="00526B40"/>
    <w:rsid w:val="0059374B"/>
    <w:rsid w:val="006A1671"/>
    <w:rsid w:val="00714634"/>
    <w:rsid w:val="00720B13"/>
    <w:rsid w:val="00876B1A"/>
    <w:rsid w:val="008A44A7"/>
    <w:rsid w:val="00990A01"/>
    <w:rsid w:val="009D3B13"/>
    <w:rsid w:val="009E22C1"/>
    <w:rsid w:val="00A65880"/>
    <w:rsid w:val="00BB4738"/>
    <w:rsid w:val="00C27301"/>
    <w:rsid w:val="00C40896"/>
    <w:rsid w:val="00D058DC"/>
    <w:rsid w:val="00D20012"/>
    <w:rsid w:val="00D67879"/>
    <w:rsid w:val="00D9300F"/>
    <w:rsid w:val="00DC01D4"/>
    <w:rsid w:val="00E15BB1"/>
    <w:rsid w:val="00FF54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B3CD"/>
  <w15:docId w15:val="{B6D196E7-2762-46C5-A77D-4A569C9A3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SaIsJtdREd9ERBb3XrBWq7ikw==">CgMxLjA4AHIhMThMSE45Zi15Rkl3SFBNQUdwZEx3NzJ6emktbngxSEcy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652</Words>
  <Characters>3575</Characters>
  <Application>Microsoft Office Word</Application>
  <DocSecurity>0</DocSecurity>
  <Lines>85</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Mario Chamie Mazzillo</cp:lastModifiedBy>
  <cp:revision>16</cp:revision>
  <dcterms:created xsi:type="dcterms:W3CDTF">2025-05-29T17:14:00Z</dcterms:created>
  <dcterms:modified xsi:type="dcterms:W3CDTF">2025-11-03T16:55:00Z</dcterms:modified>
</cp:coreProperties>
</file>