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888" w:header="0" w:top="1600" w:bottom="2080" w:left="380" w:right="1182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  <w:ind w:left="947"/>
      </w:pPr>
      <w:r>
        <w:rPr/>
        <w:pict>
          <v:shape style="position:absolute;margin-left:122.049294pt;margin-top:-56.461922pt;width:398.65pt;height:51.9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276" w:lineRule="auto" w:before="224"/>
                    <w:ind w:left="162" w:right="101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81C0F"/>
                      <w:w w:val="85"/>
                      <w:sz w:val="24"/>
                    </w:rPr>
                    <w:t>BODY</w:t>
                  </w:r>
                  <w:r>
                    <w:rPr>
                      <w:b/>
                      <w:color w:val="181C0F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w w:val="85"/>
                      <w:sz w:val="24"/>
                    </w:rPr>
                    <w:t>IMAGE, SELF-COMPASSION AND PSYCHOLOGICAL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DISTRESS IN</w:t>
                  </w:r>
                  <w:r>
                    <w:rPr>
                      <w:b/>
                      <w:color w:val="181C0F"/>
                      <w:spacing w:val="-8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PATIENTS</w:t>
                  </w:r>
                  <w:r>
                    <w:rPr>
                      <w:b/>
                      <w:color w:val="181C0F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WITH</w:t>
                  </w:r>
                  <w:r>
                    <w:rPr>
                      <w:b/>
                      <w:color w:val="181C0F"/>
                      <w:spacing w:val="-8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MASTECTOMY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535231pt;margin-top:-57.25975pt;width:38.35pt;height:80.5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41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A2A2A"/>
          <w:w w:val="90"/>
        </w:rPr>
        <w:t>AASMA</w:t>
      </w:r>
      <w:r>
        <w:rPr>
          <w:color w:val="2A2A2A"/>
          <w:spacing w:val="26"/>
        </w:rPr>
        <w:t> </w:t>
      </w:r>
      <w:r>
        <w:rPr>
          <w:color w:val="2A2A2A"/>
          <w:w w:val="90"/>
        </w:rPr>
        <w:t>YOUSAF,</w:t>
      </w:r>
      <w:r>
        <w:rPr>
          <w:color w:val="2A2A2A"/>
          <w:spacing w:val="36"/>
        </w:rPr>
        <w:t> </w:t>
      </w:r>
      <w:r>
        <w:rPr>
          <w:color w:val="2A2A2A"/>
          <w:w w:val="90"/>
        </w:rPr>
        <w:t>RABIYA</w:t>
      </w:r>
      <w:r>
        <w:rPr>
          <w:color w:val="2A2A2A"/>
          <w:spacing w:val="22"/>
        </w:rPr>
        <w:t> </w:t>
      </w:r>
      <w:r>
        <w:rPr>
          <w:color w:val="2A2A2A"/>
          <w:spacing w:val="-4"/>
          <w:w w:val="90"/>
        </w:rPr>
        <w:t>AMIR</w:t>
      </w:r>
    </w:p>
    <w:p>
      <w:pPr>
        <w:pStyle w:val="BodyText"/>
        <w:spacing w:before="43"/>
        <w:ind w:left="946"/>
      </w:pPr>
      <w:r>
        <w:rPr>
          <w:color w:val="2A2A2A"/>
        </w:rPr>
        <w:t>Center</w:t>
      </w:r>
      <w:r>
        <w:rPr>
          <w:color w:val="2A2A2A"/>
          <w:spacing w:val="-8"/>
        </w:rPr>
        <w:t> </w:t>
      </w:r>
      <w:r>
        <w:rPr>
          <w:color w:val="2A2A2A"/>
        </w:rPr>
        <w:t>for</w:t>
      </w:r>
      <w:r>
        <w:rPr>
          <w:color w:val="2A2A2A"/>
          <w:spacing w:val="-9"/>
        </w:rPr>
        <w:t> </w:t>
      </w:r>
      <w:r>
        <w:rPr>
          <w:color w:val="2A2A2A"/>
        </w:rPr>
        <w:t>Clinical</w:t>
      </w:r>
      <w:r>
        <w:rPr>
          <w:color w:val="2A2A2A"/>
          <w:spacing w:val="-4"/>
        </w:rPr>
        <w:t> </w:t>
      </w:r>
      <w:r>
        <w:rPr>
          <w:color w:val="2A2A2A"/>
        </w:rPr>
        <w:t>Psychology,</w:t>
      </w:r>
      <w:r>
        <w:rPr>
          <w:color w:val="2A2A2A"/>
          <w:spacing w:val="-2"/>
        </w:rPr>
        <w:t> </w:t>
      </w:r>
      <w:r>
        <w:rPr>
          <w:color w:val="2A2A2A"/>
        </w:rPr>
        <w:t>University</w:t>
      </w:r>
      <w:r>
        <w:rPr>
          <w:color w:val="2A2A2A"/>
          <w:spacing w:val="-3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Punjab,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3"/>
        <w:ind w:left="941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8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AASMA</w:t>
      </w:r>
      <w:r>
        <w:rPr>
          <w:rFonts w:ascii="Times New Roman"/>
          <w:b/>
          <w:color w:val="2A2A2A"/>
          <w:spacing w:val="9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YOUSAF,</w:t>
      </w:r>
      <w:r>
        <w:rPr>
          <w:rFonts w:ascii="Times New Roman"/>
          <w:b/>
          <w:color w:val="2A2A2A"/>
          <w:spacing w:val="9"/>
          <w:sz w:val="18"/>
        </w:rPr>
        <w:t> </w:t>
      </w:r>
      <w:r>
        <w:rPr>
          <w:color w:val="2A2A2A"/>
          <w:w w:val="95"/>
          <w:sz w:val="14"/>
        </w:rPr>
        <w:t>E-mail</w:t>
      </w:r>
      <w:r>
        <w:rPr>
          <w:color w:val="2A2A2A"/>
          <w:spacing w:val="26"/>
          <w:sz w:val="14"/>
        </w:rPr>
        <w:t> </w:t>
      </w:r>
      <w:hyperlink r:id="rId6">
        <w:r>
          <w:rPr>
            <w:color w:val="383838"/>
            <w:spacing w:val="-2"/>
            <w:w w:val="95"/>
            <w:sz w:val="14"/>
          </w:rPr>
          <w:t>aasma.ccpsy</w:t>
        </w:r>
        <w:r>
          <w:rPr>
            <w:color w:val="626262"/>
            <w:spacing w:val="-2"/>
            <w:w w:val="95"/>
            <w:sz w:val="14"/>
          </w:rPr>
          <w:t>@</w:t>
        </w:r>
        <w:r>
          <w:rPr>
            <w:color w:val="383838"/>
            <w:spacing w:val="-2"/>
            <w:w w:val="95"/>
            <w:sz w:val="14"/>
          </w:rPr>
          <w:t>pu.edu.pk</w:t>
        </w:r>
      </w:hyperlink>
    </w:p>
    <w:p>
      <w:pPr>
        <w:spacing w:before="214"/>
        <w:ind w:left="11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A3C69A"/>
          <w:w w:val="95"/>
          <w:sz w:val="22"/>
        </w:rPr>
        <w:t>ORIGINAL</w:t>
      </w:r>
      <w:r>
        <w:rPr>
          <w:b/>
          <w:color w:val="A3C69A"/>
          <w:spacing w:val="26"/>
          <w:sz w:val="22"/>
        </w:rPr>
        <w:t> </w:t>
      </w:r>
      <w:r>
        <w:rPr>
          <w:b/>
          <w:color w:val="A3C69A"/>
          <w:spacing w:val="-2"/>
          <w:sz w:val="22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ind w:left="-190"/>
        <w:rPr>
          <w:sz w:val="20"/>
        </w:rPr>
      </w:pPr>
      <w:r>
        <w:rPr>
          <w:sz w:val="20"/>
        </w:rPr>
        <w:pict>
          <v:shape style="width:112.05pt;height:32.6pt;mso-position-horizontal-relative:char;mso-position-vertical-relative:line" type="#_x0000_t202" id="docshape5" filled="false" stroked="true" strokeweight=".835954pt" strokecolor="#000000">
            <w10:anchorlock/>
            <v:textbox inset="0,0,0,0">
              <w:txbxContent>
                <w:p>
                  <w:pPr>
                    <w:pStyle w:val="BodyText"/>
                    <w:spacing w:before="111"/>
                    <w:ind w:left="118"/>
                  </w:pPr>
                  <w:r>
                    <w:rPr>
                      <w:color w:val="2A2A2A"/>
                    </w:rPr>
                    <w:t>Submitted: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January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18,</w:t>
                  </w:r>
                  <w:r>
                    <w:rPr>
                      <w:color w:val="2A2A2A"/>
                      <w:spacing w:val="-1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7"/>
                    <w:ind w:left="121"/>
                  </w:pPr>
                  <w:r>
                    <w:rPr>
                      <w:color w:val="2A2A2A"/>
                    </w:rPr>
                    <w:t>Accepted:</w:t>
                  </w:r>
                  <w:r>
                    <w:rPr>
                      <w:color w:val="2A2A2A"/>
                      <w:spacing w:val="65"/>
                    </w:rPr>
                    <w:t> </w:t>
                  </w:r>
                  <w:r>
                    <w:rPr>
                      <w:color w:val="2A2A2A"/>
                    </w:rPr>
                    <w:t>May</w:t>
                  </w:r>
                  <w:r>
                    <w:rPr>
                      <w:color w:val="2A2A2A"/>
                      <w:spacing w:val="7"/>
                    </w:rPr>
                    <w:t> </w:t>
                  </w:r>
                  <w:r>
                    <w:rPr>
                      <w:color w:val="2A2A2A"/>
                    </w:rPr>
                    <w:t>12,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50"/>
          <w:pgMar w:header="0" w:footer="1888" w:top="1600" w:bottom="2080" w:left="380" w:right="1182"/>
          <w:cols w:num="2" w:equalWidth="0">
            <w:col w:w="6241" w:space="1744"/>
            <w:col w:w="236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50"/>
          <w:pgMar w:header="0" w:footer="1888" w:top="1600" w:bottom="2080" w:left="380" w:right="1182"/>
        </w:sectPr>
      </w:pPr>
    </w:p>
    <w:p>
      <w:pPr>
        <w:pStyle w:val="Heading1"/>
        <w:spacing w:before="93"/>
        <w:ind w:left="947"/>
      </w:pPr>
      <w:r>
        <w:rPr/>
        <w:pict>
          <v:group style="position:absolute;margin-left:14.629195pt;margin-top:58.911289pt;width:565.950pt;height:722.85pt;mso-position-horizontal-relative:page;mso-position-vertical-relative:page;z-index:-16145920" id="docshapegroup6" coordorigin="293,1178" coordsize="11319,14457">
            <v:shape style="position:absolute;left:668;top:1479;width:2893;height:268" type="#_x0000_t75" id="docshape7" stroked="false">
              <v:imagedata r:id="rId7" o:title=""/>
            </v:shape>
            <v:line style="position:absolute" from="698,15317" to="698,1746" stroked="true" strokeweight=".208989pt" strokecolor="#000000">
              <v:stroke dashstyle="solid"/>
            </v:line>
            <v:shape style="position:absolute;left:2440;top:2302;width:7980;height:1045" id="docshape8" coordorigin="2441,2302" coordsize="7980,1045" path="m10420,3347l10420,2310m2441,2302l10408,2302m4213,3347l10412,3347e" filled="false" stroked="true" strokeweight=".626836pt" strokecolor="#000000">
              <v:path arrowok="t"/>
              <v:stroke dashstyle="solid"/>
            </v:shape>
            <v:line style="position:absolute" from="11206,15308" to="11206,1496" stroked="true" strokeweight=".417977pt" strokecolor="#000000">
              <v:stroke dashstyle="solid"/>
            </v:line>
            <v:line style="position:absolute" from="11603,15626" to="11603,1178" stroked="true" strokeweight=".208989pt" strokecolor="#000000">
              <v:stroke dashstyle="solid"/>
            </v:line>
            <v:line style="position:absolute" from="1321,14510" to="11607,14510" stroked="true" strokeweight=".626707pt" strokecolor="#000000">
              <v:stroke dashstyle="solid"/>
            </v:line>
            <v:shape style="position:absolute;left:292;top:1178;width:11319;height:14457" id="docshape9" coordorigin="293,1178" coordsize="11319,14457" path="m677,15300l11210,15300m301,15634l301,1178m293,15613l11611,15613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4A741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9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741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22"/>
        <w:ind w:left="943" w:hanging="2"/>
        <w:jc w:val="both"/>
      </w:pPr>
      <w:r>
        <w:rPr>
          <w:color w:val="2A2A2A"/>
          <w:w w:val="105"/>
        </w:rPr>
        <w:t>To determine</w:t>
      </w:r>
      <w:r>
        <w:rPr>
          <w:color w:val="2A2A2A"/>
          <w:w w:val="105"/>
        </w:rPr>
        <w:t> the relationship</w:t>
      </w:r>
      <w:r>
        <w:rPr>
          <w:color w:val="2A2A2A"/>
          <w:w w:val="105"/>
        </w:rPr>
        <w:t> between body image, self­ compassion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 mastectomy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determine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image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self­ </w:t>
      </w:r>
      <w:r>
        <w:rPr>
          <w:color w:val="2A2A2A"/>
          <w:w w:val="105"/>
        </w:rPr>
        <w:t>compassion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predictor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distress.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</w:pPr>
      <w:r>
        <w:rPr>
          <w:color w:val="54A741"/>
          <w:w w:val="90"/>
        </w:rPr>
        <w:t>STUDY</w:t>
      </w:r>
      <w:r>
        <w:rPr>
          <w:color w:val="54A741"/>
          <w:spacing w:val="5"/>
        </w:rPr>
        <w:t> </w:t>
      </w:r>
      <w:r>
        <w:rPr>
          <w:color w:val="54A741"/>
          <w:spacing w:val="-2"/>
        </w:rPr>
        <w:t>DESIGN</w:t>
      </w:r>
    </w:p>
    <w:p>
      <w:pPr>
        <w:pStyle w:val="BodyText"/>
        <w:spacing w:before="21"/>
        <w:ind w:left="942"/>
        <w:jc w:val="both"/>
      </w:pPr>
      <w:r>
        <w:rPr>
          <w:color w:val="2A2A2A"/>
        </w:rPr>
        <w:t>Co</w:t>
      </w:r>
      <w:r>
        <w:rPr>
          <w:color w:val="2A2A2A"/>
          <w:spacing w:val="-13"/>
        </w:rPr>
        <w:t> </w:t>
      </w:r>
      <w:r>
        <w:rPr>
          <w:color w:val="2A2A2A"/>
        </w:rPr>
        <w:t>relational</w:t>
      </w:r>
      <w:r>
        <w:rPr>
          <w:color w:val="2A2A2A"/>
          <w:spacing w:val="-5"/>
        </w:rPr>
        <w:t> </w:t>
      </w:r>
      <w:r>
        <w:rPr>
          <w:color w:val="2A2A2A"/>
        </w:rPr>
        <w:t>research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design.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953"/>
      </w:pPr>
      <w:r>
        <w:rPr>
          <w:color w:val="54A741"/>
          <w:w w:val="90"/>
        </w:rPr>
        <w:t>PLACE</w:t>
      </w:r>
      <w:r>
        <w:rPr>
          <w:color w:val="54A741"/>
          <w:spacing w:val="2"/>
        </w:rPr>
        <w:t> </w:t>
      </w:r>
      <w:r>
        <w:rPr>
          <w:color w:val="54A741"/>
          <w:w w:val="90"/>
        </w:rPr>
        <w:t>AND</w:t>
      </w:r>
      <w:r>
        <w:rPr>
          <w:color w:val="54A741"/>
          <w:spacing w:val="7"/>
        </w:rPr>
        <w:t> </w:t>
      </w:r>
      <w:r>
        <w:rPr>
          <w:color w:val="54A741"/>
          <w:w w:val="90"/>
        </w:rPr>
        <w:t>DURATION</w:t>
      </w:r>
      <w:r>
        <w:rPr>
          <w:color w:val="54A741"/>
          <w:spacing w:val="14"/>
        </w:rPr>
        <w:t> </w:t>
      </w:r>
      <w:r>
        <w:rPr>
          <w:color w:val="54A741"/>
          <w:w w:val="90"/>
        </w:rPr>
        <w:t>OF</w:t>
      </w:r>
      <w:r>
        <w:rPr>
          <w:color w:val="54A741"/>
          <w:spacing w:val="-2"/>
          <w:w w:val="90"/>
        </w:rPr>
        <w:t> </w:t>
      </w:r>
      <w:r>
        <w:rPr>
          <w:color w:val="54A741"/>
          <w:w w:val="90"/>
        </w:rPr>
        <w:t>THE</w:t>
      </w:r>
      <w:r>
        <w:rPr>
          <w:color w:val="54A741"/>
          <w:spacing w:val="-4"/>
        </w:rPr>
        <w:t> </w:t>
      </w:r>
      <w:r>
        <w:rPr>
          <w:color w:val="54A741"/>
          <w:spacing w:val="-2"/>
          <w:w w:val="90"/>
        </w:rPr>
        <w:t>STUDY</w:t>
      </w:r>
    </w:p>
    <w:p>
      <w:pPr>
        <w:pStyle w:val="BodyText"/>
        <w:spacing w:line="295" w:lineRule="auto" w:before="22"/>
        <w:ind w:left="944" w:right="1" w:hanging="3"/>
        <w:jc w:val="both"/>
      </w:pPr>
      <w:r>
        <w:rPr>
          <w:color w:val="2A2A2A"/>
          <w:w w:val="105"/>
        </w:rPr>
        <w:t>The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conducted</w:t>
      </w:r>
      <w:r>
        <w:rPr>
          <w:color w:val="2A2A2A"/>
          <w:w w:val="105"/>
        </w:rPr>
        <w:t> in Oncology</w:t>
      </w:r>
      <w:r>
        <w:rPr>
          <w:color w:val="2A2A2A"/>
          <w:w w:val="105"/>
        </w:rPr>
        <w:t> departments</w:t>
      </w:r>
      <w:r>
        <w:rPr>
          <w:color w:val="2A2A2A"/>
          <w:w w:val="105"/>
        </w:rPr>
        <w:t> of government</w:t>
      </w:r>
      <w:r>
        <w:rPr>
          <w:color w:val="2A2A2A"/>
          <w:w w:val="105"/>
        </w:rPr>
        <w:t> 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private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hospitals of Lahore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 year 2013- </w:t>
      </w:r>
      <w:r>
        <w:rPr>
          <w:color w:val="2A2A2A"/>
          <w:spacing w:val="-2"/>
          <w:w w:val="105"/>
        </w:rPr>
        <w:t>2014</w:t>
      </w:r>
      <w:r>
        <w:rPr>
          <w:color w:val="626262"/>
          <w:spacing w:val="-2"/>
          <w:w w:val="105"/>
        </w:rPr>
        <w:t>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>
          <w:color w:val="54A741"/>
          <w:w w:val="85"/>
        </w:rPr>
        <w:t>SUBJECTS</w:t>
      </w:r>
      <w:r>
        <w:rPr>
          <w:color w:val="54A741"/>
          <w:spacing w:val="14"/>
        </w:rPr>
        <w:t> </w:t>
      </w:r>
      <w:r>
        <w:rPr>
          <w:color w:val="54A741"/>
          <w:w w:val="85"/>
        </w:rPr>
        <w:t>AND</w:t>
      </w:r>
      <w:r>
        <w:rPr>
          <w:color w:val="54A741"/>
          <w:spacing w:val="5"/>
        </w:rPr>
        <w:t> </w:t>
      </w:r>
      <w:r>
        <w:rPr>
          <w:color w:val="54A741"/>
          <w:spacing w:val="-2"/>
          <w:w w:val="85"/>
        </w:rPr>
        <w:t>METHODS</w:t>
      </w:r>
    </w:p>
    <w:p>
      <w:pPr>
        <w:pStyle w:val="BodyText"/>
        <w:spacing w:line="292" w:lineRule="auto" w:before="26"/>
        <w:ind w:left="943" w:hanging="2"/>
        <w:jc w:val="both"/>
      </w:pPr>
      <w:r>
        <w:rPr>
          <w:color w:val="2A2A2A"/>
          <w:w w:val="105"/>
        </w:rPr>
        <w:t>The sample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size </w:t>
      </w:r>
      <w:r>
        <w:rPr>
          <w:color w:val="2A2A2A"/>
          <w:w w:val="105"/>
        </w:rPr>
        <w:t>for this study were 74 women, recruited 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government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private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Lahore who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undergone</w:t>
      </w:r>
      <w:r>
        <w:rPr>
          <w:color w:val="2A2A2A"/>
          <w:w w:val="105"/>
        </w:rPr>
        <w:t> mastectomy.</w:t>
      </w:r>
      <w:r>
        <w:rPr>
          <w:color w:val="2A2A2A"/>
          <w:w w:val="105"/>
        </w:rPr>
        <w:t> Demographic </w:t>
      </w:r>
      <w:r>
        <w:rPr>
          <w:color w:val="2A2A2A"/>
        </w:rPr>
        <w:t>questionnaire,</w:t>
      </w:r>
      <w:r>
        <w:rPr>
          <w:color w:val="2A2A2A"/>
          <w:spacing w:val="-10"/>
        </w:rPr>
        <w:t> </w:t>
      </w:r>
      <w:r>
        <w:rPr>
          <w:color w:val="2A2A2A"/>
        </w:rPr>
        <w:t>translated version of Body</w:t>
      </w:r>
      <w:r>
        <w:rPr>
          <w:color w:val="2A2A2A"/>
          <w:spacing w:val="-1"/>
        </w:rPr>
        <w:t> </w:t>
      </w:r>
      <w:r>
        <w:rPr>
          <w:color w:val="2A2A2A"/>
        </w:rPr>
        <w:t>Image</w:t>
      </w:r>
      <w:r>
        <w:rPr>
          <w:color w:val="2A2A2A"/>
          <w:spacing w:val="-2"/>
        </w:rPr>
        <w:t> </w:t>
      </w:r>
      <w:r>
        <w:rPr>
          <w:color w:val="2A2A2A"/>
        </w:rPr>
        <w:t>Scale,</w:t>
      </w:r>
      <w:r>
        <w:rPr>
          <w:color w:val="2A2A2A"/>
          <w:spacing w:val="-3"/>
        </w:rPr>
        <w:t> </w:t>
      </w:r>
      <w:r>
        <w:rPr>
          <w:color w:val="2A2A2A"/>
        </w:rPr>
        <w:t>Self­</w:t>
      </w:r>
      <w:r>
        <w:rPr>
          <w:color w:val="2A2A2A"/>
          <w:w w:val="105"/>
        </w:rPr>
        <w:t> compassion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Kessler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were administered 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measuring instruments.</w:t>
      </w:r>
    </w:p>
    <w:p>
      <w:pPr>
        <w:pStyle w:val="BodyText"/>
        <w:spacing w:before="6"/>
      </w:pPr>
    </w:p>
    <w:p>
      <w:pPr>
        <w:pStyle w:val="Heading1"/>
        <w:spacing w:before="1"/>
        <w:ind w:left="954"/>
      </w:pPr>
      <w:r>
        <w:rPr>
          <w:color w:val="54A741"/>
          <w:spacing w:val="-2"/>
          <w:w w:val="90"/>
        </w:rPr>
        <w:t>RESULTS</w:t>
      </w:r>
    </w:p>
    <w:p>
      <w:pPr>
        <w:pStyle w:val="BodyText"/>
        <w:spacing w:line="292" w:lineRule="auto" w:before="26"/>
        <w:ind w:left="943" w:firstLine="3"/>
        <w:jc w:val="both"/>
      </w:pPr>
      <w:r>
        <w:rPr>
          <w:color w:val="2A2A2A"/>
          <w:w w:val="105"/>
        </w:rPr>
        <w:t>Pearson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product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correlation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indicated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 </w:t>
      </w:r>
      <w:r>
        <w:rPr>
          <w:color w:val="2A2A2A"/>
          <w:w w:val="110"/>
        </w:rPr>
        <w:t>significant</w:t>
      </w:r>
      <w:r>
        <w:rPr>
          <w:color w:val="2A2A2A"/>
          <w:w w:val="110"/>
        </w:rPr>
        <w:t> relationship</w:t>
      </w:r>
      <w:r>
        <w:rPr>
          <w:color w:val="2A2A2A"/>
          <w:w w:val="110"/>
        </w:rPr>
        <w:t> between</w:t>
      </w:r>
      <w:r>
        <w:rPr>
          <w:color w:val="2A2A2A"/>
          <w:w w:val="110"/>
        </w:rPr>
        <w:t> body</w:t>
      </w:r>
      <w:r>
        <w:rPr>
          <w:color w:val="2A2A2A"/>
          <w:w w:val="110"/>
        </w:rPr>
        <w:t> image,</w:t>
      </w:r>
      <w:r>
        <w:rPr>
          <w:color w:val="2A2A2A"/>
          <w:w w:val="110"/>
        </w:rPr>
        <w:t> self­ compassion,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psychological</w:t>
      </w:r>
      <w:r>
        <w:rPr>
          <w:color w:val="2A2A2A"/>
          <w:w w:val="110"/>
        </w:rPr>
        <w:t> distress</w:t>
      </w:r>
      <w:r>
        <w:rPr>
          <w:color w:val="2A2A2A"/>
          <w:w w:val="110"/>
        </w:rPr>
        <w:t> of</w:t>
      </w:r>
      <w:r>
        <w:rPr>
          <w:color w:val="2A2A2A"/>
          <w:w w:val="110"/>
        </w:rPr>
        <w:t> patients undergone</w:t>
      </w:r>
      <w:r>
        <w:rPr>
          <w:color w:val="2A2A2A"/>
          <w:w w:val="110"/>
        </w:rPr>
        <w:t> mastectomy.</w:t>
      </w:r>
      <w:r>
        <w:rPr>
          <w:color w:val="2A2A2A"/>
          <w:w w:val="110"/>
        </w:rPr>
        <w:t> Stepwise</w:t>
      </w:r>
      <w:r>
        <w:rPr>
          <w:color w:val="2A2A2A"/>
          <w:w w:val="110"/>
        </w:rPr>
        <w:t> regression</w:t>
      </w:r>
      <w:r>
        <w:rPr>
          <w:color w:val="2A2A2A"/>
          <w:w w:val="110"/>
        </w:rPr>
        <w:t> analysis showed</w:t>
      </w:r>
      <w:r>
        <w:rPr>
          <w:color w:val="2A2A2A"/>
          <w:w w:val="110"/>
        </w:rPr>
        <w:t> that body</w:t>
      </w:r>
      <w:r>
        <w:rPr>
          <w:color w:val="2A2A2A"/>
          <w:w w:val="110"/>
        </w:rPr>
        <w:t> image</w:t>
      </w:r>
      <w:r>
        <w:rPr>
          <w:color w:val="2A2A2A"/>
          <w:w w:val="110"/>
        </w:rPr>
        <w:t> is</w:t>
      </w:r>
      <w:r>
        <w:rPr>
          <w:color w:val="2A2A2A"/>
          <w:w w:val="110"/>
        </w:rPr>
        <w:t> the</w:t>
      </w:r>
      <w:r>
        <w:rPr>
          <w:color w:val="2A2A2A"/>
          <w:w w:val="110"/>
        </w:rPr>
        <w:t> </w:t>
      </w:r>
      <w:r>
        <w:rPr>
          <w:color w:val="383838"/>
          <w:w w:val="110"/>
        </w:rPr>
        <w:t>significant</w:t>
      </w:r>
      <w:r>
        <w:rPr>
          <w:color w:val="383838"/>
          <w:w w:val="110"/>
        </w:rPr>
        <w:t> </w:t>
      </w:r>
      <w:r>
        <w:rPr>
          <w:color w:val="2A2A2A"/>
          <w:w w:val="110"/>
        </w:rPr>
        <w:t>predictor</w:t>
      </w:r>
      <w:r>
        <w:rPr>
          <w:color w:val="2A2A2A"/>
          <w:w w:val="110"/>
        </w:rPr>
        <w:t> of psychological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distress.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46"/>
      </w:pPr>
      <w:r>
        <w:rPr>
          <w:color w:val="54A741"/>
          <w:spacing w:val="-2"/>
        </w:rPr>
        <w:t>CONCLUSION</w:t>
      </w:r>
    </w:p>
    <w:p>
      <w:pPr>
        <w:pStyle w:val="BodyText"/>
        <w:spacing w:line="292" w:lineRule="auto" w:before="26"/>
        <w:ind w:left="943" w:right="1" w:firstLine="5"/>
        <w:jc w:val="both"/>
      </w:pP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significant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identified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image,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self­ compassion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distress.</w:t>
      </w:r>
      <w:r>
        <w:rPr>
          <w:color w:val="2A2A2A"/>
          <w:w w:val="105"/>
        </w:rPr>
        <w:t> Moreover, body image concerns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would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predict</w:t>
      </w:r>
      <w:r>
        <w:rPr>
          <w:color w:val="2A2A2A"/>
          <w:w w:val="105"/>
        </w:rPr>
        <w:t> low psychological</w:t>
      </w:r>
      <w:r>
        <w:rPr>
          <w:color w:val="2A2A2A"/>
          <w:w w:val="105"/>
        </w:rPr>
        <w:t> distress and</w:t>
      </w:r>
      <w:r>
        <w:rPr>
          <w:color w:val="2A2A2A"/>
          <w:w w:val="105"/>
        </w:rPr>
        <w:t> vice</w:t>
      </w:r>
      <w:r>
        <w:rPr>
          <w:color w:val="2A2A2A"/>
          <w:w w:val="105"/>
        </w:rPr>
        <w:t> versa,</w:t>
      </w:r>
      <w:r>
        <w:rPr>
          <w:color w:val="2A2A2A"/>
          <w:w w:val="105"/>
        </w:rPr>
        <w:t> whereas</w:t>
      </w:r>
      <w:r>
        <w:rPr>
          <w:color w:val="2A2A2A"/>
          <w:w w:val="105"/>
        </w:rPr>
        <w:t> increase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self-compassion</w:t>
      </w:r>
      <w:r>
        <w:rPr>
          <w:color w:val="383838"/>
          <w:w w:val="105"/>
        </w:rPr>
        <w:t> would </w:t>
      </w:r>
      <w:r>
        <w:rPr>
          <w:color w:val="2A2A2A"/>
          <w:w w:val="105"/>
        </w:rPr>
        <w:t>predict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vice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versa.</w:t>
      </w:r>
    </w:p>
    <w:p>
      <w:pPr>
        <w:pStyle w:val="BodyText"/>
        <w:spacing w:before="7"/>
      </w:pPr>
    </w:p>
    <w:p>
      <w:pPr>
        <w:pStyle w:val="Heading1"/>
        <w:ind w:left="953"/>
      </w:pPr>
      <w:r>
        <w:rPr>
          <w:color w:val="54A741"/>
          <w:spacing w:val="-2"/>
        </w:rPr>
        <w:t>KEYWORDS</w:t>
      </w:r>
    </w:p>
    <w:p>
      <w:pPr>
        <w:pStyle w:val="BodyText"/>
        <w:spacing w:line="300" w:lineRule="auto" w:before="22"/>
        <w:ind w:left="944" w:right="14" w:hanging="2"/>
        <w:jc w:val="both"/>
      </w:pPr>
      <w:r>
        <w:rPr>
          <w:color w:val="2A2A2A"/>
        </w:rPr>
        <w:t>Mastectomy, Body image, Self-compassion, Psychological</w:t>
      </w:r>
      <w:r>
        <w:rPr>
          <w:color w:val="2A2A2A"/>
          <w:spacing w:val="40"/>
        </w:rPr>
        <w:t> </w:t>
      </w:r>
      <w:r>
        <w:rPr>
          <w:color w:val="2A2A2A"/>
          <w:spacing w:val="-2"/>
        </w:rPr>
        <w:t>distress.</w:t>
      </w:r>
    </w:p>
    <w:p>
      <w:pPr>
        <w:pStyle w:val="Heading1"/>
        <w:spacing w:before="93"/>
        <w:ind w:left="658"/>
      </w:pPr>
      <w:r>
        <w:rPr>
          <w:b w:val="0"/>
        </w:rPr>
        <w:br w:type="column"/>
      </w:r>
      <w:r>
        <w:rPr>
          <w:color w:val="54A741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648" w:right="288" w:hanging="2"/>
        <w:jc w:val="both"/>
      </w:pPr>
      <w:r>
        <w:rPr/>
        <w:pict>
          <v:group style="position:absolute;margin-left:269.072632pt;margin-top:-24.978399pt;width:6.2pt;height:416.8pt;mso-position-horizontal-relative:page;mso-position-vertical-relative:paragraph;z-index:15729664" id="docshapegroup10" coordorigin="5381,-500" coordsize="124,8336">
            <v:line style="position:absolute" from="5388,7836" to="5388,-500" stroked="true" strokeweight=".626965pt" strokecolor="#000000">
              <v:stroke dashstyle="solid"/>
            </v:line>
            <v:line style="position:absolute" from="5484,7836" to="5484,-500" stroked="true" strokeweight="2.089885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Mastectomy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operation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 remove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tissue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breast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treatment 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prevention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breast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cancer.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includes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removal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both breasts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-2"/>
          <w:w w:val="105"/>
        </w:rPr>
        <w:t> </w:t>
      </w:r>
      <w:r>
        <w:rPr>
          <w:color w:val="383838"/>
          <w:w w:val="105"/>
        </w:rPr>
        <w:t>also</w:t>
      </w:r>
      <w:r>
        <w:rPr>
          <w:color w:val="383838"/>
          <w:spacing w:val="-10"/>
          <w:w w:val="105"/>
        </w:rPr>
        <w:t> </w:t>
      </w:r>
      <w:r>
        <w:rPr>
          <w:color w:val="2A2A2A"/>
          <w:w w:val="105"/>
        </w:rPr>
        <w:t>involves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removing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lymph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area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arm</w:t>
      </w:r>
      <w:r>
        <w:rPr>
          <w:color w:val="383838"/>
          <w:spacing w:val="-11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83838"/>
          <w:w w:val="105"/>
        </w:rPr>
        <w:t>stop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spreading</w:t>
      </w:r>
      <w:r>
        <w:rPr>
          <w:color w:val="2A2A2A"/>
          <w:w w:val="105"/>
        </w:rPr>
        <w:t> cancer</w:t>
      </w:r>
      <w:r>
        <w:rPr>
          <w:color w:val="626262"/>
          <w:w w:val="105"/>
        </w:rPr>
        <w:t>'.</w:t>
      </w:r>
      <w:r>
        <w:rPr>
          <w:color w:val="626262"/>
          <w:spacing w:val="-6"/>
          <w:w w:val="105"/>
        </w:rPr>
        <w:t> </w:t>
      </w:r>
      <w:r>
        <w:rPr>
          <w:color w:val="2A2A2A"/>
          <w:w w:val="105"/>
        </w:rPr>
        <w:t>There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several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physical,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and emotional</w:t>
      </w:r>
      <w:r>
        <w:rPr>
          <w:color w:val="2A2A2A"/>
          <w:w w:val="105"/>
        </w:rPr>
        <w:t> impacts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mastectomy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patients.</w:t>
      </w:r>
      <w:r>
        <w:rPr>
          <w:color w:val="2A2A2A"/>
          <w:w w:val="105"/>
        </w:rPr>
        <w:t> Mastectomy</w:t>
      </w:r>
      <w:r>
        <w:rPr>
          <w:color w:val="2A2A2A"/>
          <w:w w:val="105"/>
        </w:rPr>
        <w:t> adversely affects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self-esteem,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w w:val="105"/>
        </w:rPr>
        <w:t> image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181C0F"/>
          <w:w w:val="105"/>
        </w:rPr>
        <w:t>lead</w:t>
      </w:r>
      <w:r>
        <w:rPr>
          <w:color w:val="181C0F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 depression in patients.</w:t>
      </w:r>
      <w:r>
        <w:rPr>
          <w:color w:val="626262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 w:before="1"/>
        <w:ind w:left="648" w:right="287" w:hanging="3"/>
        <w:jc w:val="both"/>
      </w:pPr>
      <w:r>
        <w:rPr>
          <w:color w:val="2A2A2A"/>
          <w:w w:val="105"/>
        </w:rPr>
        <w:t>The dynamic</w:t>
      </w:r>
      <w:r>
        <w:rPr>
          <w:color w:val="2A2A2A"/>
          <w:w w:val="105"/>
        </w:rPr>
        <w:t> perception</w:t>
      </w:r>
      <w:r>
        <w:rPr>
          <w:color w:val="2A2A2A"/>
          <w:w w:val="105"/>
        </w:rPr>
        <w:t> of one's</w:t>
      </w:r>
      <w:r>
        <w:rPr>
          <w:color w:val="2A2A2A"/>
          <w:w w:val="105"/>
        </w:rPr>
        <w:t> body </w:t>
      </w:r>
      <w:r>
        <w:rPr>
          <w:color w:val="383838"/>
          <w:w w:val="105"/>
        </w:rPr>
        <w:t>shape </w:t>
      </w:r>
      <w:r>
        <w:rPr>
          <w:color w:val="2A2A2A"/>
          <w:w w:val="105"/>
        </w:rPr>
        <w:t>and functions</w:t>
      </w:r>
      <w:r>
        <w:rPr>
          <w:color w:val="2A2A2A"/>
          <w:w w:val="105"/>
        </w:rPr>
        <w:t> as well as </w:t>
      </w:r>
      <w:r>
        <w:rPr>
          <w:color w:val="383838"/>
          <w:w w:val="105"/>
        </w:rPr>
        <w:t>sensations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coupled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w w:val="105"/>
        </w:rPr>
        <w:t> perception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called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w w:val="105"/>
        </w:rPr>
        <w:t> image. This phenomenon is regulated by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conditions of the body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takes place at unconscious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level.</w:t>
      </w:r>
      <w:r>
        <w:rPr>
          <w:color w:val="626262"/>
          <w:w w:val="105"/>
        </w:rPr>
        <w:t>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647" w:right="288" w:hanging="1"/>
        <w:jc w:val="both"/>
      </w:pPr>
      <w:r>
        <w:rPr>
          <w:color w:val="2A2A2A"/>
          <w:w w:val="105"/>
        </w:rPr>
        <w:t>Self-compassion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ability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being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open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to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moved by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one's own </w:t>
      </w:r>
      <w:r>
        <w:rPr>
          <w:color w:val="383838"/>
          <w:spacing w:val="-2"/>
          <w:w w:val="105"/>
        </w:rPr>
        <w:t>suffering,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2"/>
          <w:w w:val="105"/>
        </w:rPr>
        <w:t> </w:t>
      </w:r>
      <w:r>
        <w:rPr>
          <w:color w:val="2A2A2A"/>
          <w:spacing w:val="-2"/>
          <w:w w:val="105"/>
        </w:rPr>
        <w:t>experience</w:t>
      </w:r>
      <w:r>
        <w:rPr>
          <w:color w:val="2A2A2A"/>
          <w:spacing w:val="10"/>
          <w:w w:val="105"/>
        </w:rPr>
        <w:t> </w:t>
      </w:r>
      <w:r>
        <w:rPr>
          <w:color w:val="2A2A2A"/>
          <w:spacing w:val="-2"/>
          <w:w w:val="105"/>
        </w:rPr>
        <w:t>feelings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of care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benevolence toward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oneself,</w:t>
      </w:r>
      <w:r>
        <w:rPr>
          <w:color w:val="2A2A2A"/>
          <w:w w:val="105"/>
        </w:rPr>
        <w:t> take an understanding, to adopt non-judgmental attitude toward one's failures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inadequacies,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recognize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own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experience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 part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common human experience</w:t>
      </w:r>
      <w:r>
        <w:rPr>
          <w:color w:val="626262"/>
          <w:w w:val="105"/>
        </w:rPr>
        <w:t>'</w:t>
      </w:r>
      <w:r>
        <w:rPr>
          <w:color w:val="181C0F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648" w:right="281" w:firstLine="3"/>
        <w:jc w:val="both"/>
      </w:pPr>
      <w:r>
        <w:rPr>
          <w:color w:val="2A2A2A"/>
          <w:spacing w:val="-2"/>
          <w:w w:val="105"/>
        </w:rPr>
        <w:t>Psychological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distress </w:t>
      </w:r>
      <w:r>
        <w:rPr>
          <w:color w:val="181C0F"/>
          <w:spacing w:val="-2"/>
          <w:w w:val="105"/>
        </w:rPr>
        <w:t>i</w:t>
      </w:r>
      <w:r>
        <w:rPr>
          <w:color w:val="383838"/>
          <w:spacing w:val="-2"/>
          <w:w w:val="105"/>
        </w:rPr>
        <w:t>s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usually referred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spacing w:val="-3"/>
          <w:w w:val="105"/>
        </w:rPr>
        <w:t> </w:t>
      </w:r>
      <w:r>
        <w:rPr>
          <w:color w:val="383838"/>
          <w:spacing w:val="-2"/>
          <w:w w:val="105"/>
        </w:rPr>
        <w:t>situation</w:t>
      </w:r>
      <w:r>
        <w:rPr>
          <w:color w:val="383838"/>
          <w:spacing w:val="-3"/>
          <w:w w:val="105"/>
        </w:rPr>
        <w:t> </w:t>
      </w:r>
      <w:r>
        <w:rPr>
          <w:color w:val="181C0F"/>
          <w:spacing w:val="-2"/>
          <w:w w:val="105"/>
        </w:rPr>
        <w:t>in</w:t>
      </w:r>
      <w:r>
        <w:rPr>
          <w:color w:val="181C0F"/>
          <w:spacing w:val="-5"/>
          <w:w w:val="105"/>
        </w:rPr>
        <w:t> </w:t>
      </w:r>
      <w:r>
        <w:rPr>
          <w:color w:val="383838"/>
          <w:spacing w:val="-2"/>
          <w:w w:val="105"/>
        </w:rPr>
        <w:t>which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emotional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misery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affliction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designated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by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depressive</w:t>
      </w:r>
      <w:r>
        <w:rPr>
          <w:color w:val="2A2A2A"/>
          <w:spacing w:val="10"/>
          <w:w w:val="105"/>
        </w:rPr>
        <w:t> </w:t>
      </w:r>
      <w:r>
        <w:rPr>
          <w:color w:val="2A2A2A"/>
          <w:spacing w:val="-2"/>
          <w:w w:val="105"/>
        </w:rPr>
        <w:t>symptoms </w:t>
      </w:r>
      <w:r>
        <w:rPr>
          <w:color w:val="181C0F"/>
          <w:spacing w:val="-2"/>
          <w:w w:val="105"/>
        </w:rPr>
        <w:t>like</w:t>
      </w:r>
      <w:r>
        <w:rPr>
          <w:color w:val="181C0F"/>
          <w:spacing w:val="-9"/>
          <w:w w:val="105"/>
        </w:rPr>
        <w:t> </w:t>
      </w:r>
      <w:r>
        <w:rPr>
          <w:color w:val="2A2A2A"/>
          <w:spacing w:val="-2"/>
          <w:w w:val="105"/>
        </w:rPr>
        <w:t>grief,</w:t>
      </w:r>
      <w:r>
        <w:rPr>
          <w:color w:val="2A2A2A"/>
          <w:spacing w:val="-8"/>
          <w:w w:val="105"/>
        </w:rPr>
        <w:t> </w:t>
      </w:r>
      <w:r>
        <w:rPr>
          <w:color w:val="181C0F"/>
          <w:spacing w:val="-2"/>
          <w:w w:val="105"/>
        </w:rPr>
        <w:t>l</w:t>
      </w:r>
      <w:r>
        <w:rPr>
          <w:color w:val="383838"/>
          <w:spacing w:val="-2"/>
          <w:w w:val="105"/>
        </w:rPr>
        <w:t>ack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interest,</w:t>
      </w:r>
      <w:r>
        <w:rPr>
          <w:color w:val="2A2A2A"/>
          <w:w w:val="105"/>
        </w:rPr>
        <w:t> despair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symptoms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like</w:t>
      </w:r>
      <w:r>
        <w:rPr>
          <w:color w:val="2A2A2A"/>
          <w:w w:val="105"/>
        </w:rPr>
        <w:t> fidgety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feeling </w:t>
      </w:r>
      <w:r>
        <w:rPr>
          <w:color w:val="2A2A2A"/>
          <w:spacing w:val="-2"/>
          <w:w w:val="105"/>
        </w:rPr>
        <w:t>tensed.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Psychological distress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defined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experience of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disturbance</w:t>
      </w:r>
      <w:r>
        <w:rPr>
          <w:color w:val="2A2A2A"/>
          <w:w w:val="105"/>
        </w:rPr>
        <w:t> in meaning, understanding and functioning</w:t>
      </w:r>
      <w:r>
        <w:rPr>
          <w:color w:val="2A2A2A"/>
          <w:w w:val="105"/>
        </w:rPr>
        <w:t> resulting in loss, harm and chaI</w:t>
      </w:r>
      <w:r>
        <w:rPr>
          <w:color w:val="181C0F"/>
          <w:w w:val="105"/>
        </w:rPr>
        <w:t>lenge</w:t>
      </w:r>
      <w:r>
        <w:rPr>
          <w:color w:val="181C0F"/>
          <w:spacing w:val="-1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person</w:t>
      </w:r>
      <w:r>
        <w:rPr>
          <w:color w:val="626262"/>
          <w:w w:val="105"/>
        </w:rPr>
        <w:t>'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648" w:right="289" w:hanging="3"/>
        <w:jc w:val="both"/>
      </w:pPr>
      <w:r>
        <w:rPr>
          <w:color w:val="181C0F"/>
          <w:w w:val="105"/>
        </w:rPr>
        <w:t>The</w:t>
      </w:r>
      <w:r>
        <w:rPr>
          <w:color w:val="181C0F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positive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likely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 self-compassion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accept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bodies</w:t>
      </w:r>
      <w:r>
        <w:rPr>
          <w:color w:val="2A2A2A"/>
          <w:w w:val="105"/>
        </w:rPr>
        <w:t> despite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perceived </w:t>
      </w:r>
      <w:r>
        <w:rPr>
          <w:color w:val="2A2A2A"/>
          <w:spacing w:val="-2"/>
          <w:w w:val="105"/>
        </w:rPr>
        <w:t>appearance</w:t>
      </w:r>
      <w:r>
        <w:rPr>
          <w:color w:val="2A2A2A"/>
          <w:spacing w:val="16"/>
          <w:w w:val="105"/>
        </w:rPr>
        <w:t> </w:t>
      </w:r>
      <w:r>
        <w:rPr>
          <w:color w:val="2A2A2A"/>
          <w:spacing w:val="-2"/>
          <w:w w:val="105"/>
        </w:rPr>
        <w:t>flaws</w:t>
      </w:r>
      <w:r>
        <w:rPr>
          <w:color w:val="626262"/>
          <w:spacing w:val="-2"/>
          <w:w w:val="105"/>
        </w:rPr>
        <w:t>'</w:t>
      </w:r>
      <w:r>
        <w:rPr>
          <w:color w:val="2A2A2A"/>
          <w:spacing w:val="-2"/>
          <w:w w:val="105"/>
        </w:rPr>
        <w:t>.Self-compassionate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people tend to avoid self-blaming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self-criticism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face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any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beliefs</w:t>
      </w:r>
      <w:r>
        <w:rPr>
          <w:color w:val="2A2A2A"/>
          <w:w w:val="105"/>
        </w:rPr>
        <w:t> about</w:t>
      </w:r>
      <w:r>
        <w:rPr>
          <w:color w:val="2A2A2A"/>
          <w:w w:val="105"/>
        </w:rPr>
        <w:t> their appearances.</w:t>
      </w:r>
      <w:r>
        <w:rPr>
          <w:color w:val="2A2A2A"/>
          <w:w w:val="105"/>
        </w:rPr>
        <w:t> Thus,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less</w:t>
      </w:r>
      <w:r>
        <w:rPr>
          <w:color w:val="2A2A2A"/>
          <w:w w:val="105"/>
        </w:rPr>
        <w:t> prone to</w:t>
      </w:r>
      <w:r>
        <w:rPr>
          <w:color w:val="2A2A2A"/>
          <w:w w:val="105"/>
        </w:rPr>
        <w:t> experience</w:t>
      </w:r>
      <w:r>
        <w:rPr>
          <w:color w:val="2A2A2A"/>
          <w:w w:val="105"/>
        </w:rPr>
        <w:t> psychological distress,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predominantly anxiety and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626262"/>
          <w:w w:val="105"/>
        </w:rPr>
        <w:t>'</w:t>
      </w:r>
      <w:r>
        <w:rPr>
          <w:color w:val="383838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647" w:right="289" w:firstLine="3"/>
        <w:jc w:val="both"/>
      </w:pPr>
      <w:r>
        <w:rPr>
          <w:color w:val="2A2A2A"/>
          <w:w w:val="105"/>
        </w:rPr>
        <w:t>Przezdziecki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identified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concerns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positively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related </w:t>
      </w:r>
      <w:r>
        <w:rPr>
          <w:color w:val="383838"/>
          <w:w w:val="105"/>
        </w:rPr>
        <w:t>with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pressure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others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while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negatively </w:t>
      </w:r>
      <w:r>
        <w:rPr>
          <w:color w:val="383838"/>
          <w:w w:val="105"/>
        </w:rPr>
        <w:t>related with</w:t>
      </w:r>
      <w:r>
        <w:rPr>
          <w:color w:val="383838"/>
          <w:spacing w:val="-3"/>
          <w:w w:val="105"/>
        </w:rPr>
        <w:t> </w:t>
      </w:r>
      <w:r>
        <w:rPr>
          <w:color w:val="2A2A2A"/>
          <w:w w:val="105"/>
        </w:rPr>
        <w:t>self-compassion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comfort with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one's weight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.The results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performed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Wasylkiw,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MacKinnon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Maclellan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indicated that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negative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relationship </w:t>
      </w:r>
      <w:r>
        <w:rPr>
          <w:color w:val="383838"/>
          <w:w w:val="105"/>
        </w:rPr>
        <w:t>was</w:t>
      </w:r>
      <w:r>
        <w:rPr>
          <w:color w:val="383838"/>
          <w:spacing w:val="-8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concerns</w:t>
      </w:r>
      <w:r>
        <w:rPr>
          <w:color w:val="2A2A2A"/>
          <w:spacing w:val="-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A2A2A"/>
          <w:w w:val="105"/>
        </w:rPr>
        <w:t>self­ compassion,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thus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increase</w:t>
      </w:r>
      <w:r>
        <w:rPr>
          <w:color w:val="2A2A2A"/>
          <w:spacing w:val="-10"/>
          <w:w w:val="105"/>
        </w:rPr>
        <w:t> </w:t>
      </w:r>
      <w:r>
        <w:rPr>
          <w:color w:val="181C0F"/>
          <w:w w:val="105"/>
        </w:rPr>
        <w:t>in</w:t>
      </w:r>
      <w:r>
        <w:rPr>
          <w:color w:val="181C0F"/>
          <w:spacing w:val="-10"/>
          <w:w w:val="105"/>
        </w:rPr>
        <w:t> </w:t>
      </w:r>
      <w:r>
        <w:rPr>
          <w:color w:val="383838"/>
          <w:w w:val="105"/>
        </w:rPr>
        <w:t>self-compass</w:t>
      </w:r>
      <w:r>
        <w:rPr>
          <w:color w:val="181C0F"/>
          <w:w w:val="105"/>
        </w:rPr>
        <w:t>i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accounted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181C0F"/>
          <w:w w:val="105"/>
        </w:rPr>
        <w:t>less</w:t>
      </w:r>
      <w:r>
        <w:rPr>
          <w:color w:val="181C0F"/>
          <w:spacing w:val="-10"/>
          <w:w w:val="105"/>
        </w:rPr>
        <w:t> </w:t>
      </w:r>
      <w:r>
        <w:rPr>
          <w:color w:val="2A2A2A"/>
          <w:w w:val="105"/>
        </w:rPr>
        <w:t>body image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concerns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less concern about </w:t>
      </w:r>
      <w:r>
        <w:rPr>
          <w:color w:val="383838"/>
          <w:w w:val="105"/>
        </w:rPr>
        <w:t>weight</w:t>
      </w:r>
      <w:r>
        <w:rPr>
          <w:color w:val="626262"/>
          <w:w w:val="105"/>
        </w:rPr>
        <w:t>'</w:t>
      </w:r>
      <w:r>
        <w:rPr>
          <w:color w:val="383838"/>
          <w:w w:val="105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8" w:top="1600" w:bottom="2080" w:left="380" w:right="1182"/>
          <w:cols w:num="2" w:equalWidth="0">
            <w:col w:w="4715" w:space="39"/>
            <w:col w:w="5594"/>
          </w:cols>
        </w:sectPr>
      </w:pPr>
    </w:p>
    <w:p>
      <w:pPr>
        <w:pStyle w:val="BodyText"/>
        <w:spacing w:line="292" w:lineRule="auto" w:before="142"/>
        <w:ind w:left="1171" w:hanging="6"/>
        <w:jc w:val="both"/>
      </w:pPr>
      <w:r>
        <w:rPr/>
        <w:pict>
          <v:group style="position:absolute;margin-left:14.96032pt;margin-top:61.063896pt;width:566pt;height:718.65pt;mso-position-horizontal-relative:page;mso-position-vertical-relative:page;z-index:-16143872" id="docshapegroup14" coordorigin="299,1221" coordsize="11320,14373">
            <v:shape style="position:absolute;left:8178;top:1520;width:3076;height:266" type="#_x0000_t75" id="docshape15" stroked="false">
              <v:imagedata r:id="rId10" o:title=""/>
            </v:shape>
            <v:shape style="position:absolute;left:378;top:1221;width:10843;height:14373" id="docshape16" coordorigin="378,1221" coordsize="10843,14373" path="m11220,15278l11220,1786m378,15594l378,1221e" filled="false" stroked="true" strokeweight=".20774pt" strokecolor="#000000">
              <v:path arrowok="t"/>
              <v:stroke dashstyle="solid"/>
            </v:shape>
            <v:line style="position:absolute" from="773,15278" to="773,1537" stroked="true" strokeweight=".415565pt" strokecolor="#000000">
              <v:stroke dashstyle="solid"/>
            </v:line>
            <v:line style="position:absolute" from="299,14485" to="10605,14485" stroked="true" strokeweight=".623092pt" strokecolor="#000000">
              <v:stroke dashstyle="solid"/>
            </v:line>
            <v:shape style="position:absolute;left:299;top:15261;width:11320;height:312" id="docshape17" coordorigin="299,15262" coordsize="11320,312" path="m765,15262l11237,15262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</w:rPr>
        <w:t>This study explained the role of self-compassion in resisting the</w:t>
      </w:r>
      <w:r>
        <w:rPr>
          <w:color w:val="2A2A2A"/>
          <w:spacing w:val="40"/>
        </w:rPr>
        <w:t> </w:t>
      </w:r>
      <w:r>
        <w:rPr>
          <w:color w:val="2A2A2A"/>
        </w:rPr>
        <w:t>concerns about body and psychological distress as breast cancer is</w:t>
      </w:r>
      <w:r>
        <w:rPr>
          <w:color w:val="2A2A2A"/>
          <w:spacing w:val="40"/>
        </w:rPr>
        <w:t> </w:t>
      </w:r>
      <w:r>
        <w:rPr>
          <w:color w:val="2A2A2A"/>
        </w:rPr>
        <w:t>found to be widely spreading throughout the Pakistan. The primary</w:t>
      </w:r>
      <w:r>
        <w:rPr>
          <w:color w:val="2A2A2A"/>
          <w:spacing w:val="40"/>
        </w:rPr>
        <w:t> </w:t>
      </w:r>
      <w:r>
        <w:rPr>
          <w:color w:val="2A2A2A"/>
        </w:rPr>
        <w:t>treatment procedure for the breast cancer is considered as</w:t>
      </w:r>
      <w:r>
        <w:rPr>
          <w:color w:val="2A2A2A"/>
          <w:spacing w:val="40"/>
        </w:rPr>
        <w:t> </w:t>
      </w:r>
      <w:r>
        <w:rPr>
          <w:color w:val="2A2A2A"/>
        </w:rPr>
        <w:t>mastectomy</w:t>
      </w:r>
      <w:r>
        <w:rPr>
          <w:color w:val="2A2A2A"/>
          <w:spacing w:val="74"/>
        </w:rPr>
        <w:t> </w:t>
      </w:r>
      <w:r>
        <w:rPr>
          <w:color w:val="2A2A2A"/>
        </w:rPr>
        <w:t>which can</w:t>
      </w:r>
      <w:r>
        <w:rPr>
          <w:color w:val="2A2A2A"/>
          <w:spacing w:val="-2"/>
        </w:rPr>
        <w:t> </w:t>
      </w:r>
      <w:r>
        <w:rPr>
          <w:color w:val="2A2A2A"/>
        </w:rPr>
        <w:t>cause low</w:t>
      </w:r>
      <w:r>
        <w:rPr>
          <w:color w:val="2A2A2A"/>
          <w:spacing w:val="-1"/>
        </w:rPr>
        <w:t> </w:t>
      </w:r>
      <w:r>
        <w:rPr>
          <w:color w:val="2A2A2A"/>
        </w:rPr>
        <w:t>body image, anxiety and distress</w:t>
      </w:r>
      <w:r>
        <w:rPr>
          <w:color w:val="5E5E5E"/>
        </w:rPr>
        <w:t>.</w:t>
      </w:r>
      <w:r>
        <w:rPr>
          <w:color w:val="5E5E5E"/>
          <w:spacing w:val="40"/>
        </w:rPr>
        <w:t> </w:t>
      </w:r>
      <w:r>
        <w:rPr>
          <w:color w:val="2A2A2A"/>
        </w:rPr>
        <w:t>A women who is</w:t>
      </w:r>
      <w:r>
        <w:rPr>
          <w:color w:val="2A2A2A"/>
          <w:spacing w:val="-7"/>
        </w:rPr>
        <w:t> </w:t>
      </w:r>
      <w:r>
        <w:rPr>
          <w:color w:val="2A2A2A"/>
        </w:rPr>
        <w:t>compassionate can</w:t>
      </w:r>
      <w:r>
        <w:rPr>
          <w:color w:val="2A2A2A"/>
          <w:spacing w:val="-4"/>
        </w:rPr>
        <w:t> </w:t>
      </w:r>
      <w:r>
        <w:rPr>
          <w:color w:val="2A2A2A"/>
        </w:rPr>
        <w:t>overcome the resulting distress</w:t>
      </w:r>
      <w:r>
        <w:rPr>
          <w:color w:val="2A2A2A"/>
          <w:spacing w:val="40"/>
        </w:rPr>
        <w:t> </w:t>
      </w:r>
      <w:r>
        <w:rPr>
          <w:color w:val="2A2A2A"/>
        </w:rPr>
        <w:t>due to mastectomy</w:t>
      </w:r>
      <w:r>
        <w:rPr>
          <w:color w:val="2A2A2A"/>
          <w:spacing w:val="40"/>
        </w:rPr>
        <w:t> </w:t>
      </w:r>
      <w:r>
        <w:rPr>
          <w:color w:val="2A2A2A"/>
        </w:rPr>
        <w:t>so there is need to create awareness regarding</w:t>
      </w:r>
      <w:r>
        <w:rPr>
          <w:color w:val="2A2A2A"/>
          <w:spacing w:val="40"/>
        </w:rPr>
        <w:t> </w:t>
      </w:r>
      <w:r>
        <w:rPr>
          <w:color w:val="2A2A2A"/>
        </w:rPr>
        <w:t>psychological problems that women ultimately face due to</w:t>
      </w:r>
      <w:r>
        <w:rPr>
          <w:color w:val="2A2A2A"/>
          <w:spacing w:val="40"/>
        </w:rPr>
        <w:t> </w:t>
      </w:r>
      <w:r>
        <w:rPr>
          <w:color w:val="2A2A2A"/>
        </w:rPr>
        <w:t>mastectomy and the present study would contribute to the existing</w:t>
      </w:r>
      <w:r>
        <w:rPr>
          <w:color w:val="2A2A2A"/>
          <w:spacing w:val="40"/>
        </w:rPr>
        <w:t> </w:t>
      </w:r>
      <w:r>
        <w:rPr>
          <w:color w:val="2A2A2A"/>
        </w:rPr>
        <w:t>knowledge</w:t>
      </w:r>
      <w:r>
        <w:rPr>
          <w:color w:val="2A2A2A"/>
          <w:spacing w:val="40"/>
        </w:rPr>
        <w:t> </w:t>
      </w:r>
      <w:r>
        <w:rPr>
          <w:color w:val="2A2A2A"/>
        </w:rPr>
        <w:t>and would help to</w:t>
      </w:r>
      <w:r>
        <w:rPr>
          <w:color w:val="2A2A2A"/>
          <w:spacing w:val="40"/>
        </w:rPr>
        <w:t> </w:t>
      </w:r>
      <w:r>
        <w:rPr>
          <w:color w:val="2A2A2A"/>
        </w:rPr>
        <w:t>create awareness</w:t>
      </w:r>
      <w:r>
        <w:rPr>
          <w:color w:val="2A2A2A"/>
          <w:spacing w:val="40"/>
        </w:rPr>
        <w:t> </w:t>
      </w:r>
      <w:r>
        <w:rPr>
          <w:color w:val="2A2A2A"/>
        </w:rPr>
        <w:t>among</w:t>
      </w:r>
      <w:r>
        <w:rPr>
          <w:color w:val="2A2A2A"/>
          <w:spacing w:val="40"/>
        </w:rPr>
        <w:t> </w:t>
      </w:r>
      <w:r>
        <w:rPr>
          <w:color w:val="424241"/>
        </w:rPr>
        <w:t>women</w:t>
      </w:r>
      <w:r>
        <w:rPr>
          <w:color w:val="424241"/>
          <w:spacing w:val="40"/>
        </w:rPr>
        <w:t> </w:t>
      </w:r>
      <w:r>
        <w:rPr>
          <w:color w:val="2A2A2A"/>
        </w:rPr>
        <w:t>about the psychological aspect of mastectomy. The present study</w:t>
      </w:r>
      <w:r>
        <w:rPr>
          <w:color w:val="2A2A2A"/>
          <w:spacing w:val="40"/>
        </w:rPr>
        <w:t> </w:t>
      </w:r>
      <w:r>
        <w:rPr>
          <w:color w:val="2A2A2A"/>
        </w:rPr>
        <w:t>hypothesized</w:t>
      </w:r>
      <w:r>
        <w:rPr>
          <w:color w:val="2A2A2A"/>
          <w:spacing w:val="-10"/>
        </w:rPr>
        <w:t> </w:t>
      </w:r>
      <w:r>
        <w:rPr>
          <w:color w:val="2A2A2A"/>
        </w:rPr>
        <w:t>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0" w:lineRule="auto"/>
        <w:ind w:left="1488" w:right="15" w:hanging="6"/>
        <w:jc w:val="both"/>
      </w:pPr>
      <w:r>
        <w:rPr>
          <w:color w:val="2A2A2A"/>
          <w:w w:val="105"/>
        </w:rPr>
        <w:t>There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likely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relationship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image,</w:t>
      </w:r>
      <w:r>
        <w:rPr>
          <w:color w:val="2A2A2A"/>
          <w:w w:val="105"/>
        </w:rPr>
        <w:t> self­ compassion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 </w:t>
      </w:r>
      <w:r>
        <w:rPr>
          <w:color w:val="2A2A2A"/>
          <w:spacing w:val="-2"/>
          <w:w w:val="105"/>
        </w:rPr>
        <w:t>mastectomy</w:t>
      </w:r>
    </w:p>
    <w:p>
      <w:pPr>
        <w:pStyle w:val="BodyText"/>
        <w:spacing w:line="297" w:lineRule="auto"/>
        <w:ind w:left="1489" w:right="23" w:hanging="1"/>
        <w:jc w:val="both"/>
      </w:pPr>
      <w:r>
        <w:rPr>
          <w:color w:val="2A2A2A"/>
          <w:w w:val="105"/>
        </w:rPr>
        <w:t>Body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concerns</w:t>
      </w:r>
      <w:r>
        <w:rPr>
          <w:color w:val="2A2A2A"/>
          <w:w w:val="105"/>
        </w:rPr>
        <w:t>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self-compassion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likely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predict psychological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 patients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mastectomy.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  <w:ind w:left="1169"/>
        <w:jc w:val="both"/>
      </w:pPr>
      <w:r>
        <w:rPr>
          <w:color w:val="56A542"/>
          <w:w w:val="90"/>
        </w:rPr>
        <w:t>SUBJECTS</w:t>
      </w:r>
      <w:r>
        <w:rPr>
          <w:color w:val="56A542"/>
          <w:spacing w:val="15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2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Heading4"/>
        <w:spacing w:before="1"/>
        <w:ind w:left="1171"/>
      </w:pPr>
      <w:r>
        <w:rPr>
          <w:color w:val="2A2A2A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2" w:lineRule="auto"/>
        <w:ind w:left="1171" w:right="10" w:hanging="5"/>
        <w:jc w:val="both"/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present study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consisted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 74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women patients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mastectomy</w:t>
      </w:r>
      <w:r>
        <w:rPr>
          <w:color w:val="2A2A2A"/>
          <w:w w:val="105"/>
        </w:rPr>
        <w:t> within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range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25-50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years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(M=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37,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7.25)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through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non probability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purposive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sampling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technique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Oncology wards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four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Mayo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(n=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16),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Jinnah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(n= 17),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INMOL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(n=</w:t>
      </w:r>
      <w:r>
        <w:rPr>
          <w:color w:val="2A2A2A"/>
          <w:w w:val="105"/>
        </w:rPr>
        <w:t> 39)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Fatima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Memorial</w:t>
      </w:r>
      <w:r>
        <w:rPr>
          <w:color w:val="2A2A2A"/>
          <w:w w:val="105"/>
        </w:rPr>
        <w:t> Hospital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(n=</w:t>
      </w:r>
      <w:r>
        <w:rPr>
          <w:color w:val="2A2A2A"/>
          <w:w w:val="105"/>
        </w:rPr>
        <w:t> 2). Only</w:t>
      </w:r>
      <w:r>
        <w:rPr>
          <w:color w:val="2A2A2A"/>
          <w:w w:val="105"/>
        </w:rPr>
        <w:t> those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included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undergone</w:t>
      </w:r>
      <w:r>
        <w:rPr>
          <w:color w:val="2A2A2A"/>
          <w:w w:val="105"/>
        </w:rPr>
        <w:t> partial, complete, nipple sparing,</w:t>
      </w:r>
      <w:r>
        <w:rPr>
          <w:color w:val="2A2A2A"/>
          <w:w w:val="105"/>
        </w:rPr>
        <w:t> skin-sparing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radical</w:t>
      </w:r>
      <w:r>
        <w:rPr>
          <w:color w:val="2A2A2A"/>
          <w:w w:val="105"/>
        </w:rPr>
        <w:t> mastectomy</w:t>
      </w:r>
      <w:r>
        <w:rPr>
          <w:color w:val="2A2A2A"/>
          <w:w w:val="105"/>
        </w:rPr>
        <w:t> at least</w:t>
      </w:r>
      <w:r>
        <w:rPr>
          <w:color w:val="2A2A2A"/>
          <w:w w:val="105"/>
        </w:rPr>
        <w:t> 1 month</w:t>
      </w:r>
      <w:r>
        <w:rPr>
          <w:color w:val="2A2A2A"/>
          <w:w w:val="105"/>
        </w:rPr>
        <w:t> before</w:t>
      </w:r>
      <w:r>
        <w:rPr>
          <w:color w:val="2A2A2A"/>
          <w:w w:val="105"/>
        </w:rPr>
        <w:t> and also</w:t>
      </w:r>
      <w:r>
        <w:rPr>
          <w:color w:val="2A2A2A"/>
          <w:w w:val="105"/>
        </w:rPr>
        <w:t> those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who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had undergone</w:t>
      </w:r>
      <w:r>
        <w:rPr>
          <w:color w:val="2A2A2A"/>
          <w:w w:val="105"/>
        </w:rPr>
        <w:t> breast reconstruction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surgery.</w:t>
      </w:r>
      <w:r>
        <w:rPr>
          <w:color w:val="2A2A2A"/>
          <w:w w:val="105"/>
        </w:rPr>
        <w:t> Those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whom</w:t>
      </w:r>
      <w:r>
        <w:rPr>
          <w:color w:val="2A2A2A"/>
          <w:w w:val="105"/>
        </w:rPr>
        <w:t> breasts</w:t>
      </w:r>
      <w:r>
        <w:rPr>
          <w:color w:val="2A2A2A"/>
          <w:w w:val="105"/>
        </w:rPr>
        <w:t> have been removed due to</w:t>
      </w:r>
      <w:r>
        <w:rPr>
          <w:color w:val="2A2A2A"/>
          <w:w w:val="105"/>
        </w:rPr>
        <w:t> any accident or injury or had psychological problems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prior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breast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cancer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mastectomy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excluded.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176" w:right="0" w:firstLine="0"/>
        <w:jc w:val="left"/>
        <w:rPr>
          <w:b/>
          <w:sz w:val="15"/>
        </w:rPr>
      </w:pPr>
      <w:r>
        <w:rPr>
          <w:b/>
          <w:color w:val="2A2A2A"/>
          <w:spacing w:val="-2"/>
          <w:w w:val="105"/>
          <w:sz w:val="15"/>
        </w:rPr>
        <w:t>Instruments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ind w:left="1176"/>
        <w:rPr>
          <w:rFonts w:ascii="Times New Roman"/>
          <w:i/>
          <w:sz w:val="8"/>
        </w:rPr>
      </w:pPr>
      <w:r>
        <w:rPr>
          <w:i/>
          <w:color w:val="2A2A2A"/>
          <w:w w:val="95"/>
        </w:rPr>
        <w:t>Body</w:t>
      </w:r>
      <w:r>
        <w:rPr>
          <w:i/>
          <w:color w:val="2A2A2A"/>
          <w:spacing w:val="-8"/>
          <w:w w:val="95"/>
        </w:rPr>
        <w:t> </w:t>
      </w:r>
      <w:r>
        <w:rPr>
          <w:i/>
          <w:color w:val="2A2A2A"/>
          <w:w w:val="95"/>
        </w:rPr>
        <w:t>Image</w:t>
      </w:r>
      <w:r>
        <w:rPr>
          <w:i/>
          <w:color w:val="2A2A2A"/>
          <w:spacing w:val="-10"/>
          <w:w w:val="95"/>
        </w:rPr>
        <w:t> </w:t>
      </w:r>
      <w:r>
        <w:rPr>
          <w:i/>
          <w:color w:val="2A2A2A"/>
          <w:w w:val="95"/>
        </w:rPr>
        <w:t>Scale</w:t>
      </w:r>
      <w:r>
        <w:rPr>
          <w:i/>
          <w:color w:val="2A2A2A"/>
          <w:spacing w:val="-8"/>
          <w:w w:val="95"/>
        </w:rPr>
        <w:t> </w:t>
      </w:r>
      <w:r>
        <w:rPr>
          <w:i/>
          <w:color w:val="2A2A2A"/>
          <w:spacing w:val="-2"/>
          <w:w w:val="95"/>
        </w:rPr>
        <w:t>(BIS)</w:t>
      </w:r>
      <w:r>
        <w:rPr>
          <w:rFonts w:ascii="Times New Roman"/>
          <w:i/>
          <w:color w:val="2A2A2A"/>
          <w:spacing w:val="-2"/>
          <w:w w:val="95"/>
          <w:position w:val="8"/>
          <w:sz w:val="8"/>
        </w:rPr>
        <w:t>10</w:t>
      </w:r>
    </w:p>
    <w:p>
      <w:pPr>
        <w:pStyle w:val="BodyText"/>
        <w:spacing w:line="292" w:lineRule="auto" w:before="22"/>
        <w:ind w:left="1169" w:right="11" w:firstLine="2"/>
        <w:jc w:val="both"/>
      </w:pPr>
      <w:r>
        <w:rPr>
          <w:color w:val="2A2A2A"/>
          <w:w w:val="105"/>
        </w:rPr>
        <w:t>Body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developed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Hopwood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(2001)</w:t>
      </w:r>
      <w:r>
        <w:rPr>
          <w:color w:val="5E5E5E"/>
          <w:w w:val="105"/>
          <w:position w:val="7"/>
          <w:sz w:val="7"/>
        </w:rPr>
        <w:t>10</w:t>
      </w:r>
      <w:r>
        <w:rPr>
          <w:color w:val="424241"/>
          <w:w w:val="105"/>
          <w:sz w:val="7"/>
        </w:rPr>
        <w:t>•</w:t>
      </w:r>
      <w:r>
        <w:rPr>
          <w:color w:val="424241"/>
          <w:spacing w:val="1"/>
          <w:w w:val="105"/>
          <w:sz w:val="7"/>
        </w:rPr>
        <w:t> </w:t>
      </w:r>
      <w:r>
        <w:rPr>
          <w:color w:val="2A2A2A"/>
          <w:w w:val="105"/>
        </w:rPr>
        <w:t>Body </w:t>
      </w:r>
      <w:r>
        <w:rPr>
          <w:color w:val="2A2A2A"/>
        </w:rPr>
        <w:t>Image</w:t>
      </w:r>
      <w:r>
        <w:rPr>
          <w:color w:val="2A2A2A"/>
          <w:spacing w:val="-9"/>
        </w:rPr>
        <w:t> </w:t>
      </w:r>
      <w:r>
        <w:rPr>
          <w:color w:val="2A2A2A"/>
        </w:rPr>
        <w:t>Scale</w:t>
      </w:r>
      <w:r>
        <w:rPr>
          <w:color w:val="2A2A2A"/>
          <w:spacing w:val="-3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administered</w:t>
      </w:r>
      <w:r>
        <w:rPr>
          <w:color w:val="2A2A2A"/>
          <w:spacing w:val="-3"/>
        </w:rPr>
        <w:t> </w:t>
      </w:r>
      <w:r>
        <w:rPr>
          <w:color w:val="2A2A2A"/>
        </w:rPr>
        <w:t>after</w:t>
      </w:r>
      <w:r>
        <w:rPr>
          <w:color w:val="2A2A2A"/>
          <w:spacing w:val="-8"/>
        </w:rPr>
        <w:t> </w:t>
      </w:r>
      <w:r>
        <w:rPr>
          <w:color w:val="2A2A2A"/>
        </w:rPr>
        <w:t>translating it in</w:t>
      </w:r>
      <w:r>
        <w:rPr>
          <w:color w:val="2A2A2A"/>
          <w:spacing w:val="-8"/>
        </w:rPr>
        <w:t> </w:t>
      </w:r>
      <w:r>
        <w:rPr>
          <w:color w:val="2A2A2A"/>
        </w:rPr>
        <w:t>Urdu</w:t>
      </w:r>
      <w:r>
        <w:rPr>
          <w:color w:val="2A2A2A"/>
          <w:spacing w:val="-6"/>
        </w:rPr>
        <w:t> </w:t>
      </w:r>
      <w:r>
        <w:rPr>
          <w:color w:val="2A2A2A"/>
        </w:rPr>
        <w:t>language</w:t>
      </w:r>
      <w:r>
        <w:rPr>
          <w:color w:val="2A2A2A"/>
          <w:spacing w:val="-2"/>
        </w:rPr>
        <w:t> </w:t>
      </w:r>
      <w:r>
        <w:rPr>
          <w:color w:val="2A2A2A"/>
        </w:rPr>
        <w:t>by</w:t>
      </w:r>
      <w:r>
        <w:rPr>
          <w:color w:val="2A2A2A"/>
          <w:w w:val="105"/>
        </w:rPr>
        <w:t>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according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standardized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criteria.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comprised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 affective items,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behavioral items,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 cognitive items.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This is a 10 </w:t>
      </w:r>
      <w:r>
        <w:rPr>
          <w:color w:val="2A2A2A"/>
          <w:spacing w:val="-2"/>
          <w:w w:val="105"/>
        </w:rPr>
        <w:t>item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questionnaire having four scoring categories ranging from</w:t>
      </w:r>
      <w:r>
        <w:rPr>
          <w:color w:val="2A2A2A"/>
          <w:spacing w:val="-8"/>
          <w:w w:val="105"/>
        </w:rPr>
        <w:t> </w:t>
      </w:r>
      <w:r>
        <w:rPr>
          <w:color w:val="424241"/>
          <w:spacing w:val="-2"/>
          <w:w w:val="105"/>
        </w:rPr>
        <w:t>"Not</w:t>
      </w:r>
      <w:r>
        <w:rPr>
          <w:color w:val="424241"/>
          <w:w w:val="105"/>
        </w:rPr>
        <w:t> </w:t>
      </w:r>
      <w:r>
        <w:rPr>
          <w:color w:val="2A2A2A"/>
        </w:rPr>
        <w:t>at</w:t>
      </w:r>
      <w:r>
        <w:rPr>
          <w:color w:val="2A2A2A"/>
          <w:spacing w:val="-10"/>
        </w:rPr>
        <w:t> </w:t>
      </w:r>
      <w:r>
        <w:rPr>
          <w:color w:val="2A2A2A"/>
        </w:rPr>
        <w:t>all"</w:t>
      </w:r>
      <w:r>
        <w:rPr>
          <w:color w:val="2A2A2A"/>
          <w:spacing w:val="-10"/>
        </w:rPr>
        <w:t> </w:t>
      </w:r>
      <w:r>
        <w:rPr>
          <w:color w:val="2A2A2A"/>
        </w:rPr>
        <w:t>(least)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-9"/>
        </w:rPr>
        <w:t> </w:t>
      </w:r>
      <w:r>
        <w:rPr>
          <w:color w:val="424241"/>
        </w:rPr>
        <w:t>"Very</w:t>
      </w:r>
      <w:r>
        <w:rPr>
          <w:color w:val="424241"/>
          <w:spacing w:val="-10"/>
        </w:rPr>
        <w:t> </w:t>
      </w:r>
      <w:r>
        <w:rPr>
          <w:color w:val="2A2A2A"/>
        </w:rPr>
        <w:t>much"</w:t>
      </w:r>
      <w:r>
        <w:rPr>
          <w:color w:val="2A2A2A"/>
          <w:spacing w:val="-10"/>
        </w:rPr>
        <w:t> </w:t>
      </w:r>
      <w:r>
        <w:rPr>
          <w:color w:val="2A2A2A"/>
        </w:rPr>
        <w:t>(most).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scores</w:t>
      </w:r>
      <w:r>
        <w:rPr>
          <w:color w:val="2A2A2A"/>
          <w:spacing w:val="-10"/>
        </w:rPr>
        <w:t> </w:t>
      </w:r>
      <w:r>
        <w:rPr>
          <w:color w:val="2A2A2A"/>
        </w:rPr>
        <w:t>could</w:t>
      </w:r>
      <w:r>
        <w:rPr>
          <w:color w:val="2A2A2A"/>
          <w:spacing w:val="-10"/>
        </w:rPr>
        <w:t> </w:t>
      </w:r>
      <w:r>
        <w:rPr>
          <w:color w:val="2A2A2A"/>
        </w:rPr>
        <w:t>range</w:t>
      </w:r>
      <w:r>
        <w:rPr>
          <w:color w:val="2A2A2A"/>
          <w:spacing w:val="-9"/>
        </w:rPr>
        <w:t>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2A2A2A"/>
        </w:rPr>
        <w:t>0-30.</w:t>
      </w:r>
      <w:r>
        <w:rPr>
          <w:color w:val="2A2A2A"/>
          <w:w w:val="105"/>
        </w:rPr>
        <w:t> 0</w:t>
      </w:r>
      <w:r>
        <w:rPr>
          <w:color w:val="2A2A2A"/>
          <w:w w:val="105"/>
        </w:rPr>
        <w:t> score</w:t>
      </w:r>
      <w:r>
        <w:rPr>
          <w:color w:val="2A2A2A"/>
          <w:w w:val="105"/>
        </w:rPr>
        <w:t> represent</w:t>
      </w:r>
      <w:r>
        <w:rPr>
          <w:color w:val="2A2A2A"/>
          <w:w w:val="105"/>
        </w:rPr>
        <w:t> no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concern</w:t>
      </w:r>
      <w:r>
        <w:rPr>
          <w:color w:val="2A2A2A"/>
          <w:w w:val="105"/>
        </w:rPr>
        <w:t> about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image</w:t>
      </w:r>
      <w:r>
        <w:rPr>
          <w:color w:val="2A2A2A"/>
          <w:w w:val="105"/>
        </w:rPr>
        <w:t> and higher</w:t>
      </w:r>
      <w:r>
        <w:rPr>
          <w:color w:val="2A2A2A"/>
          <w:w w:val="105"/>
        </w:rPr>
        <w:t> score</w:t>
      </w:r>
      <w:r>
        <w:rPr>
          <w:color w:val="2A2A2A"/>
          <w:w w:val="105"/>
        </w:rPr>
        <w:t> represent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distress.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questionnaire</w:t>
      </w:r>
      <w:r>
        <w:rPr>
          <w:color w:val="2A2A2A"/>
          <w:w w:val="105"/>
        </w:rPr>
        <w:t> takes average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10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minutes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complete.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reliability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very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 </w:t>
      </w:r>
      <w:r>
        <w:rPr>
          <w:color w:val="2A2A2A"/>
          <w:spacing w:val="-2"/>
          <w:w w:val="105"/>
        </w:rPr>
        <w:t>Cronbach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a=</w:t>
      </w:r>
      <w:r>
        <w:rPr>
          <w:color w:val="2A2A2A"/>
          <w:spacing w:val="23"/>
          <w:w w:val="105"/>
        </w:rPr>
        <w:t> </w:t>
      </w:r>
      <w:r>
        <w:rPr>
          <w:color w:val="2A2A2A"/>
          <w:spacing w:val="-2"/>
          <w:w w:val="105"/>
        </w:rPr>
        <w:t>0.93.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reliability 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this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scale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current study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w w:val="105"/>
        </w:rPr>
        <w:t> Cronbach a= 0.76.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ind w:left="1164"/>
        <w:jc w:val="both"/>
        <w:rPr>
          <w:i/>
        </w:rPr>
      </w:pPr>
      <w:r>
        <w:rPr>
          <w:i/>
          <w:color w:val="2A2A2A"/>
          <w:spacing w:val="-2"/>
          <w:w w:val="95"/>
        </w:rPr>
        <w:t>Self-compassion</w:t>
      </w:r>
      <w:r>
        <w:rPr>
          <w:i/>
          <w:color w:val="2A2A2A"/>
          <w:spacing w:val="5"/>
        </w:rPr>
        <w:t> </w:t>
      </w:r>
      <w:r>
        <w:rPr>
          <w:i/>
          <w:color w:val="2A2A2A"/>
          <w:spacing w:val="-2"/>
          <w:w w:val="95"/>
        </w:rPr>
        <w:t>Scale"</w:t>
      </w:r>
    </w:p>
    <w:p>
      <w:pPr>
        <w:pStyle w:val="BodyText"/>
        <w:spacing w:line="292" w:lineRule="auto" w:before="18"/>
        <w:ind w:left="1171" w:right="7" w:hanging="5"/>
        <w:jc w:val="both"/>
      </w:pPr>
      <w:r>
        <w:rPr>
          <w:color w:val="2A2A2A"/>
        </w:rPr>
        <w:t>The self-compassion</w:t>
      </w:r>
      <w:r>
        <w:rPr>
          <w:color w:val="2A2A2A"/>
          <w:spacing w:val="-1"/>
        </w:rPr>
        <w:t> </w:t>
      </w:r>
      <w:r>
        <w:rPr>
          <w:color w:val="2A2A2A"/>
        </w:rPr>
        <w:t>scale was</w:t>
      </w:r>
      <w:r>
        <w:rPr>
          <w:color w:val="2A2A2A"/>
          <w:spacing w:val="-3"/>
        </w:rPr>
        <w:t> </w:t>
      </w:r>
      <w:r>
        <w:rPr>
          <w:color w:val="2A2A2A"/>
        </w:rPr>
        <w:t>developed by</w:t>
      </w:r>
      <w:r>
        <w:rPr>
          <w:color w:val="2A2A2A"/>
          <w:spacing w:val="-4"/>
        </w:rPr>
        <w:t> </w:t>
      </w:r>
      <w:r>
        <w:rPr>
          <w:color w:val="2A2A2A"/>
        </w:rPr>
        <w:t>Neff</w:t>
      </w:r>
      <w:r>
        <w:rPr>
          <w:color w:val="2A2A2A"/>
          <w:spacing w:val="-1"/>
        </w:rPr>
        <w:t> </w:t>
      </w:r>
      <w:r>
        <w:rPr>
          <w:color w:val="2A2A2A"/>
        </w:rPr>
        <w:t>(2003)</w:t>
      </w:r>
      <w:r>
        <w:rPr>
          <w:color w:val="5E5E5E"/>
          <w:position w:val="6"/>
          <w:sz w:val="7"/>
        </w:rPr>
        <w:t>11</w:t>
      </w:r>
      <w:r>
        <w:rPr>
          <w:color w:val="424241"/>
          <w:sz w:val="7"/>
        </w:rPr>
        <w:t>•</w:t>
      </w:r>
      <w:r>
        <w:rPr>
          <w:color w:val="424241"/>
          <w:spacing w:val="10"/>
          <w:sz w:val="7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Urdu</w:t>
      </w:r>
      <w:r>
        <w:rPr>
          <w:color w:val="2A2A2A"/>
          <w:w w:val="105"/>
        </w:rPr>
        <w:t> version</w:t>
      </w:r>
      <w:r>
        <w:rPr>
          <w:color w:val="2A2A2A"/>
          <w:w w:val="105"/>
        </w:rPr>
        <w:t> of self-compassion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translated</w:t>
      </w:r>
      <w:r>
        <w:rPr>
          <w:color w:val="2A2A2A"/>
          <w:w w:val="105"/>
        </w:rPr>
        <w:t> according</w:t>
      </w:r>
      <w:r>
        <w:rPr>
          <w:color w:val="2A2A2A"/>
          <w:w w:val="105"/>
        </w:rPr>
        <w:t> to </w:t>
      </w:r>
      <w:r>
        <w:rPr>
          <w:color w:val="2A2A2A"/>
        </w:rPr>
        <w:t>standardized procedure was used to</w:t>
      </w:r>
      <w:r>
        <w:rPr>
          <w:color w:val="2A2A2A"/>
          <w:spacing w:val="24"/>
        </w:rPr>
        <w:t> </w:t>
      </w:r>
      <w:r>
        <w:rPr>
          <w:color w:val="2A2A2A"/>
        </w:rPr>
        <w:t>measure self-compassion.</w:t>
      </w:r>
      <w:r>
        <w:rPr>
          <w:color w:val="2A2A2A"/>
          <w:spacing w:val="-10"/>
        </w:rPr>
        <w:t> </w:t>
      </w:r>
      <w:r>
        <w:rPr>
          <w:color w:val="2A2A2A"/>
        </w:rPr>
        <w:t>This</w:t>
      </w:r>
      <w:r>
        <w:rPr>
          <w:color w:val="2A2A2A"/>
          <w:spacing w:val="40"/>
        </w:rPr>
        <w:t> </w:t>
      </w:r>
      <w:r>
        <w:rPr>
          <w:color w:val="2A2A2A"/>
        </w:rPr>
        <w:t>instrument consisted of 6</w:t>
      </w:r>
      <w:r>
        <w:rPr>
          <w:color w:val="2A2A2A"/>
          <w:spacing w:val="-9"/>
        </w:rPr>
        <w:t> </w:t>
      </w:r>
      <w:r>
        <w:rPr>
          <w:color w:val="2A2A2A"/>
        </w:rPr>
        <w:t>sub</w:t>
      </w:r>
      <w:r>
        <w:rPr>
          <w:color w:val="2A2A2A"/>
          <w:spacing w:val="-4"/>
        </w:rPr>
        <w:t> </w:t>
      </w:r>
      <w:r>
        <w:rPr>
          <w:color w:val="2A2A2A"/>
        </w:rPr>
        <w:t>scales i-e</w:t>
      </w:r>
      <w:r>
        <w:rPr>
          <w:color w:val="2A2A2A"/>
          <w:spacing w:val="-8"/>
        </w:rPr>
        <w:t> </w:t>
      </w:r>
      <w:r>
        <w:rPr>
          <w:color w:val="2A2A2A"/>
        </w:rPr>
        <w:t>Self-judgment,Self-kindness,</w:t>
      </w:r>
      <w:r>
        <w:rPr>
          <w:color w:val="2A2A2A"/>
          <w:w w:val="105"/>
        </w:rPr>
        <w:t> Common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humanity,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Isolation,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Mindfulness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Over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identification.It 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consisted of total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26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items with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5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response category (1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=</w:t>
      </w:r>
      <w:r>
        <w:rPr>
          <w:color w:val="2A2A2A"/>
          <w:w w:val="105"/>
        </w:rPr>
        <w:t> almost </w:t>
      </w:r>
      <w:r>
        <w:rPr>
          <w:color w:val="2A2A2A"/>
        </w:rPr>
        <w:t>never,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-10"/>
        </w:rPr>
        <w:t> </w:t>
      </w:r>
      <w:r>
        <w:rPr>
          <w:color w:val="2A2A2A"/>
        </w:rPr>
        <w:t>5</w:t>
      </w:r>
      <w:r>
        <w:rPr>
          <w:color w:val="2A2A2A"/>
          <w:spacing w:val="-10"/>
        </w:rPr>
        <w:t> </w:t>
      </w:r>
      <w:r>
        <w:rPr>
          <w:color w:val="2A2A2A"/>
        </w:rPr>
        <w:t>=</w:t>
      </w:r>
      <w:r>
        <w:rPr>
          <w:color w:val="2A2A2A"/>
          <w:spacing w:val="15"/>
        </w:rPr>
        <w:t> </w:t>
      </w:r>
      <w:r>
        <w:rPr>
          <w:color w:val="2A2A2A"/>
        </w:rPr>
        <w:t>almost always).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score</w:t>
      </w:r>
      <w:r>
        <w:rPr>
          <w:color w:val="2A2A2A"/>
          <w:spacing w:val="-8"/>
        </w:rPr>
        <w:t> </w:t>
      </w:r>
      <w:r>
        <w:rPr>
          <w:color w:val="2A2A2A"/>
        </w:rPr>
        <w:t>could</w:t>
      </w:r>
      <w:r>
        <w:rPr>
          <w:color w:val="2A2A2A"/>
          <w:spacing w:val="-8"/>
        </w:rPr>
        <w:t> </w:t>
      </w:r>
      <w:r>
        <w:rPr>
          <w:color w:val="2A2A2A"/>
        </w:rPr>
        <w:t>range</w:t>
      </w:r>
      <w:r>
        <w:rPr>
          <w:color w:val="2A2A2A"/>
          <w:spacing w:val="-7"/>
        </w:rPr>
        <w:t> </w:t>
      </w:r>
      <w:r>
        <w:rPr>
          <w:color w:val="2A2A2A"/>
        </w:rPr>
        <w:t>from</w:t>
      </w:r>
      <w:r>
        <w:rPr>
          <w:color w:val="2A2A2A"/>
          <w:spacing w:val="-8"/>
        </w:rPr>
        <w:t> </w:t>
      </w:r>
      <w:r>
        <w:rPr>
          <w:color w:val="2A2A2A"/>
        </w:rPr>
        <w:t>6-30.</w:t>
      </w:r>
      <w:r>
        <w:rPr>
          <w:color w:val="2A2A2A"/>
          <w:spacing w:val="-10"/>
        </w:rPr>
        <w:t> </w:t>
      </w:r>
      <w:r>
        <w:rPr>
          <w:color w:val="2A2A2A"/>
        </w:rPr>
        <w:t>Higher</w:t>
      </w:r>
      <w:r>
        <w:rPr>
          <w:color w:val="2A2A2A"/>
          <w:w w:val="105"/>
        </w:rPr>
        <w:t> score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indicated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greater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tendency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compassionate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towards</w:t>
      </w:r>
    </w:p>
    <w:p>
      <w:pPr>
        <w:pStyle w:val="BodyText"/>
        <w:spacing w:line="292" w:lineRule="auto" w:before="142"/>
        <w:ind w:left="382" w:right="121"/>
        <w:jc w:val="both"/>
      </w:pPr>
      <w:r>
        <w:rPr/>
        <w:br w:type="column"/>
      </w:r>
      <w:r>
        <w:rPr>
          <w:color w:val="2A2A2A"/>
          <w:spacing w:val="-2"/>
          <w:w w:val="105"/>
        </w:rPr>
        <w:t>oneself.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instrument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takes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average 15 minutes to complete.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w w:val="105"/>
        </w:rPr>
        <w:t> psychometric properties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instrument are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defined with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 internal</w:t>
      </w:r>
      <w:r>
        <w:rPr>
          <w:color w:val="2A2A2A"/>
          <w:w w:val="105"/>
        </w:rPr>
        <w:t> consistency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0.92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test-retest</w:t>
      </w:r>
      <w:r>
        <w:rPr>
          <w:color w:val="2A2A2A"/>
          <w:w w:val="105"/>
        </w:rPr>
        <w:t> reliability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0</w:t>
      </w:r>
      <w:r>
        <w:rPr>
          <w:color w:val="5E5E5E"/>
          <w:w w:val="105"/>
        </w:rPr>
        <w:t>.</w:t>
      </w:r>
      <w:r>
        <w:rPr>
          <w:color w:val="2A2A2A"/>
          <w:w w:val="105"/>
        </w:rPr>
        <w:t>93.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 alpha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reliability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current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0.82.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1"/>
        <w:rPr>
          <w:rFonts w:ascii="Times New Roman"/>
          <w:i/>
          <w:sz w:val="8"/>
        </w:rPr>
      </w:pPr>
      <w:r>
        <w:rPr>
          <w:i/>
          <w:color w:val="2A2A2A"/>
          <w:w w:val="90"/>
        </w:rPr>
        <w:t>Kessler</w:t>
      </w:r>
      <w:r>
        <w:rPr>
          <w:i/>
          <w:color w:val="2A2A2A"/>
          <w:spacing w:val="-6"/>
          <w:w w:val="90"/>
        </w:rPr>
        <w:t> </w:t>
      </w:r>
      <w:r>
        <w:rPr>
          <w:i/>
          <w:color w:val="2A2A2A"/>
          <w:w w:val="90"/>
        </w:rPr>
        <w:t>Distress</w:t>
      </w:r>
      <w:r>
        <w:rPr>
          <w:i/>
          <w:color w:val="2A2A2A"/>
          <w:spacing w:val="-7"/>
          <w:w w:val="90"/>
        </w:rPr>
        <w:t> </w:t>
      </w:r>
      <w:r>
        <w:rPr>
          <w:i/>
          <w:color w:val="2A2A2A"/>
          <w:spacing w:val="-2"/>
          <w:w w:val="90"/>
        </w:rPr>
        <w:t>Scale</w:t>
      </w:r>
      <w:r>
        <w:rPr>
          <w:rFonts w:ascii="Times New Roman"/>
          <w:i/>
          <w:color w:val="2A2A2A"/>
          <w:spacing w:val="-2"/>
          <w:w w:val="90"/>
          <w:position w:val="8"/>
          <w:sz w:val="8"/>
        </w:rPr>
        <w:t>12</w:t>
      </w:r>
    </w:p>
    <w:p>
      <w:pPr>
        <w:pStyle w:val="BodyText"/>
        <w:spacing w:line="292" w:lineRule="auto" w:before="17"/>
        <w:ind w:left="378" w:right="117" w:hanging="3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Kessler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developed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Kessler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(2002)</w:t>
      </w:r>
      <w:r>
        <w:rPr>
          <w:color w:val="5E5E5E"/>
          <w:w w:val="105"/>
          <w:position w:val="6"/>
          <w:sz w:val="7"/>
        </w:rPr>
        <w:t>12</w:t>
      </w:r>
      <w:r>
        <w:rPr>
          <w:color w:val="2A2A2A"/>
          <w:w w:val="105"/>
          <w:sz w:val="7"/>
        </w:rPr>
        <w:t>•</w:t>
      </w:r>
      <w:r>
        <w:rPr>
          <w:color w:val="2A2A2A"/>
          <w:spacing w:val="4"/>
          <w:w w:val="105"/>
          <w:sz w:val="7"/>
        </w:rPr>
        <w:t> </w:t>
      </w:r>
      <w:r>
        <w:rPr>
          <w:color w:val="2A2A2A"/>
          <w:w w:val="105"/>
        </w:rPr>
        <w:t>The Urdu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version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Kessler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Scale</w:t>
      </w:r>
      <w:r>
        <w:rPr>
          <w:color w:val="5E5E5E"/>
          <w:w w:val="105"/>
          <w:position w:val="7"/>
          <w:sz w:val="7"/>
        </w:rPr>
        <w:t>13</w:t>
      </w:r>
      <w:r>
        <w:rPr>
          <w:color w:val="5E5E5E"/>
          <w:w w:val="105"/>
          <w:position w:val="7"/>
          <w:sz w:val="7"/>
        </w:rPr>
        <w:t> </w:t>
      </w:r>
      <w:r>
        <w:rPr>
          <w:color w:val="2A2A2A"/>
          <w:w w:val="105"/>
        </w:rPr>
        <w:t>translated</w:t>
      </w:r>
      <w:r>
        <w:rPr>
          <w:color w:val="2A2A2A"/>
          <w:w w:val="105"/>
        </w:rPr>
        <w:t> by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Khawar </w:t>
      </w:r>
      <w:r>
        <w:rPr>
          <w:color w:val="2A2A2A"/>
        </w:rPr>
        <w:t>&amp;Yousaf</w:t>
      </w:r>
      <w:r>
        <w:rPr>
          <w:color w:val="2A2A2A"/>
          <w:spacing w:val="-7"/>
        </w:rPr>
        <w:t> </w:t>
      </w:r>
      <w:r>
        <w:rPr>
          <w:color w:val="2A2A2A"/>
        </w:rPr>
        <w:t>(2013)</w:t>
      </w:r>
      <w:r>
        <w:rPr>
          <w:color w:val="2A2A2A"/>
          <w:spacing w:val="-4"/>
        </w:rPr>
        <w:t> </w:t>
      </w:r>
      <w:r>
        <w:rPr>
          <w:color w:val="2A2A2A"/>
        </w:rPr>
        <w:t>according</w:t>
      </w:r>
      <w:r>
        <w:rPr>
          <w:color w:val="2A2A2A"/>
          <w:spacing w:val="-3"/>
        </w:rPr>
        <w:t> </w:t>
      </w:r>
      <w:r>
        <w:rPr>
          <w:color w:val="2A2A2A"/>
        </w:rPr>
        <w:t>to MAPI</w:t>
      </w:r>
      <w:r>
        <w:rPr>
          <w:color w:val="2A2A2A"/>
          <w:spacing w:val="-10"/>
        </w:rPr>
        <w:t> </w:t>
      </w:r>
      <w:r>
        <w:rPr>
          <w:color w:val="2A2A2A"/>
        </w:rPr>
        <w:t>guidelines</w:t>
      </w:r>
      <w:r>
        <w:rPr>
          <w:color w:val="2A2A2A"/>
          <w:spacing w:val="-1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used</w:t>
      </w:r>
      <w:r>
        <w:rPr>
          <w:color w:val="2A2A2A"/>
          <w:spacing w:val="-7"/>
        </w:rPr>
        <w:t> </w:t>
      </w:r>
      <w:r>
        <w:rPr>
          <w:color w:val="2A2A2A"/>
        </w:rPr>
        <w:t>to assess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symptoms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distress</w:t>
      </w:r>
      <w:r>
        <w:rPr>
          <w:color w:val="2A2A2A"/>
          <w:spacing w:val="-10"/>
        </w:rPr>
        <w:t> </w:t>
      </w:r>
      <w:r>
        <w:rPr>
          <w:color w:val="2A2A2A"/>
        </w:rPr>
        <w:t>in patients</w:t>
      </w:r>
      <w:r>
        <w:rPr>
          <w:color w:val="2A2A2A"/>
          <w:spacing w:val="-6"/>
        </w:rPr>
        <w:t> </w:t>
      </w:r>
      <w:r>
        <w:rPr>
          <w:color w:val="2A2A2A"/>
        </w:rPr>
        <w:t>such</w:t>
      </w:r>
      <w:r>
        <w:rPr>
          <w:color w:val="2A2A2A"/>
          <w:spacing w:val="-10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anxiety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depression</w:t>
      </w:r>
      <w:r>
        <w:rPr>
          <w:color w:val="5E5E5E"/>
        </w:rPr>
        <w:t>.</w:t>
      </w:r>
      <w:r>
        <w:rPr>
          <w:color w:val="2A2A2A"/>
        </w:rPr>
        <w:t>It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2A2A2A"/>
          <w:spacing w:val="-10"/>
        </w:rPr>
        <w:t> </w:t>
      </w:r>
      <w:r>
        <w:rPr>
          <w:color w:val="2A2A2A"/>
        </w:rPr>
        <w:t>a</w:t>
      </w:r>
      <w:r>
        <w:rPr>
          <w:color w:val="2A2A2A"/>
          <w:w w:val="105"/>
        </w:rPr>
        <w:t> 10- item questionnaire. It</w:t>
      </w:r>
      <w:r>
        <w:rPr>
          <w:color w:val="2A2A2A"/>
          <w:w w:val="105"/>
        </w:rPr>
        <w:t> was based</w:t>
      </w:r>
      <w:r>
        <w:rPr>
          <w:color w:val="2A2A2A"/>
          <w:w w:val="105"/>
        </w:rPr>
        <w:t> on Likert-type</w:t>
      </w:r>
      <w:r>
        <w:rPr>
          <w:color w:val="2A2A2A"/>
          <w:w w:val="105"/>
        </w:rPr>
        <w:t> scale ranging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2A2A2A"/>
        </w:rPr>
        <w:t>1(none</w:t>
      </w:r>
      <w:r>
        <w:rPr>
          <w:color w:val="2A2A2A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-3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time) to 5 (all</w:t>
      </w:r>
      <w:r>
        <w:rPr>
          <w:color w:val="2A2A2A"/>
          <w:spacing w:val="-3"/>
        </w:rPr>
        <w:t> </w:t>
      </w:r>
      <w:r>
        <w:rPr>
          <w:color w:val="2A2A2A"/>
        </w:rPr>
        <w:t>of the</w:t>
      </w:r>
      <w:r>
        <w:rPr>
          <w:color w:val="2A2A2A"/>
          <w:spacing w:val="-5"/>
        </w:rPr>
        <w:t> </w:t>
      </w:r>
      <w:r>
        <w:rPr>
          <w:color w:val="2A2A2A"/>
        </w:rPr>
        <w:t>time).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"/>
        </w:rPr>
        <w:t> </w:t>
      </w:r>
      <w:r>
        <w:rPr>
          <w:color w:val="2A2A2A"/>
        </w:rPr>
        <w:t>scores</w:t>
      </w:r>
      <w:r>
        <w:rPr>
          <w:color w:val="2A2A2A"/>
          <w:spacing w:val="-1"/>
        </w:rPr>
        <w:t> </w:t>
      </w:r>
      <w:r>
        <w:rPr>
          <w:color w:val="2A2A2A"/>
        </w:rPr>
        <w:t>on</w:t>
      </w:r>
      <w:r>
        <w:rPr>
          <w:color w:val="2A2A2A"/>
          <w:spacing w:val="-8"/>
        </w:rPr>
        <w:t> </w:t>
      </w:r>
      <w:r>
        <w:rPr>
          <w:color w:val="2A2A2A"/>
        </w:rPr>
        <w:t>this</w:t>
      </w:r>
      <w:r>
        <w:rPr>
          <w:color w:val="2A2A2A"/>
          <w:spacing w:val="-1"/>
        </w:rPr>
        <w:t> </w:t>
      </w:r>
      <w:r>
        <w:rPr>
          <w:color w:val="2A2A2A"/>
        </w:rPr>
        <w:t>scale</w:t>
      </w:r>
      <w:r>
        <w:rPr>
          <w:color w:val="2A2A2A"/>
          <w:spacing w:val="40"/>
        </w:rPr>
        <w:t> </w:t>
      </w:r>
      <w:r>
        <w:rPr>
          <w:color w:val="2A2A2A"/>
        </w:rPr>
        <w:t>range</w:t>
      </w:r>
      <w:r>
        <w:rPr>
          <w:color w:val="2A2A2A"/>
          <w:spacing w:val="-10"/>
        </w:rPr>
        <w:t>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2A2A2A"/>
        </w:rPr>
        <w:t>10-50.</w:t>
      </w:r>
      <w:r>
        <w:rPr>
          <w:color w:val="2A2A2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score</w:t>
      </w:r>
      <w:r>
        <w:rPr>
          <w:color w:val="2A2A2A"/>
          <w:spacing w:val="-10"/>
        </w:rPr>
        <w:t> </w:t>
      </w:r>
      <w:r>
        <w:rPr>
          <w:color w:val="2A2A2A"/>
        </w:rPr>
        <w:t>above</w:t>
      </w:r>
      <w:r>
        <w:rPr>
          <w:color w:val="2A2A2A"/>
          <w:spacing w:val="-3"/>
        </w:rPr>
        <w:t> </w:t>
      </w:r>
      <w:r>
        <w:rPr>
          <w:color w:val="2A2A2A"/>
        </w:rPr>
        <w:t>30</w:t>
      </w:r>
      <w:r>
        <w:rPr>
          <w:color w:val="2A2A2A"/>
          <w:spacing w:val="-10"/>
        </w:rPr>
        <w:t> </w:t>
      </w:r>
      <w:r>
        <w:rPr>
          <w:color w:val="2A2A2A"/>
        </w:rPr>
        <w:t>indicated high</w:t>
      </w:r>
      <w:r>
        <w:rPr>
          <w:color w:val="2A2A2A"/>
          <w:spacing w:val="-1"/>
        </w:rPr>
        <w:t> </w:t>
      </w:r>
      <w:r>
        <w:rPr>
          <w:color w:val="2A2A2A"/>
        </w:rPr>
        <w:t>level</w:t>
      </w:r>
      <w:r>
        <w:rPr>
          <w:color w:val="2A2A2A"/>
          <w:spacing w:val="-4"/>
        </w:rPr>
        <w:t> </w:t>
      </w:r>
      <w:r>
        <w:rPr>
          <w:color w:val="2A2A2A"/>
        </w:rPr>
        <w:t>of distress.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takes</w:t>
      </w:r>
      <w:r>
        <w:rPr>
          <w:color w:val="2A2A2A"/>
          <w:w w:val="105"/>
        </w:rPr>
        <w:t> average</w:t>
      </w:r>
      <w:r>
        <w:rPr>
          <w:color w:val="2A2A2A"/>
          <w:w w:val="105"/>
        </w:rPr>
        <w:t> 5</w:t>
      </w:r>
      <w:r>
        <w:rPr>
          <w:color w:val="2A2A2A"/>
          <w:w w:val="105"/>
        </w:rPr>
        <w:t> minutes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complete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instrument.</w:t>
      </w:r>
      <w:r>
        <w:rPr>
          <w:color w:val="2A2A2A"/>
          <w:w w:val="105"/>
        </w:rPr>
        <w:t> The psychometric</w:t>
      </w:r>
      <w:r>
        <w:rPr>
          <w:color w:val="2A2A2A"/>
          <w:w w:val="105"/>
        </w:rPr>
        <w:t> properties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instrument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well</w:t>
      </w:r>
      <w:r>
        <w:rPr>
          <w:color w:val="2A2A2A"/>
          <w:w w:val="105"/>
        </w:rPr>
        <w:t> defined. Cronbach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questionnaire 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0.93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reliability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ranging 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0.42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0.74.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reliability 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current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 Cronbach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=0.77.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92" w:lineRule="auto"/>
        <w:ind w:left="380" w:right="116" w:hanging="5"/>
        <w:jc w:val="both"/>
      </w:pPr>
      <w:r>
        <w:rPr>
          <w:color w:val="2A2A2A"/>
          <w:w w:val="105"/>
        </w:rPr>
        <w:t>The instruments</w:t>
      </w:r>
      <w:r>
        <w:rPr>
          <w:color w:val="2A2A2A"/>
          <w:w w:val="105"/>
        </w:rPr>
        <w:t> were used</w:t>
      </w:r>
      <w:r>
        <w:rPr>
          <w:color w:val="2A2A2A"/>
          <w:w w:val="105"/>
        </w:rPr>
        <w:t> in study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taking</w:t>
      </w:r>
      <w:r>
        <w:rPr>
          <w:color w:val="2A2A2A"/>
          <w:w w:val="105"/>
        </w:rPr>
        <w:t> permission</w:t>
      </w:r>
      <w:r>
        <w:rPr>
          <w:color w:val="2A2A2A"/>
          <w:w w:val="105"/>
        </w:rPr>
        <w:t> from Original</w:t>
      </w:r>
      <w:r>
        <w:rPr>
          <w:color w:val="2A2A2A"/>
          <w:w w:val="105"/>
        </w:rPr>
        <w:t> authors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authors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translated</w:t>
      </w:r>
      <w:r>
        <w:rPr>
          <w:color w:val="2A2A2A"/>
          <w:w w:val="105"/>
        </w:rPr>
        <w:t> it.The patients</w:t>
      </w:r>
      <w:r>
        <w:rPr>
          <w:color w:val="2A2A2A"/>
          <w:w w:val="105"/>
        </w:rPr>
        <w:t> were </w:t>
      </w:r>
      <w:r>
        <w:rPr>
          <w:color w:val="2A2A2A"/>
          <w:spacing w:val="-2"/>
          <w:w w:val="105"/>
        </w:rPr>
        <w:t>approached at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Oncology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wards,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after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taking written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permission from</w:t>
      </w:r>
      <w:r>
        <w:rPr>
          <w:color w:val="2A2A2A"/>
          <w:w w:val="105"/>
        </w:rPr>
        <w:t> the authorities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Mayo Hospital,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Jinnah Hospital, INMOL Hospital 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Fatima Memorial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collection.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Written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informed consent was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taken.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After pilot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(N=6),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changes were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made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questionnaires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carried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out.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study, out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95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were approached, 87 patients</w:t>
      </w:r>
      <w:r>
        <w:rPr>
          <w:color w:val="2A2A2A"/>
          <w:w w:val="105"/>
        </w:rPr>
        <w:t> responded while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13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questionnaires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discarded which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left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incomplete 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patients due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 pain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irritability.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response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rate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78%. Each</w:t>
      </w:r>
      <w:r>
        <w:rPr>
          <w:color w:val="2A2A2A"/>
          <w:w w:val="105"/>
        </w:rPr>
        <w:t> administration</w:t>
      </w:r>
      <w:r>
        <w:rPr>
          <w:color w:val="2A2A2A"/>
          <w:w w:val="105"/>
        </w:rPr>
        <w:t> took</w:t>
      </w:r>
      <w:r>
        <w:rPr>
          <w:color w:val="2A2A2A"/>
          <w:w w:val="105"/>
        </w:rPr>
        <w:t> 35</w:t>
      </w:r>
      <w:r>
        <w:rPr>
          <w:color w:val="2A2A2A"/>
          <w:w w:val="105"/>
        </w:rPr>
        <w:t> minutes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average.</w:t>
      </w:r>
      <w:r>
        <w:rPr>
          <w:color w:val="2A2A2A"/>
          <w:w w:val="105"/>
        </w:rPr>
        <w:t> All</w:t>
      </w:r>
      <w:r>
        <w:rPr>
          <w:color w:val="2A2A2A"/>
          <w:w w:val="105"/>
        </w:rPr>
        <w:t> ethical considerations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followed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including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assurance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confidentiality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and anonymity</w:t>
      </w:r>
      <w:r>
        <w:rPr>
          <w:color w:val="2A2A2A"/>
          <w:w w:val="105"/>
        </w:rPr>
        <w:t>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 patients. Psycho education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 provided to the patients who felt discomfort or distress during the </w:t>
      </w:r>
      <w:r>
        <w:rPr>
          <w:color w:val="2A2A2A"/>
        </w:rPr>
        <w:t>administration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instruments. Analysis</w:t>
      </w:r>
      <w:r>
        <w:rPr>
          <w:color w:val="2A2A2A"/>
          <w:spacing w:val="10"/>
        </w:rPr>
        <w:t> </w:t>
      </w:r>
      <w:r>
        <w:rPr>
          <w:color w:val="2A2A2A"/>
        </w:rPr>
        <w:t>were run</w:t>
      </w:r>
      <w:r>
        <w:rPr>
          <w:color w:val="2A2A2A"/>
          <w:spacing w:val="-4"/>
        </w:rPr>
        <w:t> </w:t>
      </w:r>
      <w:r>
        <w:rPr>
          <w:color w:val="2A2A2A"/>
        </w:rPr>
        <w:t>on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date</w:t>
      </w:r>
      <w:r>
        <w:rPr>
          <w:color w:val="2A2A2A"/>
          <w:spacing w:val="-7"/>
        </w:rPr>
        <w:t> </w:t>
      </w:r>
      <w:r>
        <w:rPr>
          <w:color w:val="2A2A2A"/>
        </w:rPr>
        <w:t>on</w:t>
      </w:r>
      <w:r>
        <w:rPr>
          <w:color w:val="2A2A2A"/>
          <w:spacing w:val="-7"/>
        </w:rPr>
        <w:t> </w:t>
      </w:r>
      <w:r>
        <w:rPr>
          <w:color w:val="2A2A2A"/>
        </w:rPr>
        <w:t>SPSS</w:t>
      </w:r>
      <w:r>
        <w:rPr>
          <w:color w:val="2A2A2A"/>
          <w:w w:val="105"/>
        </w:rPr>
        <w:t> version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21.</w:t>
      </w:r>
    </w:p>
    <w:p>
      <w:pPr>
        <w:pStyle w:val="BodyText"/>
        <w:spacing w:before="5"/>
      </w:pPr>
    </w:p>
    <w:p>
      <w:pPr>
        <w:pStyle w:val="Heading2"/>
        <w:ind w:left="392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382" w:right="122" w:hanging="3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descriptive statistics</w:t>
      </w:r>
      <w:r>
        <w:rPr>
          <w:color w:val="2A2A2A"/>
          <w:spacing w:val="-3"/>
          <w:w w:val="105"/>
        </w:rPr>
        <w:t> </w:t>
      </w:r>
      <w:r>
        <w:rPr>
          <w:color w:val="424241"/>
          <w:w w:val="105"/>
        </w:rPr>
        <w:t>showed</w:t>
      </w:r>
      <w:r>
        <w:rPr>
          <w:color w:val="424241"/>
          <w:spacing w:val="-6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mean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age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participants was</w:t>
      </w:r>
      <w:r>
        <w:rPr>
          <w:color w:val="2A2A2A"/>
          <w:w w:val="105"/>
        </w:rPr>
        <w:t> M=37,</w:t>
      </w:r>
      <w:r>
        <w:rPr>
          <w:color w:val="2A2A2A"/>
          <w:w w:val="105"/>
        </w:rPr>
        <w:t> SD=</w:t>
      </w:r>
      <w:r>
        <w:rPr>
          <w:color w:val="2A2A2A"/>
          <w:w w:val="105"/>
        </w:rPr>
        <w:t> 7.25.</w:t>
      </w:r>
      <w:r>
        <w:rPr>
          <w:color w:val="2A2A2A"/>
          <w:w w:val="105"/>
        </w:rPr>
        <w:t> Majority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illiterate or </w:t>
      </w:r>
      <w:r>
        <w:rPr>
          <w:color w:val="2A2A2A"/>
        </w:rPr>
        <w:t>educated</w:t>
      </w:r>
      <w:r>
        <w:rPr>
          <w:color w:val="2A2A2A"/>
          <w:spacing w:val="-2"/>
        </w:rPr>
        <w:t> </w:t>
      </w:r>
      <w:r>
        <w:rPr>
          <w:color w:val="2A2A2A"/>
        </w:rPr>
        <w:t>til</w:t>
      </w:r>
      <w:r>
        <w:rPr>
          <w:color w:val="2A2A2A"/>
          <w:spacing w:val="-10"/>
        </w:rPr>
        <w:t> </w:t>
      </w:r>
      <w:r>
        <w:rPr>
          <w:color w:val="2A2A2A"/>
        </w:rPr>
        <w:t>I</w:t>
      </w:r>
      <w:r>
        <w:rPr>
          <w:color w:val="2A2A2A"/>
          <w:spacing w:val="-10"/>
        </w:rPr>
        <w:t> </w:t>
      </w:r>
      <w:r>
        <w:rPr>
          <w:color w:val="2A2A2A"/>
        </w:rPr>
        <w:t>primary, belonged ton</w:t>
      </w:r>
      <w:r>
        <w:rPr>
          <w:color w:val="2A2A2A"/>
          <w:spacing w:val="16"/>
        </w:rPr>
        <w:t> </w:t>
      </w:r>
      <w:r>
        <w:rPr>
          <w:color w:val="2A2A2A"/>
        </w:rPr>
        <w:t>uclear family</w:t>
      </w:r>
      <w:r>
        <w:rPr>
          <w:color w:val="2A2A2A"/>
          <w:spacing w:val="-1"/>
        </w:rPr>
        <w:t> </w:t>
      </w:r>
      <w:r>
        <w:rPr>
          <w:color w:val="2A2A2A"/>
        </w:rPr>
        <w:t>system with</w:t>
      </w:r>
      <w:r>
        <w:rPr>
          <w:color w:val="2A2A2A"/>
          <w:spacing w:val="-7"/>
        </w:rPr>
        <w:t> </w:t>
      </w:r>
      <w:r>
        <w:rPr>
          <w:color w:val="2A2A2A"/>
        </w:rPr>
        <w:t>income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M=Rs.38324/-,</w:t>
      </w:r>
      <w:r>
        <w:rPr>
          <w:color w:val="2A2A2A"/>
          <w:w w:val="105"/>
        </w:rPr>
        <w:t> SD=</w:t>
      </w:r>
      <w:r>
        <w:rPr>
          <w:color w:val="2A2A2A"/>
          <w:w w:val="105"/>
        </w:rPr>
        <w:t> 21054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has3</w:t>
      </w:r>
      <w:r>
        <w:rPr>
          <w:color w:val="2A2A2A"/>
          <w:w w:val="105"/>
        </w:rPr>
        <w:t> children.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time</w:t>
      </w:r>
      <w:r>
        <w:rPr>
          <w:color w:val="2A2A2A"/>
          <w:w w:val="105"/>
        </w:rPr>
        <w:t> spent during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diagnosis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treatment was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M=4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months,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0.97.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381" w:right="120" w:hanging="2"/>
        <w:jc w:val="both"/>
      </w:pPr>
      <w:r>
        <w:rPr>
          <w:color w:val="2A2A2A"/>
        </w:rPr>
        <w:t>Pearson product moment correlation was applied to explore the</w:t>
      </w:r>
      <w:r>
        <w:rPr>
          <w:color w:val="2A2A2A"/>
          <w:spacing w:val="40"/>
        </w:rPr>
        <w:t> </w:t>
      </w:r>
      <w:r>
        <w:rPr>
          <w:color w:val="2A2A2A"/>
        </w:rPr>
        <w:t>relationship in body image, self-compassion, and psychological</w:t>
      </w:r>
      <w:r>
        <w:rPr>
          <w:color w:val="2A2A2A"/>
          <w:spacing w:val="40"/>
        </w:rPr>
        <w:t> </w:t>
      </w:r>
      <w:r>
        <w:rPr>
          <w:color w:val="2A2A2A"/>
        </w:rPr>
        <w:t>distress in patients with mastectomy. The regression analysis was</w:t>
      </w:r>
      <w:r>
        <w:rPr>
          <w:color w:val="2A2A2A"/>
          <w:spacing w:val="40"/>
        </w:rPr>
        <w:t> </w:t>
      </w:r>
      <w:r>
        <w:rPr>
          <w:color w:val="2A2A2A"/>
        </w:rPr>
        <w:t>conducted to examine the</w:t>
      </w:r>
      <w:r>
        <w:rPr>
          <w:color w:val="2A2A2A"/>
          <w:spacing w:val="-4"/>
        </w:rPr>
        <w:t> </w:t>
      </w:r>
      <w:r>
        <w:rPr>
          <w:color w:val="2A2A2A"/>
        </w:rPr>
        <w:t>predictive relationship of body</w:t>
      </w:r>
      <w:r>
        <w:rPr>
          <w:color w:val="2A2A2A"/>
          <w:spacing w:val="-1"/>
        </w:rPr>
        <w:t> </w:t>
      </w:r>
      <w:r>
        <w:rPr>
          <w:color w:val="2A2A2A"/>
        </w:rPr>
        <w:t>image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self-compassion</w:t>
      </w:r>
      <w:r>
        <w:rPr>
          <w:color w:val="2A2A2A"/>
          <w:spacing w:val="-9"/>
        </w:rPr>
        <w:t> </w:t>
      </w:r>
      <w:r>
        <w:rPr>
          <w:color w:val="2A2A2A"/>
        </w:rPr>
        <w:t>with</w:t>
      </w:r>
      <w:r>
        <w:rPr>
          <w:color w:val="2A2A2A"/>
          <w:spacing w:val="-5"/>
        </w:rPr>
        <w:t> </w:t>
      </w:r>
      <w:r>
        <w:rPr>
          <w:color w:val="2A2A2A"/>
        </w:rPr>
        <w:t>psychological distress.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results as</w:t>
      </w:r>
      <w:r>
        <w:rPr>
          <w:color w:val="2A2A2A"/>
          <w:spacing w:val="-6"/>
        </w:rPr>
        <w:t> </w:t>
      </w:r>
      <w:r>
        <w:rPr>
          <w:color w:val="2A2A2A"/>
        </w:rPr>
        <w:t>described</w:t>
      </w:r>
      <w:r>
        <w:rPr>
          <w:color w:val="2A2A2A"/>
          <w:spacing w:val="40"/>
        </w:rPr>
        <w:t> </w:t>
      </w:r>
      <w:r>
        <w:rPr>
          <w:color w:val="2A2A2A"/>
        </w:rPr>
        <w:t>in table 1 showed that there was a significant inverse relationship in</w:t>
      </w:r>
      <w:r>
        <w:rPr>
          <w:color w:val="2A2A2A"/>
          <w:spacing w:val="40"/>
        </w:rPr>
        <w:t> </w:t>
      </w:r>
      <w:r>
        <w:rPr>
          <w:color w:val="2A2A2A"/>
        </w:rPr>
        <w:t>body image and self-compassion which indicated that more the</w:t>
      </w:r>
      <w:r>
        <w:rPr>
          <w:color w:val="2A2A2A"/>
          <w:spacing w:val="40"/>
        </w:rPr>
        <w:t> </w:t>
      </w:r>
      <w:r>
        <w:rPr>
          <w:color w:val="2A2A2A"/>
        </w:rPr>
        <w:t>concerns a patient had about her body image, the less</w:t>
      </w:r>
      <w:r>
        <w:rPr>
          <w:color w:val="2A2A2A"/>
          <w:spacing w:val="40"/>
        </w:rPr>
        <w:t> </w:t>
      </w:r>
      <w:r>
        <w:rPr>
          <w:color w:val="2A2A2A"/>
        </w:rPr>
        <w:t>compassionate the person would be. The self-compassion had</w:t>
      </w:r>
      <w:r>
        <w:rPr>
          <w:color w:val="2A2A2A"/>
          <w:spacing w:val="40"/>
        </w:rPr>
        <w:t> </w:t>
      </w:r>
      <w:r>
        <w:rPr>
          <w:color w:val="2A2A2A"/>
        </w:rPr>
        <w:t>significant inverse relationship with psychological distress which</w:t>
      </w:r>
      <w:r>
        <w:rPr>
          <w:color w:val="2A2A2A"/>
          <w:spacing w:val="40"/>
        </w:rPr>
        <w:t> </w:t>
      </w:r>
      <w:r>
        <w:rPr>
          <w:color w:val="2A2A2A"/>
        </w:rPr>
        <w:t>indicated</w:t>
      </w:r>
      <w:r>
        <w:rPr>
          <w:color w:val="2A2A2A"/>
          <w:spacing w:val="40"/>
        </w:rPr>
        <w:t> </w:t>
      </w:r>
      <w:r>
        <w:rPr>
          <w:color w:val="2A2A2A"/>
        </w:rPr>
        <w:t>that more self-compassionate patient</w:t>
      </w:r>
      <w:r>
        <w:rPr>
          <w:color w:val="2A2A2A"/>
          <w:spacing w:val="40"/>
        </w:rPr>
        <w:t> </w:t>
      </w:r>
      <w:r>
        <w:rPr>
          <w:color w:val="2A2A2A"/>
        </w:rPr>
        <w:t>would</w:t>
      </w:r>
      <w:r>
        <w:rPr>
          <w:color w:val="2A2A2A"/>
          <w:spacing w:val="40"/>
        </w:rPr>
        <w:t> </w:t>
      </w:r>
      <w:r>
        <w:rPr>
          <w:color w:val="2A2A2A"/>
        </w:rPr>
        <w:t>have less</w:t>
      </w:r>
      <w:r>
        <w:rPr>
          <w:color w:val="2A2A2A"/>
          <w:spacing w:val="40"/>
        </w:rPr>
        <w:t> </w:t>
      </w:r>
      <w:r>
        <w:rPr>
          <w:color w:val="2A2A2A"/>
        </w:rPr>
        <w:t>likely she was to experience psychological distress. There was a</w:t>
      </w:r>
      <w:r>
        <w:rPr>
          <w:color w:val="2A2A2A"/>
          <w:spacing w:val="40"/>
        </w:rPr>
        <w:t> </w:t>
      </w:r>
      <w:r>
        <w:rPr>
          <w:color w:val="2A2A2A"/>
        </w:rPr>
        <w:t>significant</w:t>
      </w:r>
      <w:r>
        <w:rPr>
          <w:color w:val="2A2A2A"/>
          <w:spacing w:val="40"/>
        </w:rPr>
        <w:t> </w:t>
      </w:r>
      <w:r>
        <w:rPr>
          <w:color w:val="2A2A2A"/>
        </w:rPr>
        <w:t>positive</w:t>
      </w:r>
      <w:r>
        <w:rPr>
          <w:color w:val="2A2A2A"/>
          <w:spacing w:val="40"/>
        </w:rPr>
        <w:t> </w:t>
      </w:r>
      <w:r>
        <w:rPr>
          <w:color w:val="2A2A2A"/>
        </w:rPr>
        <w:t>relationship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body</w:t>
      </w:r>
      <w:r>
        <w:rPr>
          <w:color w:val="2A2A2A"/>
          <w:spacing w:val="40"/>
        </w:rPr>
        <w:t> </w:t>
      </w:r>
      <w:r>
        <w:rPr>
          <w:color w:val="2A2A2A"/>
        </w:rPr>
        <w:t>image</w:t>
      </w:r>
      <w:r>
        <w:rPr>
          <w:color w:val="2A2A2A"/>
          <w:spacing w:val="4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psychological</w:t>
      </w:r>
    </w:p>
    <w:p>
      <w:pPr>
        <w:spacing w:after="0" w:line="292" w:lineRule="auto"/>
        <w:jc w:val="both"/>
        <w:sectPr>
          <w:headerReference w:type="default" r:id="rId8"/>
          <w:footerReference w:type="default" r:id="rId9"/>
          <w:pgSz w:w="11910" w:h="16850"/>
          <w:pgMar w:header="2098" w:footer="1926" w:top="2340" w:bottom="2120" w:left="380" w:right="1180"/>
          <w:cols w:num="2" w:equalWidth="0">
            <w:col w:w="5493" w:space="40"/>
            <w:col w:w="4817"/>
          </w:cols>
        </w:sect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33.5355pt;margin-top:72.491112pt;width:547.5pt;height:694.75pt;mso-position-horizontal-relative:page;mso-position-vertical-relative:page;z-index:-16143360" id="docshapegroup21" coordorigin="671,1450" coordsize="10950,13895">
            <v:shape style="position:absolute;left:670;top:1449;width:3019;height:269" type="#_x0000_t75" id="docshape22" stroked="false">
              <v:imagedata r:id="rId13" o:title=""/>
            </v:shape>
            <v:line style="position:absolute" from="700,15345" to="700,1718" stroked="true" strokeweight=".209596pt" strokecolor="#000000">
              <v:stroke dashstyle="solid"/>
            </v:line>
            <v:shape style="position:absolute;left:687;top:1466;width:10933;height:13878" id="docshape23" coordorigin="687,1467" coordsize="10933,13878" path="m11234,15345l11234,1467m1325,14532l11620,14532m687,15324l11251,15324e" filled="false" stroked="true" strokeweight=".41910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090974pt;margin-top:58.244453pt;width:565.950pt;height:724.1pt;mso-position-horizontal-relative:page;mso-position-vertical-relative:page;z-index:-16142848" id="docshape24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2" w:lineRule="auto"/>
        <w:ind w:left="947" w:right="1"/>
        <w:jc w:val="both"/>
      </w:pPr>
      <w:r>
        <w:rPr>
          <w:color w:val="2D2D2B"/>
          <w:w w:val="105"/>
        </w:rPr>
        <w:t>distress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which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indicated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increased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about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image in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patient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resulted</w:t>
      </w:r>
      <w:r>
        <w:rPr>
          <w:color w:val="2D2D2B"/>
          <w:spacing w:val="-7"/>
          <w:w w:val="105"/>
        </w:rPr>
        <w:t> </w:t>
      </w:r>
      <w:r>
        <w:rPr>
          <w:color w:val="1C1C1A"/>
          <w:w w:val="105"/>
        </w:rPr>
        <w:t>in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increased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psychological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distress</w:t>
      </w:r>
      <w:r>
        <w:rPr>
          <w:color w:val="464444"/>
          <w:w w:val="105"/>
        </w:rPr>
        <w:t>.</w:t>
      </w:r>
    </w:p>
    <w:p>
      <w:pPr>
        <w:spacing w:before="129"/>
        <w:ind w:left="95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5"/>
          <w:w w:val="105"/>
          <w:sz w:val="13"/>
        </w:rPr>
        <w:t> </w:t>
      </w:r>
      <w:r>
        <w:rPr>
          <w:rFonts w:ascii="Times New Roman"/>
          <w:b/>
          <w:color w:val="2D2D2B"/>
          <w:spacing w:val="-10"/>
          <w:w w:val="105"/>
          <w:sz w:val="13"/>
        </w:rPr>
        <w:t>1</w:t>
      </w:r>
    </w:p>
    <w:p>
      <w:pPr>
        <w:pStyle w:val="BodyText"/>
        <w:spacing w:line="244" w:lineRule="auto"/>
        <w:ind w:left="957" w:hanging="7"/>
        <w:rPr>
          <w:rFonts w:ascii="Times New Roman"/>
        </w:rPr>
      </w:pPr>
      <w:r>
        <w:rPr>
          <w:rFonts w:ascii="Times New Roman"/>
          <w:color w:val="2D2D2B"/>
        </w:rPr>
        <w:t>P</w:t>
      </w:r>
      <w:r>
        <w:rPr>
          <w:rFonts w:ascii="Times New Roman"/>
          <w:color w:val="464444"/>
        </w:rPr>
        <w:t>ea</w:t>
      </w:r>
      <w:r>
        <w:rPr>
          <w:rFonts w:ascii="Times New Roman"/>
          <w:color w:val="2D2D2B"/>
        </w:rPr>
        <w:t>r</w:t>
      </w:r>
      <w:r>
        <w:rPr>
          <w:rFonts w:ascii="Times New Roman"/>
          <w:color w:val="464444"/>
        </w:rPr>
        <w:t>s</w:t>
      </w:r>
      <w:r>
        <w:rPr>
          <w:rFonts w:ascii="Times New Roman"/>
          <w:color w:val="2D2D2B"/>
        </w:rPr>
        <w:t>on product mom</w:t>
      </w:r>
      <w:r>
        <w:rPr>
          <w:rFonts w:ascii="Times New Roman"/>
          <w:color w:val="464444"/>
        </w:rPr>
        <w:t>e</w:t>
      </w:r>
      <w:r>
        <w:rPr>
          <w:rFonts w:ascii="Times New Roman"/>
          <w:color w:val="2D2D2B"/>
        </w:rPr>
        <w:t>nt </w:t>
      </w:r>
      <w:r>
        <w:rPr>
          <w:rFonts w:ascii="Times New Roman"/>
          <w:color w:val="464444"/>
        </w:rPr>
        <w:t>cor</w:t>
      </w:r>
      <w:r>
        <w:rPr>
          <w:rFonts w:ascii="Times New Roman"/>
          <w:color w:val="2D2D2B"/>
        </w:rPr>
        <w:t>r</w:t>
      </w:r>
      <w:r>
        <w:rPr>
          <w:rFonts w:ascii="Times New Roman"/>
          <w:color w:val="464444"/>
        </w:rPr>
        <w:t>e</w:t>
      </w:r>
      <w:r>
        <w:rPr>
          <w:rFonts w:ascii="Times New Roman"/>
          <w:color w:val="1C1C1A"/>
        </w:rPr>
        <w:t>lati</w:t>
      </w:r>
      <w:r>
        <w:rPr>
          <w:rFonts w:ascii="Times New Roman"/>
          <w:color w:val="464444"/>
        </w:rPr>
        <w:t>o</w:t>
      </w:r>
      <w:r>
        <w:rPr>
          <w:rFonts w:ascii="Times New Roman"/>
          <w:color w:val="2D2D2B"/>
        </w:rPr>
        <w:t>n in bod</w:t>
      </w:r>
      <w:r>
        <w:rPr>
          <w:rFonts w:ascii="Times New Roman"/>
          <w:color w:val="464444"/>
        </w:rPr>
        <w:t>y </w:t>
      </w:r>
      <w:r>
        <w:rPr>
          <w:rFonts w:ascii="Times New Roman"/>
          <w:color w:val="2D2D2B"/>
        </w:rPr>
        <w:t>imag</w:t>
      </w:r>
      <w:r>
        <w:rPr>
          <w:rFonts w:ascii="Times New Roman"/>
          <w:color w:val="464444"/>
        </w:rPr>
        <w:t>e,</w:t>
      </w:r>
      <w:r>
        <w:rPr>
          <w:rFonts w:ascii="Times New Roman"/>
          <w:color w:val="464444"/>
          <w:spacing w:val="-4"/>
        </w:rPr>
        <w:t> </w:t>
      </w:r>
      <w:r>
        <w:rPr>
          <w:rFonts w:ascii="Times New Roman"/>
          <w:color w:val="464444"/>
        </w:rPr>
        <w:t>se</w:t>
      </w:r>
      <w:r>
        <w:rPr>
          <w:rFonts w:ascii="Times New Roman"/>
          <w:color w:val="2D2D2B"/>
        </w:rPr>
        <w:t>lf-c</w:t>
      </w:r>
      <w:r>
        <w:rPr>
          <w:rFonts w:ascii="Times New Roman"/>
          <w:color w:val="464444"/>
        </w:rPr>
        <w:t>o</w:t>
      </w:r>
      <w:r>
        <w:rPr>
          <w:rFonts w:ascii="Times New Roman"/>
          <w:color w:val="2D2D2B"/>
        </w:rPr>
        <w:t>mp</w:t>
      </w:r>
      <w:r>
        <w:rPr>
          <w:rFonts w:ascii="Times New Roman"/>
          <w:color w:val="464444"/>
        </w:rPr>
        <w:t>ass</w:t>
      </w:r>
      <w:r>
        <w:rPr>
          <w:rFonts w:ascii="Times New Roman"/>
          <w:color w:val="2D2D2B"/>
        </w:rPr>
        <w:t>ion </w:t>
      </w:r>
      <w:r>
        <w:rPr>
          <w:rFonts w:ascii="Times New Roman"/>
          <w:color w:val="464444"/>
        </w:rPr>
        <w:t>a</w:t>
      </w:r>
      <w:r>
        <w:rPr>
          <w:rFonts w:ascii="Times New Roman"/>
          <w:color w:val="2D2D2B"/>
        </w:rPr>
        <w:t>nd</w:t>
      </w:r>
      <w:r>
        <w:rPr>
          <w:rFonts w:ascii="Times New Roman"/>
          <w:color w:val="2D2D2B"/>
          <w:spacing w:val="40"/>
        </w:rPr>
        <w:t> </w:t>
      </w:r>
      <w:r>
        <w:rPr>
          <w:rFonts w:ascii="Times New Roman"/>
          <w:color w:val="2D2D2B"/>
        </w:rPr>
        <w:t>p</w:t>
      </w:r>
      <w:r>
        <w:rPr>
          <w:rFonts w:ascii="Times New Roman"/>
          <w:color w:val="464444"/>
        </w:rPr>
        <w:t>syc</w:t>
      </w:r>
      <w:r>
        <w:rPr>
          <w:rFonts w:ascii="Times New Roman"/>
          <w:color w:val="2D2D2B"/>
        </w:rPr>
        <w:t>h</w:t>
      </w:r>
      <w:r>
        <w:rPr>
          <w:rFonts w:ascii="Times New Roman"/>
          <w:color w:val="464444"/>
        </w:rPr>
        <w:t>o</w:t>
      </w:r>
      <w:r>
        <w:rPr>
          <w:rFonts w:ascii="Times New Roman"/>
          <w:color w:val="2D2D2B"/>
        </w:rPr>
        <w:t>lo</w:t>
      </w:r>
      <w:r>
        <w:rPr>
          <w:rFonts w:ascii="Times New Roman"/>
          <w:color w:val="464444"/>
        </w:rPr>
        <w:t>g</w:t>
      </w:r>
      <w:r>
        <w:rPr>
          <w:rFonts w:ascii="Times New Roman"/>
          <w:color w:val="2D2D2B"/>
        </w:rPr>
        <w:t>ic</w:t>
      </w:r>
      <w:r>
        <w:rPr>
          <w:rFonts w:ascii="Times New Roman"/>
          <w:color w:val="464444"/>
        </w:rPr>
        <w:t>a</w:t>
      </w:r>
      <w:r>
        <w:rPr>
          <w:rFonts w:ascii="Times New Roman"/>
          <w:color w:val="2D2D2B"/>
        </w:rPr>
        <w:t>l</w:t>
      </w:r>
      <w:r>
        <w:rPr>
          <w:rFonts w:ascii="Times New Roman"/>
          <w:color w:val="2D2D2B"/>
          <w:spacing w:val="-9"/>
        </w:rPr>
        <w:t> </w:t>
      </w:r>
      <w:r>
        <w:rPr>
          <w:rFonts w:ascii="Times New Roman"/>
          <w:color w:val="2D2D2B"/>
        </w:rPr>
        <w:t>di</w:t>
      </w:r>
      <w:r>
        <w:rPr>
          <w:rFonts w:ascii="Times New Roman"/>
          <w:color w:val="464444"/>
        </w:rPr>
        <w:t>s</w:t>
      </w:r>
      <w:r>
        <w:rPr>
          <w:rFonts w:ascii="Times New Roman"/>
          <w:color w:val="2D2D2B"/>
        </w:rPr>
        <w:t>tr</w:t>
      </w:r>
      <w:r>
        <w:rPr>
          <w:rFonts w:ascii="Times New Roman"/>
          <w:color w:val="464444"/>
        </w:rPr>
        <w:t>ess</w:t>
      </w:r>
    </w:p>
    <w:p>
      <w:pPr>
        <w:pStyle w:val="BodyText"/>
        <w:spacing w:before="6"/>
        <w:rPr>
          <w:rFonts w:ascii="Times New Roman"/>
          <w:sz w:val="4"/>
        </w:rPr>
      </w:pPr>
    </w:p>
    <w:tbl>
      <w:tblPr>
        <w:tblW w:w="0" w:type="auto"/>
        <w:jc w:val="left"/>
        <w:tblInd w:w="9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343"/>
        <w:gridCol w:w="448"/>
        <w:gridCol w:w="452"/>
        <w:gridCol w:w="439"/>
        <w:gridCol w:w="447"/>
        <w:gridCol w:w="443"/>
        <w:gridCol w:w="443"/>
        <w:gridCol w:w="451"/>
        <w:gridCol w:w="438"/>
      </w:tblGrid>
      <w:tr>
        <w:trPr>
          <w:trHeight w:val="274" w:hRule="atLeast"/>
        </w:trPr>
        <w:tc>
          <w:tcPr>
            <w:tcW w:w="423" w:type="dxa"/>
          </w:tcPr>
          <w:p>
            <w:pPr>
              <w:pStyle w:val="TableParagraph"/>
              <w:spacing w:line="164" w:lineRule="exact"/>
              <w:ind w:right="-15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1C1C1A"/>
                <w:spacing w:val="-5"/>
                <w:w w:val="65"/>
                <w:sz w:val="22"/>
              </w:rPr>
              <w:t>&lt;"'</w:t>
            </w:r>
          </w:p>
          <w:p>
            <w:pPr>
              <w:pStyle w:val="TableParagraph"/>
              <w:spacing w:line="76" w:lineRule="exact"/>
              <w:ind w:left="56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2D2D2B"/>
                <w:spacing w:val="-4"/>
                <w:w w:val="115"/>
                <w:sz w:val="10"/>
              </w:rPr>
              <w:t>e'&gt;•</w:t>
            </w:r>
          </w:p>
        </w:tc>
        <w:tc>
          <w:tcPr>
            <w:tcW w:w="343" w:type="dxa"/>
          </w:tcPr>
          <w:p>
            <w:pPr>
              <w:pStyle w:val="TableParagraph"/>
              <w:spacing w:before="64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97"/>
                <w:sz w:val="13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64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96"/>
                <w:sz w:val="13"/>
              </w:rPr>
              <w:t>2</w:t>
            </w:r>
          </w:p>
        </w:tc>
        <w:tc>
          <w:tcPr>
            <w:tcW w:w="452" w:type="dxa"/>
          </w:tcPr>
          <w:p>
            <w:pPr>
              <w:pStyle w:val="TableParagraph"/>
              <w:spacing w:before="68"/>
              <w:ind w:left="38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104"/>
                <w:sz w:val="13"/>
              </w:rPr>
              <w:t>3</w:t>
            </w:r>
          </w:p>
        </w:tc>
        <w:tc>
          <w:tcPr>
            <w:tcW w:w="439" w:type="dxa"/>
          </w:tcPr>
          <w:p>
            <w:pPr>
              <w:pStyle w:val="TableParagraph"/>
              <w:spacing w:before="72"/>
              <w:ind w:left="4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0"/>
                <w:sz w:val="12"/>
              </w:rPr>
              <w:t>4</w:t>
            </w:r>
          </w:p>
        </w:tc>
        <w:tc>
          <w:tcPr>
            <w:tcW w:w="447" w:type="dxa"/>
          </w:tcPr>
          <w:p>
            <w:pPr>
              <w:pStyle w:val="TableParagraph"/>
              <w:spacing w:before="68"/>
              <w:ind w:left="50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103"/>
                <w:sz w:val="13"/>
              </w:rPr>
              <w:t>5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0"/>
                <w:sz w:val="12"/>
              </w:rPr>
              <w:t>6</w:t>
            </w:r>
          </w:p>
        </w:tc>
        <w:tc>
          <w:tcPr>
            <w:tcW w:w="443" w:type="dxa"/>
          </w:tcPr>
          <w:p>
            <w:pPr>
              <w:pStyle w:val="TableParagraph"/>
              <w:spacing w:before="68"/>
              <w:ind w:left="52"/>
              <w:jc w:val="center"/>
              <w:rPr>
                <w:sz w:val="13"/>
              </w:rPr>
            </w:pPr>
            <w:r>
              <w:rPr>
                <w:color w:val="1C1C1A"/>
                <w:w w:val="106"/>
                <w:sz w:val="13"/>
              </w:rPr>
              <w:t>7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9"/>
                <w:sz w:val="12"/>
              </w:rPr>
              <w:t>8</w:t>
            </w:r>
          </w:p>
        </w:tc>
        <w:tc>
          <w:tcPr>
            <w:tcW w:w="438" w:type="dxa"/>
          </w:tcPr>
          <w:p>
            <w:pPr>
              <w:pStyle w:val="TableParagraph"/>
              <w:spacing w:before="72"/>
              <w:ind w:left="5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0"/>
                <w:sz w:val="12"/>
              </w:rPr>
              <w:t>9</w:t>
            </w:r>
          </w:p>
        </w:tc>
      </w:tr>
      <w:tr>
        <w:trPr>
          <w:trHeight w:val="282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41"/>
              <w:rPr>
                <w:sz w:val="12"/>
              </w:rPr>
            </w:pPr>
            <w:r>
              <w:rPr>
                <w:color w:val="1C1C1A"/>
                <w:spacing w:val="-4"/>
                <w:w w:val="105"/>
                <w:sz w:val="12"/>
              </w:rPr>
              <w:t>I.BI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77"/>
              <w:ind w:left="41" w:right="-15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-.62I</w:t>
            </w:r>
            <w:r>
              <w:rPr>
                <w:color w:val="1C1C1A"/>
                <w:spacing w:val="-9"/>
                <w:w w:val="105"/>
                <w:sz w:val="12"/>
              </w:rPr>
              <w:t> </w:t>
            </w:r>
            <w:r>
              <w:rPr>
                <w:color w:val="2D2D2B"/>
                <w:spacing w:val="-5"/>
                <w:w w:val="105"/>
                <w:sz w:val="12"/>
              </w:rPr>
              <w:t>**</w:t>
            </w:r>
          </w:p>
        </w:tc>
        <w:tc>
          <w:tcPr>
            <w:tcW w:w="452" w:type="dxa"/>
          </w:tcPr>
          <w:p>
            <w:pPr>
              <w:pStyle w:val="TableParagraph"/>
              <w:spacing w:before="77"/>
              <w:ind w:left="38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.519**</w:t>
            </w:r>
          </w:p>
        </w:tc>
        <w:tc>
          <w:tcPr>
            <w:tcW w:w="439" w:type="dxa"/>
          </w:tcPr>
          <w:p>
            <w:pPr>
              <w:pStyle w:val="TableParagraph"/>
              <w:spacing w:before="77"/>
              <w:ind w:left="37"/>
              <w:jc w:val="center"/>
              <w:rPr>
                <w:sz w:val="12"/>
              </w:rPr>
            </w:pPr>
            <w:r>
              <w:rPr>
                <w:color w:val="1C1C1A"/>
                <w:sz w:val="12"/>
              </w:rPr>
              <w:t>-</w:t>
            </w:r>
            <w:r>
              <w:rPr>
                <w:color w:val="1C1C1A"/>
                <w:spacing w:val="-2"/>
                <w:sz w:val="12"/>
              </w:rPr>
              <w:t>.483**</w:t>
            </w:r>
          </w:p>
        </w:tc>
        <w:tc>
          <w:tcPr>
            <w:tcW w:w="447" w:type="dxa"/>
          </w:tcPr>
          <w:p>
            <w:pPr>
              <w:pStyle w:val="TableParagraph"/>
              <w:spacing w:before="77"/>
              <w:ind w:right="-15"/>
              <w:jc w:val="right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-</w:t>
            </w:r>
            <w:r>
              <w:rPr>
                <w:color w:val="2D2D2B"/>
                <w:spacing w:val="-2"/>
                <w:w w:val="105"/>
                <w:sz w:val="12"/>
              </w:rPr>
              <w:t>.422**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right="-15"/>
              <w:jc w:val="right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.428**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46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.468**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47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.572**</w:t>
            </w:r>
          </w:p>
        </w:tc>
        <w:tc>
          <w:tcPr>
            <w:tcW w:w="43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3" w:type="dxa"/>
          </w:tcPr>
          <w:p>
            <w:pPr>
              <w:pStyle w:val="TableParagraph"/>
              <w:spacing w:before="98"/>
              <w:ind w:left="29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2.SC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98"/>
              <w:ind w:left="26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sz w:val="12"/>
              </w:rPr>
              <w:t>.731**</w:t>
            </w:r>
          </w:p>
        </w:tc>
        <w:tc>
          <w:tcPr>
            <w:tcW w:w="439" w:type="dxa"/>
          </w:tcPr>
          <w:p>
            <w:pPr>
              <w:pStyle w:val="TableParagraph"/>
              <w:spacing w:before="94"/>
              <w:ind w:left="42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.815**</w:t>
            </w:r>
          </w:p>
        </w:tc>
        <w:tc>
          <w:tcPr>
            <w:tcW w:w="447" w:type="dxa"/>
          </w:tcPr>
          <w:p>
            <w:pPr>
              <w:pStyle w:val="TableParagraph"/>
              <w:spacing w:before="98"/>
              <w:ind w:right="17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.695**</w:t>
            </w:r>
          </w:p>
        </w:tc>
        <w:tc>
          <w:tcPr>
            <w:tcW w:w="443" w:type="dxa"/>
          </w:tcPr>
          <w:p>
            <w:pPr>
              <w:pStyle w:val="TableParagraph"/>
              <w:spacing w:before="94"/>
              <w:ind w:right="-15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.661**</w:t>
            </w:r>
          </w:p>
        </w:tc>
        <w:tc>
          <w:tcPr>
            <w:tcW w:w="443" w:type="dxa"/>
          </w:tcPr>
          <w:p>
            <w:pPr>
              <w:pStyle w:val="TableParagraph"/>
              <w:spacing w:before="94"/>
              <w:ind w:left="88" w:right="-15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.827**</w:t>
            </w:r>
          </w:p>
        </w:tc>
        <w:tc>
          <w:tcPr>
            <w:tcW w:w="451" w:type="dxa"/>
          </w:tcPr>
          <w:p>
            <w:pPr>
              <w:pStyle w:val="TableParagraph"/>
              <w:spacing w:before="94"/>
              <w:ind w:left="55" w:right="2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.721**</w:t>
            </w:r>
          </w:p>
        </w:tc>
        <w:tc>
          <w:tcPr>
            <w:tcW w:w="43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3" w:type="dxa"/>
          </w:tcPr>
          <w:p>
            <w:pPr>
              <w:pStyle w:val="TableParagraph"/>
              <w:spacing w:before="77"/>
              <w:ind w:left="27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3.SK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3"/>
              <w:ind w:left="42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.475**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17"/>
              <w:jc w:val="right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.450**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right="94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.164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88" w:right="-15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.609**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.517**</w:t>
            </w: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41" w:right="-29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.341</w:t>
            </w:r>
            <w:r>
              <w:rPr>
                <w:color w:val="2D2D2B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77"/>
              <w:ind w:left="26"/>
              <w:rPr>
                <w:sz w:val="12"/>
              </w:rPr>
            </w:pPr>
            <w:r>
              <w:rPr>
                <w:color w:val="1C1C1A"/>
                <w:spacing w:val="-4"/>
                <w:w w:val="105"/>
                <w:sz w:val="12"/>
              </w:rPr>
              <w:t>4.SJ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77"/>
              <w:ind w:right="17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.338**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right="-15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.534**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88" w:right="-15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</w:t>
            </w:r>
            <w:r>
              <w:rPr>
                <w:color w:val="464444"/>
                <w:spacing w:val="-2"/>
                <w:w w:val="105"/>
                <w:sz w:val="12"/>
              </w:rPr>
              <w:t>8</w:t>
            </w:r>
            <w:r>
              <w:rPr>
                <w:color w:val="2D2D2B"/>
                <w:spacing w:val="-2"/>
                <w:w w:val="105"/>
                <w:sz w:val="12"/>
              </w:rPr>
              <w:t>9**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.676**</w:t>
            </w: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59" w:right="7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.240*</w:t>
            </w:r>
          </w:p>
        </w:tc>
      </w:tr>
      <w:tr>
        <w:trPr>
          <w:trHeight w:val="286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26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5.CH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right="-15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.387**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88" w:right="-15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.477**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.431**</w:t>
            </w:r>
          </w:p>
        </w:tc>
        <w:tc>
          <w:tcPr>
            <w:tcW w:w="438" w:type="dxa"/>
          </w:tcPr>
          <w:p>
            <w:pPr>
              <w:pStyle w:val="TableParagraph"/>
              <w:spacing w:before="81"/>
              <w:ind w:left="59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.238*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27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6.I</w:t>
            </w:r>
            <w:r>
              <w:rPr>
                <w:color w:val="464444"/>
                <w:spacing w:val="-2"/>
                <w:w w:val="105"/>
                <w:sz w:val="12"/>
              </w:rPr>
              <w:t>s</w:t>
            </w:r>
            <w:r>
              <w:rPr>
                <w:color w:val="2D2D2B"/>
                <w:spacing w:val="-2"/>
                <w:w w:val="105"/>
                <w:sz w:val="12"/>
              </w:rPr>
              <w:t>o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left="88" w:right="-15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.382**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.442**</w:t>
            </w:r>
          </w:p>
        </w:tc>
        <w:tc>
          <w:tcPr>
            <w:tcW w:w="438" w:type="dxa"/>
          </w:tcPr>
          <w:p>
            <w:pPr>
              <w:pStyle w:val="TableParagraph"/>
              <w:spacing w:before="77"/>
              <w:ind w:left="45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.355**</w:t>
            </w:r>
          </w:p>
        </w:tc>
      </w:tr>
      <w:tr>
        <w:trPr>
          <w:trHeight w:val="286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27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7.Mind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53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.592**</w:t>
            </w:r>
          </w:p>
        </w:tc>
        <w:tc>
          <w:tcPr>
            <w:tcW w:w="438" w:type="dxa"/>
          </w:tcPr>
          <w:p>
            <w:pPr>
              <w:pStyle w:val="TableParagraph"/>
              <w:spacing w:before="81"/>
              <w:ind w:left="59" w:right="7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.297*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68"/>
              <w:ind w:left="28"/>
              <w:rPr>
                <w:sz w:val="13"/>
              </w:rPr>
            </w:pPr>
            <w:r>
              <w:rPr>
                <w:color w:val="2D2D2B"/>
                <w:spacing w:val="-4"/>
                <w:sz w:val="13"/>
              </w:rPr>
              <w:t>8</w:t>
            </w:r>
            <w:r>
              <w:rPr>
                <w:color w:val="464444"/>
                <w:spacing w:val="-4"/>
                <w:sz w:val="13"/>
              </w:rPr>
              <w:t>.</w:t>
            </w:r>
            <w:r>
              <w:rPr>
                <w:color w:val="2D2D2B"/>
                <w:spacing w:val="-4"/>
                <w:sz w:val="13"/>
              </w:rPr>
              <w:t>0!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41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.365**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77"/>
              <w:ind w:left="27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9.PD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6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color w:val="2D2D2B"/>
                <w:w w:val="104"/>
                <w:sz w:val="12"/>
              </w:rPr>
              <w:t>M</w:t>
            </w:r>
          </w:p>
        </w:tc>
        <w:tc>
          <w:tcPr>
            <w:tcW w:w="343" w:type="dxa"/>
          </w:tcPr>
          <w:p>
            <w:pPr>
              <w:pStyle w:val="TableParagraph"/>
              <w:spacing w:before="81"/>
              <w:ind w:left="18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27.74</w:t>
            </w:r>
          </w:p>
        </w:tc>
        <w:tc>
          <w:tcPr>
            <w:tcW w:w="448" w:type="dxa"/>
          </w:tcPr>
          <w:p>
            <w:pPr>
              <w:pStyle w:val="TableParagraph"/>
              <w:spacing w:before="81"/>
              <w:ind w:left="94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55.69</w:t>
            </w:r>
          </w:p>
        </w:tc>
        <w:tc>
          <w:tcPr>
            <w:tcW w:w="452" w:type="dxa"/>
          </w:tcPr>
          <w:p>
            <w:pPr>
              <w:pStyle w:val="TableParagraph"/>
              <w:spacing w:before="81"/>
              <w:ind w:left="40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13.30</w:t>
            </w:r>
          </w:p>
        </w:tc>
        <w:tc>
          <w:tcPr>
            <w:tcW w:w="439" w:type="dxa"/>
          </w:tcPr>
          <w:p>
            <w:pPr>
              <w:pStyle w:val="TableParagraph"/>
              <w:spacing w:before="81"/>
              <w:ind w:left="41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10.24</w:t>
            </w:r>
          </w:p>
        </w:tc>
        <w:tc>
          <w:tcPr>
            <w:tcW w:w="447" w:type="dxa"/>
          </w:tcPr>
          <w:p>
            <w:pPr>
              <w:pStyle w:val="TableParagraph"/>
              <w:spacing w:before="81"/>
              <w:ind w:right="47"/>
              <w:jc w:val="right"/>
              <w:rPr>
                <w:sz w:val="12"/>
              </w:rPr>
            </w:pPr>
            <w:r>
              <w:rPr>
                <w:color w:val="1C1C1A"/>
                <w:w w:val="90"/>
                <w:sz w:val="12"/>
              </w:rPr>
              <w:t>I</w:t>
            </w:r>
            <w:r>
              <w:rPr>
                <w:color w:val="1C1C1A"/>
                <w:spacing w:val="-5"/>
                <w:w w:val="90"/>
                <w:sz w:val="12"/>
              </w:rPr>
              <w:t> </w:t>
            </w:r>
            <w:r>
              <w:rPr>
                <w:color w:val="2D2D2B"/>
                <w:spacing w:val="-4"/>
                <w:w w:val="105"/>
                <w:sz w:val="12"/>
              </w:rPr>
              <w:t>I.79</w:t>
            </w: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right="57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9.40</w:t>
            </w: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left="86" w:right="17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10"/>
                <w:sz w:val="12"/>
              </w:rPr>
              <w:t>I0.78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61" w:right="4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7.18</w:t>
            </w:r>
          </w:p>
        </w:tc>
        <w:tc>
          <w:tcPr>
            <w:tcW w:w="438" w:type="dxa"/>
          </w:tcPr>
          <w:p>
            <w:pPr>
              <w:pStyle w:val="TableParagraph"/>
              <w:spacing w:before="81"/>
              <w:ind w:left="59" w:right="5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29.15</w:t>
            </w:r>
          </w:p>
        </w:tc>
      </w:tr>
      <w:tr>
        <w:trPr>
          <w:trHeight w:val="274" w:hRule="atLeast"/>
        </w:trPr>
        <w:tc>
          <w:tcPr>
            <w:tcW w:w="423" w:type="dxa"/>
          </w:tcPr>
          <w:p>
            <w:pPr>
              <w:pStyle w:val="TableParagraph"/>
              <w:spacing w:before="73"/>
              <w:ind w:left="29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SD</w:t>
            </w:r>
          </w:p>
        </w:tc>
        <w:tc>
          <w:tcPr>
            <w:tcW w:w="343" w:type="dxa"/>
          </w:tcPr>
          <w:p>
            <w:pPr>
              <w:pStyle w:val="TableParagraph"/>
              <w:spacing w:before="73"/>
              <w:ind w:left="22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6.409</w:t>
            </w:r>
          </w:p>
        </w:tc>
        <w:tc>
          <w:tcPr>
            <w:tcW w:w="448" w:type="dxa"/>
          </w:tcPr>
          <w:p>
            <w:pPr>
              <w:pStyle w:val="TableParagraph"/>
              <w:spacing w:before="73"/>
              <w:ind w:left="107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10.7I</w:t>
            </w:r>
          </w:p>
        </w:tc>
        <w:tc>
          <w:tcPr>
            <w:tcW w:w="452" w:type="dxa"/>
          </w:tcPr>
          <w:p>
            <w:pPr>
              <w:pStyle w:val="TableParagraph"/>
              <w:spacing w:before="73"/>
              <w:ind w:left="106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10"/>
                <w:sz w:val="12"/>
              </w:rPr>
              <w:t>2.98</w:t>
            </w:r>
          </w:p>
        </w:tc>
        <w:tc>
          <w:tcPr>
            <w:tcW w:w="439" w:type="dxa"/>
          </w:tcPr>
          <w:p>
            <w:pPr>
              <w:pStyle w:val="TableParagraph"/>
              <w:spacing w:before="73"/>
              <w:ind w:left="109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10"/>
                <w:sz w:val="12"/>
              </w:rPr>
              <w:t>3.3I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50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2.25</w:t>
            </w:r>
          </w:p>
        </w:tc>
        <w:tc>
          <w:tcPr>
            <w:tcW w:w="443" w:type="dxa"/>
          </w:tcPr>
          <w:p>
            <w:pPr>
              <w:pStyle w:val="TableParagraph"/>
              <w:spacing w:before="73"/>
              <w:ind w:right="57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2.86</w:t>
            </w:r>
          </w:p>
        </w:tc>
        <w:tc>
          <w:tcPr>
            <w:tcW w:w="443" w:type="dxa"/>
          </w:tcPr>
          <w:p>
            <w:pPr>
              <w:pStyle w:val="TableParagraph"/>
              <w:spacing w:before="73"/>
              <w:ind w:left="165" w:right="17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2.93</w:t>
            </w:r>
          </w:p>
        </w:tc>
        <w:tc>
          <w:tcPr>
            <w:tcW w:w="451" w:type="dxa"/>
          </w:tcPr>
          <w:p>
            <w:pPr>
              <w:pStyle w:val="TableParagraph"/>
              <w:spacing w:before="73"/>
              <w:ind w:left="55" w:right="3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</w:t>
            </w:r>
            <w:r>
              <w:rPr>
                <w:color w:val="464444"/>
                <w:spacing w:val="-4"/>
                <w:w w:val="105"/>
                <w:sz w:val="12"/>
              </w:rPr>
              <w:t>8</w:t>
            </w:r>
            <w:r>
              <w:rPr>
                <w:color w:val="2D2D2B"/>
                <w:spacing w:val="-4"/>
                <w:w w:val="105"/>
                <w:sz w:val="12"/>
              </w:rPr>
              <w:t>2</w:t>
            </w: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59" w:right="6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8.79</w:t>
            </w:r>
          </w:p>
        </w:tc>
      </w:tr>
    </w:tbl>
    <w:p>
      <w:pPr>
        <w:spacing w:line="240" w:lineRule="auto" w:before="100"/>
        <w:ind w:left="952" w:right="110" w:firstLine="4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64444"/>
          <w:sz w:val="14"/>
        </w:rPr>
        <w:t>N</w:t>
      </w:r>
      <w:r>
        <w:rPr>
          <w:rFonts w:ascii="Times New Roman"/>
          <w:i/>
          <w:color w:val="2D2D2B"/>
          <w:sz w:val="14"/>
        </w:rPr>
        <w:t>o</w:t>
      </w:r>
      <w:r>
        <w:rPr>
          <w:rFonts w:ascii="Times New Roman"/>
          <w:i/>
          <w:color w:val="464444"/>
          <w:sz w:val="14"/>
        </w:rPr>
        <w:t>te</w:t>
      </w:r>
      <w:r>
        <w:rPr>
          <w:rFonts w:ascii="Times New Roman"/>
          <w:i/>
          <w:color w:val="7E8785"/>
          <w:sz w:val="14"/>
        </w:rPr>
        <w:t>.</w:t>
      </w:r>
      <w:r>
        <w:rPr>
          <w:rFonts w:ascii="Times New Roman"/>
          <w:i/>
          <w:color w:val="464444"/>
          <w:sz w:val="14"/>
        </w:rPr>
        <w:t>N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464444"/>
          <w:sz w:val="14"/>
        </w:rPr>
        <w:t>7</w:t>
      </w:r>
      <w:r>
        <w:rPr>
          <w:rFonts w:ascii="Times New Roman"/>
          <w:i/>
          <w:color w:val="2D2D2B"/>
          <w:sz w:val="14"/>
        </w:rPr>
        <w:t>4</w:t>
      </w:r>
      <w:r>
        <w:rPr>
          <w:rFonts w:ascii="Times New Roman"/>
          <w:i/>
          <w:color w:val="464444"/>
          <w:sz w:val="14"/>
        </w:rPr>
        <w:t>, </w:t>
      </w:r>
      <w:r>
        <w:rPr>
          <w:rFonts w:ascii="Times New Roman"/>
          <w:i/>
          <w:color w:val="2D2D2B"/>
          <w:sz w:val="14"/>
        </w:rPr>
        <w:t>BI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b</w:t>
      </w:r>
      <w:r>
        <w:rPr>
          <w:rFonts w:ascii="Times New Roman"/>
          <w:i/>
          <w:color w:val="2D2D2B"/>
          <w:sz w:val="14"/>
        </w:rPr>
        <w:t>od</w:t>
      </w:r>
      <w:r>
        <w:rPr>
          <w:rFonts w:ascii="Times New Roman"/>
          <w:i/>
          <w:color w:val="464444"/>
          <w:sz w:val="14"/>
        </w:rPr>
        <w:t>y</w:t>
      </w:r>
      <w:r>
        <w:rPr>
          <w:rFonts w:ascii="Times New Roman"/>
          <w:i/>
          <w:color w:val="464444"/>
          <w:spacing w:val="29"/>
          <w:sz w:val="14"/>
        </w:rPr>
        <w:t> </w:t>
      </w:r>
      <w:r>
        <w:rPr>
          <w:rFonts w:ascii="Times New Roman"/>
          <w:i/>
          <w:color w:val="464444"/>
          <w:sz w:val="14"/>
        </w:rPr>
        <w:t>i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464444"/>
          <w:sz w:val="14"/>
        </w:rPr>
        <w:t>age, </w:t>
      </w:r>
      <w:r>
        <w:rPr>
          <w:rFonts w:ascii="Times New Roman"/>
          <w:color w:val="2D2D2B"/>
          <w:sz w:val="14"/>
        </w:rPr>
        <w:t>S</w:t>
      </w:r>
      <w:r>
        <w:rPr>
          <w:rFonts w:ascii="Times New Roman"/>
          <w:color w:val="464444"/>
          <w:sz w:val="14"/>
        </w:rPr>
        <w:t>C</w:t>
      </w:r>
      <w:r>
        <w:rPr>
          <w:rFonts w:ascii="Times New Roman"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se</w:t>
      </w:r>
      <w:r>
        <w:rPr>
          <w:rFonts w:ascii="Times New Roman"/>
          <w:i/>
          <w:color w:val="2D2D2B"/>
          <w:sz w:val="14"/>
        </w:rPr>
        <w:t>lf-</w:t>
      </w:r>
      <w:r>
        <w:rPr>
          <w:rFonts w:ascii="Times New Roman"/>
          <w:i/>
          <w:color w:val="464444"/>
          <w:sz w:val="14"/>
        </w:rPr>
        <w:t>co</w:t>
      </w:r>
      <w:r>
        <w:rPr>
          <w:rFonts w:ascii="Times New Roman"/>
          <w:i/>
          <w:color w:val="2D2D2B"/>
          <w:sz w:val="14"/>
        </w:rPr>
        <w:t>mp</w:t>
      </w:r>
      <w:r>
        <w:rPr>
          <w:rFonts w:ascii="Times New Roman"/>
          <w:i/>
          <w:color w:val="464444"/>
          <w:sz w:val="14"/>
        </w:rPr>
        <w:t>ass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464444"/>
          <w:sz w:val="14"/>
        </w:rPr>
        <w:t>on</w:t>
      </w:r>
      <w:r>
        <w:rPr>
          <w:rFonts w:ascii="Times New Roman"/>
          <w:i/>
          <w:color w:val="2D2D2B"/>
          <w:sz w:val="14"/>
        </w:rPr>
        <w:t>, S</w:t>
      </w:r>
      <w:r>
        <w:rPr>
          <w:rFonts w:ascii="Times New Roman"/>
          <w:i/>
          <w:color w:val="464444"/>
          <w:sz w:val="14"/>
        </w:rPr>
        <w:t>K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se</w:t>
      </w:r>
      <w:r>
        <w:rPr>
          <w:rFonts w:ascii="Times New Roman"/>
          <w:i/>
          <w:color w:val="2D2D2B"/>
          <w:sz w:val="14"/>
        </w:rPr>
        <w:t>lf-</w:t>
      </w:r>
      <w:r>
        <w:rPr>
          <w:rFonts w:ascii="Times New Roman"/>
          <w:i/>
          <w:color w:val="464444"/>
          <w:sz w:val="14"/>
        </w:rPr>
        <w:t>ki</w:t>
      </w:r>
      <w:r>
        <w:rPr>
          <w:rFonts w:ascii="Times New Roman"/>
          <w:i/>
          <w:color w:val="2D2D2B"/>
          <w:sz w:val="14"/>
        </w:rPr>
        <w:t>ndn</w:t>
      </w:r>
      <w:r>
        <w:rPr>
          <w:rFonts w:ascii="Times New Roman"/>
          <w:i/>
          <w:color w:val="464444"/>
          <w:sz w:val="14"/>
        </w:rPr>
        <w:t>ess,</w:t>
      </w:r>
      <w:r>
        <w:rPr>
          <w:rFonts w:ascii="Times New Roman"/>
          <w:i/>
          <w:color w:val="464444"/>
          <w:spacing w:val="40"/>
          <w:sz w:val="14"/>
        </w:rPr>
        <w:t> 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J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se</w:t>
      </w:r>
      <w:r>
        <w:rPr>
          <w:rFonts w:ascii="Times New Roman"/>
          <w:i/>
          <w:color w:val="2D2D2B"/>
          <w:sz w:val="14"/>
        </w:rPr>
        <w:t>lf-jud</w:t>
      </w:r>
      <w:r>
        <w:rPr>
          <w:rFonts w:ascii="Times New Roman"/>
          <w:i/>
          <w:color w:val="464444"/>
          <w:sz w:val="14"/>
        </w:rPr>
        <w:t>ge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464444"/>
          <w:sz w:val="14"/>
        </w:rPr>
        <w:t>ent, C</w:t>
      </w:r>
      <w:r>
        <w:rPr>
          <w:rFonts w:ascii="Times New Roman"/>
          <w:i/>
          <w:color w:val="2D2D2B"/>
          <w:sz w:val="14"/>
        </w:rPr>
        <w:t>H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c</w:t>
      </w:r>
      <w:r>
        <w:rPr>
          <w:rFonts w:ascii="Times New Roman"/>
          <w:i/>
          <w:color w:val="2D2D2B"/>
          <w:sz w:val="14"/>
        </w:rPr>
        <w:t>omm</w:t>
      </w:r>
      <w:r>
        <w:rPr>
          <w:rFonts w:ascii="Times New Roman"/>
          <w:i/>
          <w:color w:val="464444"/>
          <w:sz w:val="14"/>
        </w:rPr>
        <w:t>o</w:t>
      </w:r>
      <w:r>
        <w:rPr>
          <w:rFonts w:ascii="Times New Roman"/>
          <w:i/>
          <w:color w:val="2D2D2B"/>
          <w:sz w:val="14"/>
        </w:rPr>
        <w:t>n human</w:t>
      </w:r>
      <w:r>
        <w:rPr>
          <w:rFonts w:ascii="Times New Roman"/>
          <w:i/>
          <w:color w:val="464444"/>
          <w:sz w:val="14"/>
        </w:rPr>
        <w:t>ity, </w:t>
      </w:r>
      <w:r>
        <w:rPr>
          <w:rFonts w:ascii="Times New Roman"/>
          <w:i/>
          <w:color w:val="2D2D2B"/>
          <w:sz w:val="14"/>
        </w:rPr>
        <w:t>!</w:t>
      </w:r>
      <w:r>
        <w:rPr>
          <w:rFonts w:ascii="Times New Roman"/>
          <w:i/>
          <w:color w:val="464444"/>
          <w:sz w:val="14"/>
        </w:rPr>
        <w:t>so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464444"/>
          <w:sz w:val="14"/>
        </w:rPr>
        <w:t>so</w:t>
      </w:r>
      <w:r>
        <w:rPr>
          <w:rFonts w:ascii="Times New Roman"/>
          <w:i/>
          <w:color w:val="2D2D2B"/>
          <w:sz w:val="14"/>
        </w:rPr>
        <w:t>l</w:t>
      </w:r>
      <w:r>
        <w:rPr>
          <w:rFonts w:ascii="Times New Roman"/>
          <w:i/>
          <w:color w:val="464444"/>
          <w:sz w:val="14"/>
        </w:rPr>
        <w:t>a</w:t>
      </w:r>
      <w:r>
        <w:rPr>
          <w:rFonts w:ascii="Times New Roman"/>
          <w:i/>
          <w:color w:val="2D2D2B"/>
          <w:sz w:val="14"/>
        </w:rPr>
        <w:t>ti</w:t>
      </w:r>
      <w:r>
        <w:rPr>
          <w:rFonts w:ascii="Times New Roman"/>
          <w:i/>
          <w:color w:val="464444"/>
          <w:sz w:val="14"/>
        </w:rPr>
        <w:t>o</w:t>
      </w:r>
      <w:r>
        <w:rPr>
          <w:rFonts w:ascii="Times New Roman"/>
          <w:i/>
          <w:color w:val="2D2D2B"/>
          <w:sz w:val="14"/>
        </w:rPr>
        <w:t>n; </w:t>
      </w:r>
      <w:r>
        <w:rPr>
          <w:rFonts w:ascii="Times New Roman"/>
          <w:i/>
          <w:color w:val="464444"/>
          <w:sz w:val="14"/>
        </w:rPr>
        <w:t>M</w:t>
      </w:r>
      <w:r>
        <w:rPr>
          <w:rFonts w:ascii="Times New Roman"/>
          <w:i/>
          <w:color w:val="2D2D2B"/>
          <w:sz w:val="14"/>
        </w:rPr>
        <w:t>in</w:t>
      </w:r>
      <w:r>
        <w:rPr>
          <w:rFonts w:ascii="Times New Roman"/>
          <w:i/>
          <w:color w:val="464444"/>
          <w:sz w:val="14"/>
        </w:rPr>
        <w:t>d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40"/>
          <w:sz w:val="14"/>
        </w:rPr>
        <w:t> </w:t>
      </w:r>
      <w:r>
        <w:rPr>
          <w:rFonts w:ascii="Times New Roman"/>
          <w:i/>
          <w:color w:val="2D2D2B"/>
          <w:sz w:val="14"/>
        </w:rPr>
        <w:t>Mindfuln</w:t>
      </w:r>
      <w:r>
        <w:rPr>
          <w:rFonts w:ascii="Times New Roman"/>
          <w:i/>
          <w:color w:val="464444"/>
          <w:sz w:val="14"/>
        </w:rPr>
        <w:t>es</w:t>
      </w:r>
      <w:r>
        <w:rPr>
          <w:rFonts w:ascii="Times New Roman"/>
          <w:i/>
          <w:color w:val="2D2D2B"/>
          <w:sz w:val="14"/>
        </w:rPr>
        <w:t>s</w:t>
      </w:r>
      <w:r>
        <w:rPr>
          <w:rFonts w:ascii="Times New Roman"/>
          <w:i/>
          <w:color w:val="464444"/>
          <w:sz w:val="14"/>
        </w:rPr>
        <w:t>; </w:t>
      </w:r>
      <w:r>
        <w:rPr>
          <w:rFonts w:ascii="Times New Roman"/>
          <w:i/>
          <w:color w:val="2D2D2B"/>
          <w:sz w:val="14"/>
        </w:rPr>
        <w:t>OJ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2D2D2B"/>
          <w:sz w:val="14"/>
        </w:rPr>
        <w:t>ov</w:t>
      </w:r>
      <w:r>
        <w:rPr>
          <w:rFonts w:ascii="Times New Roman"/>
          <w:i/>
          <w:color w:val="464444"/>
          <w:sz w:val="14"/>
        </w:rPr>
        <w:t>e</w:t>
      </w:r>
      <w:r>
        <w:rPr>
          <w:rFonts w:ascii="Times New Roman"/>
          <w:i/>
          <w:color w:val="2D2D2B"/>
          <w:sz w:val="14"/>
        </w:rPr>
        <w:t>r-</w:t>
      </w:r>
      <w:r>
        <w:rPr>
          <w:rFonts w:ascii="Times New Roman"/>
          <w:i/>
          <w:color w:val="464444"/>
          <w:sz w:val="14"/>
        </w:rPr>
        <w:t>ide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464444"/>
          <w:sz w:val="14"/>
        </w:rPr>
        <w:t>t</w:t>
      </w:r>
      <w:r>
        <w:rPr>
          <w:rFonts w:ascii="Times New Roman"/>
          <w:i/>
          <w:color w:val="2D2D2B"/>
          <w:sz w:val="14"/>
        </w:rPr>
        <w:t>ifi</w:t>
      </w:r>
      <w:r>
        <w:rPr>
          <w:rFonts w:ascii="Times New Roman"/>
          <w:i/>
          <w:color w:val="464444"/>
          <w:sz w:val="14"/>
        </w:rPr>
        <w:t>cat</w:t>
      </w:r>
      <w:r>
        <w:rPr>
          <w:rFonts w:ascii="Times New Roman"/>
          <w:i/>
          <w:color w:val="2D2D2B"/>
          <w:sz w:val="14"/>
        </w:rPr>
        <w:t>io</w:t>
      </w:r>
      <w:r>
        <w:rPr>
          <w:rFonts w:ascii="Times New Roman"/>
          <w:i/>
          <w:color w:val="464444"/>
          <w:sz w:val="14"/>
        </w:rPr>
        <w:t>n, </w:t>
      </w:r>
      <w:r>
        <w:rPr>
          <w:rFonts w:ascii="Times New Roman"/>
          <w:i/>
          <w:color w:val="2D2D2B"/>
          <w:sz w:val="14"/>
        </w:rPr>
        <w:t>PD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464444"/>
          <w:sz w:val="14"/>
        </w:rPr>
        <w:t>syc</w:t>
      </w:r>
      <w:r>
        <w:rPr>
          <w:rFonts w:ascii="Times New Roman"/>
          <w:i/>
          <w:color w:val="2D2D2B"/>
          <w:sz w:val="14"/>
        </w:rPr>
        <w:t>h</w:t>
      </w:r>
      <w:r>
        <w:rPr>
          <w:rFonts w:ascii="Times New Roman"/>
          <w:i/>
          <w:color w:val="464444"/>
          <w:sz w:val="14"/>
        </w:rPr>
        <w:t>o</w:t>
      </w:r>
      <w:r>
        <w:rPr>
          <w:rFonts w:ascii="Times New Roman"/>
          <w:i/>
          <w:color w:val="2D2D2B"/>
          <w:sz w:val="14"/>
        </w:rPr>
        <w:t>lo</w:t>
      </w:r>
      <w:r>
        <w:rPr>
          <w:rFonts w:ascii="Times New Roman"/>
          <w:i/>
          <w:color w:val="464444"/>
          <w:sz w:val="14"/>
        </w:rPr>
        <w:t>g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464444"/>
          <w:sz w:val="14"/>
        </w:rPr>
        <w:t>cal </w:t>
      </w:r>
      <w:r>
        <w:rPr>
          <w:rFonts w:ascii="Times New Roman"/>
          <w:i/>
          <w:color w:val="2D2D2B"/>
          <w:sz w:val="14"/>
        </w:rPr>
        <w:t>di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tr</w:t>
      </w:r>
      <w:r>
        <w:rPr>
          <w:rFonts w:ascii="Times New Roman"/>
          <w:i/>
          <w:color w:val="464444"/>
          <w:sz w:val="14"/>
        </w:rPr>
        <w:t>ess,</w:t>
      </w:r>
    </w:p>
    <w:p>
      <w:pPr>
        <w:spacing w:before="3"/>
        <w:ind w:left="95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D2D2B"/>
          <w:sz w:val="14"/>
        </w:rPr>
        <w:t>*</w:t>
      </w:r>
      <w:r>
        <w:rPr>
          <w:rFonts w:ascii="Times New Roman"/>
          <w:i/>
          <w:color w:val="464444"/>
          <w:sz w:val="14"/>
        </w:rPr>
        <w:t>*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676767"/>
          <w:sz w:val="14"/>
        </w:rPr>
        <w:t>&lt;</w:t>
      </w:r>
      <w:r>
        <w:rPr>
          <w:rFonts w:ascii="Times New Roman"/>
          <w:i/>
          <w:color w:val="2D2D2B"/>
          <w:sz w:val="14"/>
        </w:rPr>
        <w:t>.01</w:t>
      </w:r>
      <w:r>
        <w:rPr>
          <w:rFonts w:ascii="Times New Roman"/>
          <w:i/>
          <w:color w:val="595759"/>
          <w:sz w:val="14"/>
        </w:rPr>
        <w:t>,</w:t>
      </w:r>
      <w:r>
        <w:rPr>
          <w:rFonts w:ascii="Times New Roman"/>
          <w:i/>
          <w:color w:val="595759"/>
          <w:spacing w:val="19"/>
          <w:sz w:val="14"/>
        </w:rPr>
        <w:t> </w:t>
      </w:r>
      <w:r>
        <w:rPr>
          <w:rFonts w:ascii="Times New Roman"/>
          <w:i/>
          <w:color w:val="2D2D2B"/>
          <w:sz w:val="14"/>
        </w:rPr>
        <w:t>*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464444"/>
          <w:sz w:val="14"/>
        </w:rPr>
        <w:t>p</w:t>
      </w:r>
      <w:r>
        <w:rPr>
          <w:rFonts w:ascii="Times New Roman"/>
          <w:i/>
          <w:color w:val="676767"/>
          <w:sz w:val="14"/>
        </w:rPr>
        <w:t>&lt;</w:t>
      </w:r>
      <w:r>
        <w:rPr>
          <w:rFonts w:ascii="Times New Roman"/>
          <w:i/>
          <w:color w:val="464444"/>
          <w:sz w:val="14"/>
        </w:rPr>
        <w:t>.</w:t>
      </w:r>
      <w:r>
        <w:rPr>
          <w:rFonts w:ascii="Times New Roman"/>
          <w:i/>
          <w:color w:val="2D2D2B"/>
          <w:sz w:val="14"/>
        </w:rPr>
        <w:t>05</w:t>
      </w:r>
      <w:r>
        <w:rPr>
          <w:rFonts w:ascii="Times New Roman"/>
          <w:i/>
          <w:color w:val="595759"/>
          <w:sz w:val="14"/>
        </w:rPr>
        <w:t>,</w:t>
      </w:r>
      <w:r>
        <w:rPr>
          <w:rFonts w:ascii="Times New Roman"/>
          <w:i/>
          <w:color w:val="595759"/>
          <w:spacing w:val="11"/>
          <w:sz w:val="14"/>
        </w:rPr>
        <w:t> 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5"/>
          <w:sz w:val="14"/>
        </w:rPr>
        <w:t> 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464444"/>
          <w:sz w:val="14"/>
        </w:rPr>
        <w:t>ea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464444"/>
          <w:sz w:val="14"/>
        </w:rPr>
        <w:t>,</w:t>
      </w:r>
      <w:r>
        <w:rPr>
          <w:rFonts w:ascii="Times New Roman"/>
          <w:i/>
          <w:color w:val="464444"/>
          <w:spacing w:val="17"/>
          <w:sz w:val="14"/>
        </w:rPr>
        <w:t> 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D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-2"/>
          <w:sz w:val="14"/>
        </w:rPr>
        <w:t> 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t</w:t>
      </w:r>
      <w:r>
        <w:rPr>
          <w:rFonts w:ascii="Times New Roman"/>
          <w:i/>
          <w:color w:val="464444"/>
          <w:sz w:val="14"/>
        </w:rPr>
        <w:t>a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464444"/>
          <w:sz w:val="14"/>
        </w:rPr>
        <w:t>d</w:t>
      </w:r>
      <w:r>
        <w:rPr>
          <w:rFonts w:ascii="Times New Roman"/>
          <w:i/>
          <w:color w:val="2D2D2B"/>
          <w:sz w:val="14"/>
        </w:rPr>
        <w:t>ard</w:t>
      </w:r>
      <w:r>
        <w:rPr>
          <w:rFonts w:ascii="Times New Roman"/>
          <w:i/>
          <w:color w:val="2D2D2B"/>
          <w:spacing w:val="8"/>
          <w:sz w:val="14"/>
        </w:rPr>
        <w:t> </w:t>
      </w:r>
      <w:r>
        <w:rPr>
          <w:rFonts w:ascii="Times New Roman"/>
          <w:i/>
          <w:color w:val="464444"/>
          <w:spacing w:val="-2"/>
          <w:sz w:val="14"/>
        </w:rPr>
        <w:t>dev</w:t>
      </w:r>
      <w:r>
        <w:rPr>
          <w:rFonts w:ascii="Times New Roman"/>
          <w:i/>
          <w:color w:val="2D2D2B"/>
          <w:spacing w:val="-2"/>
          <w:sz w:val="14"/>
        </w:rPr>
        <w:t>i</w:t>
      </w:r>
      <w:r>
        <w:rPr>
          <w:rFonts w:ascii="Times New Roman"/>
          <w:i/>
          <w:color w:val="464444"/>
          <w:spacing w:val="-2"/>
          <w:sz w:val="14"/>
        </w:rPr>
        <w:t>at</w:t>
      </w:r>
      <w:r>
        <w:rPr>
          <w:rFonts w:ascii="Times New Roman"/>
          <w:i/>
          <w:color w:val="2D2D2B"/>
          <w:spacing w:val="-2"/>
          <w:sz w:val="14"/>
        </w:rPr>
        <w:t>i</w:t>
      </w:r>
      <w:r>
        <w:rPr>
          <w:rFonts w:ascii="Times New Roman"/>
          <w:i/>
          <w:color w:val="464444"/>
          <w:spacing w:val="-2"/>
          <w:sz w:val="14"/>
        </w:rPr>
        <w:t>on</w:t>
      </w:r>
    </w:p>
    <w:p>
      <w:pPr>
        <w:pStyle w:val="BodyText"/>
        <w:spacing w:line="295" w:lineRule="auto" w:before="140"/>
        <w:ind w:left="947" w:hanging="2"/>
        <w:jc w:val="both"/>
      </w:pPr>
      <w:r>
        <w:rPr>
          <w:color w:val="1C1C1A"/>
          <w:w w:val="105"/>
        </w:rPr>
        <w:t>The</w:t>
      </w:r>
      <w:r>
        <w:rPr>
          <w:color w:val="1C1C1A"/>
          <w:spacing w:val="-11"/>
          <w:w w:val="105"/>
        </w:rPr>
        <w:t> </w:t>
      </w:r>
      <w:r>
        <w:rPr>
          <w:color w:val="2D2D2B"/>
          <w:w w:val="105"/>
        </w:rPr>
        <w:t>second</w:t>
      </w:r>
      <w:r>
        <w:rPr>
          <w:color w:val="2D2D2B"/>
          <w:spacing w:val="-9"/>
          <w:w w:val="105"/>
        </w:rPr>
        <w:t> </w:t>
      </w:r>
      <w:r>
        <w:rPr>
          <w:color w:val="1C1C1A"/>
          <w:w w:val="105"/>
        </w:rPr>
        <w:t>hypothesis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was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image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self­ compassion</w:t>
      </w:r>
      <w:r>
        <w:rPr>
          <w:color w:val="2D2D2B"/>
          <w:w w:val="105"/>
        </w:rPr>
        <w:t> will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likely</w:t>
      </w:r>
      <w:r>
        <w:rPr>
          <w:color w:val="1C1C1A"/>
          <w:w w:val="105"/>
        </w:rPr>
        <w:t> to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predict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 </w:t>
      </w:r>
      <w:r>
        <w:rPr>
          <w:color w:val="2D2D2B"/>
          <w:w w:val="105"/>
        </w:rPr>
        <w:t>patient </w:t>
      </w:r>
      <w:r>
        <w:rPr>
          <w:color w:val="2D2D2B"/>
        </w:rPr>
        <w:t>with mastectomy. </w:t>
      </w:r>
      <w:r>
        <w:rPr>
          <w:color w:val="1C1C1A"/>
        </w:rPr>
        <w:t>Using </w:t>
      </w:r>
      <w:r>
        <w:rPr>
          <w:color w:val="2D2D2B"/>
        </w:rPr>
        <w:t>the stepwise method of regression analysis,</w:t>
      </w:r>
      <w:r>
        <w:rPr>
          <w:color w:val="2D2D2B"/>
          <w:w w:val="105"/>
        </w:rPr>
        <w:t> one</w:t>
      </w:r>
      <w:r>
        <w:rPr>
          <w:color w:val="2D2D2B"/>
          <w:w w:val="105"/>
        </w:rPr>
        <w:t> significant</w:t>
      </w:r>
      <w:r>
        <w:rPr>
          <w:color w:val="2D2D2B"/>
          <w:w w:val="105"/>
        </w:rPr>
        <w:t> model</w:t>
      </w:r>
      <w:r>
        <w:rPr>
          <w:color w:val="2D2D2B"/>
          <w:w w:val="105"/>
        </w:rPr>
        <w:t> emerged</w:t>
      </w:r>
      <w:r>
        <w:rPr>
          <w:color w:val="2D2D2B"/>
          <w:w w:val="105"/>
        </w:rPr>
        <w:t> as</w:t>
      </w:r>
      <w:r>
        <w:rPr>
          <w:color w:val="2D2D2B"/>
          <w:w w:val="105"/>
        </w:rPr>
        <w:t> shown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</w:t>
      </w:r>
      <w:r>
        <w:rPr>
          <w:color w:val="1C1C1A"/>
          <w:w w:val="105"/>
        </w:rPr>
        <w:t> table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2</w:t>
      </w:r>
      <w:r>
        <w:rPr>
          <w:color w:val="464444"/>
          <w:w w:val="105"/>
        </w:rPr>
        <w:t>.</w:t>
      </w:r>
      <w:r>
        <w:rPr>
          <w:color w:val="464444"/>
          <w:spacing w:val="-1"/>
          <w:w w:val="105"/>
        </w:rPr>
        <w:t> </w:t>
      </w:r>
      <w:r>
        <w:rPr>
          <w:color w:val="1C1C1A"/>
          <w:w w:val="105"/>
        </w:rPr>
        <w:t>This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model accounted for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35</w:t>
      </w:r>
      <w:r>
        <w:rPr>
          <w:color w:val="464444"/>
          <w:w w:val="105"/>
        </w:rPr>
        <w:t>%</w:t>
      </w:r>
      <w:r>
        <w:rPr>
          <w:color w:val="464444"/>
          <w:spacing w:val="-5"/>
          <w:w w:val="105"/>
        </w:rPr>
        <w:t> </w:t>
      </w:r>
      <w:r>
        <w:rPr>
          <w:color w:val="2D2D2B"/>
          <w:w w:val="105"/>
        </w:rPr>
        <w:t>variance in</w:t>
      </w:r>
      <w:r>
        <w:rPr>
          <w:color w:val="2D2D2B"/>
          <w:w w:val="105"/>
        </w:rPr>
        <w:t> predicting psychological distress.</w:t>
      </w:r>
      <w:r>
        <w:rPr>
          <w:color w:val="2D2D2B"/>
          <w:spacing w:val="-4"/>
          <w:w w:val="105"/>
        </w:rPr>
        <w:t> </w:t>
      </w:r>
      <w:r>
        <w:rPr>
          <w:color w:val="1C1C1A"/>
          <w:w w:val="105"/>
        </w:rPr>
        <w:t>It </w:t>
      </w:r>
      <w:r>
        <w:rPr>
          <w:color w:val="2D2D2B"/>
          <w:w w:val="105"/>
        </w:rPr>
        <w:t>indicated that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more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about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image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would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create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more psychological distress</w:t>
      </w:r>
      <w:r>
        <w:rPr>
          <w:color w:val="2D2D2B"/>
          <w:spacing w:val="-1"/>
          <w:w w:val="105"/>
        </w:rPr>
        <w:t> </w:t>
      </w:r>
      <w:r>
        <w:rPr>
          <w:color w:val="1C1C1A"/>
          <w:w w:val="105"/>
        </w:rPr>
        <w:t>in </w:t>
      </w:r>
      <w:r>
        <w:rPr>
          <w:color w:val="2D2D2B"/>
          <w:w w:val="105"/>
        </w:rPr>
        <w:t>patients with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mastectomy</w:t>
      </w:r>
      <w:r>
        <w:rPr>
          <w:color w:val="464444"/>
          <w:w w:val="105"/>
        </w:rPr>
        <w:t>.</w:t>
      </w:r>
    </w:p>
    <w:p>
      <w:pPr>
        <w:spacing w:before="133"/>
        <w:ind w:left="94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2"/>
          <w:w w:val="105"/>
          <w:sz w:val="13"/>
        </w:rPr>
        <w:t> </w:t>
      </w:r>
      <w:r>
        <w:rPr>
          <w:rFonts w:ascii="Times New Roman"/>
          <w:b/>
          <w:color w:val="2D2D2B"/>
          <w:spacing w:val="-10"/>
          <w:w w:val="105"/>
          <w:sz w:val="13"/>
        </w:rPr>
        <w:t>2</w:t>
      </w:r>
    </w:p>
    <w:p>
      <w:pPr>
        <w:pStyle w:val="BodyText"/>
        <w:ind w:left="950"/>
        <w:rPr>
          <w:rFonts w:ascii="Times New Roman"/>
        </w:rPr>
      </w:pPr>
      <w:r>
        <w:rPr>
          <w:rFonts w:ascii="Times New Roman"/>
          <w:color w:val="2D2D2B"/>
        </w:rPr>
        <w:t>Pr</w:t>
      </w:r>
      <w:r>
        <w:rPr>
          <w:rFonts w:ascii="Times New Roman"/>
          <w:color w:val="464444"/>
        </w:rPr>
        <w:t>e</w:t>
      </w:r>
      <w:r>
        <w:rPr>
          <w:rFonts w:ascii="Times New Roman"/>
          <w:color w:val="2D2D2B"/>
        </w:rPr>
        <w:t>dict</w:t>
      </w:r>
      <w:r>
        <w:rPr>
          <w:rFonts w:ascii="Times New Roman"/>
          <w:color w:val="464444"/>
        </w:rPr>
        <w:t>ors</w:t>
      </w:r>
      <w:r>
        <w:rPr>
          <w:rFonts w:ascii="Times New Roman"/>
          <w:color w:val="464444"/>
          <w:spacing w:val="12"/>
        </w:rPr>
        <w:t> </w:t>
      </w:r>
      <w:r>
        <w:rPr>
          <w:rFonts w:ascii="Times New Roman"/>
          <w:color w:val="464444"/>
        </w:rPr>
        <w:t>of</w:t>
      </w:r>
      <w:r>
        <w:rPr>
          <w:rFonts w:ascii="Times New Roman"/>
          <w:color w:val="464444"/>
          <w:spacing w:val="15"/>
        </w:rPr>
        <w:t> </w:t>
      </w:r>
      <w:r>
        <w:rPr>
          <w:rFonts w:ascii="Times New Roman"/>
          <w:color w:val="2D2D2B"/>
        </w:rPr>
        <w:t>Ps</w:t>
      </w:r>
      <w:r>
        <w:rPr>
          <w:rFonts w:ascii="Times New Roman"/>
          <w:color w:val="464444"/>
        </w:rPr>
        <w:t>y</w:t>
      </w:r>
      <w:r>
        <w:rPr>
          <w:rFonts w:ascii="Times New Roman"/>
          <w:color w:val="2D2D2B"/>
        </w:rPr>
        <w:t>chol</w:t>
      </w:r>
      <w:r>
        <w:rPr>
          <w:rFonts w:ascii="Times New Roman"/>
          <w:color w:val="464444"/>
        </w:rPr>
        <w:t>og</w:t>
      </w:r>
      <w:r>
        <w:rPr>
          <w:rFonts w:ascii="Times New Roman"/>
          <w:color w:val="2D2D2B"/>
        </w:rPr>
        <w:t>ic</w:t>
      </w:r>
      <w:r>
        <w:rPr>
          <w:rFonts w:ascii="Times New Roman"/>
          <w:color w:val="464444"/>
        </w:rPr>
        <w:t>a</w:t>
      </w:r>
      <w:r>
        <w:rPr>
          <w:rFonts w:ascii="Times New Roman"/>
          <w:color w:val="2D2D2B"/>
        </w:rPr>
        <w:t>l</w:t>
      </w:r>
      <w:r>
        <w:rPr>
          <w:rFonts w:ascii="Times New Roman"/>
          <w:color w:val="2D2D2B"/>
          <w:spacing w:val="8"/>
        </w:rPr>
        <w:t> </w:t>
      </w:r>
      <w:r>
        <w:rPr>
          <w:rFonts w:ascii="Times New Roman"/>
          <w:color w:val="2D2D2B"/>
          <w:spacing w:val="-2"/>
        </w:rPr>
        <w:t>Di</w:t>
      </w:r>
      <w:r>
        <w:rPr>
          <w:rFonts w:ascii="Times New Roman"/>
          <w:color w:val="464444"/>
          <w:spacing w:val="-2"/>
        </w:rPr>
        <w:t>s</w:t>
      </w:r>
      <w:r>
        <w:rPr>
          <w:rFonts w:ascii="Times New Roman"/>
          <w:color w:val="2D2D2B"/>
          <w:spacing w:val="-2"/>
        </w:rPr>
        <w:t>tr</w:t>
      </w:r>
      <w:r>
        <w:rPr>
          <w:rFonts w:ascii="Times New Roman"/>
          <w:color w:val="464444"/>
          <w:spacing w:val="-2"/>
        </w:rPr>
        <w:t>ess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9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1090"/>
        <w:gridCol w:w="1082"/>
        <w:gridCol w:w="1078"/>
      </w:tblGrid>
      <w:tr>
        <w:trPr>
          <w:trHeight w:val="278" w:hRule="atLeast"/>
        </w:trPr>
        <w:tc>
          <w:tcPr>
            <w:tcW w:w="4332" w:type="dxa"/>
            <w:gridSpan w:val="4"/>
          </w:tcPr>
          <w:p>
            <w:pPr>
              <w:pStyle w:val="TableParagraph"/>
              <w:spacing w:before="65"/>
              <w:ind w:left="1610" w:right="1524"/>
              <w:jc w:val="center"/>
              <w:rPr>
                <w:b/>
                <w:sz w:val="12"/>
              </w:rPr>
            </w:pPr>
            <w:r>
              <w:rPr>
                <w:b/>
                <w:color w:val="1C1C1A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1C1C1A"/>
                <w:spacing w:val="19"/>
                <w:w w:val="105"/>
                <w:sz w:val="12"/>
              </w:rPr>
              <w:t> </w:t>
            </w:r>
            <w:r>
              <w:rPr>
                <w:b/>
                <w:color w:val="1C1C1A"/>
                <w:spacing w:val="-2"/>
                <w:w w:val="105"/>
                <w:sz w:val="12"/>
              </w:rPr>
              <w:t>distress</w:t>
            </w:r>
          </w:p>
        </w:tc>
      </w:tr>
      <w:tr>
        <w:trPr>
          <w:trHeight w:val="286" w:hRule="atLeast"/>
        </w:trPr>
        <w:tc>
          <w:tcPr>
            <w:tcW w:w="4332" w:type="dxa"/>
            <w:gridSpan w:val="4"/>
          </w:tcPr>
          <w:p>
            <w:pPr>
              <w:pStyle w:val="TableParagraph"/>
              <w:spacing w:before="81"/>
              <w:ind w:right="806"/>
              <w:jc w:val="right"/>
              <w:rPr>
                <w:b/>
                <w:sz w:val="12"/>
              </w:rPr>
            </w:pPr>
            <w:r>
              <w:rPr>
                <w:b/>
                <w:color w:val="1C1C1A"/>
                <w:w w:val="105"/>
                <w:sz w:val="12"/>
              </w:rPr>
              <w:t>Model</w:t>
            </w:r>
            <w:r>
              <w:rPr>
                <w:b/>
                <w:color w:val="1C1C1A"/>
                <w:spacing w:val="-4"/>
                <w:w w:val="105"/>
                <w:sz w:val="12"/>
              </w:rPr>
              <w:t> </w:t>
            </w:r>
            <w:r>
              <w:rPr>
                <w:b/>
                <w:color w:val="1C1C1A"/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65"/>
              <w:ind w:left="40"/>
              <w:jc w:val="center"/>
              <w:rPr>
                <w:i/>
                <w:sz w:val="12"/>
              </w:rPr>
            </w:pPr>
            <w:r>
              <w:rPr>
                <w:i/>
                <w:color w:val="2D2D2B"/>
                <w:w w:val="100"/>
                <w:sz w:val="12"/>
              </w:rPr>
              <w:t>B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65"/>
              <w:ind w:left="182" w:right="147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15"/>
                <w:sz w:val="12"/>
              </w:rPr>
              <w:t>95</w:t>
            </w:r>
            <w:r>
              <w:rPr>
                <w:color w:val="464444"/>
                <w:spacing w:val="-2"/>
                <w:w w:val="115"/>
                <w:sz w:val="12"/>
              </w:rPr>
              <w:t>%</w:t>
            </w:r>
            <w:r>
              <w:rPr>
                <w:color w:val="2D2D2B"/>
                <w:spacing w:val="-2"/>
                <w:w w:val="115"/>
                <w:sz w:val="12"/>
              </w:rPr>
              <w:t>CI</w:t>
            </w:r>
          </w:p>
        </w:tc>
      </w:tr>
      <w:tr>
        <w:trPr>
          <w:trHeight w:val="278" w:hRule="atLeast"/>
        </w:trPr>
        <w:tc>
          <w:tcPr>
            <w:tcW w:w="1082" w:type="dxa"/>
          </w:tcPr>
          <w:p>
            <w:pPr>
              <w:pStyle w:val="TableParagraph"/>
              <w:spacing w:before="77"/>
              <w:ind w:left="219" w:right="196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Con</w:t>
            </w:r>
            <w:r>
              <w:rPr>
                <w:color w:val="464444"/>
                <w:spacing w:val="-2"/>
                <w:w w:val="105"/>
                <w:sz w:val="12"/>
              </w:rPr>
              <w:t>s</w:t>
            </w:r>
            <w:r>
              <w:rPr>
                <w:color w:val="1C1C1A"/>
                <w:spacing w:val="-2"/>
                <w:w w:val="105"/>
                <w:sz w:val="12"/>
              </w:rPr>
              <w:t>tant</w:t>
            </w:r>
          </w:p>
        </w:tc>
        <w:tc>
          <w:tcPr>
            <w:tcW w:w="1090" w:type="dxa"/>
          </w:tcPr>
          <w:p>
            <w:pPr>
              <w:pStyle w:val="TableParagraph"/>
              <w:spacing w:before="77"/>
              <w:ind w:left="358" w:right="324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10"/>
                <w:sz w:val="12"/>
              </w:rPr>
              <w:t>5.83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65"/>
              <w:ind w:left="182" w:right="149"/>
              <w:jc w:val="center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(-1.49</w:t>
            </w:r>
            <w:r>
              <w:rPr>
                <w:color w:val="464444"/>
                <w:w w:val="105"/>
                <w:sz w:val="12"/>
              </w:rPr>
              <w:t>,</w:t>
            </w:r>
            <w:r>
              <w:rPr>
                <w:color w:val="464444"/>
                <w:spacing w:val="10"/>
                <w:w w:val="105"/>
                <w:sz w:val="12"/>
              </w:rPr>
              <w:t> </w:t>
            </w:r>
            <w:r>
              <w:rPr>
                <w:color w:val="1C1C1A"/>
                <w:spacing w:val="-2"/>
                <w:w w:val="105"/>
                <w:sz w:val="12"/>
              </w:rPr>
              <w:t>13.15)</w:t>
            </w:r>
          </w:p>
        </w:tc>
      </w:tr>
      <w:tr>
        <w:trPr>
          <w:trHeight w:val="274" w:hRule="atLeast"/>
        </w:trPr>
        <w:tc>
          <w:tcPr>
            <w:tcW w:w="1082" w:type="dxa"/>
          </w:tcPr>
          <w:p>
            <w:pPr>
              <w:pStyle w:val="TableParagraph"/>
              <w:spacing w:before="69"/>
              <w:ind w:left="221" w:right="196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Body </w:t>
            </w:r>
            <w:r>
              <w:rPr>
                <w:color w:val="1C1C1A"/>
                <w:spacing w:val="-2"/>
                <w:w w:val="105"/>
                <w:sz w:val="12"/>
              </w:rPr>
              <w:t>Image</w:t>
            </w:r>
          </w:p>
        </w:tc>
        <w:tc>
          <w:tcPr>
            <w:tcW w:w="1090" w:type="dxa"/>
          </w:tcPr>
          <w:p>
            <w:pPr>
              <w:pStyle w:val="TableParagraph"/>
              <w:spacing w:before="77"/>
              <w:ind w:left="358" w:right="326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10"/>
                <w:sz w:val="12"/>
              </w:rPr>
              <w:t>.84***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69"/>
              <w:ind w:left="182" w:right="143"/>
              <w:jc w:val="center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.</w:t>
            </w:r>
            <w:r>
              <w:rPr>
                <w:color w:val="2D2D2B"/>
                <w:w w:val="105"/>
                <w:sz w:val="12"/>
              </w:rPr>
              <w:t>58</w:t>
            </w:r>
            <w:r>
              <w:rPr>
                <w:color w:val="464444"/>
                <w:w w:val="105"/>
                <w:sz w:val="12"/>
              </w:rPr>
              <w:t>,</w:t>
            </w:r>
            <w:r>
              <w:rPr>
                <w:color w:val="464444"/>
                <w:spacing w:val="13"/>
                <w:w w:val="105"/>
                <w:sz w:val="12"/>
              </w:rPr>
              <w:t> </w:t>
            </w:r>
            <w:r>
              <w:rPr>
                <w:color w:val="1C1C1A"/>
                <w:spacing w:val="-2"/>
                <w:w w:val="105"/>
                <w:sz w:val="12"/>
              </w:rPr>
              <w:t>I.IO)</w:t>
            </w:r>
          </w:p>
        </w:tc>
      </w:tr>
      <w:tr>
        <w:trPr>
          <w:trHeight w:val="290" w:hRule="atLeast"/>
        </w:trPr>
        <w:tc>
          <w:tcPr>
            <w:tcW w:w="4332" w:type="dxa"/>
            <w:gridSpan w:val="4"/>
          </w:tcPr>
          <w:p>
            <w:pPr>
              <w:pStyle w:val="TableParagraph"/>
              <w:spacing w:before="73"/>
              <w:ind w:left="164"/>
              <w:rPr>
                <w:b/>
                <w:sz w:val="12"/>
              </w:rPr>
            </w:pPr>
            <w:r>
              <w:rPr>
                <w:b/>
                <w:color w:val="1C1C1A"/>
                <w:spacing w:val="-2"/>
                <w:w w:val="105"/>
                <w:sz w:val="12"/>
              </w:rPr>
              <w:t>Self-compassion</w:t>
            </w:r>
          </w:p>
        </w:tc>
      </w:tr>
      <w:tr>
        <w:trPr>
          <w:trHeight w:val="286" w:hRule="atLeast"/>
        </w:trPr>
        <w:tc>
          <w:tcPr>
            <w:tcW w:w="1082" w:type="dxa"/>
          </w:tcPr>
          <w:p>
            <w:pPr>
              <w:pStyle w:val="TableParagraph"/>
              <w:spacing w:before="81"/>
              <w:ind w:left="219" w:right="196"/>
              <w:jc w:val="center"/>
              <w:rPr>
                <w:i/>
                <w:sz w:val="12"/>
              </w:rPr>
            </w:pPr>
            <w:r>
              <w:rPr>
                <w:i/>
                <w:color w:val="2D2D2B"/>
                <w:spacing w:val="-5"/>
                <w:w w:val="105"/>
                <w:sz w:val="12"/>
              </w:rPr>
              <w:t>R</w:t>
            </w:r>
            <w:r>
              <w:rPr>
                <w:i/>
                <w:color w:val="676767"/>
                <w:spacing w:val="-5"/>
                <w:w w:val="105"/>
                <w:sz w:val="12"/>
              </w:rPr>
              <w:t>'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81"/>
              <w:ind w:left="221" w:right="187"/>
              <w:jc w:val="center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.35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82" w:type="dxa"/>
          </w:tcPr>
          <w:p>
            <w:pPr>
              <w:pStyle w:val="TableParagraph"/>
              <w:spacing w:before="73"/>
              <w:ind w:left="18"/>
              <w:jc w:val="center"/>
              <w:rPr>
                <w:i/>
                <w:sz w:val="12"/>
              </w:rPr>
            </w:pPr>
            <w:r>
              <w:rPr>
                <w:i/>
                <w:color w:val="1C1C1A"/>
                <w:w w:val="104"/>
                <w:sz w:val="12"/>
              </w:rPr>
              <w:t>F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69"/>
              <w:ind w:left="221" w:right="194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42.32***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6" w:hRule="atLeast"/>
        </w:trPr>
        <w:tc>
          <w:tcPr>
            <w:tcW w:w="1082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221" w:right="195"/>
              <w:jc w:val="center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color w:val="464444"/>
                <w:spacing w:val="-4"/>
                <w:w w:val="110"/>
                <w:sz w:val="8"/>
              </w:rPr>
              <w:t>L</w:t>
            </w:r>
            <w:r>
              <w:rPr>
                <w:rFonts w:ascii="Arial"/>
                <w:i/>
                <w:color w:val="1C1C1A"/>
                <w:spacing w:val="-4"/>
                <w:w w:val="110"/>
                <w:sz w:val="8"/>
              </w:rPr>
              <w:t>JR</w:t>
            </w:r>
            <w:r>
              <w:rPr>
                <w:rFonts w:ascii="Arial"/>
                <w:i/>
                <w:color w:val="464444"/>
                <w:spacing w:val="-4"/>
                <w:w w:val="110"/>
                <w:sz w:val="8"/>
              </w:rPr>
              <w:t>2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85"/>
              <w:ind w:left="221" w:right="187"/>
              <w:jc w:val="center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.36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1082" w:type="dxa"/>
          </w:tcPr>
          <w:p>
            <w:pPr>
              <w:pStyle w:val="TableParagraph"/>
              <w:spacing w:before="77"/>
              <w:ind w:left="219" w:right="196"/>
              <w:jc w:val="center"/>
              <w:rPr>
                <w:i/>
                <w:sz w:val="12"/>
              </w:rPr>
            </w:pPr>
            <w:r>
              <w:rPr>
                <w:i/>
                <w:color w:val="1C1C1A"/>
                <w:spacing w:val="-5"/>
                <w:w w:val="85"/>
                <w:sz w:val="12"/>
              </w:rPr>
              <w:t>L1F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73"/>
              <w:ind w:left="221" w:right="187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42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2D2D2B"/>
                <w:spacing w:val="-2"/>
                <w:w w:val="105"/>
                <w:sz w:val="12"/>
              </w:rPr>
              <w:t>32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71"/>
        <w:ind w:left="95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64444"/>
          <w:sz w:val="14"/>
        </w:rPr>
        <w:t>No</w:t>
      </w:r>
      <w:r>
        <w:rPr>
          <w:rFonts w:ascii="Times New Roman"/>
          <w:i/>
          <w:color w:val="2D2D2B"/>
          <w:sz w:val="14"/>
        </w:rPr>
        <w:t>t</w:t>
      </w:r>
      <w:r>
        <w:rPr>
          <w:rFonts w:ascii="Times New Roman"/>
          <w:i/>
          <w:color w:val="464444"/>
          <w:sz w:val="14"/>
        </w:rPr>
        <w:t>e</w:t>
      </w:r>
      <w:r>
        <w:rPr>
          <w:rFonts w:ascii="Times New Roman"/>
          <w:i/>
          <w:color w:val="1C1C1A"/>
          <w:sz w:val="14"/>
        </w:rPr>
        <w:t>.</w:t>
      </w:r>
      <w:r>
        <w:rPr>
          <w:rFonts w:ascii="Times New Roman"/>
          <w:i/>
          <w:color w:val="464444"/>
          <w:sz w:val="14"/>
        </w:rPr>
        <w:t>N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4"/>
          <w:sz w:val="14"/>
        </w:rPr>
        <w:t> </w:t>
      </w:r>
      <w:r>
        <w:rPr>
          <w:rFonts w:ascii="Times New Roman"/>
          <w:i/>
          <w:color w:val="464444"/>
          <w:sz w:val="14"/>
        </w:rPr>
        <w:t>74,</w:t>
      </w:r>
      <w:r>
        <w:rPr>
          <w:rFonts w:ascii="Times New Roman"/>
          <w:i/>
          <w:color w:val="464444"/>
          <w:spacing w:val="10"/>
          <w:sz w:val="14"/>
        </w:rPr>
        <w:t> </w:t>
      </w:r>
      <w:r>
        <w:rPr>
          <w:rFonts w:ascii="Times New Roman"/>
          <w:i/>
          <w:color w:val="464444"/>
          <w:sz w:val="14"/>
        </w:rPr>
        <w:t>C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5"/>
          <w:sz w:val="14"/>
        </w:rPr>
        <w:t> </w:t>
      </w:r>
      <w:r>
        <w:rPr>
          <w:rFonts w:ascii="Times New Roman"/>
          <w:i/>
          <w:color w:val="464444"/>
          <w:sz w:val="14"/>
        </w:rPr>
        <w:t>co</w:t>
      </w:r>
      <w:r>
        <w:rPr>
          <w:rFonts w:ascii="Times New Roman"/>
          <w:i/>
          <w:color w:val="2D2D2B"/>
          <w:sz w:val="14"/>
        </w:rPr>
        <w:t>nfi</w:t>
      </w:r>
      <w:r>
        <w:rPr>
          <w:rFonts w:ascii="Times New Roman"/>
          <w:i/>
          <w:color w:val="464444"/>
          <w:sz w:val="14"/>
        </w:rPr>
        <w:t>de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595759"/>
          <w:sz w:val="14"/>
        </w:rPr>
        <w:t>ce</w:t>
      </w:r>
      <w:r>
        <w:rPr>
          <w:rFonts w:ascii="Times New Roman"/>
          <w:i/>
          <w:color w:val="595759"/>
          <w:spacing w:val="14"/>
          <w:sz w:val="14"/>
        </w:rPr>
        <w:t> </w:t>
      </w:r>
      <w:r>
        <w:rPr>
          <w:rFonts w:ascii="Times New Roman"/>
          <w:i/>
          <w:color w:val="464444"/>
          <w:sz w:val="14"/>
        </w:rPr>
        <w:t>i</w:t>
      </w:r>
      <w:r>
        <w:rPr>
          <w:rFonts w:ascii="Times New Roman"/>
          <w:i/>
          <w:color w:val="2D2D2B"/>
          <w:sz w:val="14"/>
        </w:rPr>
        <w:t>nt</w:t>
      </w:r>
      <w:r>
        <w:rPr>
          <w:rFonts w:ascii="Times New Roman"/>
          <w:i/>
          <w:color w:val="464444"/>
          <w:sz w:val="14"/>
        </w:rPr>
        <w:t>e</w:t>
      </w:r>
      <w:r>
        <w:rPr>
          <w:rFonts w:ascii="Times New Roman"/>
          <w:i/>
          <w:color w:val="2D2D2B"/>
          <w:sz w:val="14"/>
        </w:rPr>
        <w:t>rv</w:t>
      </w:r>
      <w:r>
        <w:rPr>
          <w:rFonts w:ascii="Times New Roman"/>
          <w:i/>
          <w:color w:val="464444"/>
          <w:sz w:val="14"/>
        </w:rPr>
        <w:t>a</w:t>
      </w:r>
      <w:r>
        <w:rPr>
          <w:rFonts w:ascii="Times New Roman"/>
          <w:i/>
          <w:color w:val="2D2D2B"/>
          <w:sz w:val="14"/>
        </w:rPr>
        <w:t>l</w:t>
      </w:r>
      <w:r>
        <w:rPr>
          <w:rFonts w:ascii="Times New Roman"/>
          <w:i/>
          <w:color w:val="464444"/>
          <w:sz w:val="14"/>
        </w:rPr>
        <w:t>,</w:t>
      </w:r>
      <w:r>
        <w:rPr>
          <w:rFonts w:ascii="Times New Roman"/>
          <w:i/>
          <w:color w:val="464444"/>
          <w:spacing w:val="17"/>
          <w:sz w:val="14"/>
        </w:rPr>
        <w:t> </w:t>
      </w:r>
      <w:r>
        <w:rPr>
          <w:rFonts w:ascii="Times New Roman"/>
          <w:i/>
          <w:color w:val="464444"/>
          <w:sz w:val="14"/>
        </w:rPr>
        <w:t>**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676767"/>
          <w:sz w:val="14"/>
        </w:rPr>
        <w:t>&lt;</w:t>
      </w:r>
      <w:r>
        <w:rPr>
          <w:rFonts w:ascii="Times New Roman"/>
          <w:i/>
          <w:color w:val="464444"/>
          <w:sz w:val="14"/>
        </w:rPr>
        <w:t>.</w:t>
      </w:r>
      <w:r>
        <w:rPr>
          <w:rFonts w:ascii="Times New Roman"/>
          <w:i/>
          <w:color w:val="2D2D2B"/>
          <w:sz w:val="14"/>
        </w:rPr>
        <w:t>05</w:t>
      </w:r>
      <w:r>
        <w:rPr>
          <w:rFonts w:ascii="Times New Roman"/>
          <w:i/>
          <w:color w:val="464444"/>
          <w:sz w:val="14"/>
        </w:rPr>
        <w:t>,</w:t>
      </w:r>
      <w:r>
        <w:rPr>
          <w:rFonts w:ascii="Times New Roman"/>
          <w:i/>
          <w:color w:val="464444"/>
          <w:spacing w:val="17"/>
          <w:sz w:val="14"/>
        </w:rPr>
        <w:t> </w:t>
      </w:r>
      <w:r>
        <w:rPr>
          <w:rFonts w:ascii="Times New Roman"/>
          <w:i/>
          <w:color w:val="464444"/>
          <w:spacing w:val="-2"/>
          <w:sz w:val="14"/>
        </w:rPr>
        <w:t>***</w:t>
      </w:r>
      <w:r>
        <w:rPr>
          <w:rFonts w:ascii="Times New Roman"/>
          <w:i/>
          <w:color w:val="2D2D2B"/>
          <w:spacing w:val="-2"/>
          <w:sz w:val="14"/>
        </w:rPr>
        <w:t>p</w:t>
      </w:r>
      <w:r>
        <w:rPr>
          <w:rFonts w:ascii="Times New Roman"/>
          <w:i/>
          <w:color w:val="595759"/>
          <w:spacing w:val="-2"/>
          <w:sz w:val="14"/>
        </w:rPr>
        <w:t>&lt;</w:t>
      </w:r>
      <w:r>
        <w:rPr>
          <w:rFonts w:ascii="Times New Roman"/>
          <w:i/>
          <w:color w:val="2D2D2B"/>
          <w:spacing w:val="-2"/>
          <w:sz w:val="14"/>
        </w:rPr>
        <w:t>.001</w:t>
      </w:r>
      <w:r>
        <w:rPr>
          <w:rFonts w:ascii="Times New Roman"/>
          <w:i/>
          <w:color w:val="464444"/>
          <w:spacing w:val="-2"/>
          <w:sz w:val="14"/>
        </w:rPr>
        <w:t>.</w:t>
      </w:r>
    </w:p>
    <w:p>
      <w:pPr>
        <w:pStyle w:val="BodyText"/>
        <w:spacing w:before="11"/>
        <w:rPr>
          <w:rFonts w:ascii="Times New Roman"/>
          <w:i/>
          <w:sz w:val="22"/>
        </w:rPr>
      </w:pPr>
    </w:p>
    <w:p>
      <w:pPr>
        <w:pStyle w:val="Heading2"/>
        <w:ind w:left="959"/>
      </w:pPr>
      <w:r>
        <w:rPr>
          <w:color w:val="54A541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47" w:firstLine="3"/>
        <w:jc w:val="both"/>
      </w:pPr>
      <w:r>
        <w:rPr>
          <w:color w:val="2D2D2B"/>
          <w:w w:val="105"/>
        </w:rPr>
        <w:t>Body</w:t>
      </w:r>
      <w:r>
        <w:rPr>
          <w:color w:val="2D2D2B"/>
          <w:w w:val="105"/>
        </w:rPr>
        <w:t> image,</w:t>
      </w:r>
      <w:r>
        <w:rPr>
          <w:color w:val="2D2D2B"/>
          <w:w w:val="105"/>
        </w:rPr>
        <w:t> self-compassion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were significantly</w:t>
      </w:r>
      <w:r>
        <w:rPr>
          <w:color w:val="2D2D2B"/>
          <w:spacing w:val="-2"/>
          <w:w w:val="105"/>
        </w:rPr>
        <w:t> </w:t>
      </w:r>
      <w:r>
        <w:rPr>
          <w:color w:val="1C1C1A"/>
          <w:w w:val="105"/>
        </w:rPr>
        <w:t>related</w:t>
      </w:r>
      <w:r>
        <w:rPr>
          <w:color w:val="1C1C1A"/>
          <w:spacing w:val="-9"/>
          <w:w w:val="105"/>
        </w:rPr>
        <w:t> </w:t>
      </w:r>
      <w:r>
        <w:rPr>
          <w:color w:val="1C1C1A"/>
          <w:w w:val="105"/>
        </w:rPr>
        <w:t>to </w:t>
      </w:r>
      <w:r>
        <w:rPr>
          <w:color w:val="2D2D2B"/>
          <w:w w:val="105"/>
        </w:rPr>
        <w:t>each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other.</w:t>
      </w:r>
      <w:r>
        <w:rPr>
          <w:color w:val="2D2D2B"/>
          <w:spacing w:val="-11"/>
          <w:w w:val="105"/>
        </w:rPr>
        <w:t> </w:t>
      </w:r>
      <w:r>
        <w:rPr>
          <w:color w:val="1C1C1A"/>
          <w:w w:val="105"/>
        </w:rPr>
        <w:t>The</w:t>
      </w:r>
      <w:r>
        <w:rPr>
          <w:color w:val="1C1C1A"/>
          <w:spacing w:val="-8"/>
          <w:w w:val="105"/>
        </w:rPr>
        <w:t> </w:t>
      </w:r>
      <w:r>
        <w:rPr>
          <w:color w:val="2D2D2B"/>
          <w:w w:val="105"/>
        </w:rPr>
        <w:t>more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patient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experience concerns</w:t>
      </w:r>
      <w:r>
        <w:rPr>
          <w:color w:val="2D2D2B"/>
          <w:spacing w:val="18"/>
          <w:w w:val="105"/>
        </w:rPr>
        <w:t> </w:t>
      </w:r>
      <w:r>
        <w:rPr>
          <w:color w:val="2D2D2B"/>
          <w:w w:val="105"/>
        </w:rPr>
        <w:t>about</w:t>
      </w:r>
      <w:r>
        <w:rPr>
          <w:color w:val="2D2D2B"/>
          <w:spacing w:val="18"/>
          <w:w w:val="105"/>
        </w:rPr>
        <w:t> </w:t>
      </w:r>
      <w:r>
        <w:rPr>
          <w:color w:val="1C1C1A"/>
          <w:w w:val="105"/>
        </w:rPr>
        <w:t>body</w:t>
      </w:r>
      <w:r>
        <w:rPr>
          <w:color w:val="1C1C1A"/>
          <w:spacing w:val="17"/>
          <w:w w:val="105"/>
        </w:rPr>
        <w:t> </w:t>
      </w:r>
      <w:r>
        <w:rPr>
          <w:color w:val="1C1C1A"/>
          <w:w w:val="105"/>
        </w:rPr>
        <w:t>image</w:t>
      </w:r>
      <w:r>
        <w:rPr>
          <w:color w:val="464444"/>
          <w:w w:val="105"/>
        </w:rPr>
        <w:t>,</w:t>
      </w:r>
      <w:r>
        <w:rPr>
          <w:color w:val="464444"/>
          <w:spacing w:val="6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17"/>
          <w:w w:val="105"/>
        </w:rPr>
        <w:t> </w:t>
      </w:r>
      <w:r>
        <w:rPr>
          <w:color w:val="2D2D2B"/>
          <w:w w:val="105"/>
        </w:rPr>
        <w:t>less</w:t>
      </w:r>
      <w:r>
        <w:rPr>
          <w:color w:val="2D2D2B"/>
          <w:spacing w:val="18"/>
          <w:w w:val="105"/>
        </w:rPr>
        <w:t> </w:t>
      </w:r>
      <w:r>
        <w:rPr>
          <w:color w:val="2D2D2B"/>
          <w:w w:val="105"/>
        </w:rPr>
        <w:t>compassionate</w:t>
      </w:r>
      <w:r>
        <w:rPr>
          <w:color w:val="2D2D2B"/>
          <w:spacing w:val="32"/>
          <w:w w:val="105"/>
        </w:rPr>
        <w:t> </w:t>
      </w:r>
      <w:r>
        <w:rPr>
          <w:color w:val="1C1C1A"/>
          <w:w w:val="105"/>
        </w:rPr>
        <w:t>the</w:t>
      </w:r>
      <w:r>
        <w:rPr>
          <w:color w:val="1C1C1A"/>
          <w:spacing w:val="12"/>
          <w:w w:val="105"/>
        </w:rPr>
        <w:t> </w:t>
      </w:r>
      <w:r>
        <w:rPr>
          <w:color w:val="2D2D2B"/>
          <w:spacing w:val="-2"/>
          <w:w w:val="105"/>
        </w:rPr>
        <w:t>patient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405" w:right="248" w:firstLine="5"/>
        <w:jc w:val="both"/>
        <w:rPr>
          <w:sz w:val="7"/>
        </w:rPr>
      </w:pPr>
      <w:r>
        <w:rPr>
          <w:color w:val="2D2D2B"/>
          <w:w w:val="105"/>
        </w:rPr>
        <w:t>would be and thus would experience</w:t>
      </w:r>
      <w:r>
        <w:rPr>
          <w:color w:val="2D2D2B"/>
          <w:w w:val="105"/>
        </w:rPr>
        <w:t> more psychological</w:t>
      </w:r>
      <w:r>
        <w:rPr>
          <w:color w:val="2D2D2B"/>
          <w:w w:val="105"/>
        </w:rPr>
        <w:t> distress</w:t>
      </w:r>
      <w:r>
        <w:rPr>
          <w:color w:val="464444"/>
          <w:w w:val="105"/>
        </w:rPr>
        <w:t>. </w:t>
      </w:r>
      <w:r>
        <w:rPr>
          <w:color w:val="2D2D2B"/>
          <w:w w:val="105"/>
        </w:rPr>
        <w:t>Similar</w:t>
      </w:r>
      <w:r>
        <w:rPr>
          <w:color w:val="2D2D2B"/>
          <w:w w:val="105"/>
        </w:rPr>
        <w:t> results</w:t>
      </w:r>
      <w:r>
        <w:rPr>
          <w:color w:val="2D2D2B"/>
          <w:w w:val="105"/>
        </w:rPr>
        <w:t> were found</w:t>
      </w:r>
      <w:r>
        <w:rPr>
          <w:color w:val="2D2D2B"/>
          <w:w w:val="105"/>
        </w:rPr>
        <w:t> by another</w:t>
      </w:r>
      <w:r>
        <w:rPr>
          <w:color w:val="2D2D2B"/>
          <w:w w:val="105"/>
        </w:rPr>
        <w:t> research</w:t>
      </w:r>
      <w:r>
        <w:rPr>
          <w:color w:val="2D2D2B"/>
          <w:w w:val="105"/>
        </w:rPr>
        <w:t> that indicated</w:t>
      </w:r>
      <w:r>
        <w:rPr>
          <w:color w:val="2D2D2B"/>
          <w:w w:val="105"/>
        </w:rPr>
        <w:t> the patients</w:t>
      </w:r>
      <w:r>
        <w:rPr>
          <w:color w:val="2D2D2B"/>
          <w:w w:val="105"/>
        </w:rPr>
        <w:t> who</w:t>
      </w:r>
      <w:r>
        <w:rPr>
          <w:color w:val="2D2D2B"/>
          <w:w w:val="105"/>
        </w:rPr>
        <w:t> had</w:t>
      </w:r>
      <w:r>
        <w:rPr>
          <w:color w:val="2D2D2B"/>
          <w:w w:val="105"/>
        </w:rPr>
        <w:t> more</w:t>
      </w:r>
      <w:r>
        <w:rPr>
          <w:color w:val="2D2D2B"/>
          <w:w w:val="105"/>
        </w:rPr>
        <w:t> concerns</w:t>
      </w:r>
      <w:r>
        <w:rPr>
          <w:color w:val="2D2D2B"/>
          <w:w w:val="105"/>
        </w:rPr>
        <w:t> about body</w:t>
      </w:r>
      <w:r>
        <w:rPr>
          <w:color w:val="2D2D2B"/>
          <w:w w:val="105"/>
        </w:rPr>
        <w:t> image</w:t>
      </w:r>
      <w:r>
        <w:rPr>
          <w:color w:val="2D2D2B"/>
          <w:w w:val="105"/>
        </w:rPr>
        <w:t> were less compassionate</w:t>
      </w:r>
      <w:r>
        <w:rPr>
          <w:color w:val="2D2D2B"/>
          <w:w w:val="105"/>
        </w:rPr>
        <w:t> about</w:t>
      </w:r>
      <w:r>
        <w:rPr>
          <w:color w:val="2D2D2B"/>
          <w:w w:val="105"/>
        </w:rPr>
        <w:t> one</w:t>
      </w:r>
      <w:r>
        <w:rPr>
          <w:color w:val="2D2D2B"/>
          <w:w w:val="105"/>
        </w:rPr>
        <w:t> self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increased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w w:val="105"/>
        </w:rPr>
        <w:t> image disturbance was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positively correlated with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psychological distress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in patients who had undergone mastectomy</w:t>
      </w:r>
      <w:r>
        <w:rPr>
          <w:color w:val="595759"/>
          <w:w w:val="105"/>
        </w:rPr>
        <w:t>'.</w:t>
      </w:r>
      <w:r>
        <w:rPr>
          <w:color w:val="595759"/>
          <w:spacing w:val="-10"/>
          <w:w w:val="105"/>
        </w:rPr>
        <w:t> </w:t>
      </w:r>
      <w:r>
        <w:rPr>
          <w:color w:val="1C1C1A"/>
          <w:w w:val="105"/>
        </w:rPr>
        <w:t>Likewise </w:t>
      </w:r>
      <w:r>
        <w:rPr>
          <w:color w:val="2D2D2B"/>
          <w:w w:val="105"/>
        </w:rPr>
        <w:t>results of the another</w:t>
      </w:r>
      <w:r>
        <w:rPr>
          <w:color w:val="2D2D2B"/>
          <w:w w:val="105"/>
        </w:rPr>
        <w:t> study suggested</w:t>
      </w:r>
      <w:r>
        <w:rPr>
          <w:color w:val="2D2D2B"/>
          <w:w w:val="105"/>
        </w:rPr>
        <w:t> that about one out</w:t>
      </w:r>
      <w:r>
        <w:rPr>
          <w:color w:val="2D2D2B"/>
          <w:w w:val="105"/>
        </w:rPr>
        <w:t> of five breast cancer patients</w:t>
      </w:r>
      <w:r>
        <w:rPr>
          <w:color w:val="2D2D2B"/>
          <w:w w:val="105"/>
        </w:rPr>
        <w:t> reported</w:t>
      </w:r>
      <w:r>
        <w:rPr>
          <w:color w:val="2D2D2B"/>
          <w:w w:val="105"/>
        </w:rPr>
        <w:t> high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levels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after</w:t>
      </w:r>
      <w:r>
        <w:rPr>
          <w:color w:val="2D2D2B"/>
          <w:w w:val="105"/>
        </w:rPr>
        <w:t> two</w:t>
      </w:r>
      <w:r>
        <w:rPr>
          <w:color w:val="2D2D2B"/>
          <w:w w:val="105"/>
        </w:rPr>
        <w:t> months</w:t>
      </w:r>
      <w:r>
        <w:rPr>
          <w:color w:val="2D2D2B"/>
          <w:w w:val="105"/>
        </w:rPr>
        <w:t> of mastectomy</w:t>
      </w:r>
      <w:r>
        <w:rPr>
          <w:color w:val="2D2D2B"/>
          <w:spacing w:val="-17"/>
          <w:w w:val="105"/>
        </w:rPr>
        <w:t> </w:t>
      </w:r>
      <w:r>
        <w:rPr>
          <w:color w:val="676767"/>
          <w:w w:val="105"/>
          <w:sz w:val="7"/>
        </w:rPr>
        <w:t>14</w:t>
      </w:r>
      <w:r>
        <w:rPr>
          <w:color w:val="2D2D2B"/>
          <w:w w:val="105"/>
          <w:sz w:val="7"/>
        </w:rPr>
        <w:t>•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406" w:right="258" w:hanging="3"/>
        <w:jc w:val="both"/>
      </w:pPr>
      <w:r>
        <w:rPr>
          <w:color w:val="1C1C1A"/>
          <w:w w:val="105"/>
        </w:rPr>
        <w:t>The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present</w:t>
      </w:r>
      <w:r>
        <w:rPr>
          <w:color w:val="2D2D2B"/>
          <w:w w:val="105"/>
        </w:rPr>
        <w:t> study</w:t>
      </w:r>
      <w:r>
        <w:rPr>
          <w:color w:val="2D2D2B"/>
          <w:w w:val="105"/>
        </w:rPr>
        <w:t> identified</w:t>
      </w:r>
      <w:r>
        <w:rPr>
          <w:color w:val="2D2D2B"/>
          <w:w w:val="105"/>
        </w:rPr>
        <w:t> body</w:t>
      </w:r>
      <w:r>
        <w:rPr>
          <w:color w:val="2D2D2B"/>
          <w:w w:val="105"/>
        </w:rPr>
        <w:t> image</w:t>
      </w:r>
      <w:r>
        <w:rPr>
          <w:color w:val="2D2D2B"/>
          <w:w w:val="105"/>
        </w:rPr>
        <w:t> as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predictor</w:t>
      </w:r>
      <w:r>
        <w:rPr>
          <w:color w:val="2D2D2B"/>
          <w:w w:val="105"/>
        </w:rPr>
        <w:t> of psychological</w:t>
      </w:r>
      <w:r>
        <w:rPr>
          <w:color w:val="2D2D2B"/>
          <w:w w:val="105"/>
        </w:rPr>
        <w:t> distress</w:t>
      </w:r>
      <w:r>
        <w:rPr>
          <w:color w:val="464444"/>
          <w:w w:val="105"/>
        </w:rPr>
        <w:t>.</w:t>
      </w:r>
      <w:r>
        <w:rPr>
          <w:color w:val="464444"/>
          <w:w w:val="105"/>
        </w:rPr>
        <w:t> </w:t>
      </w:r>
      <w:r>
        <w:rPr>
          <w:color w:val="1C1C1A"/>
          <w:w w:val="105"/>
        </w:rPr>
        <w:t>This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is</w:t>
      </w:r>
      <w:r>
        <w:rPr>
          <w:color w:val="2D2D2B"/>
          <w:w w:val="105"/>
        </w:rPr>
        <w:t> correlated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study</w:t>
      </w:r>
      <w:r>
        <w:rPr>
          <w:color w:val="2D2D2B"/>
          <w:w w:val="105"/>
        </w:rPr>
        <w:t> which depicted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factors predictive of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psychological distress were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poor body</w:t>
      </w:r>
      <w:r>
        <w:rPr>
          <w:color w:val="2D2D2B"/>
          <w:w w:val="105"/>
        </w:rPr>
        <w:t> image,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low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education and</w:t>
      </w:r>
      <w:r>
        <w:rPr>
          <w:color w:val="2D2D2B"/>
          <w:w w:val="105"/>
        </w:rPr>
        <w:t> poor</w:t>
      </w:r>
      <w:r>
        <w:rPr>
          <w:color w:val="2D2D2B"/>
          <w:w w:val="105"/>
        </w:rPr>
        <w:t> relationship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spouses before</w:t>
      </w:r>
      <w:r>
        <w:rPr>
          <w:color w:val="2D2D2B"/>
          <w:w w:val="105"/>
        </w:rPr>
        <w:t> mastectomy</w:t>
      </w:r>
      <w:r>
        <w:rPr>
          <w:color w:val="595759"/>
          <w:w w:val="105"/>
          <w:position w:val="7"/>
          <w:sz w:val="7"/>
        </w:rPr>
        <w:t>15</w:t>
      </w:r>
      <w:r>
        <w:rPr>
          <w:color w:val="2D2D2B"/>
          <w:w w:val="105"/>
          <w:sz w:val="7"/>
        </w:rPr>
        <w:t>•</w:t>
      </w:r>
      <w:r>
        <w:rPr>
          <w:color w:val="2D2D2B"/>
          <w:spacing w:val="35"/>
          <w:w w:val="105"/>
          <w:sz w:val="7"/>
        </w:rPr>
        <w:t> </w:t>
      </w:r>
      <w:r>
        <w:rPr>
          <w:color w:val="1C1C1A"/>
          <w:w w:val="105"/>
        </w:rPr>
        <w:t>In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Pakistani</w:t>
      </w:r>
      <w:r>
        <w:rPr>
          <w:color w:val="2D2D2B"/>
          <w:w w:val="105"/>
        </w:rPr>
        <w:t> society,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it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is</w:t>
      </w:r>
      <w:r>
        <w:rPr>
          <w:color w:val="2D2D2B"/>
          <w:w w:val="105"/>
        </w:rPr>
        <w:t> observed</w:t>
      </w:r>
      <w:r>
        <w:rPr>
          <w:color w:val="2D2D2B"/>
          <w:w w:val="105"/>
        </w:rPr>
        <w:t> that</w:t>
      </w:r>
      <w:r>
        <w:rPr>
          <w:color w:val="2D2D2B"/>
          <w:w w:val="105"/>
        </w:rPr>
        <w:t> the patients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who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suffer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breast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cancer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not</w:t>
      </w:r>
      <w:r>
        <w:rPr>
          <w:color w:val="2D2D2B"/>
          <w:spacing w:val="7"/>
          <w:w w:val="105"/>
        </w:rPr>
        <w:t> </w:t>
      </w:r>
      <w:r>
        <w:rPr>
          <w:color w:val="2D2D2B"/>
          <w:w w:val="105"/>
        </w:rPr>
        <w:t>only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experience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criticism regarding</w:t>
      </w:r>
      <w:r>
        <w:rPr>
          <w:color w:val="2D2D2B"/>
          <w:w w:val="105"/>
        </w:rPr>
        <w:t> body</w:t>
      </w:r>
      <w:r>
        <w:rPr>
          <w:color w:val="2D2D2B"/>
          <w:w w:val="105"/>
        </w:rPr>
        <w:t> shape</w:t>
      </w:r>
      <w:r>
        <w:rPr>
          <w:color w:val="2D2D2B"/>
          <w:w w:val="105"/>
        </w:rPr>
        <w:t> but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</w:rPr>
        <w:t>sometimes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isolated</w:t>
      </w:r>
      <w:r>
        <w:rPr>
          <w:color w:val="2D2D2B"/>
          <w:w w:val="105"/>
        </w:rPr>
        <w:t> by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family members</w:t>
      </w:r>
      <w:r>
        <w:rPr>
          <w:color w:val="2D2D2B"/>
          <w:w w:val="105"/>
        </w:rPr>
        <w:t> as </w:t>
      </w:r>
      <w:r>
        <w:rPr>
          <w:color w:val="1C1C1A"/>
          <w:w w:val="105"/>
        </w:rPr>
        <w:t>having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victim of a contagious illness</w:t>
      </w:r>
      <w:r>
        <w:rPr>
          <w:color w:val="464444"/>
          <w:w w:val="105"/>
        </w:rPr>
        <w:t>.</w:t>
      </w:r>
      <w:r>
        <w:rPr>
          <w:color w:val="464444"/>
          <w:spacing w:val="-11"/>
          <w:w w:val="105"/>
        </w:rPr>
        <w:t> </w:t>
      </w:r>
      <w:r>
        <w:rPr>
          <w:color w:val="2D2D2B"/>
          <w:w w:val="105"/>
        </w:rPr>
        <w:t>Mostly patients also cannot afford expensive </w:t>
      </w:r>
      <w:r>
        <w:rPr>
          <w:color w:val="1C1C1A"/>
          <w:w w:val="105"/>
        </w:rPr>
        <w:t>treatment </w:t>
      </w:r>
      <w:r>
        <w:rPr>
          <w:color w:val="2D2D2B"/>
          <w:w w:val="105"/>
        </w:rPr>
        <w:t>of breast reconstruction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to regain</w:t>
      </w:r>
      <w:r>
        <w:rPr>
          <w:color w:val="2D2D2B"/>
          <w:spacing w:val="-6"/>
          <w:w w:val="105"/>
        </w:rPr>
        <w:t> </w:t>
      </w:r>
      <w:r>
        <w:rPr>
          <w:color w:val="1C1C1A"/>
          <w:w w:val="105"/>
        </w:rPr>
        <w:t>their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sense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of beauty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due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their</w:t>
      </w:r>
      <w:r>
        <w:rPr>
          <w:color w:val="2D2D2B"/>
          <w:spacing w:val="-4"/>
          <w:w w:val="105"/>
        </w:rPr>
        <w:t> </w:t>
      </w:r>
      <w:r>
        <w:rPr>
          <w:color w:val="1C1C1A"/>
          <w:w w:val="105"/>
        </w:rPr>
        <w:t>low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socioeconomic</w:t>
      </w:r>
      <w:r>
        <w:rPr>
          <w:color w:val="2D2D2B"/>
          <w:w w:val="105"/>
        </w:rPr>
        <w:t> status. </w:t>
      </w:r>
      <w:r>
        <w:rPr>
          <w:color w:val="1C1C1A"/>
          <w:w w:val="105"/>
        </w:rPr>
        <w:t>All </w:t>
      </w:r>
      <w:r>
        <w:rPr>
          <w:color w:val="2D2D2B"/>
          <w:w w:val="105"/>
        </w:rPr>
        <w:t>these reason might be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 reasons of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in </w:t>
      </w:r>
      <w:r>
        <w:rPr>
          <w:color w:val="2D2D2B"/>
          <w:spacing w:val="-2"/>
          <w:w w:val="105"/>
        </w:rPr>
        <w:t>patients</w:t>
      </w:r>
      <w:r>
        <w:rPr>
          <w:color w:val="595759"/>
          <w:spacing w:val="-2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408"/>
      </w:pPr>
      <w:r>
        <w:rPr>
          <w:color w:val="54A541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409" w:right="261"/>
        <w:jc w:val="both"/>
      </w:pPr>
      <w:r>
        <w:rPr>
          <w:color w:val="2D2D2B"/>
          <w:w w:val="105"/>
        </w:rPr>
        <w:t>Body</w:t>
      </w:r>
      <w:r>
        <w:rPr>
          <w:color w:val="2D2D2B"/>
          <w:w w:val="105"/>
        </w:rPr>
        <w:t> image </w:t>
      </w:r>
      <w:r>
        <w:rPr>
          <w:color w:val="1C1C1A"/>
          <w:w w:val="105"/>
        </w:rPr>
        <w:t>had </w:t>
      </w:r>
      <w:r>
        <w:rPr>
          <w:color w:val="2D2D2B"/>
          <w:w w:val="105"/>
        </w:rPr>
        <w:t>significant relationship</w:t>
      </w:r>
      <w:r>
        <w:rPr>
          <w:color w:val="2D2D2B"/>
          <w:w w:val="105"/>
        </w:rPr>
        <w:t> with self</w:t>
      </w:r>
      <w:r>
        <w:rPr>
          <w:color w:val="464444"/>
          <w:w w:val="105"/>
        </w:rPr>
        <w:t>-</w:t>
      </w:r>
      <w:r>
        <w:rPr>
          <w:color w:val="2D2D2B"/>
          <w:w w:val="105"/>
        </w:rPr>
        <w:t>compassion and psychological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distress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in patients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who</w:t>
      </w:r>
      <w:r>
        <w:rPr>
          <w:color w:val="2D2D2B"/>
          <w:spacing w:val="-11"/>
          <w:w w:val="105"/>
        </w:rPr>
        <w:t> </w:t>
      </w:r>
      <w:r>
        <w:rPr>
          <w:color w:val="1C1C1A"/>
          <w:w w:val="105"/>
        </w:rPr>
        <w:t>had</w:t>
      </w:r>
      <w:r>
        <w:rPr>
          <w:color w:val="1C1C1A"/>
          <w:spacing w:val="-10"/>
          <w:w w:val="105"/>
        </w:rPr>
        <w:t> </w:t>
      </w:r>
      <w:r>
        <w:rPr>
          <w:color w:val="1C1C1A"/>
          <w:w w:val="105"/>
        </w:rPr>
        <w:t>undergone</w:t>
      </w:r>
      <w:r>
        <w:rPr>
          <w:color w:val="1C1C1A"/>
          <w:spacing w:val="-7"/>
          <w:w w:val="105"/>
        </w:rPr>
        <w:t> </w:t>
      </w:r>
      <w:r>
        <w:rPr>
          <w:color w:val="2D2D2B"/>
          <w:w w:val="105"/>
        </w:rPr>
        <w:t>mastectomy. Body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image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w w:val="105"/>
        </w:rPr>
        <w:t> resulted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distress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feelings</w:t>
      </w:r>
      <w:r>
        <w:rPr>
          <w:color w:val="2D2D2B"/>
          <w:w w:val="105"/>
        </w:rPr>
        <w:t> of worthlessness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lower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self-compassion</w:t>
      </w:r>
      <w:r>
        <w:rPr>
          <w:color w:val="464444"/>
          <w:w w:val="105"/>
        </w:rPr>
        <w:t>.</w:t>
      </w:r>
      <w:r>
        <w:rPr>
          <w:color w:val="464444"/>
          <w:w w:val="105"/>
        </w:rPr>
        <w:t> </w:t>
      </w:r>
      <w:r>
        <w:rPr>
          <w:color w:val="2D2D2B"/>
          <w:w w:val="105"/>
        </w:rPr>
        <w:t>Moreover</w:t>
      </w:r>
      <w:r>
        <w:rPr>
          <w:color w:val="2D2D2B"/>
          <w:w w:val="105"/>
        </w:rPr>
        <w:t> it</w:t>
      </w:r>
      <w:r>
        <w:rPr>
          <w:color w:val="2D2D2B"/>
          <w:w w:val="105"/>
        </w:rPr>
        <w:t> was concluded that</w:t>
      </w:r>
      <w:r>
        <w:rPr>
          <w:color w:val="2D2D2B"/>
          <w:w w:val="105"/>
        </w:rPr>
        <w:t> patients</w:t>
      </w:r>
      <w:r>
        <w:rPr>
          <w:color w:val="2D2D2B"/>
          <w:w w:val="105"/>
        </w:rPr>
        <w:t> who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had</w:t>
      </w:r>
      <w:r>
        <w:rPr>
          <w:color w:val="1C1C1A"/>
          <w:w w:val="105"/>
        </w:rPr>
        <w:t> high</w:t>
      </w:r>
      <w:r>
        <w:rPr>
          <w:color w:val="1C1C1A"/>
          <w:w w:val="105"/>
        </w:rPr>
        <w:t> level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self-compassion experienced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less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psychological</w:t>
      </w:r>
      <w:r>
        <w:rPr>
          <w:color w:val="2D2D2B"/>
          <w:w w:val="105"/>
        </w:rPr>
        <w:t> symptoms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had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less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concerns about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image.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</w:pPr>
      <w:r>
        <w:rPr>
          <w:color w:val="54A541"/>
          <w:spacing w:val="-2"/>
          <w:w w:val="95"/>
        </w:rPr>
        <w:t>LIMITATIONS</w:t>
      </w:r>
      <w:r>
        <w:rPr>
          <w:color w:val="54A541"/>
          <w:spacing w:val="10"/>
        </w:rPr>
        <w:t> </w:t>
      </w:r>
      <w:r>
        <w:rPr>
          <w:color w:val="54A541"/>
          <w:spacing w:val="-2"/>
          <w:w w:val="95"/>
        </w:rPr>
        <w:t>AND</w:t>
      </w:r>
      <w:r>
        <w:rPr>
          <w:color w:val="54A541"/>
          <w:spacing w:val="-9"/>
          <w:w w:val="95"/>
        </w:rPr>
        <w:t> </w:t>
      </w:r>
      <w:r>
        <w:rPr>
          <w:color w:val="54A541"/>
          <w:spacing w:val="-2"/>
          <w:w w:val="95"/>
        </w:rPr>
        <w:t>SUGGESTIONS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06" w:right="262" w:hanging="3"/>
        <w:jc w:val="both"/>
      </w:pPr>
      <w:r>
        <w:rPr>
          <w:color w:val="1C1C1A"/>
          <w:w w:val="105"/>
        </w:rPr>
        <w:t>The </w:t>
      </w:r>
      <w:r>
        <w:rPr>
          <w:color w:val="2D2D2B"/>
          <w:w w:val="105"/>
        </w:rPr>
        <w:t>authorities</w:t>
      </w:r>
      <w:r>
        <w:rPr>
          <w:color w:val="2D2D2B"/>
          <w:w w:val="105"/>
        </w:rPr>
        <w:t> of some hospitals</w:t>
      </w:r>
      <w:r>
        <w:rPr>
          <w:color w:val="2D2D2B"/>
          <w:w w:val="105"/>
        </w:rPr>
        <w:t> did</w:t>
      </w:r>
      <w:r>
        <w:rPr>
          <w:color w:val="2D2D2B"/>
          <w:w w:val="105"/>
        </w:rPr>
        <w:t> not</w:t>
      </w:r>
      <w:r>
        <w:rPr>
          <w:color w:val="2D2D2B"/>
          <w:w w:val="105"/>
        </w:rPr>
        <w:t> allow data collection</w:t>
      </w:r>
      <w:r>
        <w:rPr>
          <w:color w:val="2D2D2B"/>
          <w:w w:val="105"/>
        </w:rPr>
        <w:t> so data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was</w:t>
      </w:r>
      <w:r>
        <w:rPr>
          <w:color w:val="2D2D2B"/>
          <w:spacing w:val="-10"/>
          <w:w w:val="105"/>
        </w:rPr>
        <w:t> </w:t>
      </w:r>
      <w:r>
        <w:rPr>
          <w:color w:val="1C1C1A"/>
          <w:w w:val="105"/>
        </w:rPr>
        <w:t>limited</w:t>
      </w:r>
      <w:r>
        <w:rPr>
          <w:color w:val="1C1C1A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only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few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hospitals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there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was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0"/>
          <w:w w:val="105"/>
        </w:rPr>
        <w:t> </w:t>
      </w:r>
      <w:r>
        <w:rPr>
          <w:color w:val="1C1C1A"/>
          <w:w w:val="105"/>
        </w:rPr>
        <w:t>lack</w:t>
      </w:r>
      <w:r>
        <w:rPr>
          <w:color w:val="1C1C1A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diversity of</w:t>
      </w:r>
      <w:r>
        <w:rPr>
          <w:color w:val="2D2D2B"/>
          <w:w w:val="105"/>
        </w:rPr>
        <w:t> socio-economic</w:t>
      </w:r>
      <w:r>
        <w:rPr>
          <w:color w:val="2D2D2B"/>
          <w:w w:val="105"/>
        </w:rPr>
        <w:t> status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education</w:t>
      </w:r>
      <w:r>
        <w:rPr>
          <w:color w:val="2D2D2B"/>
          <w:w w:val="105"/>
        </w:rPr>
        <w:t> level.</w:t>
      </w:r>
      <w:r>
        <w:rPr>
          <w:color w:val="2D2D2B"/>
          <w:w w:val="105"/>
        </w:rPr>
        <w:t> Awareness</w:t>
      </w:r>
      <w:r>
        <w:rPr>
          <w:color w:val="2D2D2B"/>
          <w:w w:val="105"/>
        </w:rPr>
        <w:t> and guidance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can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provided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regarding psychological problems faced by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women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due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to disfigurement and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to foster the</w:t>
      </w:r>
      <w:r>
        <w:rPr>
          <w:color w:val="2D2D2B"/>
          <w:spacing w:val="-7"/>
          <w:w w:val="105"/>
        </w:rPr>
        <w:t> </w:t>
      </w:r>
      <w:r>
        <w:rPr>
          <w:color w:val="1C1C1A"/>
          <w:w w:val="105"/>
        </w:rPr>
        <w:t>level </w:t>
      </w:r>
      <w:r>
        <w:rPr>
          <w:color w:val="2D2D2B"/>
          <w:w w:val="105"/>
        </w:rPr>
        <w:t>of hope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and acceptance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them</w:t>
      </w:r>
      <w:r>
        <w:rPr>
          <w:color w:val="595759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54A541"/>
          <w:spacing w:val="-2"/>
        </w:rPr>
        <w:t>IMPLICATIONS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409" w:right="262" w:hanging="6"/>
        <w:jc w:val="both"/>
      </w:pPr>
      <w:r>
        <w:rPr>
          <w:color w:val="1C1C1A"/>
          <w:w w:val="110"/>
        </w:rPr>
        <w:t>The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results</w:t>
      </w:r>
      <w:r>
        <w:rPr>
          <w:color w:val="2D2D2B"/>
          <w:w w:val="110"/>
        </w:rPr>
        <w:t> of</w:t>
      </w:r>
      <w:r>
        <w:rPr>
          <w:color w:val="2D2D2B"/>
          <w:w w:val="110"/>
        </w:rPr>
        <w:t> the</w:t>
      </w:r>
      <w:r>
        <w:rPr>
          <w:color w:val="2D2D2B"/>
          <w:w w:val="110"/>
        </w:rPr>
        <w:t> current</w:t>
      </w:r>
      <w:r>
        <w:rPr>
          <w:color w:val="2D2D2B"/>
          <w:w w:val="110"/>
        </w:rPr>
        <w:t> study</w:t>
      </w:r>
      <w:r>
        <w:rPr>
          <w:color w:val="2D2D2B"/>
          <w:w w:val="110"/>
        </w:rPr>
        <w:t> will</w:t>
      </w:r>
      <w:r>
        <w:rPr>
          <w:color w:val="2D2D2B"/>
          <w:w w:val="110"/>
        </w:rPr>
        <w:t> be</w:t>
      </w:r>
      <w:r>
        <w:rPr>
          <w:color w:val="2D2D2B"/>
          <w:w w:val="110"/>
        </w:rPr>
        <w:t> </w:t>
      </w:r>
      <w:r>
        <w:rPr>
          <w:color w:val="1C1C1A"/>
          <w:w w:val="110"/>
        </w:rPr>
        <w:t>helpful</w:t>
      </w:r>
      <w:r>
        <w:rPr>
          <w:color w:val="1C1C1A"/>
          <w:w w:val="110"/>
        </w:rPr>
        <w:t> in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educating</w:t>
      </w:r>
      <w:r>
        <w:rPr>
          <w:color w:val="2D2D2B"/>
          <w:w w:val="110"/>
        </w:rPr>
        <w:t> the </w:t>
      </w:r>
      <w:r>
        <w:rPr>
          <w:color w:val="1C1C1A"/>
          <w:w w:val="110"/>
        </w:rPr>
        <w:t>husbands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related</w:t>
      </w:r>
      <w:r>
        <w:rPr>
          <w:color w:val="2D2D2B"/>
          <w:w w:val="110"/>
        </w:rPr>
        <w:t> </w:t>
      </w:r>
      <w:r>
        <w:rPr>
          <w:color w:val="1C1C1A"/>
          <w:w w:val="110"/>
        </w:rPr>
        <w:t>to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w w:val="110"/>
        </w:rPr>
        <w:t> distress</w:t>
      </w:r>
      <w:r>
        <w:rPr>
          <w:color w:val="2D2D2B"/>
          <w:w w:val="110"/>
        </w:rPr>
        <w:t> experienced</w:t>
      </w:r>
      <w:r>
        <w:rPr>
          <w:color w:val="2D2D2B"/>
          <w:w w:val="110"/>
        </w:rPr>
        <w:t> by</w:t>
      </w:r>
      <w:r>
        <w:rPr>
          <w:color w:val="2D2D2B"/>
          <w:w w:val="110"/>
        </w:rPr>
        <w:t> women</w:t>
      </w:r>
      <w:r>
        <w:rPr>
          <w:color w:val="2D2D2B"/>
          <w:w w:val="110"/>
        </w:rPr>
        <w:t> with mastectomy</w:t>
      </w:r>
      <w:r>
        <w:rPr>
          <w:color w:val="464444"/>
          <w:w w:val="110"/>
        </w:rPr>
        <w:t>.</w:t>
      </w:r>
      <w:r>
        <w:rPr>
          <w:color w:val="464444"/>
          <w:w w:val="110"/>
        </w:rPr>
        <w:t> </w:t>
      </w:r>
      <w:r>
        <w:rPr>
          <w:color w:val="1C1C1A"/>
          <w:w w:val="110"/>
        </w:rPr>
        <w:t>Likewise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mental</w:t>
      </w:r>
      <w:r>
        <w:rPr>
          <w:color w:val="2D2D2B"/>
          <w:w w:val="110"/>
        </w:rPr>
        <w:t> health</w:t>
      </w:r>
      <w:r>
        <w:rPr>
          <w:color w:val="2D2D2B"/>
          <w:w w:val="110"/>
        </w:rPr>
        <w:t> professional</w:t>
      </w:r>
      <w:r>
        <w:rPr>
          <w:color w:val="464444"/>
          <w:w w:val="110"/>
        </w:rPr>
        <w:t>s</w:t>
      </w:r>
      <w:r>
        <w:rPr>
          <w:color w:val="464444"/>
          <w:w w:val="110"/>
        </w:rPr>
        <w:t> </w:t>
      </w:r>
      <w:r>
        <w:rPr>
          <w:color w:val="2D2D2B"/>
          <w:w w:val="110"/>
        </w:rPr>
        <w:t>can</w:t>
      </w:r>
      <w:r>
        <w:rPr>
          <w:color w:val="2D2D2B"/>
          <w:w w:val="110"/>
        </w:rPr>
        <w:t> make </w:t>
      </w:r>
      <w:r>
        <w:rPr>
          <w:color w:val="2D2D2B"/>
          <w:spacing w:val="-2"/>
          <w:w w:val="110"/>
        </w:rPr>
        <w:t>different</w:t>
      </w:r>
      <w:r>
        <w:rPr>
          <w:color w:val="2D2D2B"/>
          <w:spacing w:val="-4"/>
          <w:w w:val="110"/>
        </w:rPr>
        <w:t> </w:t>
      </w:r>
      <w:r>
        <w:rPr>
          <w:color w:val="2D2D2B"/>
          <w:spacing w:val="-2"/>
          <w:w w:val="110"/>
        </w:rPr>
        <w:t>plans</w:t>
      </w:r>
      <w:r>
        <w:rPr>
          <w:color w:val="2D2D2B"/>
          <w:spacing w:val="-8"/>
          <w:w w:val="110"/>
        </w:rPr>
        <w:t> </w:t>
      </w:r>
      <w:r>
        <w:rPr>
          <w:color w:val="2D2D2B"/>
          <w:spacing w:val="-2"/>
          <w:w w:val="110"/>
        </w:rPr>
        <w:t>to</w:t>
      </w:r>
      <w:r>
        <w:rPr>
          <w:color w:val="2D2D2B"/>
          <w:spacing w:val="6"/>
          <w:w w:val="110"/>
        </w:rPr>
        <w:t> </w:t>
      </w:r>
      <w:r>
        <w:rPr>
          <w:color w:val="1C1C1A"/>
          <w:spacing w:val="-2"/>
          <w:w w:val="110"/>
        </w:rPr>
        <w:t>help</w:t>
      </w:r>
      <w:r>
        <w:rPr>
          <w:color w:val="1C1C1A"/>
          <w:spacing w:val="-5"/>
          <w:w w:val="110"/>
        </w:rPr>
        <w:t> </w:t>
      </w:r>
      <w:r>
        <w:rPr>
          <w:color w:val="2D2D2B"/>
          <w:spacing w:val="-2"/>
          <w:w w:val="110"/>
        </w:rPr>
        <w:t>women</w:t>
      </w:r>
      <w:r>
        <w:rPr>
          <w:color w:val="2D2D2B"/>
          <w:spacing w:val="-5"/>
          <w:w w:val="110"/>
        </w:rPr>
        <w:t> </w:t>
      </w:r>
      <w:r>
        <w:rPr>
          <w:color w:val="2D2D2B"/>
          <w:spacing w:val="-2"/>
          <w:w w:val="110"/>
        </w:rPr>
        <w:t>psychologically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as</w:t>
      </w:r>
      <w:r>
        <w:rPr>
          <w:color w:val="2D2D2B"/>
          <w:spacing w:val="-4"/>
          <w:w w:val="110"/>
        </w:rPr>
        <w:t> </w:t>
      </w:r>
      <w:r>
        <w:rPr>
          <w:color w:val="2D2D2B"/>
          <w:spacing w:val="-2"/>
          <w:w w:val="110"/>
        </w:rPr>
        <w:t>well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as</w:t>
      </w:r>
      <w:r>
        <w:rPr>
          <w:color w:val="2D2D2B"/>
          <w:spacing w:val="-5"/>
          <w:w w:val="110"/>
        </w:rPr>
        <w:t> </w:t>
      </w:r>
      <w:r>
        <w:rPr>
          <w:color w:val="2D2D2B"/>
          <w:spacing w:val="-2"/>
          <w:w w:val="110"/>
        </w:rPr>
        <w:t>how</w:t>
      </w:r>
      <w:r>
        <w:rPr>
          <w:color w:val="2D2D2B"/>
          <w:spacing w:val="-6"/>
          <w:w w:val="110"/>
        </w:rPr>
        <w:t> </w:t>
      </w:r>
      <w:r>
        <w:rPr>
          <w:color w:val="2D2D2B"/>
          <w:spacing w:val="-2"/>
          <w:w w:val="110"/>
        </w:rPr>
        <w:t>they </w:t>
      </w:r>
      <w:r>
        <w:rPr>
          <w:color w:val="2D2D2B"/>
          <w:w w:val="110"/>
        </w:rPr>
        <w:t>can</w:t>
      </w:r>
      <w:r>
        <w:rPr>
          <w:color w:val="2D2D2B"/>
          <w:spacing w:val="-16"/>
          <w:w w:val="110"/>
        </w:rPr>
        <w:t> </w:t>
      </w:r>
      <w:r>
        <w:rPr>
          <w:color w:val="2D2D2B"/>
          <w:w w:val="110"/>
        </w:rPr>
        <w:t>beabletocopewiththeir</w:t>
      </w:r>
      <w:r>
        <w:rPr>
          <w:color w:val="2D2D2B"/>
          <w:spacing w:val="-17"/>
          <w:w w:val="110"/>
        </w:rPr>
        <w:t> </w:t>
      </w:r>
      <w:r>
        <w:rPr>
          <w:color w:val="2D2D2B"/>
          <w:w w:val="110"/>
        </w:rPr>
        <w:t>distress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</w:pPr>
      <w:r>
        <w:rPr>
          <w:color w:val="54A541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92" w:lineRule="auto" w:before="1" w:after="0"/>
        <w:ind w:left="728" w:right="260" w:hanging="320"/>
        <w:jc w:val="both"/>
        <w:rPr>
          <w:color w:val="2D2D2B"/>
          <w:sz w:val="14"/>
        </w:rPr>
      </w:pPr>
      <w:r>
        <w:rPr>
          <w:color w:val="2D2D2B"/>
          <w:sz w:val="14"/>
        </w:rPr>
        <w:t>Olson SJ. Bathsheba's breast: women, cancer </w:t>
      </w:r>
      <w:r>
        <w:rPr>
          <w:color w:val="2D2D2B"/>
          <w:sz w:val="15"/>
        </w:rPr>
        <w:t>&amp; </w:t>
      </w:r>
      <w:r>
        <w:rPr>
          <w:color w:val="1C1C1A"/>
          <w:sz w:val="14"/>
        </w:rPr>
        <w:t>history.</w:t>
      </w:r>
      <w:r>
        <w:rPr>
          <w:color w:val="1C1C1A"/>
          <w:spacing w:val="40"/>
          <w:sz w:val="14"/>
        </w:rPr>
        <w:t> </w:t>
      </w:r>
      <w:r>
        <w:rPr>
          <w:color w:val="2D2D2B"/>
          <w:sz w:val="14"/>
        </w:rPr>
        <w:t>Baltimore</w:t>
      </w:r>
      <w:r>
        <w:rPr>
          <w:color w:val="464444"/>
          <w:sz w:val="14"/>
        </w:rPr>
        <w:t>:</w:t>
      </w:r>
      <w:r>
        <w:rPr>
          <w:color w:val="1C1C1A"/>
          <w:sz w:val="14"/>
        </w:rPr>
        <w:t>The</w:t>
      </w:r>
      <w:r>
        <w:rPr>
          <w:color w:val="1C1C1A"/>
          <w:spacing w:val="-6"/>
          <w:sz w:val="14"/>
        </w:rPr>
        <w:t> </w:t>
      </w:r>
      <w:r>
        <w:rPr>
          <w:color w:val="2D2D2B"/>
          <w:sz w:val="14"/>
        </w:rPr>
        <w:t>Johns </w:t>
      </w:r>
      <w:r>
        <w:rPr>
          <w:color w:val="1C1C1A"/>
          <w:sz w:val="14"/>
        </w:rPr>
        <w:t>Hopkins </w:t>
      </w:r>
      <w:r>
        <w:rPr>
          <w:color w:val="2D2D2B"/>
          <w:sz w:val="14"/>
        </w:rPr>
        <w:t>University Press,</w:t>
      </w:r>
      <w:r>
        <w:rPr>
          <w:color w:val="2D2D2B"/>
          <w:spacing w:val="-1"/>
          <w:sz w:val="14"/>
        </w:rPr>
        <w:t> </w:t>
      </w:r>
      <w:r>
        <w:rPr>
          <w:color w:val="2D2D2B"/>
          <w:sz w:val="14"/>
        </w:rPr>
        <w:t>2002</w:t>
      </w:r>
      <w:r>
        <w:rPr>
          <w:color w:val="46444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95" w:lineRule="auto" w:before="0" w:after="0"/>
        <w:ind w:left="724" w:right="266" w:hanging="313"/>
        <w:jc w:val="both"/>
        <w:rPr>
          <w:color w:val="2D2D2B"/>
          <w:sz w:val="14"/>
        </w:rPr>
      </w:pPr>
      <w:r>
        <w:rPr>
          <w:color w:val="1C1C1A"/>
          <w:w w:val="105"/>
          <w:sz w:val="14"/>
        </w:rPr>
        <w:t>Fallowfield</w:t>
      </w:r>
      <w:r>
        <w:rPr>
          <w:color w:val="1C1C1A"/>
          <w:w w:val="105"/>
          <w:sz w:val="14"/>
        </w:rPr>
        <w:t> L,</w:t>
      </w:r>
      <w:r>
        <w:rPr>
          <w:color w:val="1C1C1A"/>
          <w:w w:val="105"/>
          <w:sz w:val="14"/>
        </w:rPr>
        <w:t> </w:t>
      </w:r>
      <w:r>
        <w:rPr>
          <w:color w:val="2D2D2B"/>
          <w:w w:val="105"/>
          <w:sz w:val="14"/>
        </w:rPr>
        <w:t>Blarney</w:t>
      </w:r>
      <w:r>
        <w:rPr>
          <w:color w:val="2D2D2B"/>
          <w:w w:val="105"/>
          <w:sz w:val="14"/>
        </w:rPr>
        <w:t> W,</w:t>
      </w:r>
      <w:r>
        <w:rPr>
          <w:color w:val="2D2D2B"/>
          <w:w w:val="105"/>
          <w:sz w:val="14"/>
        </w:rPr>
        <w:t> </w:t>
      </w:r>
      <w:r>
        <w:rPr>
          <w:color w:val="1C1C1A"/>
          <w:w w:val="105"/>
          <w:sz w:val="14"/>
        </w:rPr>
        <w:t>Al-Ghazal</w:t>
      </w:r>
      <w:r>
        <w:rPr>
          <w:color w:val="1C1C1A"/>
          <w:w w:val="105"/>
          <w:sz w:val="14"/>
        </w:rPr>
        <w:t> </w:t>
      </w:r>
      <w:r>
        <w:rPr>
          <w:color w:val="2D2D2B"/>
          <w:w w:val="105"/>
          <w:sz w:val="14"/>
        </w:rPr>
        <w:t>K</w:t>
      </w:r>
      <w:r>
        <w:rPr>
          <w:color w:val="464444"/>
          <w:w w:val="105"/>
          <w:sz w:val="14"/>
        </w:rPr>
        <w:t>.</w:t>
      </w:r>
      <w:r>
        <w:rPr>
          <w:color w:val="464444"/>
          <w:w w:val="105"/>
          <w:sz w:val="14"/>
        </w:rPr>
        <w:t> </w:t>
      </w:r>
      <w:r>
        <w:rPr>
          <w:color w:val="2D2D2B"/>
          <w:w w:val="105"/>
          <w:sz w:val="14"/>
        </w:rPr>
        <w:t>Comparison</w:t>
      </w:r>
      <w:r>
        <w:rPr>
          <w:color w:val="2D2D2B"/>
          <w:w w:val="105"/>
          <w:sz w:val="14"/>
        </w:rPr>
        <w:t> of psychological aspect and patient </w:t>
      </w:r>
      <w:r>
        <w:rPr>
          <w:color w:val="464444"/>
          <w:w w:val="105"/>
          <w:sz w:val="14"/>
        </w:rPr>
        <w:t>s</w:t>
      </w:r>
      <w:r>
        <w:rPr>
          <w:color w:val="2D2D2B"/>
          <w:w w:val="105"/>
          <w:sz w:val="14"/>
        </w:rPr>
        <w:t>atisfaction</w:t>
      </w:r>
      <w:r>
        <w:rPr>
          <w:color w:val="2D2D2B"/>
          <w:spacing w:val="-3"/>
          <w:w w:val="105"/>
          <w:sz w:val="14"/>
        </w:rPr>
        <w:t> </w:t>
      </w:r>
      <w:r>
        <w:rPr>
          <w:color w:val="2D2D2B"/>
          <w:w w:val="105"/>
          <w:sz w:val="14"/>
        </w:rPr>
        <w:t>following breast conserving</w:t>
      </w:r>
      <w:r>
        <w:rPr>
          <w:color w:val="2D2D2B"/>
          <w:w w:val="105"/>
          <w:sz w:val="14"/>
        </w:rPr>
        <w:t> surgery</w:t>
      </w:r>
      <w:r>
        <w:rPr>
          <w:color w:val="464444"/>
          <w:w w:val="105"/>
          <w:sz w:val="14"/>
        </w:rPr>
        <w:t>,</w:t>
      </w:r>
      <w:r>
        <w:rPr>
          <w:color w:val="464444"/>
          <w:w w:val="105"/>
          <w:sz w:val="14"/>
        </w:rPr>
        <w:t> </w:t>
      </w:r>
      <w:r>
        <w:rPr>
          <w:color w:val="2D2D2B"/>
          <w:w w:val="105"/>
          <w:sz w:val="14"/>
        </w:rPr>
        <w:t>simple</w:t>
      </w:r>
      <w:r>
        <w:rPr>
          <w:color w:val="2D2D2B"/>
          <w:w w:val="105"/>
          <w:sz w:val="14"/>
        </w:rPr>
        <w:t> mastectomy</w:t>
      </w:r>
      <w:r>
        <w:rPr>
          <w:color w:val="2D2D2B"/>
          <w:w w:val="105"/>
          <w:sz w:val="14"/>
        </w:rPr>
        <w:t> and</w:t>
      </w:r>
      <w:r>
        <w:rPr>
          <w:color w:val="2D2D2B"/>
          <w:w w:val="105"/>
          <w:sz w:val="14"/>
        </w:rPr>
        <w:t> breast reconstruction.</w:t>
      </w:r>
      <w:r>
        <w:rPr>
          <w:color w:val="2D2D2B"/>
          <w:w w:val="105"/>
          <w:sz w:val="14"/>
        </w:rPr>
        <w:t> </w:t>
      </w:r>
      <w:r>
        <w:rPr>
          <w:color w:val="1C1C1A"/>
          <w:w w:val="105"/>
          <w:sz w:val="14"/>
        </w:rPr>
        <w:t>European</w:t>
      </w:r>
      <w:r>
        <w:rPr>
          <w:color w:val="1C1C1A"/>
          <w:w w:val="105"/>
          <w:sz w:val="14"/>
        </w:rPr>
        <w:t> Journal</w:t>
      </w:r>
      <w:r>
        <w:rPr>
          <w:color w:val="1C1C1A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w w:val="105"/>
          <w:sz w:val="14"/>
        </w:rPr>
        <w:t> Cancer.</w:t>
      </w:r>
      <w:r>
        <w:rPr>
          <w:color w:val="2D2D2B"/>
          <w:w w:val="105"/>
          <w:sz w:val="14"/>
        </w:rPr>
        <w:t> 2006;</w:t>
      </w:r>
      <w:r>
        <w:rPr>
          <w:color w:val="2D2D2B"/>
          <w:w w:val="105"/>
          <w:sz w:val="14"/>
        </w:rPr>
        <w:t> 36:1938- </w:t>
      </w:r>
      <w:r>
        <w:rPr>
          <w:color w:val="2D2D2B"/>
          <w:spacing w:val="-2"/>
          <w:w w:val="105"/>
          <w:sz w:val="14"/>
        </w:rPr>
        <w:t>1943.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156" w:lineRule="exact" w:before="0" w:after="0"/>
        <w:ind w:left="723" w:right="0" w:hanging="315"/>
        <w:jc w:val="both"/>
        <w:rPr>
          <w:color w:val="2D2D2B"/>
          <w:sz w:val="14"/>
        </w:rPr>
      </w:pPr>
      <w:r>
        <w:rPr>
          <w:color w:val="2D2D2B"/>
          <w:w w:val="105"/>
          <w:sz w:val="14"/>
        </w:rPr>
        <w:t>Drapkin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MJ.</w:t>
      </w:r>
      <w:r>
        <w:rPr>
          <w:color w:val="2D2D2B"/>
          <w:spacing w:val="-13"/>
          <w:w w:val="105"/>
          <w:sz w:val="14"/>
        </w:rPr>
        <w:t> </w:t>
      </w:r>
      <w:r>
        <w:rPr>
          <w:color w:val="2D2D2B"/>
          <w:w w:val="105"/>
          <w:sz w:val="14"/>
        </w:rPr>
        <w:t>Body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1C1C1A"/>
          <w:w w:val="105"/>
          <w:sz w:val="14"/>
        </w:rPr>
        <w:t>image</w:t>
      </w:r>
      <w:r>
        <w:rPr>
          <w:color w:val="1C1C1A"/>
          <w:spacing w:val="-7"/>
          <w:w w:val="105"/>
          <w:sz w:val="14"/>
        </w:rPr>
        <w:t> </w:t>
      </w:r>
      <w:r>
        <w:rPr>
          <w:color w:val="2D2D2B"/>
          <w:w w:val="105"/>
          <w:sz w:val="14"/>
        </w:rPr>
        <w:t>and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quality</w:t>
      </w:r>
      <w:r>
        <w:rPr>
          <w:color w:val="2D2D2B"/>
          <w:spacing w:val="-3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spacing w:val="-7"/>
          <w:w w:val="105"/>
          <w:sz w:val="14"/>
        </w:rPr>
        <w:t> </w:t>
      </w:r>
      <w:r>
        <w:rPr>
          <w:color w:val="1C1C1A"/>
          <w:w w:val="105"/>
          <w:sz w:val="14"/>
        </w:rPr>
        <w:t>life</w:t>
      </w:r>
      <w:r>
        <w:rPr>
          <w:color w:val="1C1C1A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after</w:t>
      </w:r>
      <w:r>
        <w:rPr>
          <w:color w:val="2D2D2B"/>
          <w:spacing w:val="-7"/>
          <w:w w:val="105"/>
          <w:sz w:val="14"/>
        </w:rPr>
        <w:t> </w:t>
      </w:r>
      <w:r>
        <w:rPr>
          <w:color w:val="1C1C1A"/>
          <w:w w:val="105"/>
          <w:sz w:val="14"/>
        </w:rPr>
        <w:t>head</w:t>
      </w:r>
      <w:r>
        <w:rPr>
          <w:color w:val="1C1C1A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and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spacing w:val="-4"/>
          <w:w w:val="105"/>
          <w:sz w:val="14"/>
        </w:rPr>
        <w:t>neck</w:t>
      </w:r>
    </w:p>
    <w:p>
      <w:pPr>
        <w:spacing w:after="0" w:line="156" w:lineRule="exact"/>
        <w:jc w:val="both"/>
        <w:rPr>
          <w:sz w:val="14"/>
        </w:rPr>
        <w:sectPr>
          <w:headerReference w:type="default" r:id="rId11"/>
          <w:footerReference w:type="default" r:id="rId12"/>
          <w:pgSz w:w="11910" w:h="16850"/>
          <w:pgMar w:header="2047" w:footer="1877" w:top="2280" w:bottom="2060" w:left="380" w:right="1179"/>
          <w:cols w:num="2" w:equalWidth="0">
            <w:col w:w="5289" w:space="40"/>
            <w:col w:w="50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1910" w:h="16850"/>
          <w:pgMar w:header="1250" w:footer="1040" w:top="1440" w:bottom="1240" w:left="380" w:right="1180"/>
        </w:sectPr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14.29419pt;margin-top:71.862305pt;width:547.2pt;height:695.95pt;mso-position-horizontal-relative:page;mso-position-vertical-relative:page;z-index:-16142336" id="docshapegroup28" coordorigin="286,1437" coordsize="10944,13919">
            <v:shape style="position:absolute;left:8509;top:1437;width:2069;height:269" type="#_x0000_t75" id="docshape29" stroked="false">
              <v:imagedata r:id="rId16" o:title=""/>
            </v:shape>
            <v:line style="position:absolute" from="647,15356" to="647,1454" stroked="true" strokeweight=".420417pt" strokecolor="#000000">
              <v:stroke dashstyle="solid"/>
            </v:line>
            <v:shape style="position:absolute;left:622;top:1449;width:10591;height:13902" id="docshape30" coordorigin="622,1450" coordsize="10591,13902" path="m622,1454l8492,1454m11213,15352l11213,1450e" filled="false" stroked="true" strokeweight=".210166pt" strokecolor="#000000">
              <v:path arrowok="t"/>
              <v:stroke dashstyle="solid"/>
            </v:shape>
            <v:line style="position:absolute" from="10578,1450" to="11217,1450" stroked="true" strokeweight=".420244pt" strokecolor="#000000">
              <v:stroke dashstyle="solid"/>
            </v:line>
            <v:line style="position:absolute" from="286,14553" to="10586,14553" stroked="true" strokeweight=".630366pt" strokecolor="#000000">
              <v:stroke dashstyle="solid"/>
            </v:line>
            <v:line style="position:absolute" from="635,15343" to="11229,15343" stroked="true" strokeweight=".42024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14.29419pt,782.91449pt" to="580.806641pt,782.91449pt" stroked="true" strokeweight=".210122pt" strokecolor="#000000">
            <v:stroke dashstyle="solid"/>
            <w10:wrap type="none"/>
          </v:line>
        </w:pict>
      </w:r>
    </w:p>
    <w:p>
      <w:pPr>
        <w:pStyle w:val="BodyText"/>
        <w:ind w:left="1371"/>
        <w:jc w:val="both"/>
      </w:pPr>
      <w:r>
        <w:rPr>
          <w:color w:val="2A2A2A"/>
          <w:w w:val="95"/>
        </w:rPr>
        <w:t>cancer</w:t>
      </w:r>
      <w:r>
        <w:rPr>
          <w:color w:val="2A2A2A"/>
          <w:spacing w:val="15"/>
        </w:rPr>
        <w:t> </w:t>
      </w:r>
      <w:r>
        <w:rPr>
          <w:color w:val="2A2A2A"/>
          <w:w w:val="95"/>
        </w:rPr>
        <w:t>surgery.</w:t>
      </w:r>
      <w:r>
        <w:rPr>
          <w:color w:val="2A2A2A"/>
          <w:spacing w:val="-2"/>
        </w:rPr>
        <w:t> </w:t>
      </w:r>
      <w:r>
        <w:rPr>
          <w:color w:val="2A2A2A"/>
          <w:w w:val="95"/>
        </w:rPr>
        <w:t>Cancer</w:t>
      </w:r>
      <w:r>
        <w:rPr>
          <w:color w:val="2A2A2A"/>
          <w:spacing w:val="12"/>
        </w:rPr>
        <w:t> </w:t>
      </w:r>
      <w:r>
        <w:rPr>
          <w:color w:val="2A2A2A"/>
          <w:w w:val="95"/>
        </w:rPr>
        <w:t>Practice.</w:t>
      </w:r>
      <w:r>
        <w:rPr>
          <w:color w:val="2A2A2A"/>
          <w:spacing w:val="9"/>
        </w:rPr>
        <w:t> </w:t>
      </w:r>
      <w:r>
        <w:rPr>
          <w:color w:val="2A2A2A"/>
          <w:w w:val="95"/>
        </w:rPr>
        <w:t>(1999);</w:t>
      </w:r>
      <w:r>
        <w:rPr>
          <w:color w:val="2A2A2A"/>
          <w:spacing w:val="-1"/>
          <w:w w:val="95"/>
        </w:rPr>
        <w:t> </w:t>
      </w:r>
      <w:r>
        <w:rPr>
          <w:color w:val="2A2A2A"/>
          <w:w w:val="95"/>
        </w:rPr>
        <w:t>7(6):309-</w:t>
      </w:r>
      <w:r>
        <w:rPr>
          <w:color w:val="2A2A2A"/>
          <w:spacing w:val="-4"/>
          <w:w w:val="95"/>
        </w:rPr>
        <w:t>313.</w:t>
      </w:r>
    </w:p>
    <w:p>
      <w:pPr>
        <w:pStyle w:val="ListParagraph"/>
        <w:numPr>
          <w:ilvl w:val="0"/>
          <w:numId w:val="1"/>
        </w:numPr>
        <w:tabs>
          <w:tab w:pos="1366" w:val="left" w:leader="none"/>
        </w:tabs>
        <w:spacing w:line="285" w:lineRule="auto" w:before="14" w:after="0"/>
        <w:ind w:left="1370" w:right="8" w:hanging="319"/>
        <w:jc w:val="both"/>
        <w:rPr>
          <w:color w:val="2A2A2A"/>
          <w:sz w:val="14"/>
        </w:rPr>
      </w:pPr>
      <w:r>
        <w:rPr>
          <w:color w:val="2A2A2A"/>
          <w:sz w:val="14"/>
        </w:rPr>
        <w:t>Gallagher S,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Shear </w:t>
      </w:r>
      <w:r>
        <w:rPr>
          <w:rFonts w:ascii="Times New Roman"/>
          <w:color w:val="2A2A2A"/>
          <w:sz w:val="16"/>
        </w:rPr>
        <w:t>J.</w:t>
      </w:r>
      <w:r>
        <w:rPr>
          <w:rFonts w:ascii="Times New Roman"/>
          <w:color w:val="2A2A2A"/>
          <w:spacing w:val="-5"/>
          <w:sz w:val="16"/>
        </w:rPr>
        <w:t> </w:t>
      </w:r>
      <w:r>
        <w:rPr>
          <w:color w:val="2A2A2A"/>
          <w:sz w:val="14"/>
        </w:rPr>
        <w:t>Models of the self(Eds.) 1999;Thorverton,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UK:</w:t>
      </w:r>
      <w:r>
        <w:rPr>
          <w:color w:val="2A2A2A"/>
          <w:spacing w:val="-26"/>
          <w:sz w:val="14"/>
        </w:rPr>
        <w:t> </w:t>
      </w:r>
      <w:r>
        <w:rPr>
          <w:color w:val="2A2A2A"/>
          <w:sz w:val="14"/>
        </w:rPr>
        <w:t>Imprint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Academic.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3" w:after="0"/>
        <w:ind w:left="1370" w:right="2" w:hanging="319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Drapeau</w:t>
      </w:r>
      <w:r>
        <w:rPr>
          <w:color w:val="2A2A2A"/>
          <w:w w:val="105"/>
          <w:sz w:val="14"/>
        </w:rPr>
        <w:t> A,</w:t>
      </w:r>
      <w:r>
        <w:rPr>
          <w:color w:val="2A2A2A"/>
          <w:w w:val="105"/>
          <w:sz w:val="14"/>
        </w:rPr>
        <w:t> Marchand</w:t>
      </w:r>
      <w:r>
        <w:rPr>
          <w:color w:val="2A2A2A"/>
          <w:w w:val="105"/>
          <w:sz w:val="14"/>
        </w:rPr>
        <w:t> A,</w:t>
      </w:r>
      <w:r>
        <w:rPr>
          <w:color w:val="2A2A2A"/>
          <w:w w:val="105"/>
          <w:sz w:val="14"/>
        </w:rPr>
        <w:t> Prevost</w:t>
      </w:r>
      <w:r>
        <w:rPr>
          <w:color w:val="2A2A2A"/>
          <w:w w:val="105"/>
          <w:sz w:val="14"/>
        </w:rPr>
        <w:t> D</w:t>
      </w:r>
      <w:r>
        <w:rPr>
          <w:color w:val="565656"/>
          <w:w w:val="105"/>
          <w:sz w:val="14"/>
        </w:rPr>
        <w:t>.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Epidemiology</w:t>
      </w:r>
      <w:r>
        <w:rPr>
          <w:color w:val="2A2A2A"/>
          <w:w w:val="105"/>
          <w:sz w:val="14"/>
        </w:rPr>
        <w:t> of psychological distress.</w:t>
      </w:r>
      <w:r>
        <w:rPr>
          <w:color w:val="2A2A2A"/>
          <w:w w:val="105"/>
          <w:sz w:val="14"/>
        </w:rPr>
        <w:t> Mental</w:t>
      </w:r>
      <w:r>
        <w:rPr>
          <w:color w:val="2A2A2A"/>
          <w:w w:val="105"/>
          <w:sz w:val="14"/>
        </w:rPr>
        <w:t> Illnesses</w:t>
      </w:r>
      <w:r>
        <w:rPr>
          <w:color w:val="2A2A2A"/>
          <w:w w:val="105"/>
          <w:sz w:val="14"/>
        </w:rPr>
        <w:t> -</w:t>
      </w:r>
      <w:r>
        <w:rPr>
          <w:color w:val="2A2A2A"/>
          <w:w w:val="105"/>
          <w:sz w:val="14"/>
        </w:rPr>
        <w:t> Understanding, Prediction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Control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(L.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Labat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(Ed.),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2012;</w:t>
      </w:r>
      <w:r>
        <w:rPr>
          <w:color w:val="2A2A2A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105-134.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95" w:lineRule="auto" w:before="0" w:after="0"/>
        <w:ind w:left="1371" w:right="15" w:hanging="320"/>
        <w:jc w:val="both"/>
        <w:rPr>
          <w:color w:val="2A2A2A"/>
          <w:sz w:val="14"/>
        </w:rPr>
      </w:pPr>
      <w:r>
        <w:rPr>
          <w:color w:val="2A2A2A"/>
          <w:sz w:val="14"/>
        </w:rPr>
        <w:t>Wood-Barcalow</w:t>
      </w:r>
      <w:r>
        <w:rPr>
          <w:color w:val="2A2A2A"/>
          <w:spacing w:val="23"/>
          <w:sz w:val="14"/>
        </w:rPr>
        <w:t> </w:t>
      </w:r>
      <w:r>
        <w:rPr>
          <w:color w:val="2A2A2A"/>
          <w:sz w:val="14"/>
        </w:rPr>
        <w:t>NL,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Tylka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T,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Augustus-Horvath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CL.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But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I like my</w:t>
      </w:r>
      <w:r>
        <w:rPr>
          <w:color w:val="2A2A2A"/>
          <w:w w:val="105"/>
          <w:sz w:val="14"/>
        </w:rPr>
        <w:t> body: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Positive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body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image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characteristics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holistic model for young adult women.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Body lmage,2010;7: 106-116.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83" w:lineRule="auto" w:before="0" w:after="0"/>
        <w:ind w:left="1371" w:right="11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Berry K, Kowalski K, Ferguson L, McHugh </w:t>
      </w:r>
      <w:r>
        <w:rPr>
          <w:color w:val="2A2A2A"/>
          <w:sz w:val="15"/>
        </w:rPr>
        <w:t>T. </w:t>
      </w:r>
      <w:r>
        <w:rPr>
          <w:color w:val="2A2A2A"/>
          <w:sz w:val="14"/>
        </w:rPr>
        <w:t>An empirical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phenomenology of young adult women exercisers body self­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compassion. Qualitative Research in Sport and Exercise, 201</w:t>
      </w:r>
      <w:r>
        <w:rPr>
          <w:rFonts w:ascii="Times New Roman" w:hAnsi="Times New Roman"/>
          <w:color w:val="2A2A2A"/>
          <w:sz w:val="15"/>
        </w:rPr>
        <w:t>O;</w:t>
      </w:r>
      <w:r>
        <w:rPr>
          <w:rFonts w:ascii="Times New Roman" w:hAnsi="Times New Roman"/>
          <w:color w:val="2A2A2A"/>
          <w:spacing w:val="40"/>
          <w:sz w:val="15"/>
        </w:rPr>
        <w:t> </w:t>
      </w:r>
      <w:r>
        <w:rPr>
          <w:color w:val="2A2A2A"/>
          <w:spacing w:val="-2"/>
          <w:sz w:val="14"/>
        </w:rPr>
        <w:t>2:293-312.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0" w:after="0"/>
        <w:ind w:left="1372" w:right="15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Przezdziecki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et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My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changed body: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breast cancer,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body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image,</w:t>
      </w:r>
      <w:r>
        <w:rPr>
          <w:color w:val="2A2A2A"/>
          <w:w w:val="105"/>
          <w:sz w:val="14"/>
        </w:rPr>
        <w:t> distress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self-compassion.Psych-Oncology,2012.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95" w:lineRule="auto" w:before="0" w:after="0"/>
        <w:ind w:left="1371" w:right="13" w:hanging="320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Wasylkiw</w:t>
      </w:r>
      <w:r>
        <w:rPr>
          <w:color w:val="2A2A2A"/>
          <w:w w:val="105"/>
          <w:sz w:val="14"/>
        </w:rPr>
        <w:t> L,</w:t>
      </w:r>
      <w:r>
        <w:rPr>
          <w:color w:val="2A2A2A"/>
          <w:w w:val="105"/>
          <w:sz w:val="14"/>
        </w:rPr>
        <w:t> MacKinnon</w:t>
      </w:r>
      <w:r>
        <w:rPr>
          <w:color w:val="2A2A2A"/>
          <w:w w:val="105"/>
          <w:sz w:val="14"/>
        </w:rPr>
        <w:t> A,</w:t>
      </w:r>
      <w:r>
        <w:rPr>
          <w:color w:val="2A2A2A"/>
          <w:w w:val="105"/>
          <w:sz w:val="14"/>
        </w:rPr>
        <w:t> Maclellan</w:t>
      </w:r>
      <w:r>
        <w:rPr>
          <w:color w:val="2A2A2A"/>
          <w:w w:val="105"/>
          <w:sz w:val="14"/>
        </w:rPr>
        <w:t> A.</w:t>
      </w:r>
      <w:r>
        <w:rPr>
          <w:color w:val="2A2A2A"/>
          <w:w w:val="105"/>
          <w:sz w:val="14"/>
        </w:rPr>
        <w:t> Exploring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link </w:t>
      </w:r>
      <w:r>
        <w:rPr>
          <w:color w:val="2A2A2A"/>
          <w:spacing w:val="-2"/>
          <w:w w:val="105"/>
          <w:sz w:val="14"/>
        </w:rPr>
        <w:t>between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self-compassion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and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body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image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in university</w:t>
      </w:r>
      <w:r>
        <w:rPr>
          <w:color w:val="2A2A2A"/>
          <w:spacing w:val="1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women.</w:t>
      </w:r>
      <w:r>
        <w:rPr>
          <w:color w:val="2A2A2A"/>
          <w:w w:val="105"/>
          <w:sz w:val="14"/>
        </w:rPr>
        <w:t> Body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lmage,2012;9:236-245.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0" w:after="0"/>
        <w:ind w:left="1370" w:right="10" w:hanging="316"/>
        <w:jc w:val="both"/>
        <w:rPr>
          <w:color w:val="2A2A2A"/>
          <w:sz w:val="14"/>
        </w:rPr>
      </w:pPr>
      <w:r>
        <w:rPr>
          <w:color w:val="2A2A2A"/>
          <w:sz w:val="14"/>
        </w:rPr>
        <w:t>Hopwood P,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Fletcher </w:t>
      </w:r>
      <w:r>
        <w:rPr>
          <w:color w:val="424242"/>
          <w:sz w:val="14"/>
        </w:rPr>
        <w:t>I,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Lee A,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Alghazal 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Body image scale for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use with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cancer patients.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European Journal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of Cancer,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2001;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37: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189-197.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0" w:after="0"/>
        <w:ind w:left="1372" w:right="0" w:hanging="322"/>
        <w:jc w:val="both"/>
        <w:rPr>
          <w:color w:val="2A2A2A"/>
          <w:sz w:val="14"/>
        </w:rPr>
      </w:pPr>
      <w:r>
        <w:rPr>
          <w:color w:val="2A2A2A"/>
          <w:spacing w:val="-2"/>
          <w:w w:val="105"/>
          <w:sz w:val="14"/>
        </w:rPr>
        <w:t>Neff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KD.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Self-compassion: An alternative</w:t>
      </w:r>
      <w:r>
        <w:rPr>
          <w:color w:val="2A2A2A"/>
          <w:spacing w:val="1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conceptualization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</w:t>
      </w:r>
      <w:r>
        <w:rPr>
          <w:color w:val="2A2A2A"/>
          <w:w w:val="105"/>
          <w:sz w:val="14"/>
        </w:rPr>
        <w:t> </w:t>
      </w:r>
      <w:r>
        <w:rPr>
          <w:color w:val="2A2A2A"/>
          <w:w w:val="110"/>
          <w:sz w:val="14"/>
        </w:rPr>
        <w:t>healthy</w:t>
      </w:r>
      <w:r>
        <w:rPr>
          <w:color w:val="2A2A2A"/>
          <w:w w:val="110"/>
          <w:sz w:val="14"/>
        </w:rPr>
        <w:t> attitude</w:t>
      </w:r>
      <w:r>
        <w:rPr>
          <w:color w:val="2A2A2A"/>
          <w:w w:val="110"/>
          <w:sz w:val="14"/>
        </w:rPr>
        <w:t> toward</w:t>
      </w:r>
      <w:r>
        <w:rPr>
          <w:color w:val="2A2A2A"/>
          <w:w w:val="110"/>
          <w:sz w:val="14"/>
        </w:rPr>
        <w:t> oneself.</w:t>
      </w:r>
      <w:r>
        <w:rPr>
          <w:color w:val="2A2A2A"/>
          <w:w w:val="110"/>
          <w:sz w:val="14"/>
        </w:rPr>
        <w:t> Self</w:t>
      </w:r>
      <w:r>
        <w:rPr>
          <w:color w:val="2A2A2A"/>
          <w:w w:val="110"/>
          <w:sz w:val="14"/>
        </w:rPr>
        <w:t> and</w:t>
      </w:r>
      <w:r>
        <w:rPr>
          <w:color w:val="2A2A2A"/>
          <w:w w:val="110"/>
          <w:sz w:val="14"/>
        </w:rPr>
        <w:t> ldentity.2003;</w:t>
      </w:r>
      <w:r>
        <w:rPr>
          <w:color w:val="2A2A2A"/>
          <w:spacing w:val="40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2:85-102.</w:t>
      </w:r>
    </w:p>
    <w:p>
      <w:pPr>
        <w:spacing w:line="240" w:lineRule="auto"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5" w:lineRule="auto" w:before="0" w:after="0"/>
        <w:ind w:left="710" w:right="139" w:hanging="317"/>
        <w:jc w:val="both"/>
        <w:rPr>
          <w:color w:val="2A2A2A"/>
          <w:sz w:val="14"/>
        </w:rPr>
      </w:pPr>
      <w:r>
        <w:rPr>
          <w:color w:val="2A2A2A"/>
          <w:sz w:val="14"/>
        </w:rPr>
        <w:t>Kessler RC, Andrews G, Colpe et al. Short screening scales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monitor population prevalence and trends in non-specific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psychological distress. Psychological Medicine. 2002; 32:956-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4"/>
          <w:sz w:val="14"/>
        </w:rPr>
        <w:t>959.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7" w:lineRule="auto" w:before="0" w:after="0"/>
        <w:ind w:left="711" w:right="135" w:hanging="317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Khawar</w:t>
      </w:r>
      <w:r>
        <w:rPr>
          <w:color w:val="2A2A2A"/>
          <w:w w:val="105"/>
          <w:sz w:val="14"/>
        </w:rPr>
        <w:t> H,</w:t>
      </w:r>
      <w:r>
        <w:rPr>
          <w:color w:val="2A2A2A"/>
          <w:w w:val="105"/>
          <w:sz w:val="14"/>
        </w:rPr>
        <w:t> YousafA.</w:t>
      </w:r>
      <w:r>
        <w:rPr>
          <w:color w:val="2A2A2A"/>
          <w:w w:val="105"/>
          <w:sz w:val="14"/>
        </w:rPr>
        <w:t> Emotional</w:t>
      </w:r>
      <w:r>
        <w:rPr>
          <w:color w:val="2A2A2A"/>
          <w:w w:val="105"/>
          <w:sz w:val="14"/>
        </w:rPr>
        <w:t> intelligence,</w:t>
      </w:r>
      <w:r>
        <w:rPr>
          <w:color w:val="2A2A2A"/>
          <w:w w:val="105"/>
          <w:sz w:val="14"/>
        </w:rPr>
        <w:t> self-esteem</w:t>
      </w:r>
      <w:r>
        <w:rPr>
          <w:color w:val="2A2A2A"/>
          <w:w w:val="105"/>
          <w:sz w:val="14"/>
        </w:rPr>
        <w:t> and psychological</w:t>
      </w:r>
      <w:r>
        <w:rPr>
          <w:color w:val="2A2A2A"/>
          <w:w w:val="105"/>
          <w:sz w:val="14"/>
        </w:rPr>
        <w:t> distress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traffic</w:t>
      </w:r>
      <w:r>
        <w:rPr>
          <w:color w:val="2A2A2A"/>
          <w:w w:val="105"/>
          <w:sz w:val="14"/>
        </w:rPr>
        <w:t> wardens</w:t>
      </w:r>
      <w:r>
        <w:rPr>
          <w:color w:val="2A2A2A"/>
          <w:w w:val="105"/>
          <w:sz w:val="14"/>
        </w:rPr>
        <w:t> (Unpublished manuscript)</w:t>
      </w:r>
      <w:r>
        <w:rPr>
          <w:color w:val="565656"/>
          <w:w w:val="105"/>
          <w:sz w:val="14"/>
        </w:rPr>
        <w:t>.</w:t>
      </w:r>
      <w:r>
        <w:rPr>
          <w:color w:val="2A2A2A"/>
          <w:w w:val="105"/>
          <w:sz w:val="14"/>
        </w:rPr>
        <w:t>University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Punjab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Lahore,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Pakistan,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2013.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7" w:lineRule="auto" w:before="0" w:after="0"/>
        <w:ind w:left="710" w:right="134" w:hanging="316"/>
        <w:jc w:val="both"/>
        <w:rPr>
          <w:color w:val="2A2A2A"/>
          <w:sz w:val="14"/>
        </w:rPr>
      </w:pPr>
      <w:r>
        <w:rPr>
          <w:color w:val="2A2A2A"/>
          <w:spacing w:val="-2"/>
          <w:sz w:val="14"/>
        </w:rPr>
        <w:t>Bleiker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M,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Pouwer</w:t>
      </w:r>
      <w:r>
        <w:rPr>
          <w:color w:val="2A2A2A"/>
          <w:sz w:val="14"/>
        </w:rPr>
        <w:t> </w:t>
      </w:r>
      <w:r>
        <w:rPr>
          <w:color w:val="2A2A2A"/>
          <w:spacing w:val="-2"/>
          <w:sz w:val="14"/>
        </w:rPr>
        <w:t>F,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Ploeg H,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Leer</w:t>
      </w:r>
      <w:r>
        <w:rPr>
          <w:color w:val="2A2A2A"/>
          <w:spacing w:val="-4"/>
          <w:sz w:val="14"/>
        </w:rPr>
        <w:t> </w:t>
      </w:r>
      <w:r>
        <w:rPr>
          <w:color w:val="2A2A2A"/>
          <w:spacing w:val="-2"/>
          <w:sz w:val="14"/>
        </w:rPr>
        <w:t>J,</w:t>
      </w:r>
      <w:r>
        <w:rPr>
          <w:color w:val="2A2A2A"/>
          <w:spacing w:val="-4"/>
          <w:sz w:val="14"/>
        </w:rPr>
        <w:t> </w:t>
      </w:r>
      <w:r>
        <w:rPr>
          <w:color w:val="2A2A2A"/>
          <w:spacing w:val="-2"/>
          <w:sz w:val="14"/>
        </w:rPr>
        <w:t>Ader.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Psychological</w:t>
      </w:r>
      <w:r>
        <w:rPr>
          <w:color w:val="2A2A2A"/>
          <w:spacing w:val="19"/>
          <w:sz w:val="14"/>
        </w:rPr>
        <w:t> </w:t>
      </w:r>
      <w:r>
        <w:rPr>
          <w:color w:val="2A2A2A"/>
          <w:spacing w:val="-2"/>
          <w:sz w:val="14"/>
        </w:rPr>
        <w:t>distress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two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years after diagnosis of breast cancer: frequency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prediction. Patient Education and Counselling, 2000; 40(3):209-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4"/>
          <w:sz w:val="14"/>
        </w:rPr>
        <w:t>217.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159" w:lineRule="exact" w:before="0" w:after="0"/>
        <w:ind w:left="710" w:right="0" w:hanging="317"/>
        <w:jc w:val="both"/>
        <w:rPr>
          <w:color w:val="2A2A2A"/>
          <w:sz w:val="14"/>
        </w:rPr>
      </w:pPr>
      <w:r>
        <w:rPr>
          <w:color w:val="2A2A2A"/>
          <w:sz w:val="14"/>
        </w:rPr>
        <w:t>Schover</w:t>
      </w:r>
      <w:r>
        <w:rPr>
          <w:color w:val="2A2A2A"/>
          <w:spacing w:val="9"/>
          <w:sz w:val="14"/>
        </w:rPr>
        <w:t> </w:t>
      </w:r>
      <w:r>
        <w:rPr>
          <w:color w:val="2A2A2A"/>
          <w:sz w:val="14"/>
        </w:rPr>
        <w:t>L,</w:t>
      </w:r>
      <w:r>
        <w:rPr>
          <w:color w:val="2A2A2A"/>
          <w:spacing w:val="1"/>
          <w:sz w:val="14"/>
        </w:rPr>
        <w:t> </w:t>
      </w:r>
      <w:r>
        <w:rPr>
          <w:color w:val="2A2A2A"/>
          <w:sz w:val="14"/>
        </w:rPr>
        <w:t>Yetman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R,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Tuason</w:t>
      </w:r>
      <w:r>
        <w:rPr>
          <w:color w:val="2A2A2A"/>
          <w:spacing w:val="5"/>
          <w:sz w:val="14"/>
        </w:rPr>
        <w:t> </w:t>
      </w:r>
      <w:r>
        <w:rPr>
          <w:color w:val="2A2A2A"/>
          <w:sz w:val="15"/>
        </w:rPr>
        <w:t>L.</w:t>
      </w:r>
      <w:r>
        <w:rPr>
          <w:color w:val="2A2A2A"/>
          <w:spacing w:val="-7"/>
          <w:sz w:val="15"/>
        </w:rPr>
        <w:t> </w:t>
      </w:r>
      <w:r>
        <w:rPr>
          <w:color w:val="2A2A2A"/>
          <w:sz w:val="14"/>
        </w:rPr>
        <w:t>Partial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mastectomy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1"/>
          <w:sz w:val="14"/>
        </w:rPr>
        <w:t> </w:t>
      </w:r>
      <w:r>
        <w:rPr>
          <w:color w:val="2A2A2A"/>
          <w:spacing w:val="-2"/>
          <w:sz w:val="14"/>
        </w:rPr>
        <w:t>breast</w:t>
      </w:r>
    </w:p>
    <w:p>
      <w:pPr>
        <w:pStyle w:val="BodyText"/>
        <w:spacing w:line="295" w:lineRule="auto" w:before="22"/>
        <w:ind w:left="711" w:right="142"/>
        <w:jc w:val="both"/>
      </w:pPr>
      <w:r>
        <w:rPr>
          <w:color w:val="2A2A2A"/>
          <w:w w:val="105"/>
        </w:rPr>
        <w:t>reconstruction: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 comparison of their effects on psychosocial </w:t>
      </w:r>
      <w:r>
        <w:rPr>
          <w:color w:val="2A2A2A"/>
          <w:spacing w:val="-2"/>
          <w:w w:val="105"/>
        </w:rPr>
        <w:t>adjustment, body image,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and sexuality.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Cancer 1995;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75(1):54-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4"/>
          <w:w w:val="105"/>
        </w:rPr>
        <w:t>64.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774"/>
        <w:gridCol w:w="1556"/>
        <w:gridCol w:w="892"/>
        <w:gridCol w:w="871"/>
      </w:tblGrid>
      <w:tr>
        <w:trPr>
          <w:trHeight w:val="258" w:hRule="atLeast"/>
        </w:trPr>
        <w:tc>
          <w:tcPr>
            <w:tcW w:w="261" w:type="dxa"/>
          </w:tcPr>
          <w:p>
            <w:pPr>
              <w:pStyle w:val="TableParagraph"/>
              <w:spacing w:before="78"/>
              <w:ind w:right="-1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4"/>
                <w:sz w:val="11"/>
              </w:rPr>
              <w:t>Sr.#</w:t>
            </w:r>
          </w:p>
        </w:tc>
        <w:tc>
          <w:tcPr>
            <w:tcW w:w="774" w:type="dxa"/>
          </w:tcPr>
          <w:p>
            <w:pPr>
              <w:pStyle w:val="TableParagraph"/>
              <w:spacing w:before="78"/>
              <w:ind w:left="27" w:right="11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556" w:type="dxa"/>
          </w:tcPr>
          <w:p>
            <w:pPr>
              <w:pStyle w:val="TableParagraph"/>
              <w:spacing w:before="78"/>
              <w:ind w:left="9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A2A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A2A2A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A2A2A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0"/>
                <w:sz w:val="11"/>
              </w:rPr>
              <w:t>Author</w:t>
            </w:r>
          </w:p>
        </w:tc>
        <w:tc>
          <w:tcPr>
            <w:tcW w:w="892" w:type="dxa"/>
          </w:tcPr>
          <w:p>
            <w:pPr>
              <w:pStyle w:val="TableParagraph"/>
              <w:spacing w:before="78"/>
              <w:ind w:left="129" w:right="13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1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560" w:hRule="atLeast"/>
        </w:trPr>
        <w:tc>
          <w:tcPr>
            <w:tcW w:w="261" w:type="dxa"/>
          </w:tcPr>
          <w:p>
            <w:pPr>
              <w:pStyle w:val="TableParagraph"/>
              <w:spacing w:before="60"/>
              <w:ind w:right="51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109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spacing w:before="70"/>
              <w:ind w:left="27" w:right="3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Aasma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Yousaf</w:t>
            </w:r>
          </w:p>
        </w:tc>
        <w:tc>
          <w:tcPr>
            <w:tcW w:w="1556" w:type="dxa"/>
          </w:tcPr>
          <w:p>
            <w:pPr>
              <w:pStyle w:val="TableParagraph"/>
              <w:spacing w:before="60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Assistant</w:t>
            </w:r>
            <w:r>
              <w:rPr>
                <w:rFonts w:ascii="Arial"/>
                <w:color w:val="424242"/>
                <w:spacing w:val="-2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Professor</w:t>
            </w:r>
            <w:r>
              <w:rPr>
                <w:rFonts w:ascii="Arial"/>
                <w:color w:val="2A2A2A"/>
                <w:spacing w:val="6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at</w:t>
            </w:r>
            <w:r>
              <w:rPr>
                <w:rFonts w:ascii="Arial"/>
                <w:color w:val="2A2A2A"/>
                <w:spacing w:val="-9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75"/>
                <w:sz w:val="12"/>
              </w:rPr>
              <w:t>Center</w:t>
            </w:r>
          </w:p>
          <w:p>
            <w:pPr>
              <w:pStyle w:val="TableParagraph"/>
              <w:spacing w:line="160" w:lineRule="atLeast" w:before="4"/>
              <w:ind w:left="90" w:right="25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for</w:t>
            </w:r>
            <w:r>
              <w:rPr>
                <w:rFonts w:ascii="Arial"/>
                <w:color w:val="2A2A2A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Clinical</w:t>
            </w:r>
            <w:r>
              <w:rPr>
                <w:rFonts w:ascii="Arial"/>
                <w:color w:val="2A2A2A"/>
                <w:spacing w:val="-7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Psychology,</w:t>
            </w:r>
            <w:r>
              <w:rPr>
                <w:rFonts w:ascii="Arial"/>
                <w:color w:val="2A2A2A"/>
                <w:spacing w:val="-6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University</w:t>
            </w:r>
            <w:r>
              <w:rPr>
                <w:rFonts w:ascii="Arial"/>
                <w:color w:val="2A2A2A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of</w:t>
            </w:r>
            <w:r>
              <w:rPr>
                <w:rFonts w:ascii="Arial"/>
                <w:color w:val="424242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the</w:t>
            </w:r>
            <w:r>
              <w:rPr>
                <w:rFonts w:ascii="Arial"/>
                <w:color w:val="424242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Punjab,</w:t>
            </w:r>
            <w:r>
              <w:rPr>
                <w:rFonts w:ascii="Arial"/>
                <w:color w:val="2A2A2A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Lahore</w:t>
            </w:r>
          </w:p>
        </w:tc>
        <w:tc>
          <w:tcPr>
            <w:tcW w:w="892" w:type="dxa"/>
          </w:tcPr>
          <w:p>
            <w:pPr>
              <w:pStyle w:val="TableParagraph"/>
              <w:spacing w:before="60"/>
              <w:ind w:left="125" w:right="13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Supervisor</w:t>
            </w:r>
          </w:p>
        </w:tc>
        <w:tc>
          <w:tcPr>
            <w:tcW w:w="87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98" w:hRule="atLeast"/>
        </w:trPr>
        <w:tc>
          <w:tcPr>
            <w:tcW w:w="261" w:type="dxa"/>
          </w:tcPr>
          <w:p>
            <w:pPr>
              <w:pStyle w:val="TableParagraph"/>
              <w:spacing w:before="86"/>
              <w:ind w:right="54"/>
              <w:jc w:val="right"/>
              <w:rPr>
                <w:b/>
                <w:sz w:val="12"/>
              </w:rPr>
            </w:pPr>
            <w:r>
              <w:rPr>
                <w:b/>
                <w:color w:val="2A2A2A"/>
                <w:w w:val="105"/>
                <w:sz w:val="12"/>
              </w:rPr>
              <w:t>2</w:t>
            </w:r>
          </w:p>
        </w:tc>
        <w:tc>
          <w:tcPr>
            <w:tcW w:w="774" w:type="dxa"/>
          </w:tcPr>
          <w:p>
            <w:pPr>
              <w:pStyle w:val="TableParagraph"/>
              <w:spacing w:before="95"/>
              <w:ind w:left="27" w:right="11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Rabiya</w:t>
            </w:r>
            <w:r>
              <w:rPr>
                <w:rFonts w:ascii="Arial"/>
                <w:b/>
                <w:color w:val="2A2A2A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5"/>
                <w:sz w:val="11"/>
              </w:rPr>
              <w:t>Amir</w:t>
            </w:r>
          </w:p>
        </w:tc>
        <w:tc>
          <w:tcPr>
            <w:tcW w:w="1556" w:type="dxa"/>
          </w:tcPr>
          <w:p>
            <w:pPr>
              <w:pStyle w:val="TableParagraph"/>
              <w:spacing w:before="86"/>
              <w:ind w:left="93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Student</w:t>
            </w:r>
            <w:r>
              <w:rPr>
                <w:rFonts w:ascii="Arial"/>
                <w:color w:val="424242"/>
                <w:spacing w:val="-5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of</w:t>
            </w:r>
            <w:r>
              <w:rPr>
                <w:rFonts w:ascii="Arial"/>
                <w:color w:val="424242"/>
                <w:spacing w:val="-6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75"/>
                <w:sz w:val="12"/>
              </w:rPr>
              <w:t>Center</w:t>
            </w:r>
          </w:p>
          <w:p>
            <w:pPr>
              <w:pStyle w:val="TableParagraph"/>
              <w:spacing w:line="278" w:lineRule="auto" w:before="25"/>
              <w:ind w:left="89" w:right="25" w:firstLine="4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5"/>
                <w:sz w:val="12"/>
              </w:rPr>
              <w:t>for</w:t>
            </w:r>
            <w:r>
              <w:rPr>
                <w:rFonts w:ascii="Arial"/>
                <w:color w:val="2A2A2A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Clinical</w:t>
            </w:r>
            <w:r>
              <w:rPr>
                <w:rFonts w:ascii="Arial"/>
                <w:color w:val="2A2A2A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Psychology,</w:t>
            </w:r>
            <w:r>
              <w:rPr>
                <w:rFonts w:ascii="Arial"/>
                <w:color w:val="2A2A2A"/>
                <w:spacing w:val="40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University</w:t>
            </w:r>
            <w:r>
              <w:rPr>
                <w:rFonts w:ascii="Arial"/>
                <w:color w:val="2A2A2A"/>
                <w:spacing w:val="-5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of</w:t>
            </w:r>
            <w:r>
              <w:rPr>
                <w:rFonts w:ascii="Arial"/>
                <w:color w:val="424242"/>
                <w:spacing w:val="-9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the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Punjab,</w:t>
            </w:r>
            <w:r>
              <w:rPr>
                <w:rFonts w:ascii="Arial"/>
                <w:color w:val="2A2A2A"/>
                <w:spacing w:val="-7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Lahore</w:t>
            </w:r>
          </w:p>
        </w:tc>
        <w:tc>
          <w:tcPr>
            <w:tcW w:w="8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6"/>
              <w:ind w:left="128" w:right="13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Student</w:t>
            </w:r>
          </w:p>
        </w:tc>
        <w:tc>
          <w:tcPr>
            <w:tcW w:w="8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438" w:lineRule="exact" w:before="140"/>
              <w:ind w:left="-25"/>
              <w:rPr>
                <w:rFonts w:ascii="Arial"/>
                <w:sz w:val="42"/>
              </w:rPr>
            </w:pPr>
            <w:r>
              <w:rPr>
                <w:rFonts w:ascii="Arial"/>
                <w:color w:val="424242"/>
                <w:w w:val="76"/>
                <w:sz w:val="42"/>
              </w:rPr>
              <w:t>0</w:t>
            </w:r>
          </w:p>
        </w:tc>
      </w:tr>
    </w:tbl>
    <w:sectPr>
      <w:type w:val="continuous"/>
      <w:pgSz w:w="11910" w:h="16850"/>
      <w:pgMar w:header="1250" w:footer="1040" w:top="1600" w:bottom="2080" w:left="380" w:right="1180"/>
      <w:cols w:num="2" w:equalWidth="0">
        <w:col w:w="5422" w:space="40"/>
        <w:col w:w="48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369598pt;margin-top:736.697937pt;width:143.450pt;height:10.95pt;mso-position-horizontal-relative:page;mso-position-vertical-relative:page;z-index:-1614643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12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2017</w:t>
                </w:r>
                <w:r>
                  <w:rPr>
                    <w:i/>
                    <w:color w:val="383838"/>
                    <w:spacing w:val="34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6"/>
                    <w:sz w:val="16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5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9944pt;margin-top:738.149292pt;width:24.1pt;height:9.25pt;mso-position-horizontal-relative:page;mso-position-vertical-relative:page;z-index:-1614592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83838"/>
                    <w:spacing w:val="-5"/>
                    <w:w w:val="90"/>
                    <w:sz w:val="13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04489pt;margin-top:734.684998pt;width:142.85pt;height:10.95pt;mso-position-horizontal-relative:page;mso-position-vertical-relative:page;z-index:-16144896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6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28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4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3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497375pt;width:22.05pt;height:8.75pt;mso-position-horizontal-relative:page;mso-position-vertical-relative:page;z-index:-1614438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color w:val="2A2A2A"/>
                    <w:spacing w:val="-7"/>
                    <w:w w:val="90"/>
                    <w:sz w:val="12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68005pt;margin-top:737.155273pt;width:144.1pt;height:11.55pt;mso-position-horizontal-relative:page;mso-position-vertical-relative:page;z-index:-16143360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D2D2B"/>
                    <w:spacing w:val="7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2017</w:t>
                </w:r>
                <w:r>
                  <w:rPr>
                    <w:i/>
                    <w:color w:val="2D2D2B"/>
                    <w:spacing w:val="32"/>
                    <w:sz w:val="12"/>
                  </w:rPr>
                  <w:t> </w:t>
                </w:r>
                <w:r>
                  <w:rPr>
                    <w:color w:val="2D2D2B"/>
                    <w:w w:val="95"/>
                    <w:sz w:val="17"/>
                  </w:rPr>
                  <w:t>I</w:t>
                </w:r>
                <w:r>
                  <w:rPr>
                    <w:color w:val="2D2D2B"/>
                    <w:spacing w:val="9"/>
                    <w:sz w:val="17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B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14</w:t>
                </w:r>
                <w:r>
                  <w:rPr>
                    <w:i/>
                    <w:color w:val="2D2D2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6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93433pt;margin-top:739.420654pt;width:23.85pt;height:8.75pt;mso-position-horizontal-relative:page;mso-position-vertical-relative:page;z-index:-16142848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B"/>
                    <w:spacing w:val="2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7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7269pt;margin-top:738.524292pt;width:144.5pt;height:10.95pt;mso-position-horizontal-relative:page;mso-position-vertical-relative:page;z-index:-16141824" type="#_x0000_t202" id="docshape2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5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9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6511pt;margin-top:740.336609pt;width:23.85pt;height:8.75pt;mso-position-horizontal-relative:page;mso-position-vertical-relative:page;z-index:-16141312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3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958405pt;margin-top:103.889755pt;width:184.65pt;height:14.35pt;mso-position-horizontal-relative:page;mso-position-vertical-relative:page;z-index:-16145408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A3C69C"/>
                    <w:w w:val="85"/>
                    <w:sz w:val="22"/>
                  </w:rPr>
                  <w:t>Journal</w:t>
                </w:r>
                <w:r>
                  <w:rPr>
                    <w:b/>
                    <w:color w:val="A3C69C"/>
                    <w:spacing w:val="13"/>
                    <w:sz w:val="22"/>
                  </w:rPr>
                  <w:t> </w:t>
                </w:r>
                <w:r>
                  <w:rPr>
                    <w:b/>
                    <w:color w:val="A3C69C"/>
                    <w:w w:val="85"/>
                    <w:sz w:val="22"/>
                  </w:rPr>
                  <w:t>of</w:t>
                </w:r>
                <w:r>
                  <w:rPr>
                    <w:b/>
                    <w:color w:val="A3C69C"/>
                    <w:spacing w:val="15"/>
                    <w:sz w:val="22"/>
                  </w:rPr>
                  <w:t> </w:t>
                </w:r>
                <w:r>
                  <w:rPr>
                    <w:b/>
                    <w:color w:val="A3C69C"/>
                    <w:w w:val="85"/>
                    <w:sz w:val="22"/>
                  </w:rPr>
                  <w:t>Pakistan</w:t>
                </w:r>
                <w:r>
                  <w:rPr>
                    <w:b/>
                    <w:color w:val="A3C69C"/>
                    <w:spacing w:val="24"/>
                    <w:sz w:val="22"/>
                  </w:rPr>
                  <w:t> </w:t>
                </w:r>
                <w:r>
                  <w:rPr>
                    <w:b/>
                    <w:color w:val="A3C69C"/>
                    <w:w w:val="85"/>
                    <w:sz w:val="22"/>
                  </w:rPr>
                  <w:t>Psychiatric</w:t>
                </w:r>
                <w:r>
                  <w:rPr>
                    <w:b/>
                    <w:color w:val="A3C69C"/>
                    <w:spacing w:val="36"/>
                    <w:sz w:val="22"/>
                  </w:rPr>
                  <w:t> </w:t>
                </w:r>
                <w:r>
                  <w:rPr>
                    <w:b/>
                    <w:color w:val="A3C69C"/>
                    <w:spacing w:val="-2"/>
                    <w:w w:val="85"/>
                    <w:sz w:val="22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83295pt;margin-top:101.330208pt;width:186.15pt;height:14.35pt;mso-position-horizontal-relative:page;mso-position-vertical-relative:page;z-index:-16143872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Journal</w:t>
                </w:r>
                <w:r>
                  <w:rPr>
                    <w:b/>
                    <w:color w:val="A3C39C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of</w:t>
                </w:r>
                <w:r>
                  <w:rPr>
                    <w:b/>
                    <w:color w:val="A3C39C"/>
                    <w:spacing w:val="-3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Pakistan</w:t>
                </w:r>
                <w:r>
                  <w:rPr>
                    <w:b/>
                    <w:color w:val="A3C39C"/>
                    <w:spacing w:val="10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Psychiatric</w:t>
                </w:r>
                <w:r>
                  <w:rPr>
                    <w:b/>
                    <w:color w:val="A3C39C"/>
                    <w:spacing w:val="6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6.619202pt;margin-top:101.303444pt;width:186.85pt;height:13.2pt;mso-position-horizontal-relative:page;mso-position-vertical-relative:page;z-index:-16142336" type="#_x0000_t202" id="docshape2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3C49C"/>
                    <w:w w:val="105"/>
                    <w:sz w:val="20"/>
                  </w:rPr>
                  <w:t>Journal</w:t>
                </w:r>
                <w:r>
                  <w:rPr>
                    <w:color w:val="A3C49C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w w:val="105"/>
                    <w:sz w:val="20"/>
                  </w:rPr>
                  <w:t>of</w:t>
                </w:r>
                <w:r>
                  <w:rPr>
                    <w:color w:val="A3C49C"/>
                    <w:spacing w:val="28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w w:val="105"/>
                    <w:sz w:val="20"/>
                  </w:rPr>
                  <w:t>Pakistan</w:t>
                </w:r>
                <w:r>
                  <w:rPr>
                    <w:color w:val="A3C49C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w w:val="105"/>
                    <w:sz w:val="20"/>
                  </w:rPr>
                  <w:t>Psychiatric</w:t>
                </w:r>
                <w:r>
                  <w:rPr>
                    <w:color w:val="A3C49C"/>
                    <w:spacing w:val="24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8" w:hanging="315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149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0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7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6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5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5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4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1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85"/>
      <w:outlineLvl w:val="3"/>
    </w:pPr>
    <w:rPr>
      <w:rFonts w:ascii="Arial" w:hAnsi="Arial" w:eastAsia="Arial" w:cs="Arial"/>
      <w:b/>
      <w:bCs/>
      <w:i/>
      <w:iCs/>
      <w:sz w:val="16"/>
      <w:szCs w:val="16"/>
    </w:rPr>
  </w:style>
  <w:style w:styleId="Heading4" w:type="paragraph">
    <w:name w:val="Heading 4"/>
    <w:basedOn w:val="Normal"/>
    <w:uiPriority w:val="1"/>
    <w:qFormat/>
    <w:pPr>
      <w:ind w:left="384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224"/>
      <w:ind w:left="162" w:right="1010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10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mailto:aasma.ccpsy@pu.edu.pk" TargetMode="External"/><Relationship Id="rId11" Type="http://schemas.openxmlformats.org/officeDocument/2006/relationships/header" Target="header2.xml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F8E6A-A2DE-4A05-A15E-D149A2527330}"/>
</file>

<file path=customXml/itemProps2.xml><?xml version="1.0" encoding="utf-8"?>
<ds:datastoreItem xmlns:ds="http://schemas.openxmlformats.org/officeDocument/2006/customXml" ds:itemID="{39AA5C3A-1686-4695-833F-1A58A35287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2022-07-28T17:30:47Z</dcterms:created>
  <dcterms:modified xsi:type="dcterms:W3CDTF">2022-07-28T17:30:47Z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