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4" w:lineRule="exact"/>
        <w:ind w:left="976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drawing>
          <wp:inline distT="0" distB="0" distL="0" distR="0">
            <wp:extent cx="1334371" cy="1485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371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20"/>
        </w:rPr>
      </w: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50"/>
          <w:pgMar w:top="1480" w:bottom="280" w:left="36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Heading1"/>
        <w:ind w:left="991"/>
        <w:rPr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.981131pt;margin-top:-58.151085pt;width:44.45pt;height:80.55pt;mso-position-horizontal-relative:page;mso-position-vertical-relative:paragraph;z-index:15729664" type="#_x0000_t202" id="docshape1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7A542"/>
                      <w:w w:val="102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2D2D2D"/>
          <w:w w:val="95"/>
        </w:rPr>
        <w:t>MUHAMMAD</w:t>
      </w:r>
      <w:r>
        <w:rPr>
          <w:color w:val="2D2D2D"/>
          <w:spacing w:val="25"/>
        </w:rPr>
        <w:t> </w:t>
      </w:r>
      <w:r>
        <w:rPr>
          <w:color w:val="2D2D2D"/>
          <w:w w:val="95"/>
        </w:rPr>
        <w:t>AADIL,</w:t>
      </w:r>
      <w:r>
        <w:rPr>
          <w:color w:val="2D2D2D"/>
          <w:w w:val="95"/>
          <w:position w:val="9"/>
          <w:sz w:val="9"/>
        </w:rPr>
        <w:t>1</w:t>
      </w:r>
      <w:r>
        <w:rPr>
          <w:color w:val="2D2D2D"/>
          <w:spacing w:val="5"/>
          <w:position w:val="9"/>
          <w:sz w:val="9"/>
        </w:rPr>
        <w:t> </w:t>
      </w:r>
      <w:r>
        <w:rPr>
          <w:color w:val="2D2D2D"/>
          <w:w w:val="95"/>
        </w:rPr>
        <w:t>MUHAMMAD</w:t>
      </w:r>
      <w:r>
        <w:rPr>
          <w:color w:val="2D2D2D"/>
          <w:spacing w:val="30"/>
        </w:rPr>
        <w:t> </w:t>
      </w:r>
      <w:r>
        <w:rPr>
          <w:color w:val="2D2D2D"/>
          <w:w w:val="95"/>
        </w:rPr>
        <w:t>ARSLAN</w:t>
      </w:r>
      <w:r>
        <w:rPr>
          <w:color w:val="2D2D2D"/>
          <w:spacing w:val="27"/>
        </w:rPr>
        <w:t> </w:t>
      </w:r>
      <w:r>
        <w:rPr>
          <w:color w:val="2D2D2D"/>
          <w:spacing w:val="-2"/>
          <w:w w:val="95"/>
        </w:rPr>
        <w:t>ANWAR</w:t>
      </w:r>
      <w:r>
        <w:rPr>
          <w:color w:val="4B4B4B"/>
          <w:spacing w:val="-2"/>
          <w:w w:val="95"/>
          <w:position w:val="9"/>
          <w:sz w:val="9"/>
        </w:rPr>
        <w:t>2</w:t>
      </w:r>
    </w:p>
    <w:p>
      <w:pPr>
        <w:spacing w:line="278" w:lineRule="auto" w:before="27"/>
        <w:ind w:left="985" w:right="822" w:firstLine="4"/>
        <w:jc w:val="left"/>
        <w:rPr>
          <w:sz w:val="12"/>
        </w:rPr>
      </w:pPr>
      <w:r>
        <w:rPr>
          <w:color w:val="9C9C9C"/>
          <w:sz w:val="12"/>
        </w:rPr>
        <w:t>'</w:t>
      </w:r>
      <w:r>
        <w:rPr>
          <w:color w:val="4B4B4B"/>
          <w:sz w:val="12"/>
        </w:rPr>
        <w:t>E</w:t>
      </w:r>
      <w:r>
        <w:rPr>
          <w:color w:val="2D2D2D"/>
          <w:sz w:val="12"/>
        </w:rPr>
        <w:t>h</w:t>
      </w:r>
      <w:r>
        <w:rPr>
          <w:color w:val="595959"/>
          <w:sz w:val="12"/>
        </w:rPr>
        <w:t>sas</w:t>
      </w:r>
      <w:r>
        <w:rPr>
          <w:color w:val="595959"/>
          <w:spacing w:val="-5"/>
          <w:sz w:val="12"/>
        </w:rPr>
        <w:t> </w:t>
      </w:r>
      <w:r>
        <w:rPr>
          <w:color w:val="4B4B4B"/>
          <w:sz w:val="12"/>
        </w:rPr>
        <w:t>c</w:t>
      </w:r>
      <w:r>
        <w:rPr>
          <w:color w:val="2D2D2D"/>
          <w:sz w:val="12"/>
        </w:rPr>
        <w:t>l</w:t>
      </w:r>
      <w:r>
        <w:rPr>
          <w:color w:val="4B4B4B"/>
          <w:sz w:val="12"/>
        </w:rPr>
        <w:t>in</w:t>
      </w:r>
      <w:r>
        <w:rPr>
          <w:color w:val="2D2D2D"/>
          <w:sz w:val="12"/>
        </w:rPr>
        <w:t>i</w:t>
      </w:r>
      <w:r>
        <w:rPr>
          <w:color w:val="4B4B4B"/>
          <w:sz w:val="12"/>
        </w:rPr>
        <w:t>c: </w:t>
      </w:r>
      <w:r>
        <w:rPr>
          <w:color w:val="2D2D2D"/>
          <w:sz w:val="12"/>
        </w:rPr>
        <w:t>A</w:t>
      </w:r>
      <w:r>
        <w:rPr>
          <w:color w:val="4B4B4B"/>
          <w:sz w:val="12"/>
        </w:rPr>
        <w:t>dd</w:t>
      </w:r>
      <w:r>
        <w:rPr>
          <w:color w:val="2D2D2D"/>
          <w:sz w:val="12"/>
        </w:rPr>
        <w:t>i</w:t>
      </w:r>
      <w:r>
        <w:rPr>
          <w:color w:val="4B4B4B"/>
          <w:sz w:val="12"/>
        </w:rPr>
        <w:t>ct</w:t>
      </w:r>
      <w:r>
        <w:rPr>
          <w:color w:val="2D2D2D"/>
          <w:sz w:val="12"/>
        </w:rPr>
        <w:t>i</w:t>
      </w:r>
      <w:r>
        <w:rPr>
          <w:color w:val="4B4B4B"/>
          <w:sz w:val="12"/>
        </w:rPr>
        <w:t>on </w:t>
      </w:r>
      <w:r>
        <w:rPr>
          <w:color w:val="4B4B4B"/>
          <w:sz w:val="11"/>
        </w:rPr>
        <w:t>&amp;</w:t>
      </w:r>
      <w:r>
        <w:rPr>
          <w:color w:val="4B4B4B"/>
          <w:spacing w:val="23"/>
          <w:sz w:val="11"/>
        </w:rPr>
        <w:t> </w:t>
      </w:r>
      <w:r>
        <w:rPr>
          <w:color w:val="2D2D2D"/>
          <w:sz w:val="12"/>
        </w:rPr>
        <w:t>P</w:t>
      </w:r>
      <w:r>
        <w:rPr>
          <w:color w:val="4B4B4B"/>
          <w:sz w:val="12"/>
        </w:rPr>
        <w:t>sycho</w:t>
      </w:r>
      <w:r>
        <w:rPr>
          <w:color w:val="2D2D2D"/>
          <w:sz w:val="12"/>
        </w:rPr>
        <w:t>l</w:t>
      </w:r>
      <w:r>
        <w:rPr>
          <w:color w:val="4B4B4B"/>
          <w:sz w:val="12"/>
        </w:rPr>
        <w:t>og</w:t>
      </w:r>
      <w:r>
        <w:rPr>
          <w:color w:val="2D2D2D"/>
          <w:sz w:val="12"/>
        </w:rPr>
        <w:t>i</w:t>
      </w:r>
      <w:r>
        <w:rPr>
          <w:color w:val="4B4B4B"/>
          <w:sz w:val="12"/>
        </w:rPr>
        <w:t>cal </w:t>
      </w:r>
      <w:r>
        <w:rPr>
          <w:color w:val="2D2D2D"/>
          <w:sz w:val="12"/>
        </w:rPr>
        <w:t>T</w:t>
      </w:r>
      <w:r>
        <w:rPr>
          <w:color w:val="4B4B4B"/>
          <w:sz w:val="12"/>
        </w:rPr>
        <w:t>rea</w:t>
      </w:r>
      <w:r>
        <w:rPr>
          <w:color w:val="2D2D2D"/>
          <w:sz w:val="12"/>
        </w:rPr>
        <w:t>t</w:t>
      </w:r>
      <w:r>
        <w:rPr>
          <w:color w:val="4B4B4B"/>
          <w:sz w:val="12"/>
        </w:rPr>
        <w:t>ment cen</w:t>
      </w:r>
      <w:r>
        <w:rPr>
          <w:color w:val="2D2D2D"/>
          <w:sz w:val="12"/>
        </w:rPr>
        <w:t>t</w:t>
      </w:r>
      <w:r>
        <w:rPr>
          <w:color w:val="4B4B4B"/>
          <w:sz w:val="12"/>
        </w:rPr>
        <w:t>er, </w:t>
      </w:r>
      <w:r>
        <w:rPr>
          <w:color w:val="2D2D2D"/>
          <w:sz w:val="12"/>
        </w:rPr>
        <w:t>L</w:t>
      </w:r>
      <w:r>
        <w:rPr>
          <w:color w:val="4B4B4B"/>
          <w:sz w:val="12"/>
        </w:rPr>
        <w:t>ahore</w:t>
      </w:r>
      <w:r>
        <w:rPr>
          <w:color w:val="4B4B4B"/>
          <w:spacing w:val="40"/>
          <w:sz w:val="12"/>
        </w:rPr>
        <w:t> </w:t>
      </w:r>
      <w:r>
        <w:rPr>
          <w:color w:val="757575"/>
          <w:sz w:val="12"/>
        </w:rPr>
        <w:t>'</w:t>
      </w:r>
      <w:r>
        <w:rPr>
          <w:color w:val="4B4B4B"/>
          <w:sz w:val="12"/>
        </w:rPr>
        <w:t>Wa</w:t>
      </w:r>
      <w:r>
        <w:rPr>
          <w:color w:val="2D2D2D"/>
          <w:sz w:val="12"/>
        </w:rPr>
        <w:t>h </w:t>
      </w:r>
      <w:r>
        <w:rPr>
          <w:color w:val="4B4B4B"/>
          <w:sz w:val="12"/>
        </w:rPr>
        <w:t>Me</w:t>
      </w:r>
      <w:r>
        <w:rPr>
          <w:color w:val="2D2D2D"/>
          <w:sz w:val="12"/>
        </w:rPr>
        <w:t>di</w:t>
      </w:r>
      <w:r>
        <w:rPr>
          <w:color w:val="4B4B4B"/>
          <w:sz w:val="12"/>
        </w:rPr>
        <w:t>cal and De</w:t>
      </w:r>
      <w:r>
        <w:rPr>
          <w:color w:val="2D2D2D"/>
          <w:sz w:val="12"/>
        </w:rPr>
        <w:t>n</w:t>
      </w:r>
      <w:r>
        <w:rPr>
          <w:color w:val="4B4B4B"/>
          <w:sz w:val="12"/>
        </w:rPr>
        <w:t>tal co</w:t>
      </w:r>
      <w:r>
        <w:rPr>
          <w:color w:val="2D2D2D"/>
          <w:sz w:val="12"/>
        </w:rPr>
        <w:t>ll</w:t>
      </w:r>
      <w:r>
        <w:rPr>
          <w:color w:val="4B4B4B"/>
          <w:sz w:val="12"/>
        </w:rPr>
        <w:t>ege, Wa</w:t>
      </w:r>
      <w:r>
        <w:rPr>
          <w:color w:val="2D2D2D"/>
          <w:sz w:val="12"/>
        </w:rPr>
        <w:t>h</w:t>
      </w:r>
      <w:r>
        <w:rPr>
          <w:color w:val="4B4B4B"/>
          <w:sz w:val="12"/>
        </w:rPr>
        <w:t>Can</w:t>
      </w:r>
      <w:r>
        <w:rPr>
          <w:color w:val="2D2D2D"/>
          <w:sz w:val="12"/>
        </w:rPr>
        <w:t>t</w:t>
      </w:r>
      <w:r>
        <w:rPr>
          <w:color w:val="4B4B4B"/>
          <w:sz w:val="12"/>
        </w:rPr>
        <w:t>t.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985" w:right="0" w:firstLine="0"/>
        <w:jc w:val="left"/>
        <w:rPr>
          <w:sz w:val="12"/>
        </w:rPr>
      </w:pPr>
      <w:r>
        <w:rPr>
          <w:color w:val="4B4B4B"/>
          <w:w w:val="105"/>
          <w:sz w:val="12"/>
        </w:rPr>
        <w:t>E-ma</w:t>
      </w:r>
      <w:r>
        <w:rPr>
          <w:color w:val="2D2D2D"/>
          <w:w w:val="105"/>
          <w:sz w:val="12"/>
        </w:rPr>
        <w:t>i</w:t>
      </w:r>
      <w:r>
        <w:rPr>
          <w:color w:val="595959"/>
          <w:w w:val="105"/>
          <w:sz w:val="12"/>
        </w:rPr>
        <w:t>l:</w:t>
      </w:r>
      <w:r>
        <w:rPr>
          <w:color w:val="595959"/>
          <w:spacing w:val="6"/>
          <w:w w:val="105"/>
          <w:sz w:val="12"/>
        </w:rPr>
        <w:t> </w:t>
      </w:r>
      <w:hyperlink r:id="rId6">
        <w:r>
          <w:rPr>
            <w:color w:val="595959"/>
            <w:w w:val="105"/>
            <w:sz w:val="12"/>
          </w:rPr>
          <w:t>Mu</w:t>
        </w:r>
        <w:r>
          <w:rPr>
            <w:color w:val="2D2D2D"/>
            <w:w w:val="105"/>
            <w:sz w:val="12"/>
          </w:rPr>
          <w:t>h</w:t>
        </w:r>
        <w:r>
          <w:rPr>
            <w:color w:val="4B4B4B"/>
            <w:w w:val="105"/>
            <w:sz w:val="12"/>
          </w:rPr>
          <w:t>am</w:t>
        </w:r>
        <w:r>
          <w:rPr>
            <w:color w:val="2D2D2D"/>
            <w:w w:val="105"/>
            <w:sz w:val="12"/>
          </w:rPr>
          <w:t>m</w:t>
        </w:r>
        <w:r>
          <w:rPr>
            <w:color w:val="4B4B4B"/>
            <w:w w:val="105"/>
            <w:sz w:val="12"/>
          </w:rPr>
          <w:t>ad.aad</w:t>
        </w:r>
        <w:r>
          <w:rPr>
            <w:color w:val="2D2D2D"/>
            <w:w w:val="105"/>
            <w:sz w:val="12"/>
          </w:rPr>
          <w:t>i</w:t>
        </w:r>
        <w:r>
          <w:rPr>
            <w:color w:val="595959"/>
            <w:w w:val="105"/>
            <w:sz w:val="12"/>
          </w:rPr>
          <w:t>l9</w:t>
        </w:r>
        <w:r>
          <w:rPr>
            <w:color w:val="757575"/>
            <w:w w:val="105"/>
            <w:sz w:val="12"/>
          </w:rPr>
          <w:t>@</w:t>
        </w:r>
        <w:r>
          <w:rPr>
            <w:color w:val="4B4B4B"/>
            <w:w w:val="105"/>
            <w:sz w:val="12"/>
          </w:rPr>
          <w:t>gmai</w:t>
        </w:r>
        <w:r>
          <w:rPr>
            <w:color w:val="2D2D2D"/>
            <w:w w:val="105"/>
            <w:sz w:val="12"/>
          </w:rPr>
          <w:t>l.</w:t>
        </w:r>
        <w:r>
          <w:rPr>
            <w:color w:val="4B4B4B"/>
            <w:w w:val="105"/>
            <w:sz w:val="12"/>
          </w:rPr>
          <w:t>com,</w:t>
        </w:r>
        <w:r>
          <w:rPr>
            <w:color w:val="4B4B4B"/>
            <w:spacing w:val="3"/>
            <w:w w:val="105"/>
            <w:sz w:val="12"/>
          </w:rPr>
          <w:t> </w:t>
        </w:r>
      </w:hyperlink>
      <w:r>
        <w:rPr>
          <w:color w:val="4B4B4B"/>
          <w:w w:val="105"/>
          <w:sz w:val="12"/>
        </w:rPr>
        <w:t>Co</w:t>
      </w:r>
      <w:r>
        <w:rPr>
          <w:color w:val="2D2D2D"/>
          <w:w w:val="105"/>
          <w:sz w:val="12"/>
        </w:rPr>
        <w:t>nt</w:t>
      </w:r>
      <w:r>
        <w:rPr>
          <w:color w:val="4B4B4B"/>
          <w:w w:val="105"/>
          <w:sz w:val="12"/>
        </w:rPr>
        <w:t>act:</w:t>
      </w:r>
      <w:r>
        <w:rPr>
          <w:color w:val="4B4B4B"/>
          <w:spacing w:val="40"/>
          <w:w w:val="105"/>
          <w:sz w:val="12"/>
        </w:rPr>
        <w:t> </w:t>
      </w:r>
      <w:r>
        <w:rPr>
          <w:color w:val="757575"/>
          <w:w w:val="105"/>
          <w:sz w:val="12"/>
        </w:rPr>
        <w:t>+</w:t>
      </w:r>
      <w:r>
        <w:rPr>
          <w:color w:val="4B4B4B"/>
          <w:w w:val="105"/>
          <w:sz w:val="12"/>
        </w:rPr>
        <w:t>92</w:t>
      </w:r>
      <w:r>
        <w:rPr>
          <w:color w:val="4B4B4B"/>
          <w:spacing w:val="16"/>
          <w:w w:val="105"/>
          <w:sz w:val="12"/>
        </w:rPr>
        <w:t> </w:t>
      </w:r>
      <w:r>
        <w:rPr>
          <w:color w:val="4B4B4B"/>
          <w:spacing w:val="-2"/>
          <w:w w:val="105"/>
          <w:sz w:val="12"/>
        </w:rPr>
        <w:t>3214671137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3"/>
        </w:rPr>
      </w:pPr>
    </w:p>
    <w:p>
      <w:pPr>
        <w:pStyle w:val="BodyText"/>
        <w:spacing w:line="295" w:lineRule="auto"/>
        <w:ind w:left="972" w:right="227" w:firstLine="2"/>
        <w:jc w:val="both"/>
      </w:pPr>
      <w:r>
        <w:rPr>
          <w:color w:val="2D2D2D"/>
          <w:w w:val="105"/>
        </w:rPr>
        <w:t>Respected</w:t>
      </w:r>
      <w:r>
        <w:rPr>
          <w:color w:val="2D2D2D"/>
          <w:w w:val="105"/>
        </w:rPr>
        <w:t> Sir,</w:t>
      </w:r>
      <w:r>
        <w:rPr>
          <w:color w:val="2D2D2D"/>
          <w:w w:val="105"/>
        </w:rPr>
        <w:t> schizophrenia</w:t>
      </w:r>
      <w:r>
        <w:rPr>
          <w:color w:val="2D2D2D"/>
          <w:w w:val="105"/>
        </w:rPr>
        <w:t> is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severe,</w:t>
      </w:r>
      <w:r>
        <w:rPr>
          <w:color w:val="2D2D2D"/>
          <w:w w:val="105"/>
        </w:rPr>
        <w:t> chronic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generally disabling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mental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disorder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disrupts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normal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thoughts,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speech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 behavior.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word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schizophrenia literally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means,</w:t>
      </w:r>
      <w:r>
        <w:rPr>
          <w:color w:val="2D2D2D"/>
          <w:spacing w:val="-9"/>
          <w:w w:val="105"/>
        </w:rPr>
        <w:t> </w:t>
      </w:r>
      <w:r>
        <w:rPr>
          <w:color w:val="4B4B4B"/>
          <w:w w:val="105"/>
        </w:rPr>
        <w:t>"</w:t>
      </w:r>
      <w:r>
        <w:rPr>
          <w:color w:val="2D2D2D"/>
          <w:w w:val="105"/>
        </w:rPr>
        <w:t>split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brain"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but it refers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disruption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usual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balance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emotions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thinking</w:t>
      </w:r>
      <w:r>
        <w:rPr>
          <w:color w:val="595959"/>
          <w:w w:val="105"/>
        </w:rPr>
        <w:t>.</w:t>
      </w:r>
      <w:r>
        <w:rPr>
          <w:color w:val="2D2D2D"/>
          <w:w w:val="105"/>
        </w:rPr>
        <w:t>It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may lead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delusions,</w:t>
      </w:r>
      <w:r>
        <w:rPr>
          <w:color w:val="2D2D2D"/>
          <w:w w:val="105"/>
        </w:rPr>
        <w:t> hallucination,</w:t>
      </w:r>
      <w:r>
        <w:rPr>
          <w:color w:val="2D2D2D"/>
          <w:w w:val="105"/>
        </w:rPr>
        <w:t> abnormal</w:t>
      </w:r>
      <w:r>
        <w:rPr>
          <w:color w:val="2D2D2D"/>
          <w:w w:val="105"/>
        </w:rPr>
        <w:t> behavior</w:t>
      </w:r>
      <w:r>
        <w:rPr>
          <w:color w:val="2D2D2D"/>
          <w:w w:val="105"/>
        </w:rPr>
        <w:t> or</w:t>
      </w:r>
      <w:r>
        <w:rPr>
          <w:color w:val="2D2D2D"/>
          <w:w w:val="105"/>
        </w:rPr>
        <w:t> thought process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sometimes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combination of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all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these.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latest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DSM</w:t>
      </w:r>
      <w:r>
        <w:rPr>
          <w:color w:val="4B4B4B"/>
          <w:w w:val="105"/>
        </w:rPr>
        <w:t>-</w:t>
      </w:r>
      <w:r>
        <w:rPr>
          <w:color w:val="2D2D2D"/>
          <w:w w:val="105"/>
        </w:rPr>
        <w:t>5 have</w:t>
      </w:r>
      <w:r>
        <w:rPr>
          <w:color w:val="2D2D2D"/>
          <w:w w:val="105"/>
        </w:rPr>
        <w:t> further</w:t>
      </w:r>
      <w:r>
        <w:rPr>
          <w:color w:val="2D2D2D"/>
          <w:w w:val="105"/>
        </w:rPr>
        <w:t> eliminated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sub-types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schizophrenia</w:t>
      </w:r>
      <w:r>
        <w:rPr>
          <w:color w:val="2D2D2D"/>
          <w:w w:val="105"/>
        </w:rPr>
        <w:t> stating schizophrenia subtypes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are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spacing w:val="15"/>
          <w:w w:val="105"/>
        </w:rPr>
        <w:t> </w:t>
      </w:r>
      <w:r>
        <w:rPr>
          <w:color w:val="2D2D2D"/>
          <w:w w:val="105"/>
        </w:rPr>
        <w:t>stable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conditions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they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have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no significant clinical or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scientific utility or validity.</w:t>
      </w:r>
      <w:r>
        <w:rPr>
          <w:color w:val="757575"/>
          <w:w w:val="105"/>
        </w:rPr>
        <w:t>'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5" w:lineRule="auto"/>
        <w:ind w:left="970" w:right="231" w:firstLine="2"/>
        <w:jc w:val="both"/>
      </w:pPr>
      <w:r>
        <w:rPr>
          <w:color w:val="2D2D2D"/>
          <w:w w:val="105"/>
        </w:rPr>
        <w:t>It</w:t>
      </w:r>
      <w:r>
        <w:rPr>
          <w:color w:val="2D2D2D"/>
          <w:w w:val="105"/>
        </w:rPr>
        <w:t> is</w:t>
      </w:r>
      <w:r>
        <w:rPr>
          <w:color w:val="2D2D2D"/>
          <w:w w:val="105"/>
        </w:rPr>
        <w:t> considered</w:t>
      </w:r>
      <w:r>
        <w:rPr>
          <w:color w:val="2D2D2D"/>
          <w:w w:val="105"/>
        </w:rPr>
        <w:t> that</w:t>
      </w:r>
      <w:r>
        <w:rPr>
          <w:color w:val="2D2D2D"/>
          <w:w w:val="105"/>
        </w:rPr>
        <w:t> an</w:t>
      </w:r>
      <w:r>
        <w:rPr>
          <w:color w:val="2D2D2D"/>
          <w:w w:val="105"/>
        </w:rPr>
        <w:t> interaction</w:t>
      </w:r>
      <w:r>
        <w:rPr>
          <w:color w:val="2D2D2D"/>
          <w:w w:val="105"/>
        </w:rPr>
        <w:t> between</w:t>
      </w:r>
      <w:r>
        <w:rPr>
          <w:color w:val="2D2D2D"/>
          <w:w w:val="105"/>
        </w:rPr>
        <w:t> both</w:t>
      </w:r>
      <w:r>
        <w:rPr>
          <w:color w:val="2D2D2D"/>
          <w:w w:val="105"/>
        </w:rPr>
        <w:t> genes</w:t>
      </w:r>
      <w:r>
        <w:rPr>
          <w:color w:val="2D2D2D"/>
          <w:w w:val="105"/>
        </w:rPr>
        <w:t> and environment</w:t>
      </w:r>
      <w:r>
        <w:rPr>
          <w:color w:val="2D2D2D"/>
          <w:w w:val="105"/>
        </w:rPr>
        <w:t> may</w:t>
      </w:r>
      <w:r>
        <w:rPr>
          <w:color w:val="2D2D2D"/>
          <w:w w:val="105"/>
        </w:rPr>
        <w:t> play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role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causation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schizophrenia. It</w:t>
      </w:r>
      <w:r>
        <w:rPr>
          <w:color w:val="2D2D2D"/>
          <w:w w:val="105"/>
        </w:rPr>
        <w:t> is estimated</w:t>
      </w:r>
      <w:r>
        <w:rPr>
          <w:color w:val="2D2D2D"/>
          <w:w w:val="105"/>
        </w:rPr>
        <w:t> that</w:t>
      </w:r>
      <w:r>
        <w:rPr>
          <w:color w:val="2D2D2D"/>
          <w:w w:val="105"/>
        </w:rPr>
        <w:t> more</w:t>
      </w:r>
      <w:r>
        <w:rPr>
          <w:color w:val="2D2D2D"/>
          <w:w w:val="105"/>
        </w:rPr>
        <w:t> than</w:t>
      </w:r>
      <w:r>
        <w:rPr>
          <w:color w:val="2D2D2D"/>
          <w:w w:val="105"/>
        </w:rPr>
        <w:t> 21</w:t>
      </w:r>
      <w:r>
        <w:rPr>
          <w:color w:val="2D2D2D"/>
          <w:w w:val="105"/>
        </w:rPr>
        <w:t> million</w:t>
      </w:r>
      <w:r>
        <w:rPr>
          <w:color w:val="2D2D2D"/>
          <w:w w:val="105"/>
        </w:rPr>
        <w:t> people</w:t>
      </w:r>
      <w:r>
        <w:rPr>
          <w:color w:val="2D2D2D"/>
          <w:w w:val="105"/>
        </w:rPr>
        <w:t> are</w:t>
      </w:r>
      <w:r>
        <w:rPr>
          <w:color w:val="2D2D2D"/>
          <w:w w:val="105"/>
        </w:rPr>
        <w:t> affected</w:t>
      </w:r>
      <w:r>
        <w:rPr>
          <w:color w:val="2D2D2D"/>
          <w:w w:val="105"/>
        </w:rPr>
        <w:t> by</w:t>
      </w:r>
      <w:r>
        <w:rPr>
          <w:color w:val="2D2D2D"/>
          <w:w w:val="105"/>
        </w:rPr>
        <w:t> this disease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world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wide.</w:t>
      </w:r>
      <w:r>
        <w:rPr>
          <w:color w:val="757575"/>
          <w:w w:val="105"/>
        </w:rPr>
        <w:t>'</w:t>
      </w:r>
      <w:r>
        <w:rPr>
          <w:color w:val="757575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2000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world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health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organization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found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 </w:t>
      </w:r>
      <w:r>
        <w:rPr>
          <w:color w:val="2D2D2D"/>
          <w:spacing w:val="-2"/>
          <w:w w:val="105"/>
        </w:rPr>
        <w:t>prevalence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of schizophrenia</w:t>
      </w:r>
      <w:r>
        <w:rPr>
          <w:color w:val="2D2D2D"/>
          <w:spacing w:val="7"/>
          <w:w w:val="105"/>
        </w:rPr>
        <w:t> </w:t>
      </w:r>
      <w:r>
        <w:rPr>
          <w:color w:val="2D2D2D"/>
          <w:spacing w:val="-2"/>
          <w:w w:val="105"/>
        </w:rPr>
        <w:t>to</w:t>
      </w:r>
      <w:r>
        <w:rPr>
          <w:color w:val="2D2D2D"/>
          <w:spacing w:val="12"/>
          <w:w w:val="105"/>
        </w:rPr>
        <w:t> </w:t>
      </w:r>
      <w:r>
        <w:rPr>
          <w:color w:val="2D2D2D"/>
          <w:spacing w:val="-2"/>
          <w:w w:val="105"/>
        </w:rPr>
        <w:t>be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similar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around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the world,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however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impact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schizophrenia was</w:t>
      </w:r>
      <w:r>
        <w:rPr>
          <w:color w:val="2D2D2D"/>
          <w:w w:val="105"/>
        </w:rPr>
        <w:t> found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be relatively</w:t>
      </w:r>
      <w:r>
        <w:rPr>
          <w:color w:val="2D2D2D"/>
          <w:w w:val="105"/>
        </w:rPr>
        <w:t> higher</w:t>
      </w:r>
      <w:r>
        <w:rPr>
          <w:color w:val="2D2D2D"/>
          <w:w w:val="105"/>
        </w:rPr>
        <w:t> in Middle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East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East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Asia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than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United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States,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Japan,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Russia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and </w:t>
      </w:r>
      <w:r>
        <w:rPr>
          <w:color w:val="2D2D2D"/>
        </w:rPr>
        <w:t>Australia</w:t>
      </w:r>
      <w:r>
        <w:rPr>
          <w:color w:val="050505"/>
        </w:rPr>
        <w:t>.</w:t>
      </w:r>
      <w:r>
        <w:rPr>
          <w:color w:val="757575"/>
        </w:rPr>
        <w:t>'</w:t>
      </w:r>
      <w:r>
        <w:rPr>
          <w:color w:val="757575"/>
          <w:spacing w:val="-10"/>
        </w:rPr>
        <w:t> </w:t>
      </w:r>
      <w:r>
        <w:rPr>
          <w:color w:val="2D2D2D"/>
        </w:rPr>
        <w:t>As</w:t>
      </w:r>
      <w:r>
        <w:rPr>
          <w:color w:val="2D2D2D"/>
          <w:spacing w:val="-10"/>
        </w:rPr>
        <w:t> </w:t>
      </w:r>
      <w:r>
        <w:rPr>
          <w:color w:val="2D2D2D"/>
        </w:rPr>
        <w:t>per</w:t>
      </w:r>
      <w:r>
        <w:rPr>
          <w:color w:val="2D2D2D"/>
          <w:spacing w:val="-10"/>
        </w:rPr>
        <w:t> </w:t>
      </w:r>
      <w:r>
        <w:rPr>
          <w:color w:val="2D2D2D"/>
        </w:rPr>
        <w:t>the</w:t>
      </w:r>
      <w:r>
        <w:rPr>
          <w:color w:val="2D2D2D"/>
          <w:spacing w:val="-8"/>
        </w:rPr>
        <w:t> </w:t>
      </w:r>
      <w:r>
        <w:rPr>
          <w:color w:val="2D2D2D"/>
        </w:rPr>
        <w:t>DALY</w:t>
      </w:r>
      <w:r>
        <w:rPr>
          <w:color w:val="2D2D2D"/>
          <w:spacing w:val="-9"/>
        </w:rPr>
        <w:t> </w:t>
      </w:r>
      <w:r>
        <w:rPr>
          <w:color w:val="2D2D2D"/>
        </w:rPr>
        <w:t>rates,</w:t>
      </w:r>
      <w:r>
        <w:rPr>
          <w:color w:val="2D2D2D"/>
          <w:spacing w:val="-10"/>
        </w:rPr>
        <w:t> </w:t>
      </w:r>
      <w:r>
        <w:rPr>
          <w:color w:val="2D2D2D"/>
        </w:rPr>
        <w:t>Pakistan</w:t>
      </w:r>
      <w:r>
        <w:rPr>
          <w:color w:val="2D2D2D"/>
          <w:spacing w:val="-4"/>
        </w:rPr>
        <w:t> </w:t>
      </w:r>
      <w:r>
        <w:rPr>
          <w:color w:val="2D2D2D"/>
        </w:rPr>
        <w:t>is</w:t>
      </w:r>
      <w:r>
        <w:rPr>
          <w:color w:val="2D2D2D"/>
          <w:spacing w:val="-10"/>
        </w:rPr>
        <w:t> </w:t>
      </w:r>
      <w:r>
        <w:rPr>
          <w:color w:val="2D2D2D"/>
        </w:rPr>
        <w:t>ranked</w:t>
      </w:r>
      <w:r>
        <w:rPr>
          <w:color w:val="2D2D2D"/>
          <w:spacing w:val="-8"/>
        </w:rPr>
        <w:t> </w:t>
      </w:r>
      <w:r>
        <w:rPr>
          <w:color w:val="2D2D2D"/>
        </w:rPr>
        <w:t>at</w:t>
      </w:r>
      <w:r>
        <w:rPr>
          <w:color w:val="2D2D2D"/>
          <w:spacing w:val="-10"/>
        </w:rPr>
        <w:t> </w:t>
      </w:r>
      <w:r>
        <w:rPr>
          <w:color w:val="2D2D2D"/>
        </w:rPr>
        <w:t>number</w:t>
      </w:r>
      <w:r>
        <w:rPr>
          <w:color w:val="2D2D2D"/>
          <w:spacing w:val="-7"/>
        </w:rPr>
        <w:t> </w:t>
      </w:r>
      <w:r>
        <w:rPr>
          <w:color w:val="2D2D2D"/>
        </w:rPr>
        <w:t>53</w:t>
      </w:r>
      <w:r>
        <w:rPr>
          <w:color w:val="2D2D2D"/>
          <w:spacing w:val="-9"/>
        </w:rPr>
        <w:t> </w:t>
      </w:r>
      <w:r>
        <w:rPr>
          <w:color w:val="2D2D2D"/>
        </w:rPr>
        <w:t>with</w:t>
      </w:r>
      <w:r>
        <w:rPr>
          <w:color w:val="2D2D2D"/>
          <w:w w:val="105"/>
        </w:rPr>
        <w:t> highest</w:t>
      </w:r>
      <w:r>
        <w:rPr>
          <w:color w:val="2D2D2D"/>
          <w:w w:val="105"/>
        </w:rPr>
        <w:t> prevalence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schizophrenia</w:t>
      </w:r>
      <w:r>
        <w:rPr>
          <w:color w:val="595959"/>
          <w:w w:val="105"/>
        </w:rPr>
        <w:t>.'</w:t>
      </w:r>
      <w:r>
        <w:rPr>
          <w:color w:val="595959"/>
          <w:w w:val="105"/>
        </w:rPr>
        <w:t> </w:t>
      </w:r>
      <w:r>
        <w:rPr>
          <w:color w:val="2D2D2D"/>
          <w:w w:val="105"/>
        </w:rPr>
        <w:t>These</w:t>
      </w:r>
      <w:r>
        <w:rPr>
          <w:color w:val="2D2D2D"/>
          <w:w w:val="105"/>
        </w:rPr>
        <w:t> prevalence</w:t>
      </w:r>
      <w:r>
        <w:rPr>
          <w:color w:val="2D2D2D"/>
          <w:w w:val="105"/>
        </w:rPr>
        <w:t> rates</w:t>
      </w:r>
      <w:r>
        <w:rPr>
          <w:color w:val="2D2D2D"/>
          <w:w w:val="105"/>
        </w:rPr>
        <w:t> are considered</w:t>
      </w:r>
      <w:r>
        <w:rPr>
          <w:color w:val="2D2D2D"/>
          <w:w w:val="105"/>
        </w:rPr>
        <w:t> much lower keeping in view of the</w:t>
      </w:r>
      <w:r>
        <w:rPr>
          <w:color w:val="2D2D2D"/>
          <w:w w:val="105"/>
        </w:rPr>
        <w:t> limited psychiatric facilities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our</w:t>
      </w:r>
      <w:r>
        <w:rPr>
          <w:color w:val="2D2D2D"/>
          <w:w w:val="105"/>
        </w:rPr>
        <w:t> country. Illiteracy, unawarene</w:t>
      </w:r>
      <w:r>
        <w:rPr>
          <w:color w:val="4B4B4B"/>
          <w:w w:val="105"/>
        </w:rPr>
        <w:t>s</w:t>
      </w:r>
      <w:r>
        <w:rPr>
          <w:color w:val="2D2D2D"/>
          <w:w w:val="105"/>
        </w:rPr>
        <w:t>s,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ignorance,</w:t>
      </w:r>
      <w:r>
        <w:rPr>
          <w:color w:val="2D2D2D"/>
          <w:w w:val="105"/>
        </w:rPr>
        <w:t> lack of trained</w:t>
      </w:r>
      <w:r>
        <w:rPr>
          <w:color w:val="2D2D2D"/>
          <w:w w:val="105"/>
        </w:rPr>
        <w:t> professionals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health</w:t>
      </w:r>
      <w:r>
        <w:rPr>
          <w:color w:val="2D2D2D"/>
          <w:w w:val="105"/>
        </w:rPr>
        <w:t> care</w:t>
      </w:r>
      <w:r>
        <w:rPr>
          <w:color w:val="2D2D2D"/>
          <w:w w:val="105"/>
        </w:rPr>
        <w:t> facilities</w:t>
      </w:r>
      <w:r>
        <w:rPr>
          <w:color w:val="2D2D2D"/>
          <w:w w:val="105"/>
        </w:rPr>
        <w:t> come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way</w:t>
      </w:r>
      <w:r>
        <w:rPr>
          <w:color w:val="2D2D2D"/>
          <w:w w:val="105"/>
        </w:rPr>
        <w:t> of diagnosis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6"/>
          <w:w w:val="105"/>
        </w:rPr>
        <w:t> </w:t>
      </w:r>
      <w:r>
        <w:rPr>
          <w:color w:val="2D2D2D"/>
          <w:w w:val="105"/>
        </w:rPr>
        <w:t>treatment.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 w:before="1"/>
        <w:ind w:left="971" w:right="230" w:firstLine="24"/>
        <w:jc w:val="both"/>
      </w:pPr>
      <w:r>
        <w:rPr>
          <w:color w:val="2D2D2D"/>
        </w:rPr>
        <w:t>It</w:t>
      </w:r>
      <w:r>
        <w:rPr>
          <w:color w:val="2D2D2D"/>
          <w:spacing w:val="-8"/>
        </w:rPr>
        <w:t> </w:t>
      </w:r>
      <w:r>
        <w:rPr>
          <w:color w:val="2D2D2D"/>
        </w:rPr>
        <w:t>has</w:t>
      </w:r>
      <w:r>
        <w:rPr>
          <w:color w:val="2D2D2D"/>
          <w:spacing w:val="-5"/>
        </w:rPr>
        <w:t> </w:t>
      </w:r>
      <w:r>
        <w:rPr>
          <w:color w:val="2D2D2D"/>
        </w:rPr>
        <w:t>been</w:t>
      </w:r>
      <w:r>
        <w:rPr>
          <w:color w:val="2D2D2D"/>
          <w:spacing w:val="-5"/>
        </w:rPr>
        <w:t> </w:t>
      </w:r>
      <w:r>
        <w:rPr>
          <w:color w:val="2D2D2D"/>
        </w:rPr>
        <w:t>observed that</w:t>
      </w:r>
      <w:r>
        <w:rPr>
          <w:color w:val="2D2D2D"/>
          <w:spacing w:val="-3"/>
        </w:rPr>
        <w:t> </w:t>
      </w:r>
      <w:r>
        <w:rPr>
          <w:color w:val="2D2D2D"/>
        </w:rPr>
        <w:t>the</w:t>
      </w:r>
      <w:r>
        <w:rPr>
          <w:color w:val="2D2D2D"/>
          <w:spacing w:val="-10"/>
        </w:rPr>
        <w:t> </w:t>
      </w:r>
      <w:r>
        <w:rPr>
          <w:color w:val="2D2D2D"/>
        </w:rPr>
        <w:t>prevalence of</w:t>
      </w:r>
      <w:r>
        <w:rPr>
          <w:color w:val="2D2D2D"/>
          <w:spacing w:val="-1"/>
        </w:rPr>
        <w:t> </w:t>
      </w:r>
      <w:r>
        <w:rPr>
          <w:color w:val="2D2D2D"/>
        </w:rPr>
        <w:t>substance use</w:t>
      </w:r>
      <w:r>
        <w:rPr>
          <w:color w:val="2D2D2D"/>
          <w:spacing w:val="-8"/>
        </w:rPr>
        <w:t> </w:t>
      </w:r>
      <w:r>
        <w:rPr>
          <w:color w:val="2D2D2D"/>
        </w:rPr>
        <w:t>disorder is</w:t>
      </w:r>
      <w:r>
        <w:rPr>
          <w:color w:val="2D2D2D"/>
          <w:w w:val="105"/>
        </w:rPr>
        <w:t> greater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schizophrenics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than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general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population</w:t>
      </w:r>
      <w:r>
        <w:rPr>
          <w:color w:val="757575"/>
          <w:w w:val="105"/>
        </w:rPr>
        <w:t>'</w:t>
      </w:r>
      <w:r>
        <w:rPr>
          <w:color w:val="757575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there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has been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dramatic</w:t>
      </w:r>
      <w:r>
        <w:rPr>
          <w:color w:val="2D2D2D"/>
          <w:w w:val="105"/>
        </w:rPr>
        <w:t> increase</w:t>
      </w:r>
      <w:r>
        <w:rPr>
          <w:color w:val="2D2D2D"/>
          <w:w w:val="105"/>
        </w:rPr>
        <w:t> since</w:t>
      </w:r>
      <w:r>
        <w:rPr>
          <w:color w:val="2D2D2D"/>
          <w:w w:val="105"/>
        </w:rPr>
        <w:t> 1970s.</w:t>
      </w:r>
      <w:r>
        <w:rPr>
          <w:color w:val="757575"/>
          <w:w w:val="105"/>
        </w:rPr>
        <w:t>'</w:t>
      </w:r>
      <w:r>
        <w:rPr>
          <w:color w:val="757575"/>
          <w:w w:val="105"/>
        </w:rPr>
        <w:t> </w:t>
      </w:r>
      <w:r>
        <w:rPr>
          <w:color w:val="2D2D2D"/>
          <w:w w:val="105"/>
        </w:rPr>
        <w:t>Several</w:t>
      </w:r>
      <w:r>
        <w:rPr>
          <w:color w:val="2D2D2D"/>
          <w:w w:val="105"/>
        </w:rPr>
        <w:t> theories</w:t>
      </w:r>
      <w:r>
        <w:rPr>
          <w:color w:val="2D2D2D"/>
          <w:w w:val="105"/>
        </w:rPr>
        <w:t> exist</w:t>
      </w:r>
      <w:r>
        <w:rPr>
          <w:color w:val="2D2D2D"/>
          <w:w w:val="105"/>
        </w:rPr>
        <w:t> to explain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high</w:t>
      </w:r>
      <w:r>
        <w:rPr>
          <w:color w:val="2D2D2D"/>
          <w:w w:val="105"/>
        </w:rPr>
        <w:t> risk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substance</w:t>
      </w:r>
      <w:r>
        <w:rPr>
          <w:color w:val="2D2D2D"/>
          <w:w w:val="105"/>
        </w:rPr>
        <w:t> abuse,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'self</w:t>
      </w:r>
      <w:r>
        <w:rPr>
          <w:color w:val="595959"/>
          <w:w w:val="105"/>
        </w:rPr>
        <w:t>-</w:t>
      </w:r>
      <w:r>
        <w:rPr>
          <w:color w:val="2D2D2D"/>
          <w:w w:val="105"/>
        </w:rPr>
        <w:t>medication hypothe</w:t>
      </w:r>
      <w:r>
        <w:rPr>
          <w:color w:val="4B4B4B"/>
          <w:w w:val="105"/>
        </w:rPr>
        <w:t>s</w:t>
      </w:r>
      <w:r>
        <w:rPr>
          <w:color w:val="2D2D2D"/>
          <w:w w:val="105"/>
        </w:rPr>
        <w:t>is</w:t>
      </w:r>
      <w:r>
        <w:rPr>
          <w:color w:val="4B4B4B"/>
          <w:w w:val="105"/>
        </w:rPr>
        <w:t>'</w:t>
      </w:r>
      <w:r>
        <w:rPr>
          <w:color w:val="4B4B4B"/>
          <w:w w:val="105"/>
        </w:rPr>
        <w:t> </w:t>
      </w:r>
      <w:r>
        <w:rPr>
          <w:color w:val="2D2D2D"/>
          <w:w w:val="105"/>
        </w:rPr>
        <w:t>suggest</w:t>
      </w:r>
      <w:r>
        <w:rPr>
          <w:color w:val="2D2D2D"/>
          <w:w w:val="105"/>
        </w:rPr>
        <w:t> that</w:t>
      </w:r>
      <w:r>
        <w:rPr>
          <w:color w:val="2D2D2D"/>
          <w:w w:val="105"/>
        </w:rPr>
        <w:t> people</w:t>
      </w:r>
      <w:r>
        <w:rPr>
          <w:color w:val="2D2D2D"/>
          <w:w w:val="105"/>
        </w:rPr>
        <w:t> suffering</w:t>
      </w:r>
      <w:r>
        <w:rPr>
          <w:color w:val="2D2D2D"/>
          <w:w w:val="105"/>
        </w:rPr>
        <w:t> schizophrenia</w:t>
      </w:r>
      <w:r>
        <w:rPr>
          <w:color w:val="2D2D2D"/>
          <w:w w:val="105"/>
        </w:rPr>
        <w:t> abuse </w:t>
      </w:r>
      <w:r>
        <w:rPr>
          <w:color w:val="2D2D2D"/>
        </w:rPr>
        <w:t>substances to</w:t>
      </w:r>
      <w:r>
        <w:rPr>
          <w:color w:val="2D2D2D"/>
          <w:spacing w:val="20"/>
        </w:rPr>
        <w:t> </w:t>
      </w:r>
      <w:r>
        <w:rPr>
          <w:color w:val="2D2D2D"/>
        </w:rPr>
        <w:t>treat</w:t>
      </w:r>
      <w:r>
        <w:rPr>
          <w:color w:val="2D2D2D"/>
          <w:spacing w:val="-3"/>
        </w:rPr>
        <w:t> </w:t>
      </w:r>
      <w:r>
        <w:rPr>
          <w:color w:val="2D2D2D"/>
        </w:rPr>
        <w:t>underlying mental illness</w:t>
      </w:r>
      <w:r>
        <w:rPr>
          <w:color w:val="2D2D2D"/>
          <w:spacing w:val="-3"/>
        </w:rPr>
        <w:t> </w:t>
      </w:r>
      <w:r>
        <w:rPr>
          <w:color w:val="2D2D2D"/>
        </w:rPr>
        <w:t>or</w:t>
      </w:r>
      <w:r>
        <w:rPr>
          <w:color w:val="2D2D2D"/>
          <w:spacing w:val="-6"/>
        </w:rPr>
        <w:t> </w:t>
      </w:r>
      <w:r>
        <w:rPr>
          <w:color w:val="2D2D2D"/>
        </w:rPr>
        <w:t>the side</w:t>
      </w:r>
      <w:r>
        <w:rPr>
          <w:color w:val="2D2D2D"/>
          <w:spacing w:val="-10"/>
        </w:rPr>
        <w:t> </w:t>
      </w:r>
      <w:r>
        <w:rPr>
          <w:color w:val="2D2D2D"/>
        </w:rPr>
        <w:t>effects</w:t>
      </w:r>
      <w:r>
        <w:rPr>
          <w:color w:val="2D2D2D"/>
          <w:spacing w:val="-7"/>
        </w:rPr>
        <w:t> </w:t>
      </w:r>
      <w:r>
        <w:rPr>
          <w:color w:val="2D2D2D"/>
        </w:rPr>
        <w:t>of the</w:t>
      </w:r>
      <w:r>
        <w:rPr>
          <w:color w:val="2D2D2D"/>
          <w:w w:val="105"/>
        </w:rPr>
        <w:t> medication</w:t>
      </w:r>
      <w:r>
        <w:rPr>
          <w:color w:val="4B4B4B"/>
          <w:w w:val="105"/>
        </w:rPr>
        <w:t>.</w:t>
      </w:r>
      <w:r>
        <w:rPr>
          <w:color w:val="757575"/>
          <w:w w:val="105"/>
        </w:rPr>
        <w:t>'</w:t>
      </w:r>
      <w:r>
        <w:rPr>
          <w:color w:val="757575"/>
          <w:spacing w:val="12"/>
          <w:w w:val="105"/>
        </w:rPr>
        <w:t> </w:t>
      </w:r>
      <w:r>
        <w:rPr>
          <w:color w:val="2D2D2D"/>
          <w:w w:val="105"/>
        </w:rPr>
        <w:t>Other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hypothesis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suggests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these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people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might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be genetically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predisposed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substance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abuse.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recent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study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showed that</w:t>
      </w:r>
      <w:r>
        <w:rPr>
          <w:color w:val="2D2D2D"/>
          <w:w w:val="105"/>
        </w:rPr>
        <w:t> schizophrenics</w:t>
      </w:r>
      <w:r>
        <w:rPr>
          <w:color w:val="2D2D2D"/>
          <w:w w:val="105"/>
        </w:rPr>
        <w:t> have</w:t>
      </w:r>
      <w:r>
        <w:rPr>
          <w:color w:val="2D2D2D"/>
          <w:w w:val="105"/>
        </w:rPr>
        <w:t> increased</w:t>
      </w:r>
      <w:r>
        <w:rPr>
          <w:color w:val="2D2D2D"/>
          <w:w w:val="105"/>
        </w:rPr>
        <w:t> euphoric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stimulatory response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alcohol. This</w:t>
      </w:r>
      <w:r>
        <w:rPr>
          <w:color w:val="2D2D2D"/>
          <w:w w:val="105"/>
        </w:rPr>
        <w:t> exaggerated</w:t>
      </w:r>
      <w:r>
        <w:rPr>
          <w:color w:val="2D2D2D"/>
          <w:w w:val="105"/>
        </w:rPr>
        <w:t> response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schizophrenia may</w:t>
      </w:r>
      <w:r>
        <w:rPr>
          <w:color w:val="2D2D2D"/>
          <w:w w:val="105"/>
        </w:rPr>
        <w:t> contribute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increased</w:t>
      </w:r>
      <w:r>
        <w:rPr>
          <w:color w:val="2D2D2D"/>
          <w:w w:val="105"/>
        </w:rPr>
        <w:t> alcohol</w:t>
      </w:r>
      <w:r>
        <w:rPr>
          <w:color w:val="2D2D2D"/>
          <w:w w:val="105"/>
        </w:rPr>
        <w:t> abuse</w:t>
      </w:r>
      <w:r>
        <w:rPr>
          <w:color w:val="2D2D2D"/>
          <w:w w:val="105"/>
        </w:rPr>
        <w:t> disorder</w:t>
      </w:r>
      <w:r>
        <w:rPr>
          <w:color w:val="2D2D2D"/>
          <w:w w:val="105"/>
        </w:rPr>
        <w:t> in </w:t>
      </w:r>
      <w:r>
        <w:rPr>
          <w:color w:val="2D2D2D"/>
        </w:rPr>
        <w:t>schizophrenia.</w:t>
      </w:r>
      <w:r>
        <w:rPr>
          <w:color w:val="757575"/>
        </w:rPr>
        <w:t>'</w:t>
      </w:r>
      <w:r>
        <w:rPr>
          <w:color w:val="757575"/>
          <w:spacing w:val="37"/>
        </w:rPr>
        <w:t> </w:t>
      </w:r>
      <w:r>
        <w:rPr>
          <w:color w:val="2D2D2D"/>
        </w:rPr>
        <w:t>No</w:t>
      </w:r>
      <w:r>
        <w:rPr>
          <w:color w:val="2D2D2D"/>
          <w:spacing w:val="-10"/>
        </w:rPr>
        <w:t> </w:t>
      </w:r>
      <w:r>
        <w:rPr>
          <w:color w:val="2D2D2D"/>
        </w:rPr>
        <w:t>matter what</w:t>
      </w:r>
      <w:r>
        <w:rPr>
          <w:color w:val="2D2D2D"/>
          <w:spacing w:val="-3"/>
        </w:rPr>
        <w:t> </w:t>
      </w:r>
      <w:r>
        <w:rPr>
          <w:color w:val="2D2D2D"/>
        </w:rPr>
        <w:t>the cause might be,</w:t>
      </w:r>
      <w:r>
        <w:rPr>
          <w:color w:val="2D2D2D"/>
          <w:spacing w:val="-10"/>
        </w:rPr>
        <w:t> </w:t>
      </w:r>
      <w:r>
        <w:rPr>
          <w:color w:val="2D2D2D"/>
        </w:rPr>
        <w:t>substance abuse</w:t>
      </w:r>
      <w:r>
        <w:rPr>
          <w:color w:val="2D2D2D"/>
          <w:w w:val="105"/>
        </w:rPr>
        <w:t> disorder</w:t>
      </w:r>
      <w:r>
        <w:rPr>
          <w:color w:val="2D2D2D"/>
          <w:w w:val="105"/>
        </w:rPr>
        <w:t> related to</w:t>
      </w:r>
      <w:r>
        <w:rPr>
          <w:color w:val="2D2D2D"/>
          <w:w w:val="105"/>
        </w:rPr>
        <w:t> schizophrenia</w:t>
      </w:r>
      <w:r>
        <w:rPr>
          <w:color w:val="2D2D2D"/>
          <w:w w:val="105"/>
        </w:rPr>
        <w:t> will lead to</w:t>
      </w:r>
      <w:r>
        <w:rPr>
          <w:color w:val="2D2D2D"/>
          <w:w w:val="105"/>
        </w:rPr>
        <w:t> a number</w:t>
      </w:r>
      <w:r>
        <w:rPr>
          <w:color w:val="2D2D2D"/>
          <w:w w:val="105"/>
        </w:rPr>
        <w:t> of clinical challenges. These patients</w:t>
      </w:r>
      <w:r>
        <w:rPr>
          <w:color w:val="2D2D2D"/>
          <w:w w:val="105"/>
        </w:rPr>
        <w:t> will have increased</w:t>
      </w:r>
      <w:r>
        <w:rPr>
          <w:color w:val="2D2D2D"/>
          <w:w w:val="105"/>
        </w:rPr>
        <w:t> non</w:t>
      </w:r>
      <w:r>
        <w:rPr>
          <w:color w:val="595959"/>
          <w:w w:val="105"/>
        </w:rPr>
        <w:t>-</w:t>
      </w:r>
      <w:r>
        <w:rPr>
          <w:color w:val="2D2D2D"/>
          <w:w w:val="105"/>
        </w:rPr>
        <w:t>compliance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to medication,</w:t>
      </w:r>
      <w:r>
        <w:rPr>
          <w:color w:val="2D2D2D"/>
          <w:w w:val="105"/>
        </w:rPr>
        <w:t> increased</w:t>
      </w:r>
      <w:r>
        <w:rPr>
          <w:color w:val="2D2D2D"/>
          <w:w w:val="105"/>
        </w:rPr>
        <w:t> cost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therapy</w:t>
      </w:r>
      <w:r>
        <w:rPr>
          <w:color w:val="4B4B4B"/>
          <w:w w:val="105"/>
        </w:rPr>
        <w:t>,</w:t>
      </w:r>
      <w:r>
        <w:rPr>
          <w:color w:val="4B4B4B"/>
          <w:w w:val="105"/>
        </w:rPr>
        <w:t> </w:t>
      </w:r>
      <w:r>
        <w:rPr>
          <w:color w:val="2D2D2D"/>
          <w:w w:val="105"/>
        </w:rPr>
        <w:t>longer</w:t>
      </w:r>
      <w:r>
        <w:rPr>
          <w:color w:val="2D2D2D"/>
          <w:w w:val="105"/>
        </w:rPr>
        <w:t> duration</w:t>
      </w:r>
      <w:r>
        <w:rPr>
          <w:color w:val="2D2D2D"/>
          <w:w w:val="105"/>
        </w:rPr>
        <w:t> of hospitalization,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higher</w:t>
      </w:r>
      <w:r>
        <w:rPr>
          <w:color w:val="2D2D2D"/>
          <w:w w:val="105"/>
        </w:rPr>
        <w:t> rate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emergency</w:t>
      </w:r>
      <w:r>
        <w:rPr>
          <w:color w:val="2D2D2D"/>
          <w:w w:val="105"/>
        </w:rPr>
        <w:t> services,</w:t>
      </w:r>
      <w:r>
        <w:rPr>
          <w:color w:val="2D2D2D"/>
          <w:w w:val="105"/>
        </w:rPr>
        <w:t> and consequently, higher cost of care</w:t>
      </w:r>
      <w:r>
        <w:rPr>
          <w:color w:val="4B4B4B"/>
          <w:w w:val="105"/>
        </w:rPr>
        <w:t>.</w:t>
      </w:r>
      <w:r>
        <w:rPr>
          <w:color w:val="757575"/>
          <w:w w:val="105"/>
        </w:rPr>
        <w:t>'</w:t>
      </w:r>
    </w:p>
    <w:p>
      <w:pPr>
        <w:pStyle w:val="BodyText"/>
        <w:spacing w:before="5"/>
      </w:pPr>
    </w:p>
    <w:p>
      <w:pPr>
        <w:pStyle w:val="BodyText"/>
        <w:spacing w:line="292" w:lineRule="auto"/>
        <w:ind w:left="971" w:right="230" w:firstLine="3"/>
        <w:jc w:val="both"/>
      </w:pPr>
      <w:r>
        <w:rPr>
          <w:color w:val="2D2D2D"/>
          <w:w w:val="105"/>
        </w:rPr>
        <w:t>Since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schizophrenia</w:t>
      </w:r>
      <w:r>
        <w:rPr>
          <w:color w:val="2D2D2D"/>
          <w:w w:val="105"/>
        </w:rPr>
        <w:t> and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substance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abuse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disorder are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found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be closely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interdependent,a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dual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diagnosis</w:t>
      </w:r>
      <w:r>
        <w:rPr>
          <w:color w:val="4B4B4B"/>
          <w:w w:val="105"/>
        </w:rPr>
        <w:t>-</w:t>
      </w:r>
      <w:r>
        <w:rPr>
          <w:color w:val="2D2D2D"/>
          <w:w w:val="105"/>
        </w:rPr>
        <w:t>treatment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schizophrenia </w:t>
      </w:r>
      <w:r>
        <w:rPr>
          <w:color w:val="2D2D2D"/>
        </w:rPr>
        <w:t>and substance abuse is</w:t>
      </w:r>
      <w:r>
        <w:rPr>
          <w:color w:val="2D2D2D"/>
          <w:spacing w:val="-1"/>
        </w:rPr>
        <w:t> </w:t>
      </w:r>
      <w:r>
        <w:rPr>
          <w:color w:val="2D2D2D"/>
        </w:rPr>
        <w:t>needed.</w:t>
      </w:r>
      <w:r>
        <w:rPr>
          <w:color w:val="2D2D2D"/>
          <w:spacing w:val="-6"/>
        </w:rPr>
        <w:t> </w:t>
      </w:r>
      <w:r>
        <w:rPr>
          <w:color w:val="2D2D2D"/>
        </w:rPr>
        <w:t>Seminars and</w:t>
      </w:r>
      <w:r>
        <w:rPr>
          <w:color w:val="2D2D2D"/>
          <w:spacing w:val="-1"/>
        </w:rPr>
        <w:t> </w:t>
      </w:r>
      <w:r>
        <w:rPr>
          <w:color w:val="2D2D2D"/>
        </w:rPr>
        <w:t>awareness</w:t>
      </w:r>
      <w:r>
        <w:rPr>
          <w:color w:val="2D2D2D"/>
          <w:spacing w:val="19"/>
        </w:rPr>
        <w:t> </w:t>
      </w:r>
      <w:r>
        <w:rPr>
          <w:color w:val="2D2D2D"/>
        </w:rPr>
        <w:t>workshop</w:t>
      </w:r>
    </w:p>
    <w:p>
      <w:pPr>
        <w:spacing w:before="91"/>
        <w:ind w:left="253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C3D6AE"/>
          <w:sz w:val="22"/>
        </w:rPr>
        <w:t>U:TTtR</w:t>
      </w:r>
      <w:r>
        <w:rPr>
          <w:b/>
          <w:color w:val="C3D6AE"/>
          <w:spacing w:val="24"/>
          <w:sz w:val="22"/>
        </w:rPr>
        <w:t> </w:t>
      </w:r>
      <w:r>
        <w:rPr>
          <w:b/>
          <w:color w:val="C3D6AE"/>
          <w:sz w:val="30"/>
        </w:rPr>
        <w:t>ro</w:t>
      </w:r>
      <w:r>
        <w:rPr>
          <w:b/>
          <w:color w:val="C3D6AE"/>
          <w:spacing w:val="-16"/>
          <w:sz w:val="30"/>
        </w:rPr>
        <w:t> </w:t>
      </w:r>
      <w:r>
        <w:rPr>
          <w:b/>
          <w:color w:val="C3D6AE"/>
          <w:spacing w:val="-2"/>
          <w:sz w:val="22"/>
        </w:rPr>
        <w:t>fDITOR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295" w:lineRule="auto"/>
        <w:ind w:left="121" w:right="152" w:firstLine="5"/>
        <w:jc w:val="both"/>
      </w:pPr>
      <w:r>
        <w:rPr/>
        <w:pict>
          <v:shape style="position:absolute;margin-left:121.786781pt;margin-top:-156.353516pt;width:400.85pt;height:52.65pt;mso-position-horizontal-relative:page;mso-position-vertical-relative:paragraph;z-index:15729152" type="#_x0000_t202" id="docshape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i/>
                      <w:sz w:val="33"/>
                    </w:rPr>
                  </w:pPr>
                </w:p>
                <w:p>
                  <w:pPr>
                    <w:spacing w:before="0"/>
                    <w:ind w:left="280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2D2D2D"/>
                      <w:w w:val="85"/>
                      <w:sz w:val="25"/>
                    </w:rPr>
                    <w:t>INCREASED</w:t>
                  </w:r>
                  <w:r>
                    <w:rPr>
                      <w:b/>
                      <w:color w:val="2D2D2D"/>
                      <w:spacing w:val="-6"/>
                      <w:sz w:val="25"/>
                    </w:rPr>
                    <w:t> </w:t>
                  </w:r>
                  <w:r>
                    <w:rPr>
                      <w:b/>
                      <w:color w:val="2D2D2D"/>
                      <w:w w:val="85"/>
                      <w:sz w:val="25"/>
                    </w:rPr>
                    <w:t>INCIDENCE</w:t>
                  </w:r>
                  <w:r>
                    <w:rPr>
                      <w:b/>
                      <w:color w:val="2D2D2D"/>
                      <w:spacing w:val="-9"/>
                      <w:sz w:val="25"/>
                    </w:rPr>
                    <w:t> </w:t>
                  </w:r>
                  <w:r>
                    <w:rPr>
                      <w:b/>
                      <w:color w:val="2D2D2D"/>
                      <w:w w:val="85"/>
                      <w:sz w:val="25"/>
                    </w:rPr>
                    <w:t>OF</w:t>
                  </w:r>
                  <w:r>
                    <w:rPr>
                      <w:b/>
                      <w:color w:val="2D2D2D"/>
                      <w:spacing w:val="-7"/>
                      <w:w w:val="85"/>
                      <w:sz w:val="25"/>
                    </w:rPr>
                    <w:t> </w:t>
                  </w:r>
                  <w:r>
                    <w:rPr>
                      <w:b/>
                      <w:color w:val="2D2D2D"/>
                      <w:w w:val="85"/>
                      <w:sz w:val="25"/>
                    </w:rPr>
                    <w:t>SUBSTANCE</w:t>
                  </w:r>
                  <w:r>
                    <w:rPr>
                      <w:b/>
                      <w:color w:val="2D2D2D"/>
                      <w:spacing w:val="3"/>
                      <w:sz w:val="25"/>
                    </w:rPr>
                    <w:t> </w:t>
                  </w:r>
                  <w:r>
                    <w:rPr>
                      <w:b/>
                      <w:color w:val="2D2D2D"/>
                      <w:w w:val="85"/>
                      <w:sz w:val="25"/>
                    </w:rPr>
                    <w:t>ABUSE</w:t>
                  </w:r>
                  <w:r>
                    <w:rPr>
                      <w:b/>
                      <w:color w:val="2D2D2D"/>
                      <w:spacing w:val="-2"/>
                      <w:w w:val="85"/>
                      <w:sz w:val="25"/>
                    </w:rPr>
                    <w:t> </w:t>
                  </w:r>
                  <w:r>
                    <w:rPr>
                      <w:b/>
                      <w:color w:val="2D2D2D"/>
                      <w:w w:val="85"/>
                      <w:sz w:val="25"/>
                    </w:rPr>
                    <w:t>IN</w:t>
                  </w:r>
                  <w:r>
                    <w:rPr>
                      <w:b/>
                      <w:color w:val="2D2D2D"/>
                      <w:spacing w:val="-7"/>
                      <w:w w:val="85"/>
                      <w:sz w:val="25"/>
                    </w:rPr>
                    <w:t> </w:t>
                  </w:r>
                  <w:r>
                    <w:rPr>
                      <w:b/>
                      <w:color w:val="2D2D2D"/>
                      <w:spacing w:val="-2"/>
                      <w:w w:val="85"/>
                      <w:sz w:val="25"/>
                    </w:rPr>
                    <w:t>SCHIZOPHRENIA</w:t>
                  </w:r>
                </w:p>
              </w:txbxContent>
            </v:textbox>
            <w10:wrap type="none"/>
          </v:shape>
        </w:pict>
      </w:r>
      <w:r>
        <w:rPr>
          <w:color w:val="2D2D2D"/>
          <w:w w:val="105"/>
        </w:rPr>
        <w:t>should</w:t>
      </w:r>
      <w:r>
        <w:rPr>
          <w:color w:val="2D2D2D"/>
          <w:w w:val="105"/>
        </w:rPr>
        <w:t> be</w:t>
      </w:r>
      <w:r>
        <w:rPr>
          <w:color w:val="2D2D2D"/>
          <w:w w:val="105"/>
        </w:rPr>
        <w:t> organized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increase</w:t>
      </w:r>
      <w:r>
        <w:rPr>
          <w:color w:val="2D2D2D"/>
          <w:w w:val="105"/>
        </w:rPr>
        <w:t> awareness</w:t>
      </w:r>
      <w:r>
        <w:rPr>
          <w:color w:val="2D2D2D"/>
          <w:w w:val="105"/>
        </w:rPr>
        <w:t> among</w:t>
      </w:r>
      <w:r>
        <w:rPr>
          <w:color w:val="2D2D2D"/>
          <w:w w:val="105"/>
        </w:rPr>
        <w:t> physicians. Because</w:t>
      </w:r>
      <w:r>
        <w:rPr>
          <w:color w:val="2D2D2D"/>
          <w:w w:val="105"/>
        </w:rPr>
        <w:t> it</w:t>
      </w:r>
      <w:r>
        <w:rPr>
          <w:color w:val="2D2D2D"/>
          <w:w w:val="105"/>
        </w:rPr>
        <w:t> is</w:t>
      </w:r>
      <w:r>
        <w:rPr>
          <w:color w:val="2D2D2D"/>
          <w:w w:val="105"/>
        </w:rPr>
        <w:t> quite</w:t>
      </w:r>
      <w:r>
        <w:rPr>
          <w:color w:val="2D2D2D"/>
          <w:w w:val="105"/>
        </w:rPr>
        <w:t> clear</w:t>
      </w:r>
      <w:r>
        <w:rPr>
          <w:color w:val="2D2D2D"/>
          <w:w w:val="105"/>
        </w:rPr>
        <w:t> that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comorbidity</w:t>
      </w:r>
      <w:r>
        <w:rPr>
          <w:color w:val="2D2D2D"/>
          <w:w w:val="105"/>
        </w:rPr>
        <w:t> is</w:t>
      </w:r>
      <w:r>
        <w:rPr>
          <w:color w:val="2D2D2D"/>
          <w:w w:val="105"/>
        </w:rPr>
        <w:t> two</w:t>
      </w:r>
      <w:r>
        <w:rPr>
          <w:color w:val="2D2D2D"/>
          <w:w w:val="105"/>
        </w:rPr>
        <w:t> fold; schizophrenia patient</w:t>
      </w:r>
      <w:r>
        <w:rPr>
          <w:color w:val="2D2D2D"/>
          <w:w w:val="105"/>
        </w:rPr>
        <w:t> with</w:t>
      </w:r>
      <w:r>
        <w:rPr>
          <w:color w:val="2D2D2D"/>
          <w:w w:val="105"/>
        </w:rPr>
        <w:t> drug</w:t>
      </w:r>
      <w:r>
        <w:rPr>
          <w:color w:val="2D2D2D"/>
          <w:w w:val="105"/>
        </w:rPr>
        <w:t> abuse</w:t>
      </w:r>
      <w:r>
        <w:rPr>
          <w:color w:val="2D2D2D"/>
          <w:w w:val="105"/>
        </w:rPr>
        <w:t> requires</w:t>
      </w:r>
      <w:r>
        <w:rPr>
          <w:color w:val="2D2D2D"/>
          <w:w w:val="105"/>
        </w:rPr>
        <w:t> special</w:t>
      </w:r>
      <w:r>
        <w:rPr>
          <w:color w:val="2D2D2D"/>
          <w:w w:val="105"/>
        </w:rPr>
        <w:t> care</w:t>
      </w:r>
      <w:r>
        <w:rPr>
          <w:color w:val="2D2D2D"/>
          <w:w w:val="105"/>
        </w:rPr>
        <w:t> and treatment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often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community</w:t>
      </w:r>
      <w:r>
        <w:rPr>
          <w:color w:val="2D2D2D"/>
          <w:w w:val="105"/>
        </w:rPr>
        <w:t> facility</w:t>
      </w:r>
      <w:r>
        <w:rPr>
          <w:color w:val="2D2D2D"/>
          <w:w w:val="105"/>
        </w:rPr>
        <w:t> is</w:t>
      </w:r>
      <w:r>
        <w:rPr>
          <w:color w:val="2D2D2D"/>
          <w:w w:val="105"/>
        </w:rPr>
        <w:t> inexperienced</w:t>
      </w:r>
      <w:r>
        <w:rPr>
          <w:color w:val="2D2D2D"/>
          <w:w w:val="105"/>
        </w:rPr>
        <w:t> in treating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double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diagnosis</w:t>
      </w:r>
      <w:r>
        <w:rPr>
          <w:color w:val="595959"/>
          <w:w w:val="105"/>
        </w:rPr>
        <w:t>.</w:t>
      </w:r>
      <w:r>
        <w:rPr>
          <w:color w:val="2D2D2D"/>
          <w:w w:val="105"/>
        </w:rPr>
        <w:t>More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over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7"/>
          <w:w w:val="105"/>
        </w:rPr>
        <w:t> </w:t>
      </w:r>
      <w:r>
        <w:rPr>
          <w:color w:val="2D2D2D"/>
          <w:w w:val="105"/>
        </w:rPr>
        <w:t>addiction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centers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might under diagnose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the psychiatric problem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just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mental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health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clinic </w:t>
      </w:r>
      <w:r>
        <w:rPr>
          <w:color w:val="2D2D2D"/>
        </w:rPr>
        <w:t>might over look</w:t>
      </w:r>
      <w:r>
        <w:rPr>
          <w:color w:val="2D2D2D"/>
          <w:spacing w:val="-5"/>
        </w:rPr>
        <w:t> </w:t>
      </w:r>
      <w:r>
        <w:rPr>
          <w:color w:val="2D2D2D"/>
        </w:rPr>
        <w:t>co</w:t>
      </w:r>
      <w:r>
        <w:rPr>
          <w:color w:val="4B4B4B"/>
        </w:rPr>
        <w:t>-</w:t>
      </w:r>
      <w:r>
        <w:rPr>
          <w:color w:val="2D2D2D"/>
        </w:rPr>
        <w:t>occurring substance abuse</w:t>
      </w:r>
      <w:r>
        <w:rPr>
          <w:color w:val="2D2D2D"/>
          <w:spacing w:val="-4"/>
        </w:rPr>
        <w:t> </w:t>
      </w:r>
      <w:r>
        <w:rPr>
          <w:color w:val="2D2D2D"/>
        </w:rPr>
        <w:t>disorder.</w:t>
      </w:r>
      <w:r>
        <w:rPr>
          <w:color w:val="2D2D2D"/>
          <w:spacing w:val="-10"/>
        </w:rPr>
        <w:t> </w:t>
      </w:r>
      <w:r>
        <w:rPr>
          <w:color w:val="2D2D2D"/>
        </w:rPr>
        <w:t>It is</w:t>
      </w:r>
      <w:r>
        <w:rPr>
          <w:color w:val="2D2D2D"/>
          <w:spacing w:val="-9"/>
        </w:rPr>
        <w:t> </w:t>
      </w:r>
      <w:r>
        <w:rPr>
          <w:color w:val="2D2D2D"/>
        </w:rPr>
        <w:t>the</w:t>
      </w:r>
      <w:r>
        <w:rPr>
          <w:color w:val="2D2D2D"/>
          <w:spacing w:val="40"/>
        </w:rPr>
        <w:t> </w:t>
      </w:r>
      <w:r>
        <w:rPr>
          <w:color w:val="2D2D2D"/>
        </w:rPr>
        <w:t>need</w:t>
      </w:r>
      <w:r>
        <w:rPr>
          <w:color w:val="2D2D2D"/>
          <w:w w:val="105"/>
        </w:rPr>
        <w:t> of hour that the problem of comorbidity should be given increased attention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integrated</w:t>
      </w:r>
      <w:r>
        <w:rPr>
          <w:color w:val="2D2D2D"/>
          <w:w w:val="105"/>
        </w:rPr>
        <w:t> treatment</w:t>
      </w:r>
      <w:r>
        <w:rPr>
          <w:color w:val="2D2D2D"/>
          <w:w w:val="105"/>
        </w:rPr>
        <w:t> models</w:t>
      </w:r>
      <w:r>
        <w:rPr>
          <w:color w:val="2D2D2D"/>
          <w:w w:val="105"/>
        </w:rPr>
        <w:t> that</w:t>
      </w:r>
      <w:r>
        <w:rPr>
          <w:color w:val="2D2D2D"/>
          <w:w w:val="105"/>
        </w:rPr>
        <w:t> address</w:t>
      </w:r>
      <w:r>
        <w:rPr>
          <w:color w:val="2D2D2D"/>
          <w:w w:val="105"/>
        </w:rPr>
        <w:t> both disorders should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6"/>
          <w:w w:val="105"/>
        </w:rPr>
        <w:t> </w:t>
      </w:r>
      <w:r>
        <w:rPr>
          <w:color w:val="2D2D2D"/>
          <w:w w:val="105"/>
        </w:rPr>
        <w:t>followed</w:t>
      </w:r>
      <w:r>
        <w:rPr>
          <w:color w:val="4B4B4B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1"/>
      </w:pPr>
      <w:r>
        <w:rPr>
          <w:color w:val="57A542"/>
          <w:spacing w:val="-2"/>
          <w:w w:val="90"/>
        </w:rPr>
        <w:t>REFERENCES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95" w:lineRule="auto" w:before="0" w:after="0"/>
        <w:ind w:left="437" w:right="157" w:hanging="313"/>
        <w:jc w:val="both"/>
        <w:rPr>
          <w:sz w:val="14"/>
        </w:rPr>
      </w:pPr>
      <w:r>
        <w:rPr>
          <w:color w:val="2D2D2D"/>
          <w:spacing w:val="-2"/>
          <w:w w:val="105"/>
          <w:sz w:val="14"/>
        </w:rPr>
        <w:t>Amhc.org</w:t>
      </w:r>
      <w:r>
        <w:rPr>
          <w:color w:val="050505"/>
          <w:spacing w:val="-2"/>
          <w:w w:val="105"/>
          <w:sz w:val="14"/>
        </w:rPr>
        <w:t>.</w:t>
      </w:r>
      <w:r>
        <w:rPr>
          <w:color w:val="2D2D2D"/>
          <w:spacing w:val="-2"/>
          <w:w w:val="105"/>
          <w:sz w:val="14"/>
        </w:rPr>
        <w:t>The</w:t>
      </w:r>
      <w:r>
        <w:rPr>
          <w:color w:val="2D2D2D"/>
          <w:spacing w:val="-3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New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DSM</w:t>
      </w:r>
      <w:r>
        <w:rPr>
          <w:color w:val="595959"/>
          <w:spacing w:val="-2"/>
          <w:w w:val="105"/>
          <w:sz w:val="14"/>
        </w:rPr>
        <w:t>-</w:t>
      </w:r>
      <w:r>
        <w:rPr>
          <w:color w:val="2D2D2D"/>
          <w:spacing w:val="-2"/>
          <w:w w:val="105"/>
          <w:sz w:val="14"/>
        </w:rPr>
        <w:t>5:Schizophrenia</w:t>
      </w:r>
      <w:r>
        <w:rPr>
          <w:color w:val="2D2D2D"/>
          <w:spacing w:val="21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Spectrum and</w:t>
      </w:r>
      <w:r>
        <w:rPr>
          <w:color w:val="2D2D2D"/>
          <w:spacing w:val="-6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Other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Psychotic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Disorders</w:t>
      </w:r>
      <w:r>
        <w:rPr>
          <w:color w:val="2D2D2D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-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DSM</w:t>
      </w:r>
      <w:r>
        <w:rPr>
          <w:color w:val="595959"/>
          <w:spacing w:val="-2"/>
          <w:w w:val="105"/>
          <w:sz w:val="14"/>
        </w:rPr>
        <w:t>-</w:t>
      </w:r>
      <w:r>
        <w:rPr>
          <w:color w:val="2D2D2D"/>
          <w:spacing w:val="-2"/>
          <w:w w:val="105"/>
          <w:sz w:val="14"/>
        </w:rPr>
        <w:t>5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[Internet]</w:t>
      </w:r>
      <w:r>
        <w:rPr>
          <w:color w:val="4B4B4B"/>
          <w:spacing w:val="-2"/>
          <w:w w:val="105"/>
          <w:sz w:val="14"/>
        </w:rPr>
        <w:t>.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2015 [cited</w:t>
      </w:r>
      <w:r>
        <w:rPr>
          <w:color w:val="2D2D2D"/>
          <w:spacing w:val="-6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8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November</w:t>
      </w:r>
      <w:r>
        <w:rPr>
          <w:color w:val="2D2D2D"/>
          <w:w w:val="105"/>
          <w:sz w:val="14"/>
        </w:rPr>
        <w:t> 201SJ</w:t>
      </w:r>
      <w:r>
        <w:rPr>
          <w:color w:val="050505"/>
          <w:w w:val="105"/>
          <w:sz w:val="14"/>
        </w:rPr>
        <w:t>.</w:t>
      </w:r>
      <w:r>
        <w:rPr>
          <w:color w:val="050505"/>
          <w:w w:val="105"/>
          <w:sz w:val="14"/>
        </w:rPr>
        <w:t> </w:t>
      </w:r>
      <w:r>
        <w:rPr>
          <w:color w:val="2D2D2D"/>
          <w:w w:val="105"/>
          <w:sz w:val="14"/>
        </w:rPr>
        <w:t>Available</w:t>
      </w:r>
      <w:r>
        <w:rPr>
          <w:color w:val="2D2D2D"/>
          <w:w w:val="105"/>
          <w:sz w:val="14"/>
        </w:rPr>
        <w:t> from</w:t>
      </w:r>
      <w:r>
        <w:rPr>
          <w:color w:val="050505"/>
          <w:w w:val="105"/>
          <w:sz w:val="14"/>
        </w:rPr>
        <w:t>:</w:t>
      </w:r>
      <w:r>
        <w:rPr>
          <w:color w:val="050505"/>
          <w:w w:val="105"/>
          <w:sz w:val="14"/>
        </w:rPr>
        <w:t> </w:t>
      </w:r>
      <w:hyperlink r:id="rId7">
        <w:r>
          <w:rPr>
            <w:color w:val="2D2D2D"/>
            <w:w w:val="105"/>
            <w:sz w:val="14"/>
          </w:rPr>
          <w:t>http</w:t>
        </w:r>
        <w:r>
          <w:rPr>
            <w:color w:val="4B4B4B"/>
            <w:w w:val="105"/>
            <w:sz w:val="14"/>
          </w:rPr>
          <w:t>://</w:t>
        </w:r>
        <w:r>
          <w:rPr>
            <w:color w:val="2D2D2D"/>
            <w:w w:val="105"/>
            <w:sz w:val="14"/>
          </w:rPr>
          <w:t>www</w:t>
        </w:r>
        <w:r>
          <w:rPr>
            <w:color w:val="050505"/>
            <w:w w:val="105"/>
            <w:sz w:val="14"/>
          </w:rPr>
          <w:t>.</w:t>
        </w:r>
        <w:r>
          <w:rPr>
            <w:color w:val="2D2D2D"/>
            <w:w w:val="105"/>
            <w:sz w:val="14"/>
          </w:rPr>
          <w:t>amhc.org</w:t>
        </w:r>
        <w:r>
          <w:rPr>
            <w:color w:val="4B4B4B"/>
            <w:w w:val="105"/>
            <w:sz w:val="14"/>
          </w:rPr>
          <w:t>/</w:t>
        </w:r>
        <w:r>
          <w:rPr>
            <w:color w:val="2D2D2D"/>
            <w:w w:val="105"/>
            <w:sz w:val="14"/>
          </w:rPr>
          <w:t>1418-dsm</w:t>
        </w:r>
      </w:hyperlink>
      <w:r>
        <w:rPr>
          <w:color w:val="2D2D2D"/>
          <w:w w:val="105"/>
          <w:sz w:val="14"/>
        </w:rPr>
        <w:t>­ </w:t>
      </w:r>
      <w:r>
        <w:rPr>
          <w:color w:val="2D2D2D"/>
          <w:spacing w:val="-2"/>
          <w:w w:val="105"/>
          <w:sz w:val="14"/>
        </w:rPr>
        <w:t>S</w:t>
      </w:r>
      <w:r>
        <w:rPr>
          <w:color w:val="4B4B4B"/>
          <w:spacing w:val="-2"/>
          <w:w w:val="105"/>
          <w:sz w:val="14"/>
        </w:rPr>
        <w:t>/</w:t>
      </w:r>
      <w:r>
        <w:rPr>
          <w:color w:val="2D2D2D"/>
          <w:spacing w:val="-2"/>
          <w:w w:val="105"/>
          <w:sz w:val="14"/>
        </w:rPr>
        <w:t>article</w:t>
      </w:r>
      <w:r>
        <w:rPr>
          <w:color w:val="4B4B4B"/>
          <w:spacing w:val="-2"/>
          <w:w w:val="105"/>
          <w:sz w:val="14"/>
        </w:rPr>
        <w:t>/</w:t>
      </w:r>
      <w:r>
        <w:rPr>
          <w:color w:val="2D2D2D"/>
          <w:spacing w:val="-2"/>
          <w:w w:val="105"/>
          <w:sz w:val="14"/>
        </w:rPr>
        <w:t>51960</w:t>
      </w:r>
      <w:r>
        <w:rPr>
          <w:color w:val="4B4B4B"/>
          <w:spacing w:val="-2"/>
          <w:w w:val="105"/>
          <w:sz w:val="14"/>
        </w:rPr>
        <w:t>-</w:t>
      </w:r>
      <w:r>
        <w:rPr>
          <w:color w:val="2D2D2D"/>
          <w:spacing w:val="-2"/>
          <w:w w:val="105"/>
          <w:sz w:val="14"/>
        </w:rPr>
        <w:t>the-new-dsm-S</w:t>
      </w:r>
      <w:r>
        <w:rPr>
          <w:color w:val="595959"/>
          <w:spacing w:val="-2"/>
          <w:w w:val="105"/>
          <w:sz w:val="14"/>
        </w:rPr>
        <w:t>-</w:t>
      </w:r>
      <w:r>
        <w:rPr>
          <w:color w:val="2D2D2D"/>
          <w:spacing w:val="-2"/>
          <w:w w:val="105"/>
          <w:sz w:val="14"/>
        </w:rPr>
        <w:t>schizophrenia-spectrum</w:t>
      </w:r>
      <w:r>
        <w:rPr>
          <w:color w:val="595959"/>
          <w:spacing w:val="-2"/>
          <w:w w:val="105"/>
          <w:sz w:val="14"/>
        </w:rPr>
        <w:t>-</w:t>
      </w:r>
      <w:r>
        <w:rPr>
          <w:color w:val="2D2D2D"/>
          <w:spacing w:val="-2"/>
          <w:w w:val="105"/>
          <w:sz w:val="14"/>
        </w:rPr>
        <w:t>and­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other-psychotic-disorders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150" w:lineRule="exact" w:before="0" w:after="0"/>
        <w:ind w:left="440" w:right="0" w:hanging="314"/>
        <w:jc w:val="both"/>
        <w:rPr>
          <w:sz w:val="14"/>
        </w:rPr>
      </w:pPr>
      <w:r>
        <w:rPr>
          <w:color w:val="2D2D2D"/>
          <w:w w:val="105"/>
          <w:sz w:val="14"/>
        </w:rPr>
        <w:t>World</w:t>
      </w:r>
      <w:r>
        <w:rPr>
          <w:color w:val="2D2D2D"/>
          <w:spacing w:val="39"/>
          <w:w w:val="105"/>
          <w:sz w:val="14"/>
        </w:rPr>
        <w:t> </w:t>
      </w:r>
      <w:r>
        <w:rPr>
          <w:color w:val="2D2D2D"/>
          <w:w w:val="105"/>
          <w:sz w:val="14"/>
        </w:rPr>
        <w:t>Health</w:t>
      </w:r>
      <w:r>
        <w:rPr>
          <w:color w:val="2D2D2D"/>
          <w:spacing w:val="42"/>
          <w:w w:val="105"/>
          <w:sz w:val="14"/>
        </w:rPr>
        <w:t> </w:t>
      </w:r>
      <w:r>
        <w:rPr>
          <w:color w:val="2D2D2D"/>
          <w:w w:val="105"/>
          <w:sz w:val="14"/>
        </w:rPr>
        <w:t>Organization.</w:t>
      </w:r>
      <w:r>
        <w:rPr>
          <w:color w:val="2D2D2D"/>
          <w:spacing w:val="43"/>
          <w:w w:val="105"/>
          <w:sz w:val="14"/>
        </w:rPr>
        <w:t> </w:t>
      </w:r>
      <w:r>
        <w:rPr>
          <w:color w:val="2D2D2D"/>
          <w:w w:val="105"/>
          <w:sz w:val="14"/>
        </w:rPr>
        <w:t>Schizophrenia</w:t>
      </w:r>
      <w:r>
        <w:rPr>
          <w:color w:val="2D2D2D"/>
          <w:spacing w:val="57"/>
          <w:w w:val="105"/>
          <w:sz w:val="14"/>
        </w:rPr>
        <w:t> </w:t>
      </w:r>
      <w:r>
        <w:rPr>
          <w:color w:val="2D2D2D"/>
          <w:w w:val="105"/>
          <w:sz w:val="14"/>
        </w:rPr>
        <w:t>[Internet].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spacing w:val="-4"/>
          <w:w w:val="105"/>
          <w:sz w:val="14"/>
        </w:rPr>
        <w:t>2015</w:t>
      </w:r>
    </w:p>
    <w:p>
      <w:pPr>
        <w:pStyle w:val="BodyText"/>
        <w:spacing w:line="292" w:lineRule="auto" w:before="40"/>
        <w:ind w:left="442" w:right="173" w:hanging="1"/>
        <w:jc w:val="both"/>
      </w:pPr>
      <w:r>
        <w:rPr>
          <w:color w:val="2D2D2D"/>
          <w:w w:val="105"/>
        </w:rPr>
        <w:t>[cited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8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November</w:t>
      </w:r>
      <w:r>
        <w:rPr>
          <w:color w:val="2D2D2D"/>
          <w:spacing w:val="20"/>
          <w:w w:val="105"/>
        </w:rPr>
        <w:t> </w:t>
      </w:r>
      <w:r>
        <w:rPr>
          <w:color w:val="2D2D2D"/>
          <w:w w:val="105"/>
        </w:rPr>
        <w:t>201SJ</w:t>
      </w:r>
      <w:r>
        <w:rPr>
          <w:color w:val="4B4B4B"/>
          <w:w w:val="105"/>
        </w:rPr>
        <w:t>.</w:t>
      </w:r>
      <w:r>
        <w:rPr>
          <w:color w:val="4B4B4B"/>
          <w:spacing w:val="-4"/>
          <w:w w:val="105"/>
        </w:rPr>
        <w:t> </w:t>
      </w:r>
      <w:r>
        <w:rPr>
          <w:color w:val="2D2D2D"/>
          <w:w w:val="105"/>
        </w:rPr>
        <w:t>Available from</w:t>
      </w:r>
      <w:r>
        <w:rPr>
          <w:color w:val="050505"/>
          <w:w w:val="105"/>
        </w:rPr>
        <w:t>:</w:t>
      </w:r>
      <w:r>
        <w:rPr>
          <w:color w:val="050505"/>
          <w:spacing w:val="-11"/>
          <w:w w:val="105"/>
        </w:rPr>
        <w:t> </w:t>
      </w:r>
      <w:hyperlink r:id="rId8">
        <w:r>
          <w:rPr>
            <w:color w:val="2D2D2D"/>
            <w:w w:val="105"/>
          </w:rPr>
          <w:t>http</w:t>
        </w:r>
        <w:r>
          <w:rPr>
            <w:color w:val="4B4B4B"/>
            <w:w w:val="105"/>
          </w:rPr>
          <w:t>://</w:t>
        </w:r>
        <w:r>
          <w:rPr>
            <w:color w:val="2D2D2D"/>
            <w:w w:val="105"/>
          </w:rPr>
          <w:t>www.who.int/</w:t>
        </w:r>
      </w:hyperlink>
      <w:r>
        <w:rPr>
          <w:color w:val="2D2D2D"/>
          <w:w w:val="105"/>
        </w:rPr>
        <w:t> mediacentre</w:t>
      </w:r>
      <w:r>
        <w:rPr>
          <w:color w:val="4B4B4B"/>
          <w:w w:val="105"/>
        </w:rPr>
        <w:t>/</w:t>
      </w:r>
      <w:r>
        <w:rPr>
          <w:color w:val="2D2D2D"/>
          <w:w w:val="105"/>
        </w:rPr>
        <w:t>factsheets</w:t>
      </w:r>
      <w:r>
        <w:rPr>
          <w:color w:val="4B4B4B"/>
          <w:w w:val="105"/>
        </w:rPr>
        <w:t>/</w:t>
      </w:r>
      <w:r>
        <w:rPr>
          <w:color w:val="2D2D2D"/>
          <w:w w:val="105"/>
        </w:rPr>
        <w:t>fs397</w:t>
      </w:r>
      <w:r>
        <w:rPr>
          <w:color w:val="4B4B4B"/>
          <w:w w:val="105"/>
        </w:rPr>
        <w:t>/</w:t>
      </w:r>
      <w:r>
        <w:rPr>
          <w:color w:val="4B4B4B"/>
          <w:spacing w:val="-26"/>
          <w:w w:val="105"/>
        </w:rPr>
        <w:t> </w:t>
      </w:r>
      <w:r>
        <w:rPr>
          <w:color w:val="2D2D2D"/>
          <w:w w:val="105"/>
        </w:rPr>
        <w:t>en</w:t>
      </w:r>
      <w:r>
        <w:rPr>
          <w:color w:val="4B4B4B"/>
          <w:w w:val="105"/>
        </w:rPr>
        <w:t>/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300" w:lineRule="auto" w:before="0" w:after="0"/>
        <w:ind w:left="440" w:right="166" w:hanging="315"/>
        <w:jc w:val="both"/>
        <w:rPr>
          <w:sz w:val="14"/>
        </w:rPr>
      </w:pPr>
      <w:r>
        <w:rPr>
          <w:color w:val="2D2D2D"/>
          <w:sz w:val="14"/>
        </w:rPr>
        <w:t>Ayuso-Mateos,</w:t>
      </w:r>
      <w:r>
        <w:rPr>
          <w:color w:val="2D2D2D"/>
          <w:spacing w:val="-3"/>
          <w:sz w:val="14"/>
        </w:rPr>
        <w:t> </w:t>
      </w:r>
      <w:r>
        <w:rPr>
          <w:color w:val="2D2D2D"/>
          <w:sz w:val="14"/>
        </w:rPr>
        <w:t>Jose</w:t>
      </w:r>
      <w:r>
        <w:rPr>
          <w:color w:val="2D2D2D"/>
          <w:spacing w:val="-7"/>
          <w:sz w:val="14"/>
        </w:rPr>
        <w:t> </w:t>
      </w:r>
      <w:r>
        <w:rPr>
          <w:color w:val="2D2D2D"/>
          <w:sz w:val="14"/>
        </w:rPr>
        <w:t>Luis</w:t>
      </w:r>
      <w:r>
        <w:rPr>
          <w:color w:val="050505"/>
          <w:sz w:val="14"/>
        </w:rPr>
        <w:t>.</w:t>
      </w:r>
      <w:r>
        <w:rPr>
          <w:color w:val="2D2D2D"/>
          <w:sz w:val="14"/>
        </w:rPr>
        <w:t>"Global burden</w:t>
      </w:r>
      <w:r>
        <w:rPr>
          <w:color w:val="2D2D2D"/>
          <w:spacing w:val="-4"/>
          <w:sz w:val="14"/>
        </w:rPr>
        <w:t> </w:t>
      </w:r>
      <w:r>
        <w:rPr>
          <w:color w:val="2D2D2D"/>
          <w:sz w:val="14"/>
        </w:rPr>
        <w:t>of schizophrenia in the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year 2000" (PDF)</w:t>
      </w:r>
      <w:r>
        <w:rPr>
          <w:color w:val="050505"/>
          <w:sz w:val="14"/>
        </w:rPr>
        <w:t>. </w:t>
      </w:r>
      <w:r>
        <w:rPr>
          <w:color w:val="2D2D2D"/>
          <w:sz w:val="14"/>
        </w:rPr>
        <w:t>World Health Organization. Retrieved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February</w:t>
      </w:r>
      <w:r>
        <w:rPr>
          <w:color w:val="2D2D2D"/>
          <w:spacing w:val="-12"/>
          <w:sz w:val="14"/>
        </w:rPr>
        <w:t> </w:t>
      </w:r>
      <w:r>
        <w:rPr>
          <w:color w:val="2D2D2D"/>
          <w:sz w:val="14"/>
        </w:rPr>
        <w:t>27,</w:t>
      </w:r>
      <w:r>
        <w:rPr>
          <w:color w:val="2D2D2D"/>
          <w:spacing w:val="-26"/>
          <w:sz w:val="14"/>
        </w:rPr>
        <w:t> </w:t>
      </w:r>
      <w:r>
        <w:rPr>
          <w:color w:val="2D2D2D"/>
          <w:sz w:val="14"/>
        </w:rPr>
        <w:t>2013</w:t>
      </w:r>
      <w:r>
        <w:rPr>
          <w:color w:val="4B4B4B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148" w:lineRule="exact" w:before="0" w:after="0"/>
        <w:ind w:left="440" w:right="0" w:hanging="316"/>
        <w:jc w:val="both"/>
        <w:rPr>
          <w:sz w:val="14"/>
        </w:rPr>
      </w:pPr>
      <w:r>
        <w:rPr>
          <w:color w:val="2D2D2D"/>
          <w:sz w:val="14"/>
        </w:rPr>
        <w:t>World</w:t>
      </w:r>
      <w:r>
        <w:rPr>
          <w:color w:val="2D2D2D"/>
          <w:spacing w:val="-5"/>
          <w:sz w:val="14"/>
        </w:rPr>
        <w:t> </w:t>
      </w:r>
      <w:r>
        <w:rPr>
          <w:color w:val="2D2D2D"/>
          <w:sz w:val="14"/>
        </w:rPr>
        <w:t>Health</w:t>
      </w:r>
      <w:r>
        <w:rPr>
          <w:color w:val="2D2D2D"/>
          <w:spacing w:val="-12"/>
          <w:sz w:val="14"/>
        </w:rPr>
        <w:t> </w:t>
      </w:r>
      <w:r>
        <w:rPr>
          <w:color w:val="2D2D2D"/>
          <w:sz w:val="14"/>
        </w:rPr>
        <w:t>Organization</w:t>
      </w:r>
      <w:r>
        <w:rPr>
          <w:color w:val="2D2D2D"/>
          <w:spacing w:val="4"/>
          <w:sz w:val="14"/>
        </w:rPr>
        <w:t> </w:t>
      </w:r>
      <w:r>
        <w:rPr>
          <w:color w:val="2D2D2D"/>
          <w:sz w:val="14"/>
        </w:rPr>
        <w:t>(WHO).</w:t>
      </w:r>
      <w:r>
        <w:rPr>
          <w:color w:val="2D2D2D"/>
          <w:spacing w:val="-2"/>
          <w:sz w:val="14"/>
        </w:rPr>
        <w:t> </w:t>
      </w:r>
      <w:r>
        <w:rPr>
          <w:color w:val="2D2D2D"/>
          <w:sz w:val="14"/>
        </w:rPr>
        <w:t>Age-standardized</w:t>
      </w:r>
      <w:r>
        <w:rPr>
          <w:color w:val="2D2D2D"/>
          <w:spacing w:val="-14"/>
          <w:sz w:val="14"/>
        </w:rPr>
        <w:t> </w:t>
      </w:r>
      <w:r>
        <w:rPr>
          <w:color w:val="2D2D2D"/>
          <w:sz w:val="14"/>
        </w:rPr>
        <w:t>DALYs</w:t>
      </w:r>
      <w:r>
        <w:rPr>
          <w:color w:val="2D2D2D"/>
          <w:spacing w:val="-6"/>
          <w:sz w:val="14"/>
        </w:rPr>
        <w:t> </w:t>
      </w:r>
      <w:r>
        <w:rPr>
          <w:color w:val="2D2D2D"/>
          <w:spacing w:val="-5"/>
          <w:sz w:val="14"/>
        </w:rPr>
        <w:t>per</w:t>
      </w:r>
    </w:p>
    <w:p>
      <w:pPr>
        <w:pStyle w:val="BodyText"/>
        <w:spacing w:before="28"/>
        <w:ind w:left="441"/>
      </w:pPr>
      <w:r>
        <w:rPr>
          <w:color w:val="2D2D2D"/>
        </w:rPr>
        <w:t>100,000</w:t>
      </w:r>
      <w:r>
        <w:rPr>
          <w:color w:val="2D2D2D"/>
          <w:spacing w:val="25"/>
        </w:rPr>
        <w:t> </w:t>
      </w:r>
      <w:r>
        <w:rPr>
          <w:color w:val="2D2D2D"/>
        </w:rPr>
        <w:t>by</w:t>
      </w:r>
      <w:r>
        <w:rPr>
          <w:color w:val="2D2D2D"/>
          <w:spacing w:val="21"/>
        </w:rPr>
        <w:t> </w:t>
      </w:r>
      <w:r>
        <w:rPr>
          <w:color w:val="2D2D2D"/>
        </w:rPr>
        <w:t>cause,</w:t>
      </w:r>
      <w:r>
        <w:rPr>
          <w:color w:val="2D2D2D"/>
          <w:spacing w:val="17"/>
        </w:rPr>
        <w:t> </w:t>
      </w:r>
      <w:r>
        <w:rPr>
          <w:color w:val="2D2D2D"/>
        </w:rPr>
        <w:t>and</w:t>
      </w:r>
      <w:r>
        <w:rPr>
          <w:color w:val="2D2D2D"/>
          <w:spacing w:val="18"/>
        </w:rPr>
        <w:t> </w:t>
      </w:r>
      <w:r>
        <w:rPr>
          <w:color w:val="2D2D2D"/>
        </w:rPr>
        <w:t>Member</w:t>
      </w:r>
      <w:r>
        <w:rPr>
          <w:color w:val="2D2D2D"/>
          <w:spacing w:val="30"/>
        </w:rPr>
        <w:t> </w:t>
      </w:r>
      <w:r>
        <w:rPr>
          <w:color w:val="2D2D2D"/>
        </w:rPr>
        <w:t>State,</w:t>
      </w:r>
      <w:r>
        <w:rPr>
          <w:color w:val="2D2D2D"/>
          <w:spacing w:val="28"/>
        </w:rPr>
        <w:t> </w:t>
      </w:r>
      <w:r>
        <w:rPr>
          <w:color w:val="2D2D2D"/>
        </w:rPr>
        <w:t>2004;</w:t>
      </w:r>
      <w:r>
        <w:rPr>
          <w:color w:val="2D2D2D"/>
          <w:spacing w:val="23"/>
        </w:rPr>
        <w:t> </w:t>
      </w:r>
      <w:r>
        <w:rPr>
          <w:color w:val="2D2D2D"/>
        </w:rPr>
        <w:t>2004</w:t>
      </w:r>
      <w:r>
        <w:rPr>
          <w:color w:val="2D2D2D"/>
          <w:spacing w:val="22"/>
        </w:rPr>
        <w:t> </w:t>
      </w:r>
      <w:r>
        <w:rPr>
          <w:color w:val="2D2D2D"/>
          <w:spacing w:val="-2"/>
        </w:rPr>
        <w:t>[Retrieved</w:t>
      </w:r>
    </w:p>
    <w:p>
      <w:pPr>
        <w:pStyle w:val="BodyText"/>
        <w:spacing w:before="36"/>
        <w:ind w:left="443"/>
      </w:pPr>
      <w:r>
        <w:rPr>
          <w:color w:val="2D2D2D"/>
        </w:rPr>
        <w:t>2011-04</w:t>
      </w:r>
      <w:r>
        <w:rPr>
          <w:color w:val="4B4B4B"/>
        </w:rPr>
        <w:t>-</w:t>
      </w:r>
      <w:r>
        <w:rPr>
          <w:color w:val="2D2D2D"/>
          <w:spacing w:val="-4"/>
        </w:rPr>
        <w:t>01].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5" w:lineRule="auto" w:before="45" w:after="0"/>
        <w:ind w:left="440" w:right="155" w:hanging="316"/>
        <w:jc w:val="both"/>
        <w:rPr>
          <w:sz w:val="14"/>
        </w:rPr>
      </w:pPr>
      <w:r>
        <w:rPr>
          <w:color w:val="2D2D2D"/>
          <w:w w:val="105"/>
          <w:sz w:val="14"/>
        </w:rPr>
        <w:t>Regier</w:t>
      </w:r>
      <w:r>
        <w:rPr>
          <w:color w:val="2D2D2D"/>
          <w:w w:val="105"/>
          <w:sz w:val="14"/>
        </w:rPr>
        <w:t> DA, Farmer</w:t>
      </w:r>
      <w:r>
        <w:rPr>
          <w:color w:val="2D2D2D"/>
          <w:w w:val="105"/>
          <w:sz w:val="14"/>
        </w:rPr>
        <w:t> ME, Rae</w:t>
      </w:r>
      <w:r>
        <w:rPr>
          <w:color w:val="2D2D2D"/>
          <w:w w:val="105"/>
          <w:sz w:val="14"/>
        </w:rPr>
        <w:t> DS, et</w:t>
      </w:r>
      <w:r>
        <w:rPr>
          <w:color w:val="2D2D2D"/>
          <w:w w:val="105"/>
          <w:sz w:val="14"/>
        </w:rPr>
        <w:t> al.</w:t>
      </w:r>
      <w:r>
        <w:rPr>
          <w:color w:val="2D2D2D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Comorbidity</w:t>
      </w:r>
      <w:r>
        <w:rPr>
          <w:color w:val="2D2D2D"/>
          <w:w w:val="105"/>
          <w:sz w:val="14"/>
        </w:rPr>
        <w:t> of</w:t>
      </w:r>
      <w:r>
        <w:rPr>
          <w:color w:val="2D2D2D"/>
          <w:w w:val="105"/>
          <w:sz w:val="14"/>
        </w:rPr>
        <w:t> mental disorders with</w:t>
      </w:r>
      <w:r>
        <w:rPr>
          <w:color w:val="2D2D2D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alcohol and other drug abuse</w:t>
      </w:r>
      <w:r>
        <w:rPr>
          <w:color w:val="050505"/>
          <w:w w:val="105"/>
          <w:sz w:val="14"/>
        </w:rPr>
        <w:t>.</w:t>
      </w:r>
      <w:r>
        <w:rPr>
          <w:color w:val="050505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Results from the Epidemiologic</w:t>
      </w:r>
      <w:r>
        <w:rPr>
          <w:color w:val="2D2D2D"/>
          <w:w w:val="105"/>
          <w:sz w:val="14"/>
        </w:rPr>
        <w:t> Catchment</w:t>
      </w:r>
      <w:r>
        <w:rPr>
          <w:color w:val="2D2D2D"/>
          <w:w w:val="105"/>
          <w:sz w:val="14"/>
        </w:rPr>
        <w:t> Area</w:t>
      </w:r>
      <w:r>
        <w:rPr>
          <w:color w:val="2D2D2D"/>
          <w:w w:val="105"/>
          <w:sz w:val="14"/>
        </w:rPr>
        <w:t> (ECA)</w:t>
      </w:r>
      <w:r>
        <w:rPr>
          <w:color w:val="2D2D2D"/>
          <w:w w:val="105"/>
          <w:sz w:val="14"/>
        </w:rPr>
        <w:t> study</w:t>
      </w:r>
      <w:r>
        <w:rPr>
          <w:color w:val="050505"/>
          <w:w w:val="105"/>
          <w:sz w:val="14"/>
        </w:rPr>
        <w:t>.</w:t>
      </w:r>
      <w:r>
        <w:rPr>
          <w:color w:val="050505"/>
          <w:w w:val="105"/>
          <w:sz w:val="14"/>
        </w:rPr>
        <w:t> </w:t>
      </w:r>
      <w:r>
        <w:rPr>
          <w:color w:val="2D2D2D"/>
          <w:w w:val="105"/>
          <w:sz w:val="14"/>
        </w:rPr>
        <w:t>JAMA. </w:t>
      </w:r>
      <w:r>
        <w:rPr>
          <w:color w:val="2D2D2D"/>
          <w:spacing w:val="-2"/>
          <w:w w:val="105"/>
          <w:sz w:val="14"/>
        </w:rPr>
        <w:t>1990;264:2511</w:t>
      </w:r>
      <w:r>
        <w:rPr>
          <w:color w:val="4B4B4B"/>
          <w:spacing w:val="-2"/>
          <w:w w:val="105"/>
          <w:sz w:val="14"/>
        </w:rPr>
        <w:t>-</w:t>
      </w:r>
      <w:r>
        <w:rPr>
          <w:color w:val="2D2D2D"/>
          <w:spacing w:val="-2"/>
          <w:w w:val="105"/>
          <w:sz w:val="14"/>
        </w:rPr>
        <w:t>2518.2</w:t>
      </w:r>
      <w:r>
        <w:rPr>
          <w:color w:val="050505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7" w:lineRule="auto" w:before="0" w:after="0"/>
        <w:ind w:left="437" w:right="157" w:hanging="317"/>
        <w:jc w:val="both"/>
        <w:rPr>
          <w:sz w:val="14"/>
        </w:rPr>
      </w:pPr>
      <w:r>
        <w:rPr>
          <w:color w:val="2D2D2D"/>
          <w:sz w:val="14"/>
        </w:rPr>
        <w:t>Westermeyer J.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Comorbid schizophrenia and substance abuse: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a review</w:t>
      </w:r>
      <w:r>
        <w:rPr>
          <w:color w:val="2D2D2D"/>
          <w:spacing w:val="-2"/>
          <w:sz w:val="14"/>
        </w:rPr>
        <w:t> </w:t>
      </w:r>
      <w:r>
        <w:rPr>
          <w:color w:val="2D2D2D"/>
          <w:sz w:val="14"/>
        </w:rPr>
        <w:t>of epidemiology and</w:t>
      </w:r>
      <w:r>
        <w:rPr>
          <w:color w:val="2D2D2D"/>
          <w:spacing w:val="-7"/>
          <w:sz w:val="14"/>
        </w:rPr>
        <w:t> </w:t>
      </w:r>
      <w:r>
        <w:rPr>
          <w:color w:val="2D2D2D"/>
          <w:sz w:val="14"/>
        </w:rPr>
        <w:t>course. Am</w:t>
      </w:r>
      <w:r>
        <w:rPr>
          <w:color w:val="2D2D2D"/>
          <w:spacing w:val="-6"/>
          <w:sz w:val="14"/>
        </w:rPr>
        <w:t> </w:t>
      </w:r>
      <w:r>
        <w:rPr>
          <w:color w:val="2D2D2D"/>
          <w:sz w:val="14"/>
        </w:rPr>
        <w:t>J Addict.</w:t>
      </w:r>
      <w:r>
        <w:rPr>
          <w:color w:val="2D2D2D"/>
          <w:spacing w:val="-7"/>
          <w:sz w:val="14"/>
        </w:rPr>
        <w:t> </w:t>
      </w:r>
      <w:r>
        <w:rPr>
          <w:color w:val="2D2D2D"/>
          <w:sz w:val="14"/>
        </w:rPr>
        <w:t>2006;15:345-</w:t>
      </w:r>
      <w:r>
        <w:rPr>
          <w:color w:val="2D2D2D"/>
          <w:spacing w:val="40"/>
          <w:sz w:val="14"/>
        </w:rPr>
        <w:t> </w:t>
      </w:r>
      <w:r>
        <w:rPr>
          <w:color w:val="2D2D2D"/>
          <w:spacing w:val="-4"/>
          <w:sz w:val="14"/>
        </w:rPr>
        <w:t>355.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90" w:lineRule="auto" w:before="0" w:after="0"/>
        <w:ind w:left="437" w:right="157" w:hanging="314"/>
        <w:jc w:val="both"/>
        <w:rPr>
          <w:sz w:val="14"/>
        </w:rPr>
      </w:pPr>
      <w:r>
        <w:rPr>
          <w:color w:val="2D2D2D"/>
          <w:sz w:val="14"/>
        </w:rPr>
        <w:t>Khantzian EJ. The self-medication hypothesis of addictive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disorders: focus on heroin and cocaine dependence</w:t>
      </w:r>
      <w:r>
        <w:rPr>
          <w:color w:val="4B4B4B"/>
          <w:sz w:val="14"/>
        </w:rPr>
        <w:t>. </w:t>
      </w:r>
      <w:r>
        <w:rPr>
          <w:color w:val="2D2D2D"/>
          <w:sz w:val="14"/>
        </w:rPr>
        <w:t>Am J</w:t>
      </w:r>
      <w:r>
        <w:rPr>
          <w:color w:val="2D2D2D"/>
          <w:spacing w:val="40"/>
          <w:sz w:val="14"/>
        </w:rPr>
        <w:t> </w:t>
      </w:r>
      <w:r>
        <w:rPr>
          <w:color w:val="2D2D2D"/>
          <w:spacing w:val="-2"/>
          <w:sz w:val="14"/>
        </w:rPr>
        <w:t>Psychiatry</w:t>
      </w:r>
      <w:r>
        <w:rPr>
          <w:color w:val="050505"/>
          <w:spacing w:val="-2"/>
          <w:sz w:val="14"/>
        </w:rPr>
        <w:t>.</w:t>
      </w:r>
      <w:r>
        <w:rPr>
          <w:color w:val="2D2D2D"/>
          <w:spacing w:val="-2"/>
          <w:sz w:val="14"/>
        </w:rPr>
        <w:t>1985;142</w:t>
      </w:r>
      <w:r>
        <w:rPr>
          <w:color w:val="4B4B4B"/>
          <w:spacing w:val="-2"/>
          <w:sz w:val="14"/>
        </w:rPr>
        <w:t>:</w:t>
      </w:r>
      <w:r>
        <w:rPr>
          <w:color w:val="2D2D2D"/>
          <w:spacing w:val="-2"/>
          <w:sz w:val="14"/>
        </w:rPr>
        <w:t>1259</w:t>
      </w:r>
      <w:r>
        <w:rPr>
          <w:color w:val="4B4B4B"/>
          <w:spacing w:val="-2"/>
          <w:sz w:val="14"/>
        </w:rPr>
        <w:t>-</w:t>
      </w:r>
      <w:r>
        <w:rPr>
          <w:color w:val="2D2D2D"/>
          <w:spacing w:val="-2"/>
          <w:sz w:val="14"/>
        </w:rPr>
        <w:t>1264</w:t>
      </w:r>
      <w:r>
        <w:rPr>
          <w:color w:val="050505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7" w:lineRule="auto" w:before="0" w:after="0"/>
        <w:ind w:left="437" w:right="157" w:hanging="317"/>
        <w:jc w:val="both"/>
        <w:rPr>
          <w:sz w:val="14"/>
        </w:rPr>
      </w:pPr>
      <w:r>
        <w:rPr>
          <w:color w:val="2D2D2D"/>
          <w:spacing w:val="-2"/>
          <w:sz w:val="14"/>
        </w:rPr>
        <w:t>D'Souza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DC,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Gil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RB,</w:t>
      </w:r>
      <w:r>
        <w:rPr>
          <w:color w:val="2D2D2D"/>
          <w:spacing w:val="-7"/>
          <w:sz w:val="14"/>
        </w:rPr>
        <w:t> </w:t>
      </w:r>
      <w:r>
        <w:rPr>
          <w:color w:val="2D2D2D"/>
          <w:spacing w:val="-2"/>
          <w:sz w:val="14"/>
        </w:rPr>
        <w:t>Madonick</w:t>
      </w:r>
      <w:r>
        <w:rPr>
          <w:color w:val="2D2D2D"/>
          <w:spacing w:val="-5"/>
          <w:sz w:val="14"/>
        </w:rPr>
        <w:t> </w:t>
      </w:r>
      <w:r>
        <w:rPr>
          <w:color w:val="2D2D2D"/>
          <w:spacing w:val="-2"/>
          <w:sz w:val="14"/>
        </w:rPr>
        <w:t>S,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et</w:t>
      </w:r>
      <w:r>
        <w:rPr>
          <w:color w:val="2D2D2D"/>
          <w:spacing w:val="-7"/>
          <w:sz w:val="14"/>
        </w:rPr>
        <w:t> </w:t>
      </w:r>
      <w:r>
        <w:rPr>
          <w:color w:val="2D2D2D"/>
          <w:spacing w:val="-2"/>
          <w:sz w:val="14"/>
        </w:rPr>
        <w:t>al.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Enhanced</w:t>
      </w:r>
      <w:r>
        <w:rPr>
          <w:color w:val="2D2D2D"/>
          <w:spacing w:val="15"/>
          <w:sz w:val="14"/>
        </w:rPr>
        <w:t> </w:t>
      </w:r>
      <w:r>
        <w:rPr>
          <w:color w:val="2D2D2D"/>
          <w:spacing w:val="-2"/>
          <w:sz w:val="14"/>
        </w:rPr>
        <w:t>sensitivity to</w:t>
      </w:r>
      <w:r>
        <w:rPr>
          <w:color w:val="2D2D2D"/>
          <w:spacing w:val="12"/>
          <w:sz w:val="14"/>
        </w:rPr>
        <w:t> </w:t>
      </w:r>
      <w:r>
        <w:rPr>
          <w:color w:val="2D2D2D"/>
          <w:spacing w:val="-2"/>
          <w:sz w:val="14"/>
        </w:rPr>
        <w:t>the</w:t>
      </w:r>
      <w:r>
        <w:rPr>
          <w:color w:val="2D2D2D"/>
          <w:w w:val="105"/>
          <w:sz w:val="14"/>
        </w:rPr>
        <w:t> euphoric</w:t>
      </w:r>
      <w:r>
        <w:rPr>
          <w:color w:val="2D2D2D"/>
          <w:w w:val="105"/>
          <w:sz w:val="14"/>
        </w:rPr>
        <w:t> effects</w:t>
      </w:r>
      <w:r>
        <w:rPr>
          <w:color w:val="2D2D2D"/>
          <w:w w:val="105"/>
          <w:sz w:val="14"/>
        </w:rPr>
        <w:t> of</w:t>
      </w:r>
      <w:r>
        <w:rPr>
          <w:color w:val="2D2D2D"/>
          <w:w w:val="105"/>
          <w:sz w:val="14"/>
        </w:rPr>
        <w:t> alcohol</w:t>
      </w:r>
      <w:r>
        <w:rPr>
          <w:color w:val="2D2D2D"/>
          <w:w w:val="105"/>
          <w:sz w:val="14"/>
        </w:rPr>
        <w:t> in</w:t>
      </w:r>
      <w:r>
        <w:rPr>
          <w:color w:val="2D2D2D"/>
          <w:w w:val="105"/>
          <w:sz w:val="14"/>
        </w:rPr>
        <w:t> schizophrenia</w:t>
      </w:r>
      <w:r>
        <w:rPr>
          <w:color w:val="050505"/>
          <w:w w:val="105"/>
          <w:sz w:val="14"/>
        </w:rPr>
        <w:t>.</w:t>
      </w:r>
      <w:r>
        <w:rPr>
          <w:color w:val="050505"/>
          <w:w w:val="105"/>
          <w:sz w:val="14"/>
        </w:rPr>
        <w:t> </w:t>
      </w:r>
      <w:r>
        <w:rPr>
          <w:color w:val="2D2D2D"/>
          <w:w w:val="105"/>
          <w:sz w:val="14"/>
        </w:rPr>
        <w:t>Neuropsycho</w:t>
      </w:r>
      <w:r>
        <w:rPr>
          <w:color w:val="595959"/>
          <w:w w:val="105"/>
          <w:sz w:val="14"/>
        </w:rPr>
        <w:t>­ </w:t>
      </w:r>
      <w:r>
        <w:rPr>
          <w:color w:val="2D2D2D"/>
          <w:spacing w:val="-2"/>
          <w:w w:val="105"/>
          <w:sz w:val="14"/>
        </w:rPr>
        <w:t>pharmacology</w:t>
      </w:r>
      <w:r>
        <w:rPr>
          <w:color w:val="050505"/>
          <w:spacing w:val="-2"/>
          <w:w w:val="105"/>
          <w:sz w:val="14"/>
        </w:rPr>
        <w:t>.</w:t>
      </w:r>
      <w:r>
        <w:rPr>
          <w:color w:val="2D2D2D"/>
          <w:spacing w:val="-2"/>
          <w:w w:val="105"/>
          <w:sz w:val="14"/>
        </w:rPr>
        <w:t>2006;31</w:t>
      </w:r>
      <w:r>
        <w:rPr>
          <w:color w:val="050505"/>
          <w:spacing w:val="-2"/>
          <w:w w:val="105"/>
          <w:sz w:val="14"/>
        </w:rPr>
        <w:t>:</w:t>
      </w:r>
      <w:r>
        <w:rPr>
          <w:color w:val="2D2D2D"/>
          <w:spacing w:val="-2"/>
          <w:w w:val="105"/>
          <w:sz w:val="14"/>
        </w:rPr>
        <w:t>2767</w:t>
      </w:r>
      <w:r>
        <w:rPr>
          <w:color w:val="595959"/>
          <w:spacing w:val="-2"/>
          <w:w w:val="105"/>
          <w:sz w:val="14"/>
        </w:rPr>
        <w:t>-</w:t>
      </w:r>
      <w:r>
        <w:rPr>
          <w:color w:val="2D2D2D"/>
          <w:spacing w:val="-2"/>
          <w:w w:val="105"/>
          <w:sz w:val="14"/>
        </w:rPr>
        <w:t>2775.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2" w:lineRule="auto" w:before="0" w:after="0"/>
        <w:ind w:left="437" w:right="172" w:hanging="313"/>
        <w:jc w:val="both"/>
        <w:rPr>
          <w:sz w:val="14"/>
        </w:rPr>
      </w:pPr>
      <w:r>
        <w:rPr>
          <w:color w:val="2D2D2D"/>
          <w:w w:val="105"/>
          <w:sz w:val="14"/>
        </w:rPr>
        <w:t>Hoffman</w:t>
      </w:r>
      <w:r>
        <w:rPr>
          <w:color w:val="2D2D2D"/>
          <w:w w:val="105"/>
          <w:sz w:val="14"/>
        </w:rPr>
        <w:t> PL</w:t>
      </w:r>
      <w:r>
        <w:rPr>
          <w:color w:val="4B4B4B"/>
          <w:w w:val="105"/>
          <w:sz w:val="14"/>
        </w:rPr>
        <w:t>.</w:t>
      </w:r>
      <w:r>
        <w:rPr>
          <w:color w:val="4B4B4B"/>
          <w:w w:val="105"/>
          <w:sz w:val="14"/>
        </w:rPr>
        <w:t> </w:t>
      </w:r>
      <w:r>
        <w:rPr>
          <w:color w:val="2D2D2D"/>
          <w:w w:val="105"/>
          <w:sz w:val="14"/>
        </w:rPr>
        <w:t>Glutamate</w:t>
      </w:r>
      <w:r>
        <w:rPr>
          <w:color w:val="2D2D2D"/>
          <w:w w:val="105"/>
          <w:sz w:val="14"/>
        </w:rPr>
        <w:t> receptors</w:t>
      </w:r>
      <w:r>
        <w:rPr>
          <w:color w:val="2D2D2D"/>
          <w:w w:val="105"/>
          <w:sz w:val="14"/>
        </w:rPr>
        <w:t> in</w:t>
      </w:r>
      <w:r>
        <w:rPr>
          <w:color w:val="2D2D2D"/>
          <w:w w:val="105"/>
          <w:sz w:val="14"/>
        </w:rPr>
        <w:t> alcohol</w:t>
      </w:r>
      <w:r>
        <w:rPr>
          <w:color w:val="2D2D2D"/>
          <w:w w:val="105"/>
          <w:sz w:val="14"/>
        </w:rPr>
        <w:t> withdrawal­ induced</w:t>
      </w:r>
      <w:r>
        <w:rPr>
          <w:color w:val="2D2D2D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neurotoxicity.Metab Brain</w:t>
      </w:r>
      <w:r>
        <w:rPr>
          <w:color w:val="2D2D2D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Dis.1995;</w:t>
      </w:r>
      <w:r>
        <w:rPr>
          <w:color w:val="2D2D2D"/>
          <w:spacing w:val="-12"/>
          <w:w w:val="105"/>
          <w:sz w:val="14"/>
        </w:rPr>
        <w:t> </w:t>
      </w:r>
      <w:r>
        <w:rPr>
          <w:color w:val="2D2D2D"/>
          <w:w w:val="105"/>
          <w:sz w:val="14"/>
        </w:rPr>
        <w:t>10:73</w:t>
      </w:r>
      <w:r>
        <w:rPr>
          <w:color w:val="4B4B4B"/>
          <w:w w:val="105"/>
          <w:sz w:val="14"/>
        </w:rPr>
        <w:t>-</w:t>
      </w:r>
      <w:r>
        <w:rPr>
          <w:color w:val="2D2D2D"/>
          <w:w w:val="105"/>
          <w:sz w:val="14"/>
        </w:rPr>
        <w:t>79.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top="1480" w:bottom="280" w:left="360" w:right="1320"/>
          <w:cols w:num="2" w:equalWidth="0">
            <w:col w:w="5554" w:space="40"/>
            <w:col w:w="463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65104pt;margin-top:57.205742pt;width:566.85pt;height:725.85pt;mso-position-horizontal-relative:page;mso-position-vertical-relative:page;z-index:-15786496" id="docshapegroup3" coordorigin="293,1144" coordsize="11337,14517">
            <v:shape style="position:absolute;left:293;top:1144;width:11337;height:14517" id="docshape4" coordorigin="293,1144" coordsize="11337,14517" path="m307,15660l307,1144m293,1158l11629,1158e" filled="false" stroked="true" strokeweight=".228871pt" strokecolor="#000000">
              <v:path arrowok="t"/>
              <v:stroke dashstyle="solid"/>
            </v:shape>
            <v:shape style="position:absolute;left:2435;top:2269;width:8022;height:1053" id="docshape5" coordorigin="2436,2270" coordsize="8022,1053" path="m10457,3322l10457,2279m2436,2270l10457,2270e" filled="false" stroked="true" strokeweight=".457742pt" strokecolor="#000000">
              <v:path arrowok="t"/>
              <v:stroke dashstyle="solid"/>
            </v:shape>
            <v:line style="position:absolute" from="6190,3327" to="10457,3327" stroked="true" strokeweight=".915279pt" strokecolor="#000000">
              <v:stroke dashstyle="solid"/>
            </v:line>
            <v:line style="position:absolute" from="1337,5126" to="10439,5126" stroked="true" strokeweight=".686459pt" strokecolor="#000000">
              <v:stroke dashstyle="solid"/>
            </v:line>
            <v:line style="position:absolute" from="11245,15276" to="11245,1455" stroked="true" strokeweight=".228922pt" strokecolor="#000000">
              <v:stroke dashstyle="solid"/>
            </v:line>
            <v:line style="position:absolute" from="1319,14535" to="11629,14535" stroked="true" strokeweight=".457639pt" strokecolor="#000000">
              <v:stroke dashstyle="solid"/>
            </v:line>
            <v:line style="position:absolute" from="293,15638" to="11629,15638" stroked="true" strokeweight=".228819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sz w:val="19"/>
        </w:rPr>
      </w:pPr>
    </w:p>
    <w:p>
      <w:pPr>
        <w:tabs>
          <w:tab w:pos="9670" w:val="left" w:leader="none"/>
        </w:tabs>
        <w:spacing w:before="96"/>
        <w:ind w:left="988" w:right="0" w:firstLine="0"/>
        <w:jc w:val="left"/>
        <w:rPr>
          <w:i/>
          <w:sz w:val="12"/>
        </w:rPr>
      </w:pPr>
      <w:r>
        <w:rPr>
          <w:i/>
          <w:color w:val="2D2D2D"/>
          <w:w w:val="95"/>
          <w:sz w:val="12"/>
        </w:rPr>
        <w:t>OCTOBER-</w:t>
      </w:r>
      <w:r>
        <w:rPr>
          <w:i/>
          <w:color w:val="2D2D2D"/>
          <w:spacing w:val="3"/>
          <w:sz w:val="12"/>
        </w:rPr>
        <w:t> </w:t>
      </w:r>
      <w:r>
        <w:rPr>
          <w:i/>
          <w:color w:val="2D2D2D"/>
          <w:w w:val="95"/>
          <w:sz w:val="12"/>
        </w:rPr>
        <w:t>DECE</w:t>
      </w:r>
      <w:r>
        <w:rPr>
          <w:i/>
          <w:color w:val="4B4B4B"/>
          <w:w w:val="95"/>
          <w:sz w:val="12"/>
        </w:rPr>
        <w:t>M</w:t>
      </w:r>
      <w:r>
        <w:rPr>
          <w:i/>
          <w:color w:val="2D2D2D"/>
          <w:w w:val="95"/>
          <w:sz w:val="12"/>
        </w:rPr>
        <w:t>BER</w:t>
      </w:r>
      <w:r>
        <w:rPr>
          <w:i/>
          <w:color w:val="2D2D2D"/>
          <w:spacing w:val="-3"/>
          <w:w w:val="95"/>
          <w:sz w:val="12"/>
        </w:rPr>
        <w:t> </w:t>
      </w:r>
      <w:r>
        <w:rPr>
          <w:i/>
          <w:color w:val="2D2D2D"/>
          <w:w w:val="95"/>
          <w:sz w:val="12"/>
        </w:rPr>
        <w:t>2015</w:t>
      </w:r>
      <w:r>
        <w:rPr>
          <w:i/>
          <w:color w:val="2D2D2D"/>
          <w:spacing w:val="39"/>
          <w:sz w:val="12"/>
        </w:rPr>
        <w:t> </w:t>
      </w:r>
      <w:r>
        <w:rPr>
          <w:color w:val="2D2D2D"/>
          <w:w w:val="95"/>
          <w:sz w:val="10"/>
        </w:rPr>
        <w:t>I</w:t>
      </w:r>
      <w:r>
        <w:rPr>
          <w:color w:val="2D2D2D"/>
          <w:spacing w:val="30"/>
          <w:sz w:val="10"/>
        </w:rPr>
        <w:t> </w:t>
      </w:r>
      <w:r>
        <w:rPr>
          <w:i/>
          <w:color w:val="2D2D2D"/>
          <w:w w:val="95"/>
          <w:sz w:val="12"/>
        </w:rPr>
        <w:t>VOLU</w:t>
      </w:r>
      <w:r>
        <w:rPr>
          <w:i/>
          <w:color w:val="4B4B4B"/>
          <w:w w:val="95"/>
          <w:sz w:val="12"/>
        </w:rPr>
        <w:t>M</w:t>
      </w:r>
      <w:r>
        <w:rPr>
          <w:i/>
          <w:color w:val="2D2D2D"/>
          <w:w w:val="95"/>
          <w:sz w:val="12"/>
        </w:rPr>
        <w:t>E</w:t>
      </w:r>
      <w:r>
        <w:rPr>
          <w:i/>
          <w:color w:val="2D2D2D"/>
          <w:spacing w:val="1"/>
          <w:sz w:val="12"/>
        </w:rPr>
        <w:t> </w:t>
      </w:r>
      <w:r>
        <w:rPr>
          <w:i/>
          <w:color w:val="2D2D2D"/>
          <w:w w:val="95"/>
          <w:sz w:val="12"/>
        </w:rPr>
        <w:t>12</w:t>
      </w:r>
      <w:r>
        <w:rPr>
          <w:i/>
          <w:color w:val="2D2D2D"/>
          <w:spacing w:val="18"/>
          <w:sz w:val="12"/>
        </w:rPr>
        <w:t> </w:t>
      </w:r>
      <w:r>
        <w:rPr>
          <w:i/>
          <w:color w:val="2D2D2D"/>
          <w:w w:val="95"/>
          <w:sz w:val="12"/>
        </w:rPr>
        <w:t>NUMBER</w:t>
      </w:r>
      <w:r>
        <w:rPr>
          <w:i/>
          <w:color w:val="2D2D2D"/>
          <w:spacing w:val="17"/>
          <w:sz w:val="12"/>
        </w:rPr>
        <w:t> </w:t>
      </w:r>
      <w:r>
        <w:rPr>
          <w:i/>
          <w:color w:val="4B4B4B"/>
          <w:spacing w:val="-10"/>
          <w:w w:val="95"/>
          <w:sz w:val="12"/>
        </w:rPr>
        <w:t>4</w:t>
      </w:r>
      <w:r>
        <w:rPr>
          <w:i/>
          <w:color w:val="4B4B4B"/>
          <w:sz w:val="12"/>
        </w:rPr>
        <w:tab/>
      </w:r>
      <w:r>
        <w:rPr>
          <w:i/>
          <w:color w:val="2D2D2D"/>
          <w:w w:val="80"/>
          <w:sz w:val="12"/>
        </w:rPr>
        <w:t>PAGE</w:t>
      </w:r>
      <w:r>
        <w:rPr>
          <w:i/>
          <w:color w:val="2D2D2D"/>
          <w:spacing w:val="-2"/>
          <w:sz w:val="12"/>
        </w:rPr>
        <w:t> </w:t>
      </w:r>
      <w:r>
        <w:rPr>
          <w:i/>
          <w:color w:val="2D2D2D"/>
          <w:spacing w:val="-5"/>
          <w:sz w:val="12"/>
        </w:rPr>
        <w:t>42</w:t>
      </w:r>
    </w:p>
    <w:sectPr>
      <w:type w:val="continuous"/>
      <w:pgSz w:w="11910" w:h="16850"/>
      <w:pgMar w:top="1480" w:bottom="280" w:left="3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7" w:hanging="3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D2D2D"/>
        <w:spacing w:val="-1"/>
        <w:w w:val="100"/>
        <w:sz w:val="14"/>
        <w:szCs w:val="14"/>
      </w:rPr>
    </w:lvl>
    <w:lvl w:ilvl="1">
      <w:start w:val="0"/>
      <w:numFmt w:val="bullet"/>
      <w:lvlText w:val="•"/>
      <w:lvlJc w:val="left"/>
      <w:pPr>
        <w:ind w:left="859" w:hanging="3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78" w:hanging="3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97" w:hanging="3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16" w:hanging="3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35" w:hanging="3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54" w:hanging="3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73" w:hanging="3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92" w:hanging="3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ind w:left="280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37" w:right="157" w:hanging="31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" TargetMode="External"/><Relationship Id="rId3" Type="http://schemas.openxmlformats.org/officeDocument/2006/relationships/theme" Target="theme/theme1.xml"/><Relationship Id="rId7" Type="http://schemas.openxmlformats.org/officeDocument/2006/relationships/hyperlink" Target="http://www.amhc.org/1418-dsm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uhammad.aadil9@gmail.com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8D1E1D-5089-4D20-B5EB-18E0006CCF8D}"/>
</file>

<file path=customXml/itemProps2.xml><?xml version="1.0" encoding="utf-8"?>
<ds:datastoreItem xmlns:ds="http://schemas.openxmlformats.org/officeDocument/2006/customXml" ds:itemID="{77A521FE-9AA5-4CC4-B7B7-08BE759589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2022-07-28T17:00:40Z</dcterms:created>
  <dcterms:modified xsi:type="dcterms:W3CDTF">2022-07-28T17:00:40Z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