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3"/>
        <w:ind w:left="151" w:firstLine="0"/>
        <w:jc w:val="left"/>
      </w:pPr>
      <w:r>
        <w:rPr>
          <w:color w:val="231F20"/>
          <w:spacing w:val="11"/>
          <w:w w:val="110"/>
        </w:rPr>
        <w:t>JPPS</w:t>
      </w:r>
      <w:r>
        <w:rPr>
          <w:color w:val="231F20"/>
          <w:spacing w:val="46"/>
          <w:w w:val="110"/>
        </w:rPr>
        <w:t> </w:t>
      </w:r>
      <w:r>
        <w:rPr>
          <w:color w:val="231F20"/>
          <w:spacing w:val="11"/>
          <w:w w:val="110"/>
        </w:rPr>
        <w:t>2006;</w:t>
      </w:r>
      <w:r>
        <w:rPr>
          <w:color w:val="231F20"/>
          <w:spacing w:val="47"/>
          <w:w w:val="110"/>
        </w:rPr>
        <w:t> </w:t>
      </w:r>
      <w:r>
        <w:rPr>
          <w:color w:val="231F20"/>
          <w:spacing w:val="11"/>
          <w:w w:val="110"/>
        </w:rPr>
        <w:t>3(2):</w:t>
      </w:r>
      <w:r>
        <w:rPr>
          <w:color w:val="231F20"/>
          <w:spacing w:val="47"/>
          <w:w w:val="110"/>
        </w:rPr>
        <w:t> </w:t>
      </w:r>
      <w:r>
        <w:rPr>
          <w:color w:val="231F20"/>
          <w:spacing w:val="14"/>
          <w:w w:val="110"/>
        </w:rPr>
        <w:t>113-</w:t>
      </w:r>
      <w:r>
        <w:rPr>
          <w:color w:val="231F20"/>
          <w:spacing w:val="9"/>
          <w:w w:val="110"/>
        </w:rPr>
        <w:t>114</w:t>
      </w:r>
    </w:p>
    <w:p>
      <w:pPr>
        <w:pStyle w:val="BodyText"/>
        <w:spacing w:before="94"/>
        <w:ind w:left="151" w:firstLine="0"/>
        <w:jc w:val="left"/>
      </w:pPr>
      <w:r>
        <w:rPr/>
        <w:br w:type="column"/>
      </w:r>
      <w:r>
        <w:rPr>
          <w:color w:val="231F20"/>
          <w:spacing w:val="12"/>
          <w:w w:val="105"/>
        </w:rPr>
        <w:t>CONFERENCE</w:t>
      </w:r>
      <w:r>
        <w:rPr>
          <w:color w:val="231F20"/>
          <w:spacing w:val="69"/>
          <w:w w:val="150"/>
        </w:rPr>
        <w:t> </w:t>
      </w:r>
      <w:r>
        <w:rPr>
          <w:color w:val="231F20"/>
          <w:spacing w:val="12"/>
          <w:w w:val="105"/>
        </w:rPr>
        <w:t>REPORT</w:t>
      </w:r>
    </w:p>
    <w:p>
      <w:pPr>
        <w:spacing w:after="0"/>
        <w:jc w:val="left"/>
        <w:sectPr>
          <w:footerReference w:type="default" r:id="rId5"/>
          <w:type w:val="continuous"/>
          <w:pgSz w:w="12240" w:h="15840"/>
          <w:pgMar w:footer="1008" w:header="0" w:top="920" w:bottom="1200" w:left="1320" w:right="1320"/>
          <w:pgNumType w:start="113"/>
          <w:cols w:num="2" w:equalWidth="0">
            <w:col w:w="2741" w:space="4258"/>
            <w:col w:w="2601"/>
          </w:cols>
        </w:sectPr>
      </w:pPr>
    </w:p>
    <w:p>
      <w:pPr>
        <w:pStyle w:val="BodyText"/>
        <w:spacing w:before="4"/>
        <w:ind w:left="0" w:firstLine="0"/>
        <w:jc w:val="left"/>
      </w:pPr>
    </w:p>
    <w:p>
      <w:pPr>
        <w:pStyle w:val="BodyText"/>
        <w:spacing w:line="20" w:lineRule="exact" w:before="0"/>
        <w:ind w:left="120" w:firstLine="0"/>
        <w:jc w:val="left"/>
        <w:rPr>
          <w:sz w:val="2"/>
        </w:rPr>
      </w:pPr>
      <w:r>
        <w:rPr>
          <w:sz w:val="2"/>
        </w:rPr>
        <w:pict>
          <v:group style="width:468pt;height:1pt;mso-position-horizontal-relative:char;mso-position-vertical-relative:line" id="docshapegroup2" coordorigin="0,0" coordsize="9360,20">
            <v:line style="position:absolute" from="0,10" to="9360,10" stroked="true" strokeweight=".96pt" strokecolor="#231f20">
              <v:stroke dashstyle="solid"/>
            </v:line>
          </v:group>
        </w:pict>
      </w:r>
      <w:r>
        <w:rPr>
          <w:sz w:val="2"/>
        </w:rPr>
      </w:r>
    </w:p>
    <w:p>
      <w:pPr>
        <w:pStyle w:val="BodyText"/>
        <w:spacing w:before="11"/>
        <w:ind w:left="0" w:firstLine="0"/>
        <w:jc w:val="left"/>
        <w:rPr>
          <w:sz w:val="5"/>
        </w:rPr>
      </w:pPr>
    </w:p>
    <w:p>
      <w:pPr>
        <w:pStyle w:val="Title"/>
        <w:tabs>
          <w:tab w:pos="2356" w:val="left" w:leader="none"/>
        </w:tabs>
      </w:pPr>
      <w:r>
        <w:rPr>
          <w:color w:val="231F20"/>
          <w:spacing w:val="-4"/>
          <w:w w:val="105"/>
        </w:rPr>
        <w:t>2</w:t>
      </w:r>
      <w:r>
        <w:rPr>
          <w:color w:val="231F20"/>
          <w:spacing w:val="-4"/>
          <w:w w:val="105"/>
          <w:position w:val="11"/>
          <w:sz w:val="18"/>
        </w:rPr>
        <w:t>ND</w:t>
      </w:r>
      <w:r>
        <w:rPr>
          <w:color w:val="231F20"/>
          <w:position w:val="11"/>
          <w:sz w:val="18"/>
        </w:rPr>
        <w:tab/>
      </w:r>
      <w:r>
        <w:rPr>
          <w:color w:val="231F20"/>
        </w:rPr>
        <w:t>INTERNATIONAL</w:t>
      </w:r>
      <w:r>
        <w:rPr>
          <w:color w:val="231F20"/>
          <w:spacing w:val="40"/>
        </w:rPr>
        <w:t> </w:t>
      </w:r>
      <w:r>
        <w:rPr>
          <w:color w:val="231F20"/>
        </w:rPr>
        <w:t>CONFERENCE</w:t>
      </w:r>
      <w:r>
        <w:rPr>
          <w:color w:val="231F20"/>
          <w:spacing w:val="40"/>
        </w:rPr>
        <w:t> </w:t>
      </w:r>
      <w:r>
        <w:rPr>
          <w:color w:val="231F20"/>
        </w:rPr>
        <w:t>ON </w:t>
      </w:r>
      <w:r>
        <w:rPr>
          <w:color w:val="231F20"/>
          <w:w w:val="105"/>
        </w:rPr>
        <w:t>SCHIZOPHRENIA</w:t>
      </w:r>
      <w:r>
        <w:rPr>
          <w:color w:val="231F20"/>
          <w:spacing w:val="40"/>
          <w:w w:val="105"/>
        </w:rPr>
        <w:t> </w:t>
      </w:r>
      <w:r>
        <w:rPr>
          <w:color w:val="231F20"/>
          <w:w w:val="105"/>
        </w:rPr>
        <w:t>(IConS</w:t>
      </w:r>
      <w:r>
        <w:rPr>
          <w:color w:val="231F20"/>
          <w:spacing w:val="40"/>
          <w:w w:val="105"/>
        </w:rPr>
        <w:t> </w:t>
      </w:r>
      <w:r>
        <w:rPr>
          <w:color w:val="231F20"/>
          <w:w w:val="105"/>
        </w:rPr>
        <w:t>II)</w:t>
      </w:r>
    </w:p>
    <w:p>
      <w:pPr>
        <w:pStyle w:val="BodyText"/>
        <w:spacing w:before="265"/>
        <w:ind w:left="4232" w:right="3737" w:firstLine="0"/>
        <w:jc w:val="center"/>
      </w:pPr>
      <w:r>
        <w:rPr>
          <w:color w:val="231F20"/>
          <w:spacing w:val="11"/>
        </w:rPr>
        <w:t>Muhammad</w:t>
      </w:r>
      <w:r>
        <w:rPr>
          <w:color w:val="231F20"/>
          <w:spacing w:val="71"/>
        </w:rPr>
        <w:t> </w:t>
      </w:r>
      <w:r>
        <w:rPr>
          <w:color w:val="231F20"/>
          <w:spacing w:val="11"/>
        </w:rPr>
        <w:t>Irfan</w:t>
      </w:r>
    </w:p>
    <w:p>
      <w:pPr>
        <w:pStyle w:val="BodyText"/>
        <w:spacing w:before="6"/>
        <w:ind w:left="0" w:firstLine="0"/>
        <w:jc w:val="left"/>
        <w:rPr>
          <w:sz w:val="28"/>
        </w:rPr>
      </w:pPr>
      <w:r>
        <w:rPr/>
        <w:pict>
          <v:shape style="position:absolute;margin-left:72pt;margin-top:18.295225pt;width:468pt;height:.1pt;mso-position-horizontal-relative:page;mso-position-vertical-relative:paragraph;z-index:-15728128;mso-wrap-distance-left:0;mso-wrap-distance-right:0" id="docshape3" coordorigin="1440,366" coordsize="9360,0" path="m1440,366l10800,366e" filled="false" stroked="true" strokeweight=".48pt" strokecolor="#231f20">
            <v:path arrowok="t"/>
            <v:stroke dashstyle="solid"/>
            <w10:wrap type="topAndBottom"/>
          </v:shape>
        </w:pict>
      </w:r>
    </w:p>
    <w:p>
      <w:pPr>
        <w:pStyle w:val="BodyText"/>
        <w:spacing w:before="2"/>
        <w:ind w:left="0" w:firstLine="0"/>
        <w:jc w:val="left"/>
        <w:rPr>
          <w:sz w:val="6"/>
        </w:rPr>
      </w:pPr>
    </w:p>
    <w:p>
      <w:pPr>
        <w:spacing w:after="0"/>
        <w:jc w:val="left"/>
        <w:rPr>
          <w:sz w:val="6"/>
        </w:rPr>
        <w:sectPr>
          <w:type w:val="continuous"/>
          <w:pgSz w:w="12240" w:h="15840"/>
          <w:pgMar w:header="0" w:footer="1008" w:top="920" w:bottom="1200" w:left="1320" w:right="1320"/>
        </w:sectPr>
      </w:pPr>
    </w:p>
    <w:p>
      <w:pPr>
        <w:pStyle w:val="BodyText"/>
        <w:spacing w:line="244" w:lineRule="auto" w:before="100"/>
        <w:ind w:right="43"/>
      </w:pPr>
      <w:r>
        <w:rPr>
          <w:color w:val="231F20"/>
        </w:rPr>
        <w:t>Walking on the foot steps of the 1</w:t>
      </w:r>
      <w:r>
        <w:rPr>
          <w:color w:val="231F20"/>
          <w:position w:val="6"/>
          <w:sz w:val="10"/>
        </w:rPr>
        <w:t>st</w:t>
      </w:r>
      <w:r>
        <w:rPr>
          <w:color w:val="231F20"/>
          <w:spacing w:val="40"/>
          <w:position w:val="6"/>
          <w:sz w:val="10"/>
        </w:rPr>
        <w:t> </w:t>
      </w:r>
      <w:r>
        <w:rPr>
          <w:color w:val="231F20"/>
        </w:rPr>
        <w:t>International Conference on Schizophrenia (IConS I), Schizophrenia Research Foundation (SCARF) organized the 2</w:t>
      </w:r>
      <w:r>
        <w:rPr>
          <w:color w:val="231F20"/>
          <w:position w:val="6"/>
          <w:sz w:val="10"/>
        </w:rPr>
        <w:t>nd</w:t>
      </w:r>
      <w:r>
        <w:rPr>
          <w:color w:val="231F20"/>
          <w:spacing w:val="40"/>
          <w:position w:val="6"/>
          <w:sz w:val="10"/>
        </w:rPr>
        <w:t> </w:t>
      </w:r>
      <w:r>
        <w:rPr>
          <w:color w:val="231F20"/>
        </w:rPr>
        <w:t>Inter- national Conference on Schizophrenia (IConS II) on Oc- tober 13-15, 2006 Chennai, India. It was really an out- standing conference and for me to attend this, was in- deed a stimulating experience. But before looking at the conference itself, I will like to introduce SCARF.</w:t>
      </w:r>
    </w:p>
    <w:p>
      <w:pPr>
        <w:spacing w:before="153"/>
        <w:ind w:left="120" w:right="37" w:firstLine="0"/>
        <w:jc w:val="left"/>
        <w:rPr>
          <w:sz w:val="20"/>
        </w:rPr>
      </w:pPr>
      <w:r>
        <w:rPr>
          <w:color w:val="231F20"/>
          <w:spacing w:val="12"/>
          <w:w w:val="105"/>
          <w:sz w:val="20"/>
        </w:rPr>
        <w:t>SCHIZOPHRENIA</w:t>
      </w:r>
      <w:r>
        <w:rPr>
          <w:color w:val="231F20"/>
          <w:spacing w:val="12"/>
          <w:w w:val="105"/>
          <w:sz w:val="20"/>
        </w:rPr>
        <w:t> </w:t>
      </w:r>
      <w:r>
        <w:rPr>
          <w:color w:val="231F20"/>
          <w:spacing w:val="11"/>
          <w:w w:val="105"/>
          <w:sz w:val="20"/>
        </w:rPr>
        <w:t>RESEARCH FOUNDATION</w:t>
      </w:r>
      <w:r>
        <w:rPr>
          <w:color w:val="231F20"/>
          <w:spacing w:val="11"/>
          <w:w w:val="105"/>
          <w:sz w:val="20"/>
        </w:rPr>
        <w:t> </w:t>
      </w:r>
      <w:r>
        <w:rPr>
          <w:color w:val="231F20"/>
          <w:spacing w:val="13"/>
          <w:w w:val="105"/>
          <w:sz w:val="20"/>
        </w:rPr>
        <w:t>(SCARF)</w:t>
      </w:r>
    </w:p>
    <w:p>
      <w:pPr>
        <w:pStyle w:val="BodyText"/>
        <w:spacing w:line="244" w:lineRule="auto" w:before="127"/>
        <w:ind w:right="42"/>
      </w:pPr>
      <w:r>
        <w:rPr>
          <w:rFonts w:ascii="Gill Sans MT"/>
          <w:b/>
          <w:color w:val="231F20"/>
        </w:rPr>
        <w:t>SCARF </w:t>
      </w:r>
      <w:r>
        <w:rPr>
          <w:color w:val="231F20"/>
        </w:rPr>
        <w:t>is the acronym for the </w:t>
      </w:r>
      <w:r>
        <w:rPr>
          <w:rFonts w:ascii="Gill Sans MT"/>
          <w:b/>
          <w:color w:val="231F20"/>
        </w:rPr>
        <w:t>Schizophrenia Re- search Foundation </w:t>
      </w:r>
      <w:r>
        <w:rPr>
          <w:color w:val="231F20"/>
        </w:rPr>
        <w:t>which since 1984 has committed</w:t>
      </w:r>
      <w:r>
        <w:rPr>
          <w:color w:val="231F20"/>
          <w:spacing w:val="40"/>
        </w:rPr>
        <w:t> </w:t>
      </w:r>
      <w:r>
        <w:rPr>
          <w:color w:val="231F20"/>
        </w:rPr>
        <w:t>itself</w:t>
      </w:r>
      <w:r>
        <w:rPr>
          <w:color w:val="231F20"/>
          <w:spacing w:val="33"/>
        </w:rPr>
        <w:t> </w:t>
      </w:r>
      <w:r>
        <w:rPr>
          <w:color w:val="231F20"/>
        </w:rPr>
        <w:t>to</w:t>
      </w:r>
      <w:r>
        <w:rPr>
          <w:color w:val="231F20"/>
          <w:spacing w:val="33"/>
        </w:rPr>
        <w:t> </w:t>
      </w:r>
      <w:r>
        <w:rPr>
          <w:color w:val="231F20"/>
        </w:rPr>
        <w:t>schizophrenia</w:t>
      </w:r>
      <w:r>
        <w:rPr>
          <w:color w:val="231F20"/>
          <w:spacing w:val="33"/>
        </w:rPr>
        <w:t> </w:t>
      </w:r>
      <w:r>
        <w:rPr>
          <w:color w:val="231F20"/>
        </w:rPr>
        <w:t>care</w:t>
      </w:r>
      <w:r>
        <w:rPr>
          <w:color w:val="231F20"/>
          <w:spacing w:val="33"/>
        </w:rPr>
        <w:t> </w:t>
      </w:r>
      <w:r>
        <w:rPr>
          <w:color w:val="231F20"/>
        </w:rPr>
        <w:t>and</w:t>
      </w:r>
      <w:r>
        <w:rPr>
          <w:color w:val="231F20"/>
          <w:spacing w:val="33"/>
        </w:rPr>
        <w:t> </w:t>
      </w:r>
      <w:r>
        <w:rPr>
          <w:color w:val="231F20"/>
        </w:rPr>
        <w:t>research.</w:t>
      </w:r>
      <w:r>
        <w:rPr>
          <w:color w:val="231F20"/>
          <w:spacing w:val="80"/>
          <w:w w:val="150"/>
        </w:rPr>
        <w:t> </w:t>
      </w:r>
      <w:r>
        <w:rPr>
          <w:color w:val="231F20"/>
        </w:rPr>
        <w:t>Founded</w:t>
      </w:r>
      <w:r>
        <w:rPr>
          <w:color w:val="231F20"/>
          <w:spacing w:val="33"/>
        </w:rPr>
        <w:t> </w:t>
      </w:r>
      <w:r>
        <w:rPr>
          <w:color w:val="231F20"/>
        </w:rPr>
        <w:t>by a</w:t>
      </w:r>
      <w:r>
        <w:rPr>
          <w:color w:val="231F20"/>
          <w:spacing w:val="-13"/>
        </w:rPr>
        <w:t> </w:t>
      </w:r>
      <w:r>
        <w:rPr>
          <w:color w:val="231F20"/>
        </w:rPr>
        <w:t>group</w:t>
      </w:r>
      <w:r>
        <w:rPr>
          <w:color w:val="231F20"/>
          <w:spacing w:val="-14"/>
        </w:rPr>
        <w:t> </w:t>
      </w:r>
      <w:r>
        <w:rPr>
          <w:color w:val="231F20"/>
        </w:rPr>
        <w:t>of</w:t>
      </w:r>
      <w:r>
        <w:rPr>
          <w:color w:val="231F20"/>
          <w:spacing w:val="-12"/>
        </w:rPr>
        <w:t> </w:t>
      </w:r>
      <w:r>
        <w:rPr>
          <w:color w:val="231F20"/>
        </w:rPr>
        <w:t>philanthropists</w:t>
      </w:r>
      <w:r>
        <w:rPr>
          <w:color w:val="231F20"/>
          <w:spacing w:val="-14"/>
        </w:rPr>
        <w:t> </w:t>
      </w:r>
      <w:r>
        <w:rPr>
          <w:color w:val="231F20"/>
        </w:rPr>
        <w:t>and</w:t>
      </w:r>
      <w:r>
        <w:rPr>
          <w:color w:val="231F20"/>
          <w:spacing w:val="-12"/>
        </w:rPr>
        <w:t> </w:t>
      </w:r>
      <w:r>
        <w:rPr>
          <w:color w:val="231F20"/>
        </w:rPr>
        <w:t>mental</w:t>
      </w:r>
      <w:r>
        <w:rPr>
          <w:color w:val="231F20"/>
          <w:spacing w:val="-13"/>
        </w:rPr>
        <w:t> </w:t>
      </w:r>
      <w:r>
        <w:rPr>
          <w:color w:val="231F20"/>
        </w:rPr>
        <w:t>health</w:t>
      </w:r>
      <w:r>
        <w:rPr>
          <w:color w:val="231F20"/>
          <w:spacing w:val="-12"/>
        </w:rPr>
        <w:t> </w:t>
      </w:r>
      <w:r>
        <w:rPr>
          <w:color w:val="231F20"/>
        </w:rPr>
        <w:t>professionals led by Dr. M. Sarada Menon, an internationally known psychiatrist, SCARF has established itself as a center of </w:t>
      </w:r>
      <w:r>
        <w:rPr>
          <w:color w:val="231F20"/>
          <w:spacing w:val="10"/>
        </w:rPr>
        <w:t>repute</w:t>
      </w:r>
      <w:r>
        <w:rPr>
          <w:color w:val="231F20"/>
          <w:spacing w:val="10"/>
        </w:rPr>
        <w:t> </w:t>
      </w:r>
      <w:r>
        <w:rPr>
          <w:color w:val="231F20"/>
        </w:rPr>
        <w:t>in </w:t>
      </w:r>
      <w:r>
        <w:rPr>
          <w:color w:val="231F20"/>
          <w:spacing w:val="12"/>
        </w:rPr>
        <w:t>rehabilitation</w:t>
      </w:r>
      <w:r>
        <w:rPr>
          <w:color w:val="231F20"/>
          <w:spacing w:val="12"/>
        </w:rPr>
        <w:t> </w:t>
      </w:r>
      <w:r>
        <w:rPr>
          <w:color w:val="231F20"/>
        </w:rPr>
        <w:t>and </w:t>
      </w:r>
      <w:r>
        <w:rPr>
          <w:color w:val="231F20"/>
          <w:spacing w:val="11"/>
        </w:rPr>
        <w:t>research.</w:t>
      </w:r>
      <w:r>
        <w:rPr>
          <w:color w:val="231F20"/>
          <w:spacing w:val="11"/>
        </w:rPr>
        <w:t> </w:t>
      </w:r>
      <w:r>
        <w:rPr>
          <w:color w:val="231F20"/>
        </w:rPr>
        <w:t>It is a Collaborating Centre of the World Health Organization for Mental Health Research and Training and the WPA anti-stigma</w:t>
      </w:r>
      <w:r>
        <w:rPr>
          <w:color w:val="231F20"/>
          <w:spacing w:val="-5"/>
        </w:rPr>
        <w:t> </w:t>
      </w:r>
      <w:r>
        <w:rPr>
          <w:color w:val="231F20"/>
        </w:rPr>
        <w:t>site.</w:t>
      </w:r>
      <w:r>
        <w:rPr>
          <w:color w:val="231F20"/>
          <w:spacing w:val="-5"/>
        </w:rPr>
        <w:t> </w:t>
      </w:r>
      <w:r>
        <w:rPr>
          <w:color w:val="231F20"/>
        </w:rPr>
        <w:t>Currently</w:t>
      </w:r>
      <w:r>
        <w:rPr>
          <w:color w:val="231F20"/>
          <w:spacing w:val="-5"/>
        </w:rPr>
        <w:t> </w:t>
      </w:r>
      <w:r>
        <w:rPr>
          <w:color w:val="231F20"/>
        </w:rPr>
        <w:t>Dr.</w:t>
      </w:r>
      <w:r>
        <w:rPr>
          <w:color w:val="231F20"/>
          <w:spacing w:val="-5"/>
        </w:rPr>
        <w:t> </w:t>
      </w:r>
      <w:r>
        <w:rPr>
          <w:color w:val="231F20"/>
        </w:rPr>
        <w:t>R.</w:t>
      </w:r>
      <w:r>
        <w:rPr>
          <w:color w:val="231F20"/>
          <w:spacing w:val="-5"/>
        </w:rPr>
        <w:t> </w:t>
      </w:r>
      <w:r>
        <w:rPr>
          <w:color w:val="231F20"/>
        </w:rPr>
        <w:t>Thara,</w:t>
      </w:r>
      <w:r>
        <w:rPr>
          <w:color w:val="231F20"/>
          <w:spacing w:val="-5"/>
        </w:rPr>
        <w:t> </w:t>
      </w:r>
      <w:r>
        <w:rPr>
          <w:color w:val="231F20"/>
        </w:rPr>
        <w:t>who</w:t>
      </w:r>
      <w:r>
        <w:rPr>
          <w:color w:val="231F20"/>
          <w:spacing w:val="-5"/>
        </w:rPr>
        <w:t> </w:t>
      </w:r>
      <w:r>
        <w:rPr>
          <w:color w:val="231F20"/>
        </w:rPr>
        <w:t>is</w:t>
      </w:r>
      <w:r>
        <w:rPr>
          <w:color w:val="231F20"/>
          <w:spacing w:val="-5"/>
        </w:rPr>
        <w:t> </w:t>
      </w:r>
      <w:r>
        <w:rPr>
          <w:color w:val="231F20"/>
        </w:rPr>
        <w:t>one</w:t>
      </w:r>
      <w:r>
        <w:rPr>
          <w:color w:val="231F20"/>
          <w:spacing w:val="-5"/>
        </w:rPr>
        <w:t> </w:t>
      </w:r>
      <w:r>
        <w:rPr>
          <w:color w:val="231F20"/>
        </w:rPr>
        <w:t>of</w:t>
      </w:r>
      <w:r>
        <w:rPr>
          <w:color w:val="231F20"/>
          <w:spacing w:val="-5"/>
        </w:rPr>
        <w:t> </w:t>
      </w:r>
      <w:r>
        <w:rPr>
          <w:color w:val="231F20"/>
        </w:rPr>
        <w:t>the founder members of SCARF, has been the director of SCARF for </w:t>
      </w:r>
      <w:r>
        <w:rPr>
          <w:color w:val="231F20"/>
          <w:w w:val="110"/>
        </w:rPr>
        <w:t>11 </w:t>
      </w:r>
      <w:r>
        <w:rPr>
          <w:color w:val="231F20"/>
        </w:rPr>
        <w:t>years.</w:t>
      </w:r>
    </w:p>
    <w:p>
      <w:pPr>
        <w:pStyle w:val="BodyText"/>
        <w:spacing w:line="244" w:lineRule="auto" w:before="100"/>
        <w:ind w:right="41"/>
      </w:pPr>
      <w:r>
        <w:rPr>
          <w:color w:val="231F20"/>
          <w:w w:val="105"/>
        </w:rPr>
        <w:t>SCARF</w:t>
      </w:r>
      <w:r>
        <w:rPr>
          <w:color w:val="231F20"/>
          <w:w w:val="105"/>
        </w:rPr>
        <w:t> provides</w:t>
      </w:r>
      <w:r>
        <w:rPr>
          <w:color w:val="231F20"/>
          <w:w w:val="105"/>
        </w:rPr>
        <w:t> a</w:t>
      </w:r>
      <w:r>
        <w:rPr>
          <w:color w:val="231F20"/>
          <w:w w:val="105"/>
        </w:rPr>
        <w:t> comprehensive,</w:t>
      </w:r>
      <w:r>
        <w:rPr>
          <w:color w:val="231F20"/>
          <w:w w:val="105"/>
        </w:rPr>
        <w:t> totally</w:t>
      </w:r>
      <w:r>
        <w:rPr>
          <w:color w:val="231F20"/>
          <w:w w:val="105"/>
        </w:rPr>
        <w:t> free treatment</w:t>
      </w:r>
      <w:r>
        <w:rPr>
          <w:color w:val="231F20"/>
          <w:spacing w:val="-9"/>
          <w:w w:val="105"/>
        </w:rPr>
        <w:t> </w:t>
      </w:r>
      <w:r>
        <w:rPr>
          <w:color w:val="231F20"/>
          <w:w w:val="105"/>
        </w:rPr>
        <w:t>package</w:t>
      </w:r>
      <w:r>
        <w:rPr>
          <w:color w:val="231F20"/>
          <w:spacing w:val="-10"/>
          <w:w w:val="105"/>
        </w:rPr>
        <w:t> </w:t>
      </w:r>
      <w:r>
        <w:rPr>
          <w:color w:val="231F20"/>
          <w:w w:val="105"/>
        </w:rPr>
        <w:t>comprising</w:t>
      </w:r>
      <w:r>
        <w:rPr>
          <w:color w:val="231F20"/>
          <w:spacing w:val="-9"/>
          <w:w w:val="105"/>
        </w:rPr>
        <w:t> </w:t>
      </w:r>
      <w:r>
        <w:rPr>
          <w:color w:val="231F20"/>
          <w:w w:val="105"/>
        </w:rPr>
        <w:t>of</w:t>
      </w:r>
      <w:r>
        <w:rPr>
          <w:color w:val="231F20"/>
          <w:spacing w:val="-10"/>
          <w:w w:val="105"/>
        </w:rPr>
        <w:t> </w:t>
      </w:r>
      <w:r>
        <w:rPr>
          <w:color w:val="231F20"/>
          <w:w w:val="105"/>
        </w:rPr>
        <w:t>Out-patient</w:t>
      </w:r>
      <w:r>
        <w:rPr>
          <w:color w:val="231F20"/>
          <w:spacing w:val="-9"/>
          <w:w w:val="105"/>
        </w:rPr>
        <w:t> </w:t>
      </w:r>
      <w:r>
        <w:rPr>
          <w:color w:val="231F20"/>
          <w:w w:val="105"/>
        </w:rPr>
        <w:t>care,</w:t>
      </w:r>
      <w:r>
        <w:rPr>
          <w:color w:val="231F20"/>
          <w:spacing w:val="-9"/>
          <w:w w:val="105"/>
        </w:rPr>
        <w:t> </w:t>
      </w:r>
      <w:r>
        <w:rPr>
          <w:color w:val="231F20"/>
          <w:w w:val="105"/>
        </w:rPr>
        <w:t>free </w:t>
      </w:r>
      <w:r>
        <w:rPr>
          <w:color w:val="231F20"/>
        </w:rPr>
        <w:t>medication</w:t>
      </w:r>
      <w:r>
        <w:rPr>
          <w:color w:val="231F20"/>
          <w:spacing w:val="-11"/>
        </w:rPr>
        <w:t> </w:t>
      </w:r>
      <w:r>
        <w:rPr>
          <w:color w:val="231F20"/>
        </w:rPr>
        <w:t>for</w:t>
      </w:r>
      <w:r>
        <w:rPr>
          <w:color w:val="231F20"/>
          <w:spacing w:val="-11"/>
        </w:rPr>
        <w:t> </w:t>
      </w:r>
      <w:r>
        <w:rPr>
          <w:color w:val="231F20"/>
        </w:rPr>
        <w:t>the</w:t>
      </w:r>
      <w:r>
        <w:rPr>
          <w:color w:val="231F20"/>
          <w:spacing w:val="-11"/>
        </w:rPr>
        <w:t> </w:t>
      </w:r>
      <w:r>
        <w:rPr>
          <w:color w:val="231F20"/>
        </w:rPr>
        <w:t>needy,</w:t>
      </w:r>
      <w:r>
        <w:rPr>
          <w:color w:val="231F20"/>
          <w:spacing w:val="-11"/>
        </w:rPr>
        <w:t> </w:t>
      </w:r>
      <w:r>
        <w:rPr>
          <w:color w:val="231F20"/>
        </w:rPr>
        <w:t>a</w:t>
      </w:r>
      <w:r>
        <w:rPr>
          <w:color w:val="231F20"/>
          <w:spacing w:val="-11"/>
        </w:rPr>
        <w:t> </w:t>
      </w:r>
      <w:r>
        <w:rPr>
          <w:color w:val="231F20"/>
        </w:rPr>
        <w:t>well</w:t>
      </w:r>
      <w:r>
        <w:rPr>
          <w:color w:val="231F20"/>
          <w:spacing w:val="-11"/>
        </w:rPr>
        <w:t> </w:t>
      </w:r>
      <w:r>
        <w:rPr>
          <w:color w:val="231F20"/>
        </w:rPr>
        <w:t>worked</w:t>
      </w:r>
      <w:r>
        <w:rPr>
          <w:color w:val="231F20"/>
          <w:spacing w:val="-11"/>
        </w:rPr>
        <w:t> </w:t>
      </w:r>
      <w:r>
        <w:rPr>
          <w:color w:val="231F20"/>
        </w:rPr>
        <w:t>out,</w:t>
      </w:r>
      <w:r>
        <w:rPr>
          <w:color w:val="231F20"/>
          <w:spacing w:val="-11"/>
        </w:rPr>
        <w:t> </w:t>
      </w:r>
      <w:r>
        <w:rPr>
          <w:color w:val="231F20"/>
        </w:rPr>
        <w:t>individually </w:t>
      </w:r>
      <w:r>
        <w:rPr>
          <w:color w:val="231F20"/>
          <w:w w:val="105"/>
        </w:rPr>
        <w:t>tailored</w:t>
      </w:r>
      <w:r>
        <w:rPr>
          <w:color w:val="231F20"/>
          <w:spacing w:val="-13"/>
          <w:w w:val="105"/>
        </w:rPr>
        <w:t> </w:t>
      </w:r>
      <w:r>
        <w:rPr>
          <w:color w:val="231F20"/>
          <w:w w:val="105"/>
        </w:rPr>
        <w:t>rehabilitation</w:t>
      </w:r>
      <w:r>
        <w:rPr>
          <w:color w:val="231F20"/>
          <w:spacing w:val="-13"/>
          <w:w w:val="105"/>
        </w:rPr>
        <w:t> </w:t>
      </w:r>
      <w:r>
        <w:rPr>
          <w:color w:val="231F20"/>
          <w:w w:val="105"/>
        </w:rPr>
        <w:t>programme</w:t>
      </w:r>
      <w:r>
        <w:rPr>
          <w:color w:val="231F20"/>
          <w:spacing w:val="-13"/>
          <w:w w:val="105"/>
        </w:rPr>
        <w:t> </w:t>
      </w:r>
      <w:r>
        <w:rPr>
          <w:color w:val="231F20"/>
          <w:w w:val="105"/>
        </w:rPr>
        <w:t>and</w:t>
      </w:r>
      <w:r>
        <w:rPr>
          <w:color w:val="231F20"/>
          <w:spacing w:val="-13"/>
          <w:w w:val="105"/>
        </w:rPr>
        <w:t> </w:t>
      </w:r>
      <w:r>
        <w:rPr>
          <w:color w:val="231F20"/>
          <w:w w:val="105"/>
        </w:rPr>
        <w:t>an</w:t>
      </w:r>
      <w:r>
        <w:rPr>
          <w:color w:val="231F20"/>
          <w:spacing w:val="-13"/>
          <w:w w:val="105"/>
        </w:rPr>
        <w:t> </w:t>
      </w:r>
      <w:r>
        <w:rPr>
          <w:color w:val="231F20"/>
          <w:w w:val="105"/>
        </w:rPr>
        <w:t>employment bureau which seeks to find jobs for the disabled.</w:t>
      </w:r>
    </w:p>
    <w:p>
      <w:pPr>
        <w:spacing w:before="125"/>
        <w:ind w:left="119" w:right="0" w:firstLine="0"/>
        <w:jc w:val="left"/>
        <w:rPr>
          <w:rFonts w:ascii="Gill Sans MT" w:hAnsi="Gill Sans MT"/>
          <w:b/>
          <w:i/>
          <w:sz w:val="18"/>
        </w:rPr>
      </w:pPr>
      <w:r>
        <w:rPr>
          <w:rFonts w:ascii="Gill Sans MT" w:hAnsi="Gill Sans MT"/>
          <w:b/>
          <w:i/>
          <w:color w:val="231F20"/>
          <w:w w:val="110"/>
          <w:sz w:val="18"/>
        </w:rPr>
        <w:t>SCARF’S</w:t>
      </w:r>
      <w:r>
        <w:rPr>
          <w:rFonts w:ascii="Gill Sans MT" w:hAnsi="Gill Sans MT"/>
          <w:b/>
          <w:i/>
          <w:color w:val="231F20"/>
          <w:spacing w:val="4"/>
          <w:w w:val="110"/>
          <w:sz w:val="18"/>
        </w:rPr>
        <w:t> </w:t>
      </w:r>
      <w:r>
        <w:rPr>
          <w:rFonts w:ascii="Gill Sans MT" w:hAnsi="Gill Sans MT"/>
          <w:b/>
          <w:i/>
          <w:color w:val="231F20"/>
          <w:w w:val="110"/>
          <w:sz w:val="18"/>
        </w:rPr>
        <w:t>Awareness</w:t>
      </w:r>
      <w:r>
        <w:rPr>
          <w:rFonts w:ascii="Gill Sans MT" w:hAnsi="Gill Sans MT"/>
          <w:b/>
          <w:i/>
          <w:color w:val="231F20"/>
          <w:spacing w:val="4"/>
          <w:w w:val="110"/>
          <w:sz w:val="18"/>
        </w:rPr>
        <w:t> </w:t>
      </w:r>
      <w:r>
        <w:rPr>
          <w:rFonts w:ascii="Gill Sans MT" w:hAnsi="Gill Sans MT"/>
          <w:b/>
          <w:i/>
          <w:color w:val="231F20"/>
          <w:spacing w:val="-2"/>
          <w:w w:val="110"/>
          <w:sz w:val="18"/>
        </w:rPr>
        <w:t>materials</w:t>
      </w:r>
    </w:p>
    <w:p>
      <w:pPr>
        <w:pStyle w:val="BodyText"/>
        <w:spacing w:line="244" w:lineRule="auto" w:before="104"/>
        <w:ind w:right="41"/>
      </w:pPr>
      <w:r>
        <w:rPr>
          <w:color w:val="231F20"/>
        </w:rPr>
        <w:t>SCARF</w:t>
      </w:r>
      <w:r>
        <w:rPr>
          <w:color w:val="231F20"/>
          <w:spacing w:val="40"/>
        </w:rPr>
        <w:t> </w:t>
      </w:r>
      <w:r>
        <w:rPr>
          <w:color w:val="231F20"/>
        </w:rPr>
        <w:t>has</w:t>
      </w:r>
      <w:r>
        <w:rPr>
          <w:color w:val="231F20"/>
          <w:spacing w:val="40"/>
        </w:rPr>
        <w:t> </w:t>
      </w:r>
      <w:r>
        <w:rPr>
          <w:color w:val="231F20"/>
        </w:rPr>
        <w:t>developed</w:t>
      </w:r>
      <w:r>
        <w:rPr>
          <w:color w:val="231F20"/>
          <w:spacing w:val="40"/>
        </w:rPr>
        <w:t> </w:t>
      </w:r>
      <w:r>
        <w:rPr>
          <w:color w:val="231F20"/>
        </w:rPr>
        <w:t>awareness</w:t>
      </w:r>
      <w:r>
        <w:rPr>
          <w:color w:val="231F20"/>
          <w:spacing w:val="40"/>
        </w:rPr>
        <w:t> </w:t>
      </w:r>
      <w:r>
        <w:rPr>
          <w:color w:val="231F20"/>
        </w:rPr>
        <w:t>and</w:t>
      </w:r>
      <w:r>
        <w:rPr>
          <w:color w:val="231F20"/>
          <w:spacing w:val="40"/>
        </w:rPr>
        <w:t> </w:t>
      </w:r>
      <w:r>
        <w:rPr>
          <w:color w:val="231F20"/>
        </w:rPr>
        <w:t>educa- tional material for the families in the form of booklets, “Facts for the Family” on Crisis Management and medi- cation and a film on the same topic called “FACES”. It</w:t>
      </w:r>
      <w:r>
        <w:rPr>
          <w:color w:val="231F20"/>
          <w:spacing w:val="40"/>
        </w:rPr>
        <w:t> </w:t>
      </w:r>
      <w:r>
        <w:rPr>
          <w:color w:val="231F20"/>
        </w:rPr>
        <w:t>has also worked to create awareness among the health workers and School teachers.</w:t>
      </w:r>
    </w:p>
    <w:p>
      <w:pPr>
        <w:pStyle w:val="BodyText"/>
        <w:spacing w:before="4"/>
        <w:ind w:left="0" w:firstLine="0"/>
        <w:jc w:val="left"/>
        <w:rPr>
          <w:sz w:val="19"/>
        </w:rPr>
      </w:pPr>
    </w:p>
    <w:p>
      <w:pPr>
        <w:spacing w:before="0"/>
        <w:ind w:left="120" w:right="0" w:firstLine="0"/>
        <w:jc w:val="left"/>
        <w:rPr>
          <w:rFonts w:ascii="Arial"/>
          <w:b/>
          <w:sz w:val="26"/>
        </w:rPr>
      </w:pPr>
      <w:r>
        <w:rPr>
          <w:rFonts w:ascii="Arial"/>
          <w:b/>
          <w:spacing w:val="-4"/>
          <w:sz w:val="26"/>
        </w:rPr>
        <w:t>IConS</w:t>
      </w:r>
      <w:r>
        <w:rPr>
          <w:rFonts w:ascii="Arial"/>
          <w:b/>
          <w:spacing w:val="-30"/>
          <w:sz w:val="26"/>
        </w:rPr>
        <w:t> </w:t>
      </w:r>
      <w:r>
        <w:rPr>
          <w:rFonts w:ascii="Arial"/>
          <w:b/>
          <w:spacing w:val="-4"/>
          <w:sz w:val="26"/>
        </w:rPr>
        <w:t>II</w:t>
      </w:r>
      <w:r>
        <w:rPr>
          <w:rFonts w:ascii="Arial"/>
          <w:b/>
          <w:spacing w:val="-30"/>
          <w:sz w:val="26"/>
        </w:rPr>
        <w:t> </w:t>
      </w:r>
      <w:r>
        <w:rPr>
          <w:rFonts w:ascii="Arial"/>
          <w:b/>
          <w:spacing w:val="-4"/>
          <w:sz w:val="26"/>
        </w:rPr>
        <w:t>of</w:t>
      </w:r>
      <w:r>
        <w:rPr>
          <w:rFonts w:ascii="Arial"/>
          <w:b/>
          <w:spacing w:val="-30"/>
          <w:sz w:val="26"/>
        </w:rPr>
        <w:t> </w:t>
      </w:r>
      <w:r>
        <w:rPr>
          <w:rFonts w:ascii="Arial"/>
          <w:b/>
          <w:spacing w:val="-4"/>
          <w:sz w:val="26"/>
        </w:rPr>
        <w:t>SCARF:</w:t>
      </w:r>
    </w:p>
    <w:p>
      <w:pPr>
        <w:pStyle w:val="BodyText"/>
        <w:spacing w:line="244" w:lineRule="auto" w:before="81"/>
        <w:ind w:right="42"/>
      </w:pPr>
      <w:r>
        <w:rPr>
          <w:color w:val="231F20"/>
        </w:rPr>
        <w:t>I had read about SCARF and the IConS I confer- ence but I was amazed when I received the invitation letter for the conference well in time to go on with my visa process. The conference was due on Oct.13 to Oct.15, 2006 on the theme “Blending schizophrenia care with research - Global perspectives”.</w:t>
      </w:r>
    </w:p>
    <w:p>
      <w:pPr>
        <w:pStyle w:val="BodyText"/>
        <w:spacing w:before="2"/>
        <w:ind w:left="0" w:firstLine="0"/>
        <w:jc w:val="left"/>
        <w:rPr>
          <w:sz w:val="3"/>
        </w:rPr>
      </w:pPr>
    </w:p>
    <w:p>
      <w:pPr>
        <w:pStyle w:val="BodyText"/>
        <w:spacing w:line="20" w:lineRule="exact" w:before="0"/>
        <w:ind w:left="120" w:right="-29" w:firstLine="0"/>
        <w:jc w:val="left"/>
        <w:rPr>
          <w:sz w:val="2"/>
        </w:rPr>
      </w:pPr>
      <w:r>
        <w:rPr>
          <w:sz w:val="2"/>
        </w:rPr>
        <w:pict>
          <v:group style="width:225pt;height:.5pt;mso-position-horizontal-relative:char;mso-position-vertical-relative:line" id="docshapegroup4" coordorigin="0,0" coordsize="4500,10">
            <v:line style="position:absolute" from="0,5" to="4500,5" stroked="true" strokeweight=".48pt" strokecolor="#231f20">
              <v:stroke dashstyle="solid"/>
            </v:line>
          </v:group>
        </w:pict>
      </w:r>
      <w:r>
        <w:rPr>
          <w:sz w:val="2"/>
        </w:rPr>
      </w:r>
    </w:p>
    <w:p>
      <w:pPr>
        <w:spacing w:before="21"/>
        <w:ind w:left="139" w:right="0" w:firstLine="0"/>
        <w:jc w:val="left"/>
        <w:rPr>
          <w:rFonts w:ascii="Gill Sans MT"/>
          <w:b/>
          <w:sz w:val="16"/>
        </w:rPr>
      </w:pPr>
      <w:r>
        <w:rPr>
          <w:rFonts w:ascii="Gill Sans MT"/>
          <w:b/>
          <w:color w:val="231F20"/>
          <w:spacing w:val="-2"/>
          <w:sz w:val="16"/>
        </w:rPr>
        <w:t>Correspondence:</w:t>
      </w:r>
    </w:p>
    <w:p>
      <w:pPr>
        <w:spacing w:line="249" w:lineRule="auto" w:before="69"/>
        <w:ind w:left="139" w:right="37" w:firstLine="0"/>
        <w:jc w:val="left"/>
        <w:rPr>
          <w:sz w:val="16"/>
        </w:rPr>
      </w:pPr>
      <w:r>
        <w:rPr>
          <w:rFonts w:ascii="Gill Sans MT"/>
          <w:b/>
          <w:color w:val="231F20"/>
          <w:sz w:val="16"/>
        </w:rPr>
        <w:t>Dr.</w:t>
      </w:r>
      <w:r>
        <w:rPr>
          <w:rFonts w:ascii="Gill Sans MT"/>
          <w:b/>
          <w:color w:val="231F20"/>
          <w:spacing w:val="40"/>
          <w:sz w:val="16"/>
        </w:rPr>
        <w:t> </w:t>
      </w:r>
      <w:r>
        <w:rPr>
          <w:rFonts w:ascii="Gill Sans MT"/>
          <w:b/>
          <w:color w:val="231F20"/>
          <w:sz w:val="16"/>
        </w:rPr>
        <w:t>Muhammad</w:t>
      </w:r>
      <w:r>
        <w:rPr>
          <w:rFonts w:ascii="Gill Sans MT"/>
          <w:b/>
          <w:color w:val="231F20"/>
          <w:spacing w:val="40"/>
          <w:sz w:val="16"/>
        </w:rPr>
        <w:t> </w:t>
      </w:r>
      <w:r>
        <w:rPr>
          <w:rFonts w:ascii="Gill Sans MT"/>
          <w:b/>
          <w:color w:val="231F20"/>
          <w:sz w:val="16"/>
        </w:rPr>
        <w:t>Irfan,</w:t>
      </w:r>
      <w:r>
        <w:rPr>
          <w:rFonts w:ascii="Gill Sans MT"/>
          <w:b/>
          <w:color w:val="231F20"/>
          <w:spacing w:val="40"/>
          <w:sz w:val="16"/>
        </w:rPr>
        <w:t> </w:t>
      </w:r>
      <w:r>
        <w:rPr>
          <w:color w:val="231F20"/>
          <w:sz w:val="16"/>
        </w:rPr>
        <w:t>Department</w:t>
      </w:r>
      <w:r>
        <w:rPr>
          <w:color w:val="231F20"/>
          <w:spacing w:val="40"/>
          <w:sz w:val="16"/>
        </w:rPr>
        <w:t> </w:t>
      </w:r>
      <w:r>
        <w:rPr>
          <w:color w:val="231F20"/>
          <w:sz w:val="16"/>
        </w:rPr>
        <w:t>of</w:t>
      </w:r>
      <w:r>
        <w:rPr>
          <w:color w:val="231F20"/>
          <w:spacing w:val="40"/>
          <w:sz w:val="16"/>
        </w:rPr>
        <w:t> </w:t>
      </w:r>
      <w:r>
        <w:rPr>
          <w:color w:val="231F20"/>
          <w:sz w:val="16"/>
        </w:rPr>
        <w:t>Psychiatry,</w:t>
      </w:r>
      <w:r>
        <w:rPr>
          <w:color w:val="231F20"/>
          <w:spacing w:val="40"/>
          <w:sz w:val="16"/>
        </w:rPr>
        <w:t> </w:t>
      </w:r>
      <w:r>
        <w:rPr>
          <w:color w:val="231F20"/>
          <w:sz w:val="16"/>
        </w:rPr>
        <w:t>PGMI,</w:t>
      </w:r>
      <w:r>
        <w:rPr>
          <w:color w:val="231F20"/>
          <w:spacing w:val="80"/>
          <w:sz w:val="16"/>
        </w:rPr>
        <w:t> </w:t>
      </w:r>
      <w:r>
        <w:rPr>
          <w:color w:val="231F20"/>
          <w:sz w:val="16"/>
        </w:rPr>
        <w:t>Lady Reading Hospital, Peshawar.</w:t>
      </w:r>
    </w:p>
    <w:p>
      <w:pPr>
        <w:spacing w:before="1"/>
        <w:ind w:left="139" w:right="0" w:firstLine="0"/>
        <w:jc w:val="left"/>
        <w:rPr>
          <w:sz w:val="16"/>
        </w:rPr>
      </w:pPr>
      <w:r>
        <w:rPr>
          <w:color w:val="231F20"/>
          <w:sz w:val="16"/>
        </w:rPr>
        <w:t>E-mail:</w:t>
      </w:r>
      <w:r>
        <w:rPr>
          <w:color w:val="231F20"/>
          <w:spacing w:val="7"/>
          <w:sz w:val="16"/>
        </w:rPr>
        <w:t> </w:t>
      </w:r>
      <w:r>
        <w:rPr>
          <w:color w:val="231F20"/>
          <w:sz w:val="16"/>
        </w:rPr>
        <w:t>mirfan78@yahoo.</w:t>
      </w:r>
      <w:r>
        <w:rPr>
          <w:color w:val="231F20"/>
          <w:spacing w:val="8"/>
          <w:sz w:val="16"/>
        </w:rPr>
        <w:t> </w:t>
      </w:r>
      <w:r>
        <w:rPr>
          <w:color w:val="231F20"/>
          <w:spacing w:val="-4"/>
          <w:sz w:val="16"/>
        </w:rPr>
        <w:t>com.</w:t>
      </w:r>
    </w:p>
    <w:p>
      <w:pPr>
        <w:pStyle w:val="BodyText"/>
        <w:spacing w:line="244" w:lineRule="auto" w:before="120"/>
        <w:ind w:right="115"/>
      </w:pPr>
      <w:r>
        <w:rPr/>
        <w:br w:type="column"/>
      </w:r>
      <w:r>
        <w:rPr>
          <w:color w:val="231F20"/>
        </w:rPr>
        <w:t>A total number of 372 delegates participated in it with more than 80 from outside India. There was repre- sentation from 15 countries (UK, USA, Canada, Norway, Sri Lanka, Iran, Malaysia, Romania, Pakistan, Switzer- land, Australia, New Zealand, Italy, Hong Kong and In- </w:t>
      </w:r>
      <w:r>
        <w:rPr>
          <w:color w:val="231F20"/>
          <w:spacing w:val="-2"/>
        </w:rPr>
        <w:t>dia).</w:t>
      </w:r>
    </w:p>
    <w:p>
      <w:pPr>
        <w:pStyle w:val="BodyText"/>
        <w:spacing w:line="244" w:lineRule="auto"/>
        <w:ind w:right="112"/>
      </w:pPr>
      <w:r>
        <w:rPr>
          <w:color w:val="231F20"/>
          <w:w w:val="105"/>
        </w:rPr>
        <w:t>The</w:t>
      </w:r>
      <w:r>
        <w:rPr>
          <w:color w:val="231F20"/>
          <w:spacing w:val="-1"/>
          <w:w w:val="105"/>
        </w:rPr>
        <w:t> </w:t>
      </w:r>
      <w:r>
        <w:rPr>
          <w:color w:val="231F20"/>
          <w:w w:val="105"/>
        </w:rPr>
        <w:t>important</w:t>
      </w:r>
      <w:r>
        <w:rPr>
          <w:color w:val="231F20"/>
          <w:spacing w:val="-1"/>
          <w:w w:val="105"/>
        </w:rPr>
        <w:t> </w:t>
      </w:r>
      <w:r>
        <w:rPr>
          <w:color w:val="231F20"/>
          <w:w w:val="105"/>
        </w:rPr>
        <w:t>feature</w:t>
      </w:r>
      <w:r>
        <w:rPr>
          <w:color w:val="231F20"/>
          <w:spacing w:val="-1"/>
          <w:w w:val="105"/>
        </w:rPr>
        <w:t> </w:t>
      </w:r>
      <w:r>
        <w:rPr>
          <w:color w:val="231F20"/>
          <w:w w:val="105"/>
        </w:rPr>
        <w:t>of</w:t>
      </w:r>
      <w:r>
        <w:rPr>
          <w:color w:val="231F20"/>
          <w:spacing w:val="-1"/>
          <w:w w:val="105"/>
        </w:rPr>
        <w:t> </w:t>
      </w:r>
      <w:r>
        <w:rPr>
          <w:color w:val="231F20"/>
          <w:w w:val="105"/>
        </w:rPr>
        <w:t>the</w:t>
      </w:r>
      <w:r>
        <w:rPr>
          <w:color w:val="231F20"/>
          <w:spacing w:val="-1"/>
          <w:w w:val="105"/>
        </w:rPr>
        <w:t> </w:t>
      </w:r>
      <w:r>
        <w:rPr>
          <w:color w:val="231F20"/>
          <w:w w:val="105"/>
        </w:rPr>
        <w:t>conference</w:t>
      </w:r>
      <w:r>
        <w:rPr>
          <w:color w:val="231F20"/>
          <w:spacing w:val="-1"/>
          <w:w w:val="105"/>
        </w:rPr>
        <w:t> </w:t>
      </w:r>
      <w:r>
        <w:rPr>
          <w:color w:val="231F20"/>
          <w:w w:val="105"/>
        </w:rPr>
        <w:t>was</w:t>
      </w:r>
      <w:r>
        <w:rPr>
          <w:color w:val="231F20"/>
          <w:spacing w:val="-1"/>
          <w:w w:val="105"/>
        </w:rPr>
        <w:t> </w:t>
      </w:r>
      <w:r>
        <w:rPr>
          <w:color w:val="231F20"/>
          <w:w w:val="105"/>
        </w:rPr>
        <w:t>the first</w:t>
      </w:r>
      <w:r>
        <w:rPr>
          <w:color w:val="231F20"/>
          <w:spacing w:val="-3"/>
          <w:w w:val="105"/>
        </w:rPr>
        <w:t> </w:t>
      </w:r>
      <w:r>
        <w:rPr>
          <w:color w:val="231F20"/>
          <w:w w:val="105"/>
        </w:rPr>
        <w:t>international</w:t>
      </w:r>
      <w:r>
        <w:rPr>
          <w:color w:val="231F20"/>
          <w:spacing w:val="-4"/>
          <w:w w:val="105"/>
        </w:rPr>
        <w:t> </w:t>
      </w:r>
      <w:r>
        <w:rPr>
          <w:color w:val="231F20"/>
          <w:w w:val="105"/>
        </w:rPr>
        <w:t>short</w:t>
      </w:r>
      <w:r>
        <w:rPr>
          <w:color w:val="231F20"/>
          <w:spacing w:val="-3"/>
          <w:w w:val="105"/>
        </w:rPr>
        <w:t> </w:t>
      </w:r>
      <w:r>
        <w:rPr>
          <w:color w:val="231F20"/>
          <w:w w:val="105"/>
        </w:rPr>
        <w:t>film</w:t>
      </w:r>
      <w:r>
        <w:rPr>
          <w:color w:val="231F20"/>
          <w:spacing w:val="-3"/>
          <w:w w:val="105"/>
        </w:rPr>
        <w:t> </w:t>
      </w:r>
      <w:r>
        <w:rPr>
          <w:color w:val="231F20"/>
          <w:w w:val="105"/>
        </w:rPr>
        <w:t>competition</w:t>
      </w:r>
      <w:r>
        <w:rPr>
          <w:color w:val="231F20"/>
          <w:spacing w:val="-3"/>
          <w:w w:val="105"/>
        </w:rPr>
        <w:t> </w:t>
      </w:r>
      <w:r>
        <w:rPr>
          <w:color w:val="231F20"/>
          <w:w w:val="105"/>
        </w:rPr>
        <w:t>&amp;</w:t>
      </w:r>
      <w:r>
        <w:rPr>
          <w:color w:val="231F20"/>
          <w:spacing w:val="-3"/>
          <w:w w:val="105"/>
        </w:rPr>
        <w:t> </w:t>
      </w:r>
      <w:r>
        <w:rPr>
          <w:color w:val="231F20"/>
          <w:w w:val="105"/>
        </w:rPr>
        <w:t>film</w:t>
      </w:r>
      <w:r>
        <w:rPr>
          <w:color w:val="231F20"/>
          <w:spacing w:val="-3"/>
          <w:w w:val="105"/>
        </w:rPr>
        <w:t> </w:t>
      </w:r>
      <w:r>
        <w:rPr>
          <w:color w:val="231F20"/>
          <w:w w:val="105"/>
        </w:rPr>
        <w:t>festival </w:t>
      </w:r>
      <w:r>
        <w:rPr>
          <w:rFonts w:ascii="Gill Sans MT" w:hAnsi="Gill Sans MT"/>
          <w:b/>
          <w:color w:val="231F20"/>
        </w:rPr>
        <w:t>‘Frame of Mind’</w:t>
      </w:r>
      <w:r>
        <w:rPr>
          <w:rFonts w:ascii="Gill Sans MT" w:hAnsi="Gill Sans MT"/>
          <w:b/>
          <w:color w:val="231F20"/>
          <w:spacing w:val="-1"/>
        </w:rPr>
        <w:t> </w:t>
      </w:r>
      <w:r>
        <w:rPr>
          <w:color w:val="231F20"/>
        </w:rPr>
        <w:t>dedicated</w:t>
      </w:r>
      <w:r>
        <w:rPr>
          <w:color w:val="231F20"/>
          <w:spacing w:val="-3"/>
        </w:rPr>
        <w:t> </w:t>
      </w:r>
      <w:r>
        <w:rPr>
          <w:color w:val="231F20"/>
        </w:rPr>
        <w:t>to</w:t>
      </w:r>
      <w:r>
        <w:rPr>
          <w:color w:val="231F20"/>
          <w:spacing w:val="-3"/>
        </w:rPr>
        <w:t> </w:t>
      </w:r>
      <w:r>
        <w:rPr>
          <w:color w:val="231F20"/>
        </w:rPr>
        <w:t>erase</w:t>
      </w:r>
      <w:r>
        <w:rPr>
          <w:color w:val="231F20"/>
          <w:spacing w:val="-3"/>
        </w:rPr>
        <w:t> </w:t>
      </w:r>
      <w:r>
        <w:rPr>
          <w:color w:val="231F20"/>
        </w:rPr>
        <w:t>the</w:t>
      </w:r>
      <w:r>
        <w:rPr>
          <w:color w:val="231F20"/>
          <w:spacing w:val="-3"/>
        </w:rPr>
        <w:t> </w:t>
      </w:r>
      <w:r>
        <w:rPr>
          <w:color w:val="231F20"/>
        </w:rPr>
        <w:t>stigma</w:t>
      </w:r>
      <w:r>
        <w:rPr>
          <w:color w:val="231F20"/>
          <w:spacing w:val="-3"/>
        </w:rPr>
        <w:t> </w:t>
      </w:r>
      <w:r>
        <w:rPr>
          <w:color w:val="231F20"/>
        </w:rPr>
        <w:t>surround- </w:t>
      </w:r>
      <w:r>
        <w:rPr>
          <w:color w:val="231F20"/>
          <w:w w:val="105"/>
        </w:rPr>
        <w:t>ing mental health issues, held on 6th October to 8th October</w:t>
      </w:r>
      <w:r>
        <w:rPr>
          <w:color w:val="231F20"/>
          <w:spacing w:val="-11"/>
          <w:w w:val="105"/>
        </w:rPr>
        <w:t> </w:t>
      </w:r>
      <w:r>
        <w:rPr>
          <w:color w:val="231F20"/>
          <w:w w:val="105"/>
        </w:rPr>
        <w:t>2006,</w:t>
      </w:r>
      <w:r>
        <w:rPr>
          <w:color w:val="231F20"/>
          <w:spacing w:val="-11"/>
          <w:w w:val="105"/>
        </w:rPr>
        <w:t> </w:t>
      </w:r>
      <w:r>
        <w:rPr>
          <w:color w:val="231F20"/>
          <w:w w:val="105"/>
        </w:rPr>
        <w:t>a</w:t>
      </w:r>
      <w:r>
        <w:rPr>
          <w:color w:val="231F20"/>
          <w:spacing w:val="-11"/>
          <w:w w:val="105"/>
        </w:rPr>
        <w:t> </w:t>
      </w:r>
      <w:r>
        <w:rPr>
          <w:color w:val="231F20"/>
          <w:w w:val="105"/>
        </w:rPr>
        <w:t>week</w:t>
      </w:r>
      <w:r>
        <w:rPr>
          <w:color w:val="231F20"/>
          <w:spacing w:val="-11"/>
          <w:w w:val="105"/>
        </w:rPr>
        <w:t> </w:t>
      </w:r>
      <w:r>
        <w:rPr>
          <w:color w:val="231F20"/>
          <w:w w:val="105"/>
        </w:rPr>
        <w:t>before</w:t>
      </w:r>
      <w:r>
        <w:rPr>
          <w:color w:val="231F20"/>
          <w:spacing w:val="-11"/>
          <w:w w:val="105"/>
        </w:rPr>
        <w:t> </w:t>
      </w:r>
      <w:r>
        <w:rPr>
          <w:color w:val="231F20"/>
          <w:w w:val="105"/>
        </w:rPr>
        <w:t>the</w:t>
      </w:r>
      <w:r>
        <w:rPr>
          <w:color w:val="231F20"/>
          <w:spacing w:val="-11"/>
          <w:w w:val="105"/>
        </w:rPr>
        <w:t> </w:t>
      </w:r>
      <w:r>
        <w:rPr>
          <w:color w:val="231F20"/>
          <w:w w:val="105"/>
        </w:rPr>
        <w:t>conference.</w:t>
      </w:r>
      <w:r>
        <w:rPr>
          <w:color w:val="231F20"/>
          <w:spacing w:val="-11"/>
          <w:w w:val="105"/>
        </w:rPr>
        <w:t> </w:t>
      </w:r>
      <w:r>
        <w:rPr>
          <w:color w:val="231F20"/>
          <w:w w:val="105"/>
        </w:rPr>
        <w:t>The</w:t>
      </w:r>
      <w:r>
        <w:rPr>
          <w:color w:val="231F20"/>
          <w:spacing w:val="-11"/>
          <w:w w:val="105"/>
        </w:rPr>
        <w:t> </w:t>
      </w:r>
      <w:r>
        <w:rPr>
          <w:color w:val="231F20"/>
          <w:w w:val="105"/>
        </w:rPr>
        <w:t>con- test</w:t>
      </w:r>
      <w:r>
        <w:rPr>
          <w:color w:val="231F20"/>
          <w:spacing w:val="-1"/>
          <w:w w:val="105"/>
        </w:rPr>
        <w:t> </w:t>
      </w:r>
      <w:r>
        <w:rPr>
          <w:color w:val="231F20"/>
          <w:w w:val="105"/>
        </w:rPr>
        <w:t>seeked</w:t>
      </w:r>
      <w:r>
        <w:rPr>
          <w:color w:val="231F20"/>
          <w:spacing w:val="-1"/>
          <w:w w:val="105"/>
        </w:rPr>
        <w:t> </w:t>
      </w:r>
      <w:r>
        <w:rPr>
          <w:color w:val="231F20"/>
          <w:w w:val="105"/>
        </w:rPr>
        <w:t>to</w:t>
      </w:r>
      <w:r>
        <w:rPr>
          <w:color w:val="231F20"/>
          <w:spacing w:val="-1"/>
          <w:w w:val="105"/>
        </w:rPr>
        <w:t> </w:t>
      </w:r>
      <w:r>
        <w:rPr>
          <w:color w:val="231F20"/>
          <w:w w:val="105"/>
        </w:rPr>
        <w:t>counter</w:t>
      </w:r>
      <w:r>
        <w:rPr>
          <w:color w:val="231F20"/>
          <w:spacing w:val="-1"/>
          <w:w w:val="105"/>
        </w:rPr>
        <w:t> </w:t>
      </w:r>
      <w:r>
        <w:rPr>
          <w:color w:val="231F20"/>
          <w:w w:val="105"/>
        </w:rPr>
        <w:t>negative,</w:t>
      </w:r>
      <w:r>
        <w:rPr>
          <w:color w:val="231F20"/>
          <w:spacing w:val="-1"/>
          <w:w w:val="105"/>
        </w:rPr>
        <w:t> </w:t>
      </w:r>
      <w:r>
        <w:rPr>
          <w:color w:val="231F20"/>
          <w:w w:val="105"/>
        </w:rPr>
        <w:t>inaccurate</w:t>
      </w:r>
      <w:r>
        <w:rPr>
          <w:color w:val="231F20"/>
          <w:spacing w:val="-1"/>
          <w:w w:val="105"/>
        </w:rPr>
        <w:t> </w:t>
      </w:r>
      <w:r>
        <w:rPr>
          <w:color w:val="231F20"/>
          <w:w w:val="105"/>
        </w:rPr>
        <w:t>and</w:t>
      </w:r>
      <w:r>
        <w:rPr>
          <w:color w:val="231F20"/>
          <w:spacing w:val="-1"/>
          <w:w w:val="105"/>
        </w:rPr>
        <w:t> </w:t>
      </w:r>
      <w:r>
        <w:rPr>
          <w:color w:val="231F20"/>
          <w:w w:val="105"/>
        </w:rPr>
        <w:t>clichéd images</w:t>
      </w:r>
      <w:r>
        <w:rPr>
          <w:color w:val="231F20"/>
          <w:w w:val="105"/>
        </w:rPr>
        <w:t> of</w:t>
      </w:r>
      <w:r>
        <w:rPr>
          <w:color w:val="231F20"/>
          <w:w w:val="105"/>
        </w:rPr>
        <w:t> people</w:t>
      </w:r>
      <w:r>
        <w:rPr>
          <w:color w:val="231F20"/>
          <w:w w:val="105"/>
        </w:rPr>
        <w:t> with mental</w:t>
      </w:r>
      <w:r>
        <w:rPr>
          <w:color w:val="231F20"/>
          <w:w w:val="105"/>
        </w:rPr>
        <w:t> illness</w:t>
      </w:r>
      <w:r>
        <w:rPr>
          <w:color w:val="231F20"/>
          <w:w w:val="105"/>
        </w:rPr>
        <w:t> and</w:t>
      </w:r>
      <w:r>
        <w:rPr>
          <w:color w:val="231F20"/>
          <w:w w:val="105"/>
        </w:rPr>
        <w:t> to</w:t>
      </w:r>
      <w:r>
        <w:rPr>
          <w:color w:val="231F20"/>
          <w:w w:val="105"/>
        </w:rPr>
        <w:t> create clean, accurate, realistic and optimistic view point.</w:t>
      </w:r>
    </w:p>
    <w:p>
      <w:pPr>
        <w:pStyle w:val="BodyText"/>
        <w:spacing w:line="244" w:lineRule="auto" w:before="140"/>
        <w:ind w:left="120" w:right="115"/>
      </w:pPr>
      <w:r>
        <w:rPr>
          <w:color w:val="231F20"/>
          <w:w w:val="105"/>
        </w:rPr>
        <w:t>The</w:t>
      </w:r>
      <w:r>
        <w:rPr>
          <w:color w:val="231F20"/>
          <w:w w:val="105"/>
        </w:rPr>
        <w:t> inaugural session was on the</w:t>
      </w:r>
      <w:r>
        <w:rPr>
          <w:color w:val="231F20"/>
          <w:w w:val="105"/>
        </w:rPr>
        <w:t> 12</w:t>
      </w:r>
      <w:r>
        <w:rPr>
          <w:color w:val="231F20"/>
          <w:w w:val="105"/>
          <w:position w:val="6"/>
          <w:sz w:val="10"/>
        </w:rPr>
        <w:t>th</w:t>
      </w:r>
      <w:r>
        <w:rPr>
          <w:color w:val="231F20"/>
          <w:spacing w:val="40"/>
          <w:w w:val="105"/>
          <w:position w:val="6"/>
          <w:sz w:val="10"/>
        </w:rPr>
        <w:t> </w:t>
      </w:r>
      <w:r>
        <w:rPr>
          <w:color w:val="231F20"/>
          <w:w w:val="105"/>
        </w:rPr>
        <w:t>October followed by 3 intensive days of research and clinical presentations by researchers from all over the world, coupled with a display of posters representing many </w:t>
      </w:r>
      <w:r>
        <w:rPr>
          <w:color w:val="231F20"/>
        </w:rPr>
        <w:t>disciplines. I really enjoyed the opportunity to be a part </w:t>
      </w:r>
      <w:r>
        <w:rPr>
          <w:color w:val="231F20"/>
          <w:w w:val="105"/>
        </w:rPr>
        <w:t>of</w:t>
      </w:r>
      <w:r>
        <w:rPr>
          <w:color w:val="231F20"/>
          <w:spacing w:val="-9"/>
          <w:w w:val="105"/>
        </w:rPr>
        <w:t> </w:t>
      </w:r>
      <w:r>
        <w:rPr>
          <w:color w:val="231F20"/>
          <w:w w:val="105"/>
        </w:rPr>
        <w:t>all</w:t>
      </w:r>
      <w:r>
        <w:rPr>
          <w:color w:val="231F20"/>
          <w:spacing w:val="-9"/>
          <w:w w:val="105"/>
        </w:rPr>
        <w:t> </w:t>
      </w:r>
      <w:r>
        <w:rPr>
          <w:color w:val="231F20"/>
          <w:w w:val="105"/>
        </w:rPr>
        <w:t>the</w:t>
      </w:r>
      <w:r>
        <w:rPr>
          <w:color w:val="231F20"/>
          <w:spacing w:val="-9"/>
          <w:w w:val="105"/>
        </w:rPr>
        <w:t> </w:t>
      </w:r>
      <w:r>
        <w:rPr>
          <w:color w:val="231F20"/>
          <w:w w:val="105"/>
        </w:rPr>
        <w:t>important</w:t>
      </w:r>
      <w:r>
        <w:rPr>
          <w:color w:val="231F20"/>
          <w:spacing w:val="-9"/>
          <w:w w:val="105"/>
        </w:rPr>
        <w:t> </w:t>
      </w:r>
      <w:r>
        <w:rPr>
          <w:color w:val="231F20"/>
          <w:w w:val="105"/>
        </w:rPr>
        <w:t>sessions</w:t>
      </w:r>
      <w:r>
        <w:rPr>
          <w:color w:val="231F20"/>
          <w:spacing w:val="-9"/>
          <w:w w:val="105"/>
        </w:rPr>
        <w:t> </w:t>
      </w:r>
      <w:r>
        <w:rPr>
          <w:color w:val="231F20"/>
          <w:w w:val="105"/>
        </w:rPr>
        <w:t>as</w:t>
      </w:r>
      <w:r>
        <w:rPr>
          <w:color w:val="231F20"/>
          <w:spacing w:val="-9"/>
          <w:w w:val="105"/>
        </w:rPr>
        <w:t> </w:t>
      </w:r>
      <w:r>
        <w:rPr>
          <w:color w:val="231F20"/>
          <w:w w:val="105"/>
        </w:rPr>
        <w:t>there</w:t>
      </w:r>
      <w:r>
        <w:rPr>
          <w:color w:val="231F20"/>
          <w:spacing w:val="-9"/>
          <w:w w:val="105"/>
        </w:rPr>
        <w:t> </w:t>
      </w:r>
      <w:r>
        <w:rPr>
          <w:color w:val="231F20"/>
          <w:w w:val="105"/>
        </w:rPr>
        <w:t>was</w:t>
      </w:r>
      <w:r>
        <w:rPr>
          <w:color w:val="231F20"/>
          <w:spacing w:val="-9"/>
          <w:w w:val="105"/>
        </w:rPr>
        <w:t> </w:t>
      </w:r>
      <w:r>
        <w:rPr>
          <w:color w:val="231F20"/>
          <w:w w:val="105"/>
        </w:rPr>
        <w:t>a</w:t>
      </w:r>
      <w:r>
        <w:rPr>
          <w:color w:val="231F20"/>
          <w:spacing w:val="-9"/>
          <w:w w:val="105"/>
        </w:rPr>
        <w:t> </w:t>
      </w:r>
      <w:r>
        <w:rPr>
          <w:color w:val="231F20"/>
          <w:w w:val="105"/>
        </w:rPr>
        <w:t>lively</w:t>
      </w:r>
      <w:r>
        <w:rPr>
          <w:color w:val="231F20"/>
          <w:spacing w:val="-9"/>
          <w:w w:val="105"/>
        </w:rPr>
        <w:t> </w:t>
      </w:r>
      <w:r>
        <w:rPr>
          <w:color w:val="231F20"/>
          <w:w w:val="105"/>
        </w:rPr>
        <w:t>forum to</w:t>
      </w:r>
      <w:r>
        <w:rPr>
          <w:color w:val="231F20"/>
          <w:spacing w:val="40"/>
          <w:w w:val="105"/>
        </w:rPr>
        <w:t> </w:t>
      </w:r>
      <w:r>
        <w:rPr>
          <w:color w:val="231F20"/>
          <w:w w:val="105"/>
        </w:rPr>
        <w:t>discuss</w:t>
      </w:r>
      <w:r>
        <w:rPr>
          <w:color w:val="231F20"/>
          <w:spacing w:val="40"/>
          <w:w w:val="105"/>
        </w:rPr>
        <w:t> </w:t>
      </w:r>
      <w:r>
        <w:rPr>
          <w:color w:val="231F20"/>
          <w:w w:val="105"/>
        </w:rPr>
        <w:t>various</w:t>
      </w:r>
      <w:r>
        <w:rPr>
          <w:color w:val="231F20"/>
          <w:spacing w:val="40"/>
          <w:w w:val="105"/>
        </w:rPr>
        <w:t> </w:t>
      </w:r>
      <w:r>
        <w:rPr>
          <w:color w:val="231F20"/>
          <w:w w:val="105"/>
        </w:rPr>
        <w:t>issues</w:t>
      </w:r>
      <w:r>
        <w:rPr>
          <w:color w:val="231F20"/>
          <w:spacing w:val="40"/>
          <w:w w:val="105"/>
        </w:rPr>
        <w:t> </w:t>
      </w:r>
      <w:r>
        <w:rPr>
          <w:color w:val="231F20"/>
          <w:w w:val="105"/>
        </w:rPr>
        <w:t>regarding</w:t>
      </w:r>
      <w:r>
        <w:rPr>
          <w:color w:val="231F20"/>
          <w:spacing w:val="40"/>
          <w:w w:val="105"/>
        </w:rPr>
        <w:t> </w:t>
      </w:r>
      <w:r>
        <w:rPr>
          <w:color w:val="231F20"/>
          <w:w w:val="105"/>
        </w:rPr>
        <w:t>Schizophrenia.</w:t>
      </w:r>
    </w:p>
    <w:p>
      <w:pPr>
        <w:pStyle w:val="Heading1"/>
        <w:spacing w:before="159"/>
        <w:ind w:left="119"/>
        <w:rPr>
          <w:i/>
        </w:rPr>
      </w:pPr>
      <w:r>
        <w:rPr>
          <w:i/>
          <w:color w:val="231F20"/>
        </w:rPr>
        <w:t>Day</w:t>
      </w:r>
      <w:r>
        <w:rPr>
          <w:i/>
          <w:color w:val="231F20"/>
          <w:spacing w:val="77"/>
        </w:rPr>
        <w:t> </w:t>
      </w:r>
      <w:r>
        <w:rPr>
          <w:i/>
          <w:color w:val="231F20"/>
        </w:rPr>
        <w:t>1,</w:t>
      </w:r>
      <w:r>
        <w:rPr>
          <w:i/>
          <w:color w:val="231F20"/>
          <w:spacing w:val="77"/>
        </w:rPr>
        <w:t> </w:t>
      </w:r>
      <w:r>
        <w:rPr>
          <w:i/>
          <w:color w:val="231F20"/>
        </w:rPr>
        <w:t>13</w:t>
      </w:r>
      <w:r>
        <w:rPr>
          <w:i/>
          <w:color w:val="231F20"/>
          <w:position w:val="7"/>
          <w:sz w:val="11"/>
        </w:rPr>
        <w:t>th</w:t>
      </w:r>
      <w:r>
        <w:rPr>
          <w:i/>
          <w:color w:val="231F20"/>
          <w:spacing w:val="32"/>
          <w:position w:val="7"/>
          <w:sz w:val="11"/>
        </w:rPr>
        <w:t>  </w:t>
      </w:r>
      <w:r>
        <w:rPr>
          <w:i/>
          <w:color w:val="231F20"/>
        </w:rPr>
        <w:t>October,</w:t>
      </w:r>
      <w:r>
        <w:rPr>
          <w:i/>
          <w:color w:val="231F20"/>
          <w:spacing w:val="50"/>
          <w:w w:val="150"/>
        </w:rPr>
        <w:t> </w:t>
      </w:r>
      <w:r>
        <w:rPr>
          <w:i/>
          <w:color w:val="231F20"/>
          <w:spacing w:val="8"/>
        </w:rPr>
        <w:t>2006:</w:t>
      </w:r>
    </w:p>
    <w:p>
      <w:pPr>
        <w:pStyle w:val="BodyText"/>
        <w:spacing w:line="244" w:lineRule="auto" w:before="108"/>
        <w:ind w:left="120" w:right="112" w:firstLine="0"/>
      </w:pPr>
      <w:r>
        <w:rPr>
          <w:color w:val="231F20"/>
        </w:rPr>
        <w:t>·</w:t>
      </w:r>
      <w:r>
        <w:rPr>
          <w:color w:val="231F20"/>
          <w:spacing w:val="80"/>
          <w:w w:val="150"/>
        </w:rPr>
        <w:t>  </w:t>
      </w:r>
      <w:r>
        <w:rPr>
          <w:color w:val="231F20"/>
        </w:rPr>
        <w:t>The</w:t>
      </w:r>
      <w:r>
        <w:rPr>
          <w:color w:val="231F20"/>
          <w:spacing w:val="40"/>
        </w:rPr>
        <w:t> </w:t>
      </w:r>
      <w:r>
        <w:rPr>
          <w:color w:val="231F20"/>
        </w:rPr>
        <w:t>day</w:t>
      </w:r>
      <w:r>
        <w:rPr>
          <w:color w:val="231F20"/>
          <w:spacing w:val="40"/>
        </w:rPr>
        <w:t> </w:t>
      </w:r>
      <w:r>
        <w:rPr>
          <w:color w:val="231F20"/>
        </w:rPr>
        <w:t>started</w:t>
      </w:r>
      <w:r>
        <w:rPr>
          <w:color w:val="231F20"/>
          <w:spacing w:val="40"/>
        </w:rPr>
        <w:t> </w:t>
      </w:r>
      <w:r>
        <w:rPr>
          <w:color w:val="231F20"/>
        </w:rPr>
        <w:t>with</w:t>
      </w:r>
      <w:r>
        <w:rPr>
          <w:color w:val="231F20"/>
          <w:spacing w:val="40"/>
        </w:rPr>
        <w:t> </w:t>
      </w:r>
      <w:r>
        <w:rPr>
          <w:color w:val="231F20"/>
        </w:rPr>
        <w:t>the</w:t>
      </w:r>
      <w:r>
        <w:rPr>
          <w:color w:val="231F20"/>
          <w:spacing w:val="40"/>
        </w:rPr>
        <w:t> </w:t>
      </w:r>
      <w:r>
        <w:rPr>
          <w:color w:val="231F20"/>
        </w:rPr>
        <w:t>first</w:t>
      </w:r>
      <w:r>
        <w:rPr>
          <w:color w:val="231F20"/>
          <w:spacing w:val="40"/>
        </w:rPr>
        <w:t> </w:t>
      </w:r>
      <w:r>
        <w:rPr>
          <w:color w:val="231F20"/>
        </w:rPr>
        <w:t>plenary</w:t>
      </w:r>
      <w:r>
        <w:rPr>
          <w:color w:val="231F20"/>
          <w:spacing w:val="32"/>
        </w:rPr>
        <w:t> </w:t>
      </w:r>
      <w:r>
        <w:rPr>
          <w:color w:val="231F20"/>
        </w:rPr>
        <w:t>session</w:t>
      </w:r>
      <w:r>
        <w:rPr>
          <w:color w:val="231F20"/>
        </w:rPr>
        <w:t> chaired by A Jablensky, Professor of Psychiatry and Clini- cal Neuroscience, University of Western Australia. I reached the conference venue, Savera Hotel well be-</w:t>
      </w:r>
      <w:r>
        <w:rPr>
          <w:color w:val="231F20"/>
          <w:spacing w:val="80"/>
        </w:rPr>
        <w:t> </w:t>
      </w:r>
      <w:r>
        <w:rPr>
          <w:color w:val="231F20"/>
        </w:rPr>
        <w:t>fore the start of the Plenary. The conference opened</w:t>
      </w:r>
      <w:r>
        <w:rPr>
          <w:color w:val="231F20"/>
          <w:spacing w:val="40"/>
        </w:rPr>
        <w:t> </w:t>
      </w:r>
      <w:r>
        <w:rPr>
          <w:color w:val="231F20"/>
        </w:rPr>
        <w:t>with a presentation by Saraceno Bernadetto, Director, Division</w:t>
      </w:r>
      <w:r>
        <w:rPr>
          <w:color w:val="231F20"/>
          <w:spacing w:val="-12"/>
        </w:rPr>
        <w:t> </w:t>
      </w:r>
      <w:r>
        <w:rPr>
          <w:color w:val="231F20"/>
        </w:rPr>
        <w:t>of</w:t>
      </w:r>
      <w:r>
        <w:rPr>
          <w:color w:val="231F20"/>
          <w:spacing w:val="-11"/>
        </w:rPr>
        <w:t> </w:t>
      </w:r>
      <w:r>
        <w:rPr>
          <w:color w:val="231F20"/>
        </w:rPr>
        <w:t>Mental</w:t>
      </w:r>
      <w:r>
        <w:rPr>
          <w:color w:val="231F20"/>
          <w:spacing w:val="-11"/>
        </w:rPr>
        <w:t> </w:t>
      </w:r>
      <w:r>
        <w:rPr>
          <w:color w:val="231F20"/>
        </w:rPr>
        <w:t>Health,</w:t>
      </w:r>
      <w:r>
        <w:rPr>
          <w:color w:val="231F20"/>
          <w:spacing w:val="-11"/>
        </w:rPr>
        <w:t> </w:t>
      </w:r>
      <w:r>
        <w:rPr>
          <w:color w:val="231F20"/>
        </w:rPr>
        <w:t>WHO,</w:t>
      </w:r>
      <w:r>
        <w:rPr>
          <w:color w:val="231F20"/>
          <w:spacing w:val="-11"/>
        </w:rPr>
        <w:t> </w:t>
      </w:r>
      <w:r>
        <w:rPr>
          <w:color w:val="231F20"/>
        </w:rPr>
        <w:t>on</w:t>
      </w:r>
      <w:r>
        <w:rPr>
          <w:color w:val="231F20"/>
          <w:spacing w:val="-14"/>
        </w:rPr>
        <w:t> </w:t>
      </w:r>
      <w:r>
        <w:rPr>
          <w:color w:val="231F20"/>
        </w:rPr>
        <w:t>‘Psychiatry</w:t>
      </w:r>
      <w:r>
        <w:rPr>
          <w:color w:val="231F20"/>
          <w:spacing w:val="-12"/>
        </w:rPr>
        <w:t> </w:t>
      </w:r>
      <w:r>
        <w:rPr>
          <w:color w:val="231F20"/>
        </w:rPr>
        <w:t>between broad holistic thinking and narrow bio-medical practice’. He emphasized that Psychiatrists should promote com- prehensive</w:t>
      </w:r>
      <w:r>
        <w:rPr>
          <w:color w:val="231F20"/>
          <w:spacing w:val="34"/>
        </w:rPr>
        <w:t> </w:t>
      </w:r>
      <w:r>
        <w:rPr>
          <w:color w:val="231F20"/>
        </w:rPr>
        <w:t>services</w:t>
      </w:r>
      <w:r>
        <w:rPr>
          <w:color w:val="231F20"/>
          <w:spacing w:val="34"/>
        </w:rPr>
        <w:t> </w:t>
      </w:r>
      <w:r>
        <w:rPr>
          <w:color w:val="231F20"/>
        </w:rPr>
        <w:t>which</w:t>
      </w:r>
      <w:r>
        <w:rPr>
          <w:color w:val="231F20"/>
          <w:spacing w:val="34"/>
        </w:rPr>
        <w:t> </w:t>
      </w:r>
      <w:r>
        <w:rPr>
          <w:color w:val="231F20"/>
        </w:rPr>
        <w:t>put</w:t>
      </w:r>
      <w:r>
        <w:rPr>
          <w:color w:val="231F20"/>
          <w:spacing w:val="34"/>
        </w:rPr>
        <w:t> </w:t>
      </w:r>
      <w:r>
        <w:rPr>
          <w:color w:val="231F20"/>
        </w:rPr>
        <w:t>service</w:t>
      </w:r>
      <w:r>
        <w:rPr>
          <w:color w:val="231F20"/>
          <w:spacing w:val="34"/>
        </w:rPr>
        <w:t> </w:t>
      </w:r>
      <w:r>
        <w:rPr>
          <w:color w:val="231F20"/>
        </w:rPr>
        <w:t>users</w:t>
      </w:r>
      <w:r>
        <w:rPr>
          <w:color w:val="231F20"/>
          <w:spacing w:val="34"/>
        </w:rPr>
        <w:t> </w:t>
      </w:r>
      <w:r>
        <w:rPr>
          <w:color w:val="231F20"/>
        </w:rPr>
        <w:t>at</w:t>
      </w:r>
      <w:r>
        <w:rPr>
          <w:color w:val="231F20"/>
          <w:spacing w:val="34"/>
        </w:rPr>
        <w:t> </w:t>
      </w:r>
      <w:r>
        <w:rPr>
          <w:color w:val="231F20"/>
        </w:rPr>
        <w:t>the</w:t>
      </w:r>
      <w:r>
        <w:rPr>
          <w:color w:val="231F20"/>
          <w:spacing w:val="34"/>
        </w:rPr>
        <w:t> </w:t>
      </w:r>
      <w:r>
        <w:rPr>
          <w:color w:val="231F20"/>
        </w:rPr>
        <w:t>cen- tre of attention. Then was the turn of Mohan Isaac from Australia, who compared Australia and India’s approach in ‘Delivery of mental health services in Australia and India: Any lessons to be learnt?’ He was followed by a delightful lecture by Max Birchwood, Director, Birming- ham Early Intervention Services, UK on ‘Do as I say; Cognitive therapy for command hallucinations’. It was a trial carried on 38 patients and the results supported the efficacy of cognitive therapy for command hallucination and were consistent with social rank theory.</w:t>
      </w:r>
    </w:p>
    <w:p>
      <w:pPr>
        <w:pStyle w:val="BodyText"/>
        <w:spacing w:line="244" w:lineRule="auto" w:before="99"/>
        <w:ind w:left="120" w:right="116"/>
      </w:pPr>
      <w:r>
        <w:rPr>
          <w:color w:val="231F20"/>
          <w:w w:val="105"/>
        </w:rPr>
        <w:t>Then</w:t>
      </w:r>
      <w:r>
        <w:rPr>
          <w:color w:val="231F20"/>
          <w:spacing w:val="-14"/>
          <w:w w:val="105"/>
        </w:rPr>
        <w:t> </w:t>
      </w:r>
      <w:r>
        <w:rPr>
          <w:color w:val="231F20"/>
          <w:w w:val="105"/>
        </w:rPr>
        <w:t>started</w:t>
      </w:r>
      <w:r>
        <w:rPr>
          <w:color w:val="231F20"/>
          <w:spacing w:val="-14"/>
          <w:w w:val="105"/>
        </w:rPr>
        <w:t> </w:t>
      </w:r>
      <w:r>
        <w:rPr>
          <w:color w:val="231F20"/>
          <w:w w:val="105"/>
        </w:rPr>
        <w:t>2</w:t>
      </w:r>
      <w:r>
        <w:rPr>
          <w:color w:val="231F20"/>
          <w:spacing w:val="-14"/>
          <w:w w:val="105"/>
        </w:rPr>
        <w:t> </w:t>
      </w:r>
      <w:r>
        <w:rPr>
          <w:color w:val="231F20"/>
          <w:w w:val="105"/>
        </w:rPr>
        <w:t>simultaneous</w:t>
      </w:r>
      <w:r>
        <w:rPr>
          <w:color w:val="231F20"/>
          <w:spacing w:val="-14"/>
          <w:w w:val="105"/>
        </w:rPr>
        <w:t> </w:t>
      </w:r>
      <w:r>
        <w:rPr>
          <w:color w:val="231F20"/>
          <w:w w:val="105"/>
        </w:rPr>
        <w:t>symposia</w:t>
      </w:r>
      <w:r>
        <w:rPr>
          <w:color w:val="231F20"/>
          <w:spacing w:val="-14"/>
          <w:w w:val="105"/>
        </w:rPr>
        <w:t> </w:t>
      </w:r>
      <w:r>
        <w:rPr>
          <w:color w:val="231F20"/>
          <w:w w:val="105"/>
        </w:rPr>
        <w:t>in</w:t>
      </w:r>
      <w:r>
        <w:rPr>
          <w:color w:val="231F20"/>
          <w:spacing w:val="-14"/>
          <w:w w:val="105"/>
        </w:rPr>
        <w:t> </w:t>
      </w:r>
      <w:r>
        <w:rPr>
          <w:color w:val="231F20"/>
          <w:w w:val="105"/>
        </w:rPr>
        <w:t>both</w:t>
      </w:r>
      <w:r>
        <w:rPr>
          <w:color w:val="231F20"/>
          <w:spacing w:val="-14"/>
          <w:w w:val="105"/>
        </w:rPr>
        <w:t> </w:t>
      </w:r>
      <w:r>
        <w:rPr>
          <w:color w:val="231F20"/>
          <w:w w:val="105"/>
        </w:rPr>
        <w:t>the halls.</w:t>
      </w:r>
      <w:r>
        <w:rPr>
          <w:color w:val="231F20"/>
          <w:spacing w:val="-11"/>
          <w:w w:val="105"/>
        </w:rPr>
        <w:t> </w:t>
      </w:r>
      <w:r>
        <w:rPr>
          <w:color w:val="231F20"/>
          <w:w w:val="105"/>
        </w:rPr>
        <w:t>On</w:t>
      </w:r>
      <w:r>
        <w:rPr>
          <w:color w:val="231F20"/>
          <w:spacing w:val="-11"/>
          <w:w w:val="105"/>
        </w:rPr>
        <w:t> </w:t>
      </w:r>
      <w:r>
        <w:rPr>
          <w:color w:val="231F20"/>
          <w:w w:val="105"/>
        </w:rPr>
        <w:t>one</w:t>
      </w:r>
      <w:r>
        <w:rPr>
          <w:color w:val="231F20"/>
          <w:spacing w:val="-11"/>
          <w:w w:val="105"/>
        </w:rPr>
        <w:t> </w:t>
      </w:r>
      <w:r>
        <w:rPr>
          <w:color w:val="231F20"/>
          <w:w w:val="105"/>
        </w:rPr>
        <w:t>side</w:t>
      </w:r>
      <w:r>
        <w:rPr>
          <w:color w:val="231F20"/>
          <w:spacing w:val="-11"/>
          <w:w w:val="105"/>
        </w:rPr>
        <w:t> </w:t>
      </w:r>
      <w:r>
        <w:rPr>
          <w:color w:val="231F20"/>
          <w:w w:val="105"/>
        </w:rPr>
        <w:t>it</w:t>
      </w:r>
      <w:r>
        <w:rPr>
          <w:color w:val="231F20"/>
          <w:spacing w:val="-11"/>
          <w:w w:val="105"/>
        </w:rPr>
        <w:t> </w:t>
      </w:r>
      <w:r>
        <w:rPr>
          <w:color w:val="231F20"/>
          <w:w w:val="105"/>
        </w:rPr>
        <w:t>was</w:t>
      </w:r>
      <w:r>
        <w:rPr>
          <w:color w:val="231F20"/>
          <w:spacing w:val="-11"/>
          <w:w w:val="105"/>
        </w:rPr>
        <w:t> </w:t>
      </w:r>
      <w:r>
        <w:rPr>
          <w:color w:val="231F20"/>
          <w:w w:val="105"/>
        </w:rPr>
        <w:t>a</w:t>
      </w:r>
      <w:r>
        <w:rPr>
          <w:color w:val="231F20"/>
          <w:spacing w:val="-11"/>
          <w:w w:val="105"/>
        </w:rPr>
        <w:t> </w:t>
      </w:r>
      <w:r>
        <w:rPr>
          <w:color w:val="231F20"/>
          <w:w w:val="105"/>
        </w:rPr>
        <w:t>symposium</w:t>
      </w:r>
      <w:r>
        <w:rPr>
          <w:color w:val="231F20"/>
          <w:spacing w:val="-11"/>
          <w:w w:val="105"/>
        </w:rPr>
        <w:t> </w:t>
      </w:r>
      <w:r>
        <w:rPr>
          <w:color w:val="231F20"/>
          <w:w w:val="105"/>
        </w:rPr>
        <w:t>‘Intervention</w:t>
      </w:r>
      <w:r>
        <w:rPr>
          <w:color w:val="231F20"/>
          <w:spacing w:val="-11"/>
          <w:w w:val="105"/>
        </w:rPr>
        <w:t> </w:t>
      </w:r>
      <w:r>
        <w:rPr>
          <w:color w:val="231F20"/>
          <w:w w:val="105"/>
        </w:rPr>
        <w:t>for psychoses’. Esteemed speakers like C. Andrade, Judith Jaeger and Tim Lambert highlighted different pharma- </w:t>
      </w:r>
      <w:r>
        <w:rPr>
          <w:color w:val="231F20"/>
        </w:rPr>
        <w:t>cological</w:t>
      </w:r>
      <w:r>
        <w:rPr>
          <w:color w:val="231F20"/>
          <w:spacing w:val="15"/>
        </w:rPr>
        <w:t> </w:t>
      </w:r>
      <w:r>
        <w:rPr>
          <w:color w:val="231F20"/>
        </w:rPr>
        <w:t>interventions</w:t>
      </w:r>
      <w:r>
        <w:rPr>
          <w:color w:val="231F20"/>
          <w:spacing w:val="15"/>
        </w:rPr>
        <w:t> </w:t>
      </w:r>
      <w:r>
        <w:rPr>
          <w:color w:val="231F20"/>
        </w:rPr>
        <w:t>for</w:t>
      </w:r>
      <w:r>
        <w:rPr>
          <w:color w:val="231F20"/>
          <w:spacing w:val="15"/>
        </w:rPr>
        <w:t> </w:t>
      </w:r>
      <w:r>
        <w:rPr>
          <w:color w:val="231F20"/>
        </w:rPr>
        <w:t>schizophrenia.</w:t>
      </w:r>
      <w:r>
        <w:rPr>
          <w:color w:val="231F20"/>
          <w:spacing w:val="15"/>
        </w:rPr>
        <w:t> </w:t>
      </w:r>
      <w:r>
        <w:rPr>
          <w:color w:val="231F20"/>
        </w:rPr>
        <w:t>I</w:t>
      </w:r>
      <w:r>
        <w:rPr>
          <w:color w:val="231F20"/>
          <w:spacing w:val="15"/>
        </w:rPr>
        <w:t> </w:t>
      </w:r>
      <w:r>
        <w:rPr>
          <w:color w:val="231F20"/>
        </w:rPr>
        <w:t>attended</w:t>
      </w:r>
      <w:r>
        <w:rPr>
          <w:color w:val="231F20"/>
          <w:spacing w:val="15"/>
        </w:rPr>
        <w:t> </w:t>
      </w:r>
      <w:r>
        <w:rPr>
          <w:color w:val="231F20"/>
          <w:spacing w:val="-5"/>
        </w:rPr>
        <w:t>the</w:t>
      </w:r>
    </w:p>
    <w:p>
      <w:pPr>
        <w:spacing w:after="0" w:line="244" w:lineRule="auto"/>
        <w:sectPr>
          <w:type w:val="continuous"/>
          <w:pgSz w:w="12240" w:h="15840"/>
          <w:pgMar w:header="0" w:footer="1008" w:top="920" w:bottom="1200" w:left="1320" w:right="1320"/>
          <w:cols w:num="2" w:equalWidth="0">
            <w:col w:w="4669" w:space="191"/>
            <w:col w:w="4740"/>
          </w:cols>
        </w:sectPr>
      </w:pPr>
    </w:p>
    <w:p>
      <w:pPr>
        <w:pStyle w:val="BodyText"/>
        <w:spacing w:line="244" w:lineRule="auto" w:before="73"/>
        <w:ind w:left="120" w:right="42" w:firstLine="0"/>
      </w:pPr>
      <w:r>
        <w:rPr>
          <w:color w:val="231F20"/>
          <w:w w:val="105"/>
        </w:rPr>
        <w:t>symposia in the other hall on, ‘Early Psychoses: Con- cept</w:t>
      </w:r>
      <w:r>
        <w:rPr>
          <w:color w:val="231F20"/>
          <w:spacing w:val="-8"/>
          <w:w w:val="105"/>
        </w:rPr>
        <w:t> </w:t>
      </w:r>
      <w:r>
        <w:rPr>
          <w:color w:val="231F20"/>
          <w:w w:val="105"/>
        </w:rPr>
        <w:t>and</w:t>
      </w:r>
      <w:r>
        <w:rPr>
          <w:color w:val="231F20"/>
          <w:spacing w:val="-8"/>
          <w:w w:val="105"/>
        </w:rPr>
        <w:t> </w:t>
      </w:r>
      <w:r>
        <w:rPr>
          <w:color w:val="231F20"/>
          <w:w w:val="105"/>
        </w:rPr>
        <w:t>Intervention’.</w:t>
      </w:r>
      <w:r>
        <w:rPr>
          <w:color w:val="231F20"/>
          <w:spacing w:val="-8"/>
          <w:w w:val="105"/>
        </w:rPr>
        <w:t> </w:t>
      </w:r>
      <w:r>
        <w:rPr>
          <w:color w:val="231F20"/>
          <w:w w:val="105"/>
        </w:rPr>
        <w:t>Eric</w:t>
      </w:r>
      <w:r>
        <w:rPr>
          <w:color w:val="231F20"/>
          <w:spacing w:val="-8"/>
          <w:w w:val="105"/>
        </w:rPr>
        <w:t> </w:t>
      </w:r>
      <w:r>
        <w:rPr>
          <w:color w:val="231F20"/>
          <w:w w:val="105"/>
        </w:rPr>
        <w:t>Chen</w:t>
      </w:r>
      <w:r>
        <w:rPr>
          <w:color w:val="231F20"/>
          <w:spacing w:val="-8"/>
          <w:w w:val="105"/>
        </w:rPr>
        <w:t> </w:t>
      </w:r>
      <w:r>
        <w:rPr>
          <w:color w:val="231F20"/>
          <w:w w:val="105"/>
        </w:rPr>
        <w:t>and</w:t>
      </w:r>
      <w:r>
        <w:rPr>
          <w:color w:val="231F20"/>
          <w:spacing w:val="-8"/>
          <w:w w:val="105"/>
        </w:rPr>
        <w:t> </w:t>
      </w:r>
      <w:r>
        <w:rPr>
          <w:color w:val="231F20"/>
          <w:w w:val="105"/>
        </w:rPr>
        <w:t>Christy</w:t>
      </w:r>
      <w:r>
        <w:rPr>
          <w:color w:val="231F20"/>
          <w:spacing w:val="-8"/>
          <w:w w:val="105"/>
        </w:rPr>
        <w:t> </w:t>
      </w:r>
      <w:r>
        <w:rPr>
          <w:color w:val="231F20"/>
          <w:w w:val="105"/>
        </w:rPr>
        <w:t>Hui</w:t>
      </w:r>
      <w:r>
        <w:rPr>
          <w:color w:val="231F20"/>
          <w:spacing w:val="-8"/>
          <w:w w:val="105"/>
        </w:rPr>
        <w:t> </w:t>
      </w:r>
      <w:r>
        <w:rPr>
          <w:color w:val="231F20"/>
          <w:w w:val="105"/>
        </w:rPr>
        <w:t>from Hong</w:t>
      </w:r>
      <w:r>
        <w:rPr>
          <w:color w:val="231F20"/>
          <w:w w:val="105"/>
        </w:rPr>
        <w:t> Kong</w:t>
      </w:r>
      <w:r>
        <w:rPr>
          <w:color w:val="231F20"/>
          <w:w w:val="105"/>
        </w:rPr>
        <w:t> discussed</w:t>
      </w:r>
      <w:r>
        <w:rPr>
          <w:color w:val="231F20"/>
          <w:w w:val="105"/>
        </w:rPr>
        <w:t> the</w:t>
      </w:r>
      <w:r>
        <w:rPr>
          <w:color w:val="231F20"/>
          <w:w w:val="105"/>
        </w:rPr>
        <w:t> issue</w:t>
      </w:r>
      <w:r>
        <w:rPr>
          <w:color w:val="231F20"/>
          <w:w w:val="105"/>
        </w:rPr>
        <w:t> regarding</w:t>
      </w:r>
      <w:r>
        <w:rPr>
          <w:color w:val="231F20"/>
          <w:w w:val="105"/>
        </w:rPr>
        <w:t> their</w:t>
      </w:r>
      <w:r>
        <w:rPr>
          <w:color w:val="231F20"/>
          <w:w w:val="105"/>
        </w:rPr>
        <w:t> own perspective. Byron Good from Harvard, USA was the last speaker to deliver his lecture on ’Rapid Onset Psy- choses in Java: Reflections on 10 Years of Research’.</w:t>
      </w:r>
    </w:p>
    <w:p>
      <w:pPr>
        <w:pStyle w:val="BodyText"/>
        <w:spacing w:line="244" w:lineRule="auto"/>
        <w:ind w:left="120" w:right="43"/>
      </w:pPr>
      <w:r>
        <w:rPr>
          <w:color w:val="231F20"/>
          <w:w w:val="105"/>
        </w:rPr>
        <w:t>The post lunch symposia in hall 1 was ‘Panel on Rehabilitation:</w:t>
      </w:r>
      <w:r>
        <w:rPr>
          <w:color w:val="231F20"/>
          <w:spacing w:val="-14"/>
          <w:w w:val="105"/>
        </w:rPr>
        <w:t> </w:t>
      </w:r>
      <w:r>
        <w:rPr>
          <w:color w:val="231F20"/>
          <w:w w:val="105"/>
        </w:rPr>
        <w:t>Global</w:t>
      </w:r>
      <w:r>
        <w:rPr>
          <w:color w:val="231F20"/>
          <w:spacing w:val="-14"/>
          <w:w w:val="105"/>
        </w:rPr>
        <w:t> </w:t>
      </w:r>
      <w:r>
        <w:rPr>
          <w:color w:val="231F20"/>
          <w:w w:val="105"/>
        </w:rPr>
        <w:t>Trends’.</w:t>
      </w:r>
      <w:r>
        <w:rPr>
          <w:color w:val="231F20"/>
          <w:spacing w:val="-14"/>
          <w:w w:val="105"/>
        </w:rPr>
        <w:t> </w:t>
      </w:r>
      <w:r>
        <w:rPr>
          <w:color w:val="231F20"/>
          <w:w w:val="105"/>
        </w:rPr>
        <w:t>The</w:t>
      </w:r>
      <w:r>
        <w:rPr>
          <w:color w:val="231F20"/>
          <w:spacing w:val="-13"/>
          <w:w w:val="105"/>
        </w:rPr>
        <w:t> </w:t>
      </w:r>
      <w:r>
        <w:rPr>
          <w:color w:val="231F20"/>
          <w:w w:val="105"/>
        </w:rPr>
        <w:t>speakers</w:t>
      </w:r>
      <w:r>
        <w:rPr>
          <w:color w:val="231F20"/>
          <w:spacing w:val="-14"/>
          <w:w w:val="105"/>
        </w:rPr>
        <w:t> </w:t>
      </w:r>
      <w:r>
        <w:rPr>
          <w:color w:val="231F20"/>
          <w:w w:val="105"/>
        </w:rPr>
        <w:t>concluded that the psychiatric rehabilitation care delivery system </w:t>
      </w:r>
      <w:r>
        <w:rPr>
          <w:color w:val="231F20"/>
        </w:rPr>
        <w:t>in</w:t>
      </w:r>
      <w:r>
        <w:rPr>
          <w:color w:val="231F20"/>
          <w:spacing w:val="-3"/>
        </w:rPr>
        <w:t> </w:t>
      </w:r>
      <w:r>
        <w:rPr>
          <w:color w:val="231F20"/>
        </w:rPr>
        <w:t>developing</w:t>
      </w:r>
      <w:r>
        <w:rPr>
          <w:color w:val="231F20"/>
          <w:spacing w:val="-3"/>
        </w:rPr>
        <w:t> </w:t>
      </w:r>
      <w:r>
        <w:rPr>
          <w:color w:val="231F20"/>
        </w:rPr>
        <w:t>countries</w:t>
      </w:r>
      <w:r>
        <w:rPr>
          <w:color w:val="231F20"/>
          <w:spacing w:val="-3"/>
        </w:rPr>
        <w:t> </w:t>
      </w:r>
      <w:r>
        <w:rPr>
          <w:color w:val="231F20"/>
        </w:rPr>
        <w:t>is</w:t>
      </w:r>
      <w:r>
        <w:rPr>
          <w:color w:val="231F20"/>
          <w:spacing w:val="-3"/>
        </w:rPr>
        <w:t> </w:t>
      </w:r>
      <w:r>
        <w:rPr>
          <w:color w:val="231F20"/>
        </w:rPr>
        <w:t>in</w:t>
      </w:r>
      <w:r>
        <w:rPr>
          <w:color w:val="231F20"/>
          <w:spacing w:val="-3"/>
        </w:rPr>
        <w:t> </w:t>
      </w:r>
      <w:r>
        <w:rPr>
          <w:color w:val="231F20"/>
        </w:rPr>
        <w:t>a</w:t>
      </w:r>
      <w:r>
        <w:rPr>
          <w:color w:val="231F20"/>
          <w:spacing w:val="-3"/>
        </w:rPr>
        <w:t> </w:t>
      </w:r>
      <w:r>
        <w:rPr>
          <w:color w:val="231F20"/>
        </w:rPr>
        <w:t>predicament</w:t>
      </w:r>
      <w:r>
        <w:rPr>
          <w:color w:val="231F20"/>
          <w:spacing w:val="-3"/>
        </w:rPr>
        <w:t> </w:t>
      </w:r>
      <w:r>
        <w:rPr>
          <w:color w:val="231F20"/>
        </w:rPr>
        <w:t>now.</w:t>
      </w:r>
      <w:r>
        <w:rPr>
          <w:color w:val="231F20"/>
          <w:spacing w:val="-3"/>
        </w:rPr>
        <w:t> </w:t>
      </w:r>
      <w:r>
        <w:rPr>
          <w:color w:val="231F20"/>
        </w:rPr>
        <w:t>It</w:t>
      </w:r>
      <w:r>
        <w:rPr>
          <w:color w:val="231F20"/>
          <w:spacing w:val="-3"/>
        </w:rPr>
        <w:t> </w:t>
      </w:r>
      <w:r>
        <w:rPr>
          <w:color w:val="231F20"/>
        </w:rPr>
        <w:t>needs </w:t>
      </w:r>
      <w:r>
        <w:rPr>
          <w:color w:val="231F20"/>
          <w:w w:val="105"/>
        </w:rPr>
        <w:t>to</w:t>
      </w:r>
      <w:r>
        <w:rPr>
          <w:color w:val="231F20"/>
          <w:spacing w:val="-13"/>
          <w:w w:val="105"/>
        </w:rPr>
        <w:t> </w:t>
      </w:r>
      <w:r>
        <w:rPr>
          <w:color w:val="231F20"/>
          <w:w w:val="105"/>
        </w:rPr>
        <w:t>review</w:t>
      </w:r>
      <w:r>
        <w:rPr>
          <w:color w:val="231F20"/>
          <w:spacing w:val="-13"/>
          <w:w w:val="105"/>
        </w:rPr>
        <w:t> </w:t>
      </w:r>
      <w:r>
        <w:rPr>
          <w:color w:val="231F20"/>
          <w:w w:val="105"/>
        </w:rPr>
        <w:t>its</w:t>
      </w:r>
      <w:r>
        <w:rPr>
          <w:color w:val="231F20"/>
          <w:spacing w:val="-13"/>
          <w:w w:val="105"/>
        </w:rPr>
        <w:t> </w:t>
      </w:r>
      <w:r>
        <w:rPr>
          <w:color w:val="231F20"/>
          <w:w w:val="105"/>
        </w:rPr>
        <w:t>position,</w:t>
      </w:r>
      <w:r>
        <w:rPr>
          <w:color w:val="231F20"/>
          <w:spacing w:val="-13"/>
          <w:w w:val="105"/>
        </w:rPr>
        <w:t> </w:t>
      </w:r>
      <w:r>
        <w:rPr>
          <w:color w:val="231F20"/>
          <w:w w:val="105"/>
        </w:rPr>
        <w:t>direction</w:t>
      </w:r>
      <w:r>
        <w:rPr>
          <w:color w:val="231F20"/>
          <w:spacing w:val="-13"/>
          <w:w w:val="105"/>
        </w:rPr>
        <w:t> </w:t>
      </w:r>
      <w:r>
        <w:rPr>
          <w:color w:val="231F20"/>
          <w:w w:val="105"/>
        </w:rPr>
        <w:t>of</w:t>
      </w:r>
      <w:r>
        <w:rPr>
          <w:color w:val="231F20"/>
          <w:spacing w:val="-13"/>
          <w:w w:val="105"/>
        </w:rPr>
        <w:t> </w:t>
      </w:r>
      <w:r>
        <w:rPr>
          <w:color w:val="231F20"/>
          <w:w w:val="105"/>
        </w:rPr>
        <w:t>future</w:t>
      </w:r>
      <w:r>
        <w:rPr>
          <w:color w:val="231F20"/>
          <w:spacing w:val="-13"/>
          <w:w w:val="105"/>
        </w:rPr>
        <w:t> </w:t>
      </w:r>
      <w:r>
        <w:rPr>
          <w:color w:val="231F20"/>
          <w:w w:val="105"/>
        </w:rPr>
        <w:t>development, define</w:t>
      </w:r>
      <w:r>
        <w:rPr>
          <w:color w:val="231F20"/>
          <w:spacing w:val="-14"/>
          <w:w w:val="105"/>
        </w:rPr>
        <w:t> </w:t>
      </w:r>
      <w:r>
        <w:rPr>
          <w:color w:val="231F20"/>
          <w:w w:val="105"/>
        </w:rPr>
        <w:t>its</w:t>
      </w:r>
      <w:r>
        <w:rPr>
          <w:color w:val="231F20"/>
          <w:spacing w:val="-14"/>
          <w:w w:val="105"/>
        </w:rPr>
        <w:t> </w:t>
      </w:r>
      <w:r>
        <w:rPr>
          <w:color w:val="231F20"/>
          <w:w w:val="105"/>
        </w:rPr>
        <w:t>priorities</w:t>
      </w:r>
      <w:r>
        <w:rPr>
          <w:color w:val="231F20"/>
          <w:spacing w:val="-14"/>
          <w:w w:val="105"/>
        </w:rPr>
        <w:t> </w:t>
      </w:r>
      <w:r>
        <w:rPr>
          <w:color w:val="231F20"/>
          <w:w w:val="105"/>
        </w:rPr>
        <w:t>and</w:t>
      </w:r>
      <w:r>
        <w:rPr>
          <w:color w:val="231F20"/>
          <w:spacing w:val="-14"/>
          <w:w w:val="105"/>
        </w:rPr>
        <w:t> </w:t>
      </w:r>
      <w:r>
        <w:rPr>
          <w:color w:val="231F20"/>
          <w:w w:val="105"/>
        </w:rPr>
        <w:t>draw</w:t>
      </w:r>
      <w:r>
        <w:rPr>
          <w:color w:val="231F20"/>
          <w:spacing w:val="-14"/>
          <w:w w:val="105"/>
        </w:rPr>
        <w:t> </w:t>
      </w:r>
      <w:r>
        <w:rPr>
          <w:color w:val="231F20"/>
          <w:w w:val="105"/>
        </w:rPr>
        <w:t>an</w:t>
      </w:r>
      <w:r>
        <w:rPr>
          <w:color w:val="231F20"/>
          <w:spacing w:val="-14"/>
          <w:w w:val="105"/>
        </w:rPr>
        <w:t> </w:t>
      </w:r>
      <w:r>
        <w:rPr>
          <w:color w:val="231F20"/>
          <w:w w:val="105"/>
        </w:rPr>
        <w:t>action</w:t>
      </w:r>
      <w:r>
        <w:rPr>
          <w:color w:val="231F20"/>
          <w:spacing w:val="-14"/>
          <w:w w:val="105"/>
        </w:rPr>
        <w:t> </w:t>
      </w:r>
      <w:r>
        <w:rPr>
          <w:color w:val="231F20"/>
          <w:w w:val="105"/>
        </w:rPr>
        <w:t>plan</w:t>
      </w:r>
      <w:r>
        <w:rPr>
          <w:color w:val="231F20"/>
          <w:spacing w:val="-14"/>
          <w:w w:val="105"/>
        </w:rPr>
        <w:t> </w:t>
      </w:r>
      <w:r>
        <w:rPr>
          <w:color w:val="231F20"/>
          <w:w w:val="105"/>
        </w:rPr>
        <w:t>to</w:t>
      </w:r>
      <w:r>
        <w:rPr>
          <w:color w:val="231F20"/>
          <w:spacing w:val="-13"/>
          <w:w w:val="105"/>
        </w:rPr>
        <w:t> </w:t>
      </w:r>
      <w:r>
        <w:rPr>
          <w:color w:val="231F20"/>
          <w:w w:val="105"/>
        </w:rPr>
        <w:t>meet</w:t>
      </w:r>
      <w:r>
        <w:rPr>
          <w:color w:val="231F20"/>
          <w:spacing w:val="-14"/>
          <w:w w:val="105"/>
        </w:rPr>
        <w:t> </w:t>
      </w:r>
      <w:r>
        <w:rPr>
          <w:color w:val="231F20"/>
          <w:w w:val="105"/>
        </w:rPr>
        <w:t>the </w:t>
      </w:r>
      <w:r>
        <w:rPr>
          <w:color w:val="231F20"/>
        </w:rPr>
        <w:t>changing needs of people living with schizophrenia. The </w:t>
      </w:r>
      <w:r>
        <w:rPr>
          <w:color w:val="231F20"/>
          <w:w w:val="105"/>
        </w:rPr>
        <w:t>symposia in hall 2 was on ‘Topics of Interest’ and the speakers expressed their views on various topics.</w:t>
      </w:r>
    </w:p>
    <w:p>
      <w:pPr>
        <w:pStyle w:val="BodyText"/>
        <w:spacing w:line="244" w:lineRule="auto" w:before="160"/>
        <w:ind w:left="120" w:right="42"/>
      </w:pPr>
      <w:r>
        <w:rPr>
          <w:color w:val="231F20"/>
        </w:rPr>
        <w:t>In</w:t>
      </w:r>
      <w:r>
        <w:rPr>
          <w:color w:val="231F20"/>
          <w:spacing w:val="-11"/>
        </w:rPr>
        <w:t> </w:t>
      </w:r>
      <w:r>
        <w:rPr>
          <w:color w:val="231F20"/>
        </w:rPr>
        <w:t>the</w:t>
      </w:r>
      <w:r>
        <w:rPr>
          <w:color w:val="231F20"/>
          <w:spacing w:val="-11"/>
        </w:rPr>
        <w:t> </w:t>
      </w:r>
      <w:r>
        <w:rPr>
          <w:color w:val="231F20"/>
        </w:rPr>
        <w:t>final</w:t>
      </w:r>
      <w:r>
        <w:rPr>
          <w:color w:val="231F20"/>
          <w:spacing w:val="-11"/>
        </w:rPr>
        <w:t> </w:t>
      </w:r>
      <w:r>
        <w:rPr>
          <w:color w:val="231F20"/>
        </w:rPr>
        <w:t>plenary</w:t>
      </w:r>
      <w:r>
        <w:rPr>
          <w:color w:val="231F20"/>
          <w:spacing w:val="-11"/>
        </w:rPr>
        <w:t> </w:t>
      </w:r>
      <w:r>
        <w:rPr>
          <w:color w:val="231F20"/>
        </w:rPr>
        <w:t>session</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day,</w:t>
      </w:r>
      <w:r>
        <w:rPr>
          <w:color w:val="231F20"/>
          <w:spacing w:val="-11"/>
        </w:rPr>
        <w:t> </w:t>
      </w:r>
      <w:r>
        <w:rPr>
          <w:color w:val="231F20"/>
        </w:rPr>
        <w:t>Vikram</w:t>
      </w:r>
      <w:r>
        <w:rPr>
          <w:color w:val="231F20"/>
          <w:spacing w:val="-11"/>
        </w:rPr>
        <w:t> </w:t>
      </w:r>
      <w:r>
        <w:rPr>
          <w:color w:val="231F20"/>
        </w:rPr>
        <w:t>Patel, Reader in International Mental Health, from Goa, India, </w:t>
      </w:r>
      <w:r>
        <w:rPr>
          <w:color w:val="231F20"/>
          <w:w w:val="105"/>
        </w:rPr>
        <w:t>talked</w:t>
      </w:r>
      <w:r>
        <w:rPr>
          <w:color w:val="231F20"/>
          <w:spacing w:val="-9"/>
          <w:w w:val="105"/>
        </w:rPr>
        <w:t> </w:t>
      </w:r>
      <w:r>
        <w:rPr>
          <w:color w:val="231F20"/>
          <w:w w:val="105"/>
        </w:rPr>
        <w:t>about</w:t>
      </w:r>
      <w:r>
        <w:rPr>
          <w:color w:val="231F20"/>
          <w:spacing w:val="-9"/>
          <w:w w:val="105"/>
        </w:rPr>
        <w:t> </w:t>
      </w:r>
      <w:r>
        <w:rPr>
          <w:color w:val="231F20"/>
          <w:w w:val="105"/>
        </w:rPr>
        <w:t>‘Scaling</w:t>
      </w:r>
      <w:r>
        <w:rPr>
          <w:color w:val="231F20"/>
          <w:spacing w:val="-9"/>
          <w:w w:val="105"/>
        </w:rPr>
        <w:t> </w:t>
      </w:r>
      <w:r>
        <w:rPr>
          <w:color w:val="231F20"/>
          <w:w w:val="105"/>
        </w:rPr>
        <w:t>up</w:t>
      </w:r>
      <w:r>
        <w:rPr>
          <w:color w:val="231F20"/>
          <w:spacing w:val="-9"/>
          <w:w w:val="105"/>
        </w:rPr>
        <w:t> </w:t>
      </w:r>
      <w:r>
        <w:rPr>
          <w:color w:val="231F20"/>
          <w:w w:val="105"/>
        </w:rPr>
        <w:t>treatments</w:t>
      </w:r>
      <w:r>
        <w:rPr>
          <w:color w:val="231F20"/>
          <w:spacing w:val="-9"/>
          <w:w w:val="105"/>
        </w:rPr>
        <w:t> </w:t>
      </w:r>
      <w:r>
        <w:rPr>
          <w:color w:val="231F20"/>
          <w:w w:val="105"/>
        </w:rPr>
        <w:t>for</w:t>
      </w:r>
      <w:r>
        <w:rPr>
          <w:color w:val="231F20"/>
          <w:spacing w:val="-9"/>
          <w:w w:val="105"/>
        </w:rPr>
        <w:t> </w:t>
      </w:r>
      <w:r>
        <w:rPr>
          <w:color w:val="231F20"/>
          <w:w w:val="105"/>
        </w:rPr>
        <w:t>chronic</w:t>
      </w:r>
      <w:r>
        <w:rPr>
          <w:color w:val="231F20"/>
          <w:spacing w:val="-9"/>
          <w:w w:val="105"/>
        </w:rPr>
        <w:t> </w:t>
      </w:r>
      <w:r>
        <w:rPr>
          <w:color w:val="231F20"/>
          <w:w w:val="105"/>
        </w:rPr>
        <w:t>psycho- ses</w:t>
      </w:r>
      <w:r>
        <w:rPr>
          <w:color w:val="231F20"/>
          <w:w w:val="105"/>
        </w:rPr>
        <w:t> in</w:t>
      </w:r>
      <w:r>
        <w:rPr>
          <w:color w:val="231F20"/>
          <w:w w:val="105"/>
        </w:rPr>
        <w:t> developing</w:t>
      </w:r>
      <w:r>
        <w:rPr>
          <w:color w:val="231F20"/>
          <w:w w:val="105"/>
        </w:rPr>
        <w:t> countries’</w:t>
      </w:r>
      <w:r>
        <w:rPr>
          <w:color w:val="231F20"/>
          <w:w w:val="105"/>
        </w:rPr>
        <w:t> and</w:t>
      </w:r>
      <w:r>
        <w:rPr>
          <w:color w:val="231F20"/>
          <w:w w:val="105"/>
        </w:rPr>
        <w:t> Vaughan</w:t>
      </w:r>
      <w:r>
        <w:rPr>
          <w:color w:val="231F20"/>
          <w:w w:val="105"/>
        </w:rPr>
        <w:t> Carr</w:t>
      </w:r>
      <w:r>
        <w:rPr>
          <w:color w:val="231F20"/>
          <w:w w:val="105"/>
        </w:rPr>
        <w:t> from Newcastle, Australia, discussed ‘A Neuroscience Net- </w:t>
      </w:r>
      <w:r>
        <w:rPr>
          <w:color w:val="231F20"/>
        </w:rPr>
        <w:t>work</w:t>
      </w:r>
      <w:r>
        <w:rPr>
          <w:color w:val="231F20"/>
          <w:spacing w:val="-1"/>
        </w:rPr>
        <w:t> </w:t>
      </w:r>
      <w:r>
        <w:rPr>
          <w:color w:val="231F20"/>
        </w:rPr>
        <w:t>for</w:t>
      </w:r>
      <w:r>
        <w:rPr>
          <w:color w:val="231F20"/>
          <w:spacing w:val="-1"/>
        </w:rPr>
        <w:t> </w:t>
      </w:r>
      <w:r>
        <w:rPr>
          <w:color w:val="231F20"/>
        </w:rPr>
        <w:t>Schizophrenia</w:t>
      </w:r>
      <w:r>
        <w:rPr>
          <w:color w:val="231F20"/>
          <w:spacing w:val="-1"/>
        </w:rPr>
        <w:t> </w:t>
      </w:r>
      <w:r>
        <w:rPr>
          <w:color w:val="231F20"/>
        </w:rPr>
        <w:t>Research’.</w:t>
      </w:r>
      <w:r>
        <w:rPr>
          <w:color w:val="231F20"/>
          <w:spacing w:val="-1"/>
        </w:rPr>
        <w:t> </w:t>
      </w:r>
      <w:r>
        <w:rPr>
          <w:color w:val="231F20"/>
        </w:rPr>
        <w:t>Both</w:t>
      </w:r>
      <w:r>
        <w:rPr>
          <w:color w:val="231F20"/>
          <w:spacing w:val="-1"/>
        </w:rPr>
        <w:t> </w:t>
      </w:r>
      <w:r>
        <w:rPr>
          <w:color w:val="231F20"/>
        </w:rPr>
        <w:t>the</w:t>
      </w:r>
      <w:r>
        <w:rPr>
          <w:color w:val="231F20"/>
          <w:spacing w:val="-1"/>
        </w:rPr>
        <w:t> </w:t>
      </w:r>
      <w:r>
        <w:rPr>
          <w:color w:val="231F20"/>
        </w:rPr>
        <w:t>lectures</w:t>
      </w:r>
      <w:r>
        <w:rPr>
          <w:color w:val="231F20"/>
          <w:spacing w:val="-1"/>
        </w:rPr>
        <w:t> </w:t>
      </w:r>
      <w:r>
        <w:rPr>
          <w:color w:val="231F20"/>
        </w:rPr>
        <w:t>were </w:t>
      </w:r>
      <w:r>
        <w:rPr>
          <w:color w:val="231F20"/>
          <w:w w:val="105"/>
        </w:rPr>
        <w:t>really</w:t>
      </w:r>
      <w:r>
        <w:rPr>
          <w:color w:val="231F20"/>
          <w:spacing w:val="-10"/>
          <w:w w:val="105"/>
        </w:rPr>
        <w:t> </w:t>
      </w:r>
      <w:r>
        <w:rPr>
          <w:color w:val="231F20"/>
          <w:w w:val="105"/>
        </w:rPr>
        <w:t>very</w:t>
      </w:r>
      <w:r>
        <w:rPr>
          <w:color w:val="231F20"/>
          <w:spacing w:val="-10"/>
          <w:w w:val="105"/>
        </w:rPr>
        <w:t> </w:t>
      </w:r>
      <w:r>
        <w:rPr>
          <w:color w:val="231F20"/>
          <w:w w:val="105"/>
        </w:rPr>
        <w:t>interesting</w:t>
      </w:r>
      <w:r>
        <w:rPr>
          <w:color w:val="231F20"/>
          <w:spacing w:val="-10"/>
          <w:w w:val="105"/>
        </w:rPr>
        <w:t> </w:t>
      </w:r>
      <w:r>
        <w:rPr>
          <w:color w:val="231F20"/>
          <w:w w:val="105"/>
        </w:rPr>
        <w:t>and</w:t>
      </w:r>
      <w:r>
        <w:rPr>
          <w:color w:val="231F20"/>
          <w:spacing w:val="-10"/>
          <w:w w:val="105"/>
        </w:rPr>
        <w:t> </w:t>
      </w:r>
      <w:r>
        <w:rPr>
          <w:color w:val="231F20"/>
          <w:w w:val="105"/>
        </w:rPr>
        <w:t>stressed</w:t>
      </w:r>
      <w:r>
        <w:rPr>
          <w:color w:val="231F20"/>
          <w:spacing w:val="-10"/>
          <w:w w:val="105"/>
        </w:rPr>
        <w:t> </w:t>
      </w:r>
      <w:r>
        <w:rPr>
          <w:color w:val="231F20"/>
          <w:w w:val="105"/>
        </w:rPr>
        <w:t>the</w:t>
      </w:r>
      <w:r>
        <w:rPr>
          <w:color w:val="231F20"/>
          <w:spacing w:val="-10"/>
          <w:w w:val="105"/>
        </w:rPr>
        <w:t> </w:t>
      </w:r>
      <w:r>
        <w:rPr>
          <w:color w:val="231F20"/>
          <w:w w:val="105"/>
        </w:rPr>
        <w:t>need</w:t>
      </w:r>
      <w:r>
        <w:rPr>
          <w:color w:val="231F20"/>
          <w:spacing w:val="-10"/>
          <w:w w:val="105"/>
        </w:rPr>
        <w:t> </w:t>
      </w:r>
      <w:r>
        <w:rPr>
          <w:color w:val="231F20"/>
          <w:w w:val="105"/>
        </w:rPr>
        <w:t>for</w:t>
      </w:r>
      <w:r>
        <w:rPr>
          <w:color w:val="231F20"/>
          <w:spacing w:val="-10"/>
          <w:w w:val="105"/>
        </w:rPr>
        <w:t> </w:t>
      </w:r>
      <w:r>
        <w:rPr>
          <w:color w:val="231F20"/>
          <w:w w:val="105"/>
        </w:rPr>
        <w:t>provid- ing essential antipsychotic medication for those suffer- ing from schizophrenia.</w:t>
      </w:r>
    </w:p>
    <w:p>
      <w:pPr>
        <w:pStyle w:val="Heading1"/>
        <w:rPr>
          <w:i/>
        </w:rPr>
      </w:pPr>
      <w:r>
        <w:rPr>
          <w:i/>
          <w:color w:val="231F20"/>
        </w:rPr>
        <w:t>Day</w:t>
      </w:r>
      <w:r>
        <w:rPr>
          <w:i/>
          <w:color w:val="231F20"/>
          <w:spacing w:val="77"/>
        </w:rPr>
        <w:t> </w:t>
      </w:r>
      <w:r>
        <w:rPr>
          <w:i/>
          <w:color w:val="231F20"/>
        </w:rPr>
        <w:t>2,</w:t>
      </w:r>
      <w:r>
        <w:rPr>
          <w:i/>
          <w:color w:val="231F20"/>
          <w:spacing w:val="77"/>
        </w:rPr>
        <w:t> </w:t>
      </w:r>
      <w:r>
        <w:rPr>
          <w:i/>
          <w:color w:val="231F20"/>
        </w:rPr>
        <w:t>14</w:t>
      </w:r>
      <w:r>
        <w:rPr>
          <w:i/>
          <w:color w:val="231F20"/>
          <w:position w:val="7"/>
          <w:sz w:val="11"/>
        </w:rPr>
        <w:t>th</w:t>
      </w:r>
      <w:r>
        <w:rPr>
          <w:i/>
          <w:color w:val="231F20"/>
          <w:spacing w:val="32"/>
          <w:position w:val="7"/>
          <w:sz w:val="11"/>
        </w:rPr>
        <w:t>  </w:t>
      </w:r>
      <w:r>
        <w:rPr>
          <w:i/>
          <w:color w:val="231F20"/>
        </w:rPr>
        <w:t>October,</w:t>
      </w:r>
      <w:r>
        <w:rPr>
          <w:i/>
          <w:color w:val="231F20"/>
          <w:spacing w:val="50"/>
          <w:w w:val="150"/>
        </w:rPr>
        <w:t> </w:t>
      </w:r>
      <w:r>
        <w:rPr>
          <w:i/>
          <w:color w:val="231F20"/>
          <w:spacing w:val="8"/>
        </w:rPr>
        <w:t>2006:</w:t>
      </w:r>
    </w:p>
    <w:p>
      <w:pPr>
        <w:pStyle w:val="BodyText"/>
        <w:spacing w:line="244" w:lineRule="auto" w:before="111"/>
        <w:ind w:right="43"/>
      </w:pPr>
      <w:r>
        <w:rPr>
          <w:color w:val="231F20"/>
        </w:rPr>
        <w:t>The</w:t>
      </w:r>
      <w:r>
        <w:rPr>
          <w:color w:val="231F20"/>
          <w:spacing w:val="-6"/>
        </w:rPr>
        <w:t> </w:t>
      </w:r>
      <w:r>
        <w:rPr>
          <w:color w:val="231F20"/>
        </w:rPr>
        <w:t>first</w:t>
      </w:r>
      <w:r>
        <w:rPr>
          <w:color w:val="231F20"/>
          <w:spacing w:val="-6"/>
        </w:rPr>
        <w:t> </w:t>
      </w:r>
      <w:r>
        <w:rPr>
          <w:color w:val="231F20"/>
        </w:rPr>
        <w:t>plenary</w:t>
      </w:r>
      <w:r>
        <w:rPr>
          <w:color w:val="231F20"/>
          <w:spacing w:val="-6"/>
        </w:rPr>
        <w:t> </w:t>
      </w:r>
      <w:r>
        <w:rPr>
          <w:color w:val="231F20"/>
        </w:rPr>
        <w:t>session</w:t>
      </w:r>
      <w:r>
        <w:rPr>
          <w:color w:val="231F20"/>
          <w:spacing w:val="-6"/>
        </w:rPr>
        <w:t> </w:t>
      </w:r>
      <w:r>
        <w:rPr>
          <w:color w:val="231F20"/>
        </w:rPr>
        <w:t>started</w:t>
      </w:r>
      <w:r>
        <w:rPr>
          <w:color w:val="231F20"/>
          <w:spacing w:val="-6"/>
        </w:rPr>
        <w:t> </w:t>
      </w:r>
      <w:r>
        <w:rPr>
          <w:color w:val="231F20"/>
        </w:rPr>
        <w:t>with</w:t>
      </w:r>
      <w:r>
        <w:rPr>
          <w:color w:val="231F20"/>
          <w:spacing w:val="-6"/>
        </w:rPr>
        <w:t> </w:t>
      </w:r>
      <w:r>
        <w:rPr>
          <w:color w:val="231F20"/>
        </w:rPr>
        <w:t>John</w:t>
      </w:r>
      <w:r>
        <w:rPr>
          <w:color w:val="231F20"/>
          <w:spacing w:val="-6"/>
        </w:rPr>
        <w:t> </w:t>
      </w:r>
      <w:r>
        <w:rPr>
          <w:color w:val="231F20"/>
        </w:rPr>
        <w:t>McGrath </w:t>
      </w:r>
      <w:r>
        <w:rPr>
          <w:color w:val="231F20"/>
          <w:w w:val="105"/>
        </w:rPr>
        <w:t>from</w:t>
      </w:r>
      <w:r>
        <w:rPr>
          <w:color w:val="231F20"/>
          <w:spacing w:val="-11"/>
          <w:w w:val="105"/>
        </w:rPr>
        <w:t> </w:t>
      </w:r>
      <w:r>
        <w:rPr>
          <w:color w:val="231F20"/>
          <w:w w:val="105"/>
        </w:rPr>
        <w:t>Queensland,</w:t>
      </w:r>
      <w:r>
        <w:rPr>
          <w:color w:val="231F20"/>
          <w:spacing w:val="-11"/>
          <w:w w:val="105"/>
        </w:rPr>
        <w:t> </w:t>
      </w:r>
      <w:r>
        <w:rPr>
          <w:color w:val="231F20"/>
          <w:w w:val="105"/>
        </w:rPr>
        <w:t>Australia,</w:t>
      </w:r>
      <w:r>
        <w:rPr>
          <w:color w:val="231F20"/>
          <w:spacing w:val="-11"/>
          <w:w w:val="105"/>
        </w:rPr>
        <w:t> </w:t>
      </w:r>
      <w:r>
        <w:rPr>
          <w:color w:val="231F20"/>
          <w:w w:val="105"/>
        </w:rPr>
        <w:t>who</w:t>
      </w:r>
      <w:r>
        <w:rPr>
          <w:color w:val="231F20"/>
          <w:spacing w:val="-11"/>
          <w:w w:val="105"/>
        </w:rPr>
        <w:t> </w:t>
      </w:r>
      <w:r>
        <w:rPr>
          <w:color w:val="231F20"/>
          <w:w w:val="105"/>
        </w:rPr>
        <w:t>explained</w:t>
      </w:r>
      <w:r>
        <w:rPr>
          <w:color w:val="231F20"/>
          <w:spacing w:val="-11"/>
          <w:w w:val="105"/>
        </w:rPr>
        <w:t> </w:t>
      </w:r>
      <w:r>
        <w:rPr>
          <w:color w:val="231F20"/>
          <w:w w:val="105"/>
        </w:rPr>
        <w:t>‘Variations in the incidence of schizophrenia: data versus dogma’ and</w:t>
      </w:r>
      <w:r>
        <w:rPr>
          <w:color w:val="231F20"/>
          <w:spacing w:val="-9"/>
          <w:w w:val="105"/>
        </w:rPr>
        <w:t> </w:t>
      </w:r>
      <w:r>
        <w:rPr>
          <w:color w:val="231F20"/>
          <w:w w:val="105"/>
        </w:rPr>
        <w:t>then</w:t>
      </w:r>
      <w:r>
        <w:rPr>
          <w:color w:val="231F20"/>
          <w:spacing w:val="-9"/>
          <w:w w:val="105"/>
        </w:rPr>
        <w:t> </w:t>
      </w:r>
      <w:r>
        <w:rPr>
          <w:color w:val="231F20"/>
          <w:w w:val="105"/>
        </w:rPr>
        <w:t>Graham</w:t>
      </w:r>
      <w:r>
        <w:rPr>
          <w:color w:val="231F20"/>
          <w:spacing w:val="-9"/>
          <w:w w:val="105"/>
        </w:rPr>
        <w:t> </w:t>
      </w:r>
      <w:r>
        <w:rPr>
          <w:color w:val="231F20"/>
          <w:w w:val="105"/>
        </w:rPr>
        <w:t>Thornicroft,</w:t>
      </w:r>
      <w:r>
        <w:rPr>
          <w:color w:val="231F20"/>
          <w:spacing w:val="-9"/>
          <w:w w:val="105"/>
        </w:rPr>
        <w:t> </w:t>
      </w:r>
      <w:r>
        <w:rPr>
          <w:color w:val="231F20"/>
          <w:w w:val="105"/>
        </w:rPr>
        <w:t>from</w:t>
      </w:r>
      <w:r>
        <w:rPr>
          <w:color w:val="231F20"/>
          <w:spacing w:val="-9"/>
          <w:w w:val="105"/>
        </w:rPr>
        <w:t> </w:t>
      </w:r>
      <w:r>
        <w:rPr>
          <w:color w:val="231F20"/>
          <w:w w:val="105"/>
        </w:rPr>
        <w:t>Kings</w:t>
      </w:r>
      <w:r>
        <w:rPr>
          <w:color w:val="231F20"/>
          <w:spacing w:val="-9"/>
          <w:w w:val="105"/>
        </w:rPr>
        <w:t> </w:t>
      </w:r>
      <w:r>
        <w:rPr>
          <w:color w:val="231F20"/>
          <w:w w:val="105"/>
        </w:rPr>
        <w:t>College</w:t>
      </w:r>
      <w:r>
        <w:rPr>
          <w:color w:val="231F20"/>
          <w:spacing w:val="-9"/>
          <w:w w:val="105"/>
        </w:rPr>
        <w:t> </w:t>
      </w:r>
      <w:r>
        <w:rPr>
          <w:color w:val="231F20"/>
          <w:w w:val="105"/>
        </w:rPr>
        <w:t>Lon- don,</w:t>
      </w:r>
      <w:r>
        <w:rPr>
          <w:color w:val="231F20"/>
          <w:spacing w:val="-10"/>
          <w:w w:val="105"/>
        </w:rPr>
        <w:t> </w:t>
      </w:r>
      <w:r>
        <w:rPr>
          <w:color w:val="231F20"/>
          <w:w w:val="105"/>
        </w:rPr>
        <w:t>UK</w:t>
      </w:r>
      <w:r>
        <w:rPr>
          <w:color w:val="231F20"/>
          <w:spacing w:val="-10"/>
          <w:w w:val="105"/>
        </w:rPr>
        <w:t> </w:t>
      </w:r>
      <w:r>
        <w:rPr>
          <w:color w:val="231F20"/>
          <w:w w:val="105"/>
        </w:rPr>
        <w:t>highlighted</w:t>
      </w:r>
      <w:r>
        <w:rPr>
          <w:color w:val="231F20"/>
          <w:spacing w:val="-10"/>
          <w:w w:val="105"/>
        </w:rPr>
        <w:t> </w:t>
      </w:r>
      <w:r>
        <w:rPr>
          <w:color w:val="231F20"/>
          <w:w w:val="105"/>
        </w:rPr>
        <w:t>‘The</w:t>
      </w:r>
      <w:r>
        <w:rPr>
          <w:color w:val="231F20"/>
          <w:spacing w:val="-10"/>
          <w:w w:val="105"/>
        </w:rPr>
        <w:t> </w:t>
      </w:r>
      <w:r>
        <w:rPr>
          <w:color w:val="231F20"/>
          <w:w w:val="105"/>
        </w:rPr>
        <w:t>Global</w:t>
      </w:r>
      <w:r>
        <w:rPr>
          <w:color w:val="231F20"/>
          <w:spacing w:val="-10"/>
          <w:w w:val="105"/>
        </w:rPr>
        <w:t> </w:t>
      </w:r>
      <w:r>
        <w:rPr>
          <w:color w:val="231F20"/>
          <w:w w:val="105"/>
        </w:rPr>
        <w:t>Pattern</w:t>
      </w:r>
      <w:r>
        <w:rPr>
          <w:color w:val="231F20"/>
          <w:spacing w:val="-10"/>
          <w:w w:val="105"/>
        </w:rPr>
        <w:t> </w:t>
      </w:r>
      <w:r>
        <w:rPr>
          <w:color w:val="231F20"/>
          <w:w w:val="105"/>
        </w:rPr>
        <w:t>of</w:t>
      </w:r>
      <w:r>
        <w:rPr>
          <w:color w:val="231F20"/>
          <w:spacing w:val="-10"/>
          <w:w w:val="105"/>
        </w:rPr>
        <w:t> </w:t>
      </w:r>
      <w:r>
        <w:rPr>
          <w:color w:val="231F20"/>
          <w:w w:val="105"/>
        </w:rPr>
        <w:t>Discrimina- tion against People with Schizophrenia’.</w:t>
      </w:r>
    </w:p>
    <w:p>
      <w:pPr>
        <w:pStyle w:val="BodyText"/>
        <w:spacing w:line="244" w:lineRule="auto" w:before="120"/>
        <w:ind w:right="43"/>
      </w:pPr>
      <w:r>
        <w:rPr>
          <w:color w:val="231F20"/>
        </w:rPr>
        <w:t>The post lunch symposia was on ‘Indian Research’ </w:t>
      </w:r>
      <w:r>
        <w:rPr>
          <w:color w:val="231F20"/>
          <w:w w:val="105"/>
        </w:rPr>
        <w:t>chaired</w:t>
      </w:r>
      <w:r>
        <w:rPr>
          <w:color w:val="231F20"/>
          <w:spacing w:val="-12"/>
          <w:w w:val="105"/>
        </w:rPr>
        <w:t> </w:t>
      </w:r>
      <w:r>
        <w:rPr>
          <w:color w:val="231F20"/>
          <w:w w:val="105"/>
        </w:rPr>
        <w:t>by</w:t>
      </w:r>
      <w:r>
        <w:rPr>
          <w:color w:val="231F20"/>
          <w:spacing w:val="-12"/>
          <w:w w:val="105"/>
        </w:rPr>
        <w:t> </w:t>
      </w:r>
      <w:r>
        <w:rPr>
          <w:color w:val="231F20"/>
          <w:w w:val="105"/>
        </w:rPr>
        <w:t>IRS</w:t>
      </w:r>
      <w:r>
        <w:rPr>
          <w:color w:val="231F20"/>
          <w:spacing w:val="-12"/>
          <w:w w:val="105"/>
        </w:rPr>
        <w:t> </w:t>
      </w:r>
      <w:r>
        <w:rPr>
          <w:color w:val="231F20"/>
          <w:w w:val="105"/>
        </w:rPr>
        <w:t>Reddy.</w:t>
      </w:r>
      <w:r>
        <w:rPr>
          <w:color w:val="231F20"/>
          <w:spacing w:val="-12"/>
          <w:w w:val="105"/>
        </w:rPr>
        <w:t> </w:t>
      </w:r>
      <w:r>
        <w:rPr>
          <w:color w:val="231F20"/>
          <w:w w:val="105"/>
        </w:rPr>
        <w:t>Ajit</w:t>
      </w:r>
      <w:r>
        <w:rPr>
          <w:color w:val="231F20"/>
          <w:spacing w:val="-12"/>
          <w:w w:val="105"/>
        </w:rPr>
        <w:t> </w:t>
      </w:r>
      <w:r>
        <w:rPr>
          <w:color w:val="231F20"/>
          <w:w w:val="105"/>
        </w:rPr>
        <w:t>Avasthi</w:t>
      </w:r>
      <w:r>
        <w:rPr>
          <w:color w:val="231F20"/>
          <w:spacing w:val="-12"/>
          <w:w w:val="105"/>
        </w:rPr>
        <w:t> </w:t>
      </w:r>
      <w:r>
        <w:rPr>
          <w:color w:val="231F20"/>
          <w:w w:val="105"/>
        </w:rPr>
        <w:t>and</w:t>
      </w:r>
      <w:r>
        <w:rPr>
          <w:color w:val="231F20"/>
          <w:spacing w:val="-12"/>
          <w:w w:val="105"/>
        </w:rPr>
        <w:t> </w:t>
      </w:r>
      <w:r>
        <w:rPr>
          <w:color w:val="231F20"/>
          <w:w w:val="105"/>
        </w:rPr>
        <w:t>Sandeep</w:t>
      </w:r>
      <w:r>
        <w:rPr>
          <w:color w:val="231F20"/>
          <w:spacing w:val="-12"/>
          <w:w w:val="105"/>
        </w:rPr>
        <w:t> </w:t>
      </w:r>
      <w:r>
        <w:rPr>
          <w:color w:val="231F20"/>
          <w:w w:val="105"/>
        </w:rPr>
        <w:t>Grover </w:t>
      </w:r>
      <w:r>
        <w:rPr>
          <w:color w:val="231F20"/>
        </w:rPr>
        <w:t>from Chandigarh, India produced their original research </w:t>
      </w:r>
      <w:r>
        <w:rPr>
          <w:color w:val="231F20"/>
          <w:w w:val="105"/>
        </w:rPr>
        <w:t>in</w:t>
      </w:r>
      <w:r>
        <w:rPr>
          <w:color w:val="231F20"/>
          <w:spacing w:val="-16"/>
          <w:w w:val="105"/>
        </w:rPr>
        <w:t> </w:t>
      </w:r>
      <w:r>
        <w:rPr>
          <w:color w:val="231F20"/>
          <w:w w:val="105"/>
        </w:rPr>
        <w:t>an</w:t>
      </w:r>
      <w:r>
        <w:rPr>
          <w:color w:val="231F20"/>
          <w:spacing w:val="-14"/>
          <w:w w:val="105"/>
        </w:rPr>
        <w:t> </w:t>
      </w:r>
      <w:r>
        <w:rPr>
          <w:color w:val="231F20"/>
          <w:w w:val="105"/>
        </w:rPr>
        <w:t>excellent</w:t>
      </w:r>
      <w:r>
        <w:rPr>
          <w:color w:val="231F20"/>
          <w:spacing w:val="-14"/>
          <w:w w:val="105"/>
        </w:rPr>
        <w:t> </w:t>
      </w:r>
      <w:r>
        <w:rPr>
          <w:color w:val="231F20"/>
          <w:w w:val="105"/>
        </w:rPr>
        <w:t>way.</w:t>
      </w:r>
      <w:r>
        <w:rPr>
          <w:color w:val="231F20"/>
          <w:spacing w:val="-14"/>
          <w:w w:val="105"/>
        </w:rPr>
        <w:t> </w:t>
      </w:r>
      <w:r>
        <w:rPr>
          <w:color w:val="231F20"/>
          <w:w w:val="105"/>
        </w:rPr>
        <w:t>I</w:t>
      </w:r>
      <w:r>
        <w:rPr>
          <w:color w:val="231F20"/>
          <w:spacing w:val="-14"/>
          <w:w w:val="105"/>
        </w:rPr>
        <w:t> </w:t>
      </w:r>
      <w:r>
        <w:rPr>
          <w:color w:val="231F20"/>
          <w:w w:val="105"/>
        </w:rPr>
        <w:t>really</w:t>
      </w:r>
      <w:r>
        <w:rPr>
          <w:color w:val="231F20"/>
          <w:spacing w:val="-14"/>
          <w:w w:val="105"/>
        </w:rPr>
        <w:t> </w:t>
      </w:r>
      <w:r>
        <w:rPr>
          <w:color w:val="231F20"/>
          <w:w w:val="105"/>
        </w:rPr>
        <w:t>enjoyed</w:t>
      </w:r>
      <w:r>
        <w:rPr>
          <w:color w:val="231F20"/>
          <w:spacing w:val="-14"/>
          <w:w w:val="105"/>
        </w:rPr>
        <w:t> </w:t>
      </w:r>
      <w:r>
        <w:rPr>
          <w:color w:val="231F20"/>
          <w:w w:val="105"/>
        </w:rPr>
        <w:t>the</w:t>
      </w:r>
      <w:r>
        <w:rPr>
          <w:color w:val="231F20"/>
          <w:spacing w:val="-14"/>
          <w:w w:val="105"/>
        </w:rPr>
        <w:t> </w:t>
      </w:r>
      <w:r>
        <w:rPr>
          <w:color w:val="231F20"/>
          <w:w w:val="105"/>
        </w:rPr>
        <w:t>presentation</w:t>
      </w:r>
      <w:r>
        <w:rPr>
          <w:color w:val="231F20"/>
          <w:spacing w:val="-13"/>
          <w:w w:val="105"/>
        </w:rPr>
        <w:t> </w:t>
      </w:r>
      <w:r>
        <w:rPr>
          <w:color w:val="231F20"/>
          <w:w w:val="105"/>
        </w:rPr>
        <w:t>of Sandeep Grover on ‘Cost of Illness of Schizophrenia’, as JPPS recently published a review article on the sub- ject</w:t>
      </w:r>
      <w:r>
        <w:rPr>
          <w:color w:val="231F20"/>
          <w:spacing w:val="-14"/>
          <w:w w:val="105"/>
        </w:rPr>
        <w:t> </w:t>
      </w:r>
      <w:r>
        <w:rPr>
          <w:color w:val="231F20"/>
          <w:w w:val="105"/>
        </w:rPr>
        <w:t>by</w:t>
      </w:r>
      <w:r>
        <w:rPr>
          <w:color w:val="231F20"/>
          <w:spacing w:val="-14"/>
          <w:w w:val="105"/>
        </w:rPr>
        <w:t> </w:t>
      </w:r>
      <w:r>
        <w:rPr>
          <w:color w:val="231F20"/>
          <w:w w:val="105"/>
        </w:rPr>
        <w:t>the</w:t>
      </w:r>
      <w:r>
        <w:rPr>
          <w:color w:val="231F20"/>
          <w:spacing w:val="-14"/>
          <w:w w:val="105"/>
        </w:rPr>
        <w:t> </w:t>
      </w:r>
      <w:r>
        <w:rPr>
          <w:color w:val="231F20"/>
          <w:w w:val="105"/>
        </w:rPr>
        <w:t>same</w:t>
      </w:r>
      <w:r>
        <w:rPr>
          <w:color w:val="231F20"/>
          <w:spacing w:val="-14"/>
          <w:w w:val="105"/>
        </w:rPr>
        <w:t> </w:t>
      </w:r>
      <w:r>
        <w:rPr>
          <w:color w:val="231F20"/>
          <w:w w:val="105"/>
        </w:rPr>
        <w:t>author</w:t>
      </w:r>
      <w:r>
        <w:rPr>
          <w:color w:val="231F20"/>
          <w:spacing w:val="-14"/>
          <w:w w:val="105"/>
        </w:rPr>
        <w:t> </w:t>
      </w:r>
      <w:r>
        <w:rPr>
          <w:color w:val="231F20"/>
          <w:w w:val="105"/>
        </w:rPr>
        <w:t>and</w:t>
      </w:r>
      <w:r>
        <w:rPr>
          <w:color w:val="231F20"/>
          <w:spacing w:val="-14"/>
          <w:w w:val="105"/>
        </w:rPr>
        <w:t> </w:t>
      </w:r>
      <w:r>
        <w:rPr>
          <w:color w:val="231F20"/>
          <w:w w:val="105"/>
        </w:rPr>
        <w:t>I</w:t>
      </w:r>
      <w:r>
        <w:rPr>
          <w:color w:val="231F20"/>
          <w:spacing w:val="-14"/>
          <w:w w:val="105"/>
        </w:rPr>
        <w:t> </w:t>
      </w:r>
      <w:r>
        <w:rPr>
          <w:color w:val="231F20"/>
          <w:w w:val="105"/>
        </w:rPr>
        <w:t>had</w:t>
      </w:r>
      <w:r>
        <w:rPr>
          <w:color w:val="231F20"/>
          <w:spacing w:val="-14"/>
          <w:w w:val="105"/>
        </w:rPr>
        <w:t> </w:t>
      </w:r>
      <w:r>
        <w:rPr>
          <w:color w:val="231F20"/>
          <w:w w:val="105"/>
        </w:rPr>
        <w:t>gone</w:t>
      </w:r>
      <w:r>
        <w:rPr>
          <w:color w:val="231F20"/>
          <w:spacing w:val="-13"/>
          <w:w w:val="105"/>
        </w:rPr>
        <w:t> </w:t>
      </w:r>
      <w:r>
        <w:rPr>
          <w:color w:val="231F20"/>
          <w:w w:val="105"/>
        </w:rPr>
        <w:t>through</w:t>
      </w:r>
      <w:r>
        <w:rPr>
          <w:color w:val="231F20"/>
          <w:spacing w:val="-14"/>
          <w:w w:val="105"/>
        </w:rPr>
        <w:t> </w:t>
      </w:r>
      <w:r>
        <w:rPr>
          <w:color w:val="231F20"/>
          <w:w w:val="105"/>
        </w:rPr>
        <w:t>it</w:t>
      </w:r>
      <w:r>
        <w:rPr>
          <w:color w:val="231F20"/>
          <w:spacing w:val="-14"/>
          <w:w w:val="105"/>
        </w:rPr>
        <w:t> </w:t>
      </w:r>
      <w:r>
        <w:rPr>
          <w:color w:val="231F20"/>
          <w:w w:val="105"/>
        </w:rPr>
        <w:t>many a</w:t>
      </w:r>
      <w:r>
        <w:rPr>
          <w:color w:val="231F20"/>
          <w:spacing w:val="-1"/>
          <w:w w:val="105"/>
        </w:rPr>
        <w:t> </w:t>
      </w:r>
      <w:r>
        <w:rPr>
          <w:color w:val="231F20"/>
          <w:w w:val="105"/>
        </w:rPr>
        <w:t>times.</w:t>
      </w:r>
      <w:r>
        <w:rPr>
          <w:color w:val="231F20"/>
          <w:spacing w:val="40"/>
          <w:w w:val="105"/>
        </w:rPr>
        <w:t> </w:t>
      </w:r>
      <w:r>
        <w:rPr>
          <w:color w:val="231F20"/>
          <w:w w:val="105"/>
        </w:rPr>
        <w:t>JK</w:t>
      </w:r>
      <w:r>
        <w:rPr>
          <w:color w:val="231F20"/>
          <w:spacing w:val="-1"/>
          <w:w w:val="105"/>
        </w:rPr>
        <w:t> </w:t>
      </w:r>
      <w:r>
        <w:rPr>
          <w:color w:val="231F20"/>
          <w:w w:val="105"/>
        </w:rPr>
        <w:t>Trivedi</w:t>
      </w:r>
      <w:r>
        <w:rPr>
          <w:color w:val="231F20"/>
          <w:spacing w:val="-1"/>
          <w:w w:val="105"/>
        </w:rPr>
        <w:t> </w:t>
      </w:r>
      <w:r>
        <w:rPr>
          <w:color w:val="231F20"/>
          <w:w w:val="105"/>
        </w:rPr>
        <w:t>from</w:t>
      </w:r>
      <w:r>
        <w:rPr>
          <w:color w:val="231F20"/>
          <w:spacing w:val="-1"/>
          <w:w w:val="105"/>
        </w:rPr>
        <w:t> </w:t>
      </w:r>
      <w:r>
        <w:rPr>
          <w:color w:val="231F20"/>
          <w:w w:val="105"/>
        </w:rPr>
        <w:t>Lucknow,</w:t>
      </w:r>
      <w:r>
        <w:rPr>
          <w:color w:val="231F20"/>
          <w:spacing w:val="-1"/>
          <w:w w:val="105"/>
        </w:rPr>
        <w:t> </w:t>
      </w:r>
      <w:r>
        <w:rPr>
          <w:color w:val="231F20"/>
          <w:w w:val="105"/>
        </w:rPr>
        <w:t>India</w:t>
      </w:r>
      <w:r>
        <w:rPr>
          <w:color w:val="231F20"/>
          <w:spacing w:val="-1"/>
          <w:w w:val="105"/>
        </w:rPr>
        <w:t> </w:t>
      </w:r>
      <w:r>
        <w:rPr>
          <w:color w:val="231F20"/>
          <w:w w:val="105"/>
        </w:rPr>
        <w:t>presented</w:t>
      </w:r>
      <w:r>
        <w:rPr>
          <w:color w:val="231F20"/>
          <w:spacing w:val="-1"/>
          <w:w w:val="105"/>
        </w:rPr>
        <w:t> </w:t>
      </w:r>
      <w:r>
        <w:rPr>
          <w:color w:val="231F20"/>
          <w:w w:val="105"/>
        </w:rPr>
        <w:t>his case on ‘Burden of Care on Key Relatives of Schizo- phrenia’.</w:t>
      </w:r>
      <w:r>
        <w:rPr>
          <w:color w:val="231F20"/>
          <w:spacing w:val="-4"/>
          <w:w w:val="105"/>
        </w:rPr>
        <w:t> </w:t>
      </w:r>
      <w:r>
        <w:rPr>
          <w:color w:val="231F20"/>
          <w:w w:val="105"/>
        </w:rPr>
        <w:t>In</w:t>
      </w:r>
      <w:r>
        <w:rPr>
          <w:color w:val="231F20"/>
          <w:spacing w:val="-4"/>
          <w:w w:val="105"/>
        </w:rPr>
        <w:t> </w:t>
      </w:r>
      <w:r>
        <w:rPr>
          <w:color w:val="231F20"/>
          <w:w w:val="105"/>
        </w:rPr>
        <w:t>hall</w:t>
      </w:r>
      <w:r>
        <w:rPr>
          <w:color w:val="231F20"/>
          <w:spacing w:val="-4"/>
          <w:w w:val="105"/>
        </w:rPr>
        <w:t> </w:t>
      </w:r>
      <w:r>
        <w:rPr>
          <w:color w:val="231F20"/>
          <w:w w:val="105"/>
        </w:rPr>
        <w:t>2,</w:t>
      </w:r>
      <w:r>
        <w:rPr>
          <w:color w:val="231F20"/>
          <w:spacing w:val="-4"/>
          <w:w w:val="105"/>
        </w:rPr>
        <w:t> </w:t>
      </w:r>
      <w:r>
        <w:rPr>
          <w:color w:val="231F20"/>
          <w:w w:val="105"/>
        </w:rPr>
        <w:t>the</w:t>
      </w:r>
      <w:r>
        <w:rPr>
          <w:color w:val="231F20"/>
          <w:spacing w:val="-4"/>
          <w:w w:val="105"/>
        </w:rPr>
        <w:t> </w:t>
      </w:r>
      <w:r>
        <w:rPr>
          <w:color w:val="231F20"/>
          <w:w w:val="105"/>
        </w:rPr>
        <w:t>symposia</w:t>
      </w:r>
      <w:r>
        <w:rPr>
          <w:color w:val="231F20"/>
          <w:spacing w:val="-4"/>
          <w:w w:val="105"/>
        </w:rPr>
        <w:t> </w:t>
      </w:r>
      <w:r>
        <w:rPr>
          <w:color w:val="231F20"/>
          <w:w w:val="105"/>
        </w:rPr>
        <w:t>was</w:t>
      </w:r>
      <w:r>
        <w:rPr>
          <w:color w:val="231F20"/>
          <w:spacing w:val="-4"/>
          <w:w w:val="105"/>
        </w:rPr>
        <w:t> </w:t>
      </w:r>
      <w:r>
        <w:rPr>
          <w:color w:val="231F20"/>
          <w:w w:val="105"/>
        </w:rPr>
        <w:t>on,’</w:t>
      </w:r>
      <w:r>
        <w:rPr>
          <w:color w:val="231F20"/>
          <w:spacing w:val="-4"/>
          <w:w w:val="105"/>
        </w:rPr>
        <w:t> </w:t>
      </w:r>
      <w:r>
        <w:rPr>
          <w:color w:val="231F20"/>
          <w:w w:val="105"/>
        </w:rPr>
        <w:t>Genetics</w:t>
      </w:r>
      <w:r>
        <w:rPr>
          <w:color w:val="231F20"/>
          <w:spacing w:val="-4"/>
          <w:w w:val="105"/>
        </w:rPr>
        <w:t> </w:t>
      </w:r>
      <w:r>
        <w:rPr>
          <w:color w:val="231F20"/>
          <w:w w:val="105"/>
        </w:rPr>
        <w:t>and Schizophrenia’ chaired by Smita Deshpande. The sym- posia was highly informative and ended the day on a thoughtful</w:t>
      </w:r>
      <w:r>
        <w:rPr>
          <w:color w:val="231F20"/>
          <w:spacing w:val="-16"/>
          <w:w w:val="105"/>
        </w:rPr>
        <w:t> </w:t>
      </w:r>
      <w:r>
        <w:rPr>
          <w:color w:val="231F20"/>
          <w:w w:val="105"/>
        </w:rPr>
        <w:t>note.</w:t>
      </w:r>
    </w:p>
    <w:p>
      <w:pPr>
        <w:pStyle w:val="Heading1"/>
        <w:rPr>
          <w:i/>
        </w:rPr>
      </w:pPr>
      <w:r>
        <w:rPr>
          <w:i/>
          <w:color w:val="231F20"/>
        </w:rPr>
        <w:t>Day</w:t>
      </w:r>
      <w:r>
        <w:rPr>
          <w:i/>
          <w:color w:val="231F20"/>
          <w:spacing w:val="77"/>
        </w:rPr>
        <w:t> </w:t>
      </w:r>
      <w:r>
        <w:rPr>
          <w:i/>
          <w:color w:val="231F20"/>
        </w:rPr>
        <w:t>3,</w:t>
      </w:r>
      <w:r>
        <w:rPr>
          <w:i/>
          <w:color w:val="231F20"/>
          <w:spacing w:val="77"/>
        </w:rPr>
        <w:t> </w:t>
      </w:r>
      <w:r>
        <w:rPr>
          <w:i/>
          <w:color w:val="231F20"/>
        </w:rPr>
        <w:t>15</w:t>
      </w:r>
      <w:r>
        <w:rPr>
          <w:i/>
          <w:color w:val="231F20"/>
          <w:position w:val="7"/>
          <w:sz w:val="11"/>
        </w:rPr>
        <w:t>th</w:t>
      </w:r>
      <w:r>
        <w:rPr>
          <w:i/>
          <w:color w:val="231F20"/>
          <w:spacing w:val="32"/>
          <w:position w:val="7"/>
          <w:sz w:val="11"/>
        </w:rPr>
        <w:t>  </w:t>
      </w:r>
      <w:r>
        <w:rPr>
          <w:i/>
          <w:color w:val="231F20"/>
        </w:rPr>
        <w:t>October,</w:t>
      </w:r>
      <w:r>
        <w:rPr>
          <w:i/>
          <w:color w:val="231F20"/>
          <w:spacing w:val="50"/>
          <w:w w:val="150"/>
        </w:rPr>
        <w:t> </w:t>
      </w:r>
      <w:r>
        <w:rPr>
          <w:i/>
          <w:color w:val="231F20"/>
          <w:spacing w:val="8"/>
        </w:rPr>
        <w:t>2006:</w:t>
      </w:r>
    </w:p>
    <w:p>
      <w:pPr>
        <w:pStyle w:val="BodyText"/>
        <w:spacing w:line="244" w:lineRule="auto" w:before="108"/>
        <w:ind w:right="41"/>
      </w:pPr>
      <w:r>
        <w:rPr>
          <w:color w:val="231F20"/>
          <w:spacing w:val="-2"/>
          <w:w w:val="105"/>
        </w:rPr>
        <w:t>In</w:t>
      </w:r>
      <w:r>
        <w:rPr>
          <w:color w:val="231F20"/>
          <w:spacing w:val="-10"/>
          <w:w w:val="105"/>
        </w:rPr>
        <w:t> </w:t>
      </w:r>
      <w:r>
        <w:rPr>
          <w:color w:val="231F20"/>
          <w:spacing w:val="-2"/>
          <w:w w:val="105"/>
        </w:rPr>
        <w:t>the</w:t>
      </w:r>
      <w:r>
        <w:rPr>
          <w:color w:val="231F20"/>
          <w:spacing w:val="-10"/>
          <w:w w:val="105"/>
        </w:rPr>
        <w:t> </w:t>
      </w:r>
      <w:r>
        <w:rPr>
          <w:color w:val="231F20"/>
          <w:spacing w:val="-2"/>
          <w:w w:val="105"/>
        </w:rPr>
        <w:t>first</w:t>
      </w:r>
      <w:r>
        <w:rPr>
          <w:color w:val="231F20"/>
          <w:spacing w:val="-10"/>
          <w:w w:val="105"/>
        </w:rPr>
        <w:t> </w:t>
      </w:r>
      <w:r>
        <w:rPr>
          <w:color w:val="231F20"/>
          <w:spacing w:val="-2"/>
          <w:w w:val="105"/>
        </w:rPr>
        <w:t>plenary</w:t>
      </w:r>
      <w:r>
        <w:rPr>
          <w:color w:val="231F20"/>
          <w:spacing w:val="-10"/>
          <w:w w:val="105"/>
        </w:rPr>
        <w:t> </w:t>
      </w:r>
      <w:r>
        <w:rPr>
          <w:color w:val="231F20"/>
          <w:spacing w:val="-2"/>
          <w:w w:val="105"/>
        </w:rPr>
        <w:t>A</w:t>
      </w:r>
      <w:r>
        <w:rPr>
          <w:color w:val="231F20"/>
          <w:spacing w:val="-10"/>
          <w:w w:val="105"/>
        </w:rPr>
        <w:t> </w:t>
      </w:r>
      <w:r>
        <w:rPr>
          <w:color w:val="231F20"/>
          <w:spacing w:val="-2"/>
          <w:w w:val="105"/>
        </w:rPr>
        <w:t>Jablensky</w:t>
      </w:r>
      <w:r>
        <w:rPr>
          <w:color w:val="231F20"/>
          <w:spacing w:val="-10"/>
          <w:w w:val="105"/>
        </w:rPr>
        <w:t> </w:t>
      </w:r>
      <w:r>
        <w:rPr>
          <w:color w:val="231F20"/>
          <w:spacing w:val="-2"/>
          <w:w w:val="105"/>
        </w:rPr>
        <w:t>scholarly</w:t>
      </w:r>
      <w:r>
        <w:rPr>
          <w:color w:val="231F20"/>
          <w:spacing w:val="-10"/>
          <w:w w:val="105"/>
        </w:rPr>
        <w:t> </w:t>
      </w:r>
      <w:r>
        <w:rPr>
          <w:color w:val="231F20"/>
          <w:spacing w:val="-2"/>
          <w:w w:val="105"/>
        </w:rPr>
        <w:t>discussed, </w:t>
      </w:r>
      <w:r>
        <w:rPr>
          <w:color w:val="231F20"/>
          <w:w w:val="105"/>
        </w:rPr>
        <w:t>‘Schizophrenia: One Disorder or Several?’ He pointed that</w:t>
      </w:r>
      <w:r>
        <w:rPr>
          <w:color w:val="231F20"/>
          <w:w w:val="105"/>
        </w:rPr>
        <w:t> phenotypic</w:t>
      </w:r>
      <w:r>
        <w:rPr>
          <w:color w:val="231F20"/>
          <w:w w:val="105"/>
        </w:rPr>
        <w:t> variability</w:t>
      </w:r>
      <w:r>
        <w:rPr>
          <w:color w:val="231F20"/>
          <w:w w:val="105"/>
        </w:rPr>
        <w:t> and</w:t>
      </w:r>
      <w:r>
        <w:rPr>
          <w:color w:val="231F20"/>
          <w:w w:val="105"/>
        </w:rPr>
        <w:t> genetic</w:t>
      </w:r>
      <w:r>
        <w:rPr>
          <w:color w:val="231F20"/>
          <w:w w:val="105"/>
        </w:rPr>
        <w:t> heterogeneity have been confounding the search for the causes of schizophrenia</w:t>
      </w:r>
      <w:r>
        <w:rPr>
          <w:color w:val="231F20"/>
          <w:spacing w:val="-1"/>
          <w:w w:val="105"/>
        </w:rPr>
        <w:t> </w:t>
      </w:r>
      <w:r>
        <w:rPr>
          <w:color w:val="231F20"/>
          <w:w w:val="105"/>
        </w:rPr>
        <w:t>since</w:t>
      </w:r>
      <w:r>
        <w:rPr>
          <w:color w:val="231F20"/>
          <w:spacing w:val="-1"/>
          <w:w w:val="105"/>
        </w:rPr>
        <w:t> </w:t>
      </w:r>
      <w:r>
        <w:rPr>
          <w:color w:val="231F20"/>
          <w:w w:val="105"/>
        </w:rPr>
        <w:t>the</w:t>
      </w:r>
      <w:r>
        <w:rPr>
          <w:color w:val="231F20"/>
          <w:spacing w:val="-1"/>
          <w:w w:val="105"/>
        </w:rPr>
        <w:t> </w:t>
      </w:r>
      <w:r>
        <w:rPr>
          <w:color w:val="231F20"/>
          <w:w w:val="105"/>
        </w:rPr>
        <w:t>inception</w:t>
      </w:r>
      <w:r>
        <w:rPr>
          <w:color w:val="231F20"/>
          <w:spacing w:val="-1"/>
          <w:w w:val="105"/>
        </w:rPr>
        <w:t> </w:t>
      </w:r>
      <w:r>
        <w:rPr>
          <w:color w:val="231F20"/>
          <w:w w:val="105"/>
        </w:rPr>
        <w:t>of</w:t>
      </w:r>
      <w:r>
        <w:rPr>
          <w:color w:val="231F20"/>
          <w:spacing w:val="-1"/>
          <w:w w:val="105"/>
        </w:rPr>
        <w:t> </w:t>
      </w:r>
      <w:r>
        <w:rPr>
          <w:color w:val="231F20"/>
          <w:w w:val="105"/>
        </w:rPr>
        <w:t>the</w:t>
      </w:r>
      <w:r>
        <w:rPr>
          <w:color w:val="231F20"/>
          <w:spacing w:val="-1"/>
          <w:w w:val="105"/>
        </w:rPr>
        <w:t> </w:t>
      </w:r>
      <w:r>
        <w:rPr>
          <w:color w:val="231F20"/>
          <w:w w:val="105"/>
        </w:rPr>
        <w:t>diagnostic</w:t>
      </w:r>
      <w:r>
        <w:rPr>
          <w:color w:val="231F20"/>
          <w:spacing w:val="-1"/>
          <w:w w:val="105"/>
        </w:rPr>
        <w:t> </w:t>
      </w:r>
      <w:r>
        <w:rPr>
          <w:color w:val="231F20"/>
          <w:w w:val="105"/>
        </w:rPr>
        <w:t>cat- </w:t>
      </w:r>
      <w:r>
        <w:rPr>
          <w:color w:val="231F20"/>
          <w:spacing w:val="-2"/>
          <w:w w:val="105"/>
        </w:rPr>
        <w:t>egory.</w:t>
      </w:r>
    </w:p>
    <w:p>
      <w:pPr>
        <w:pStyle w:val="BodyText"/>
        <w:spacing w:line="244" w:lineRule="auto" w:before="120"/>
        <w:ind w:right="38"/>
      </w:pPr>
      <w:r>
        <w:rPr>
          <w:color w:val="231F20"/>
        </w:rPr>
        <w:t>The morning symposia was on ‘Rural Mental Health’ chaired by </w:t>
      </w:r>
      <w:r>
        <w:rPr>
          <w:color w:val="231F20"/>
          <w:w w:val="120"/>
        </w:rPr>
        <w:t>S </w:t>
      </w:r>
      <w:r>
        <w:rPr>
          <w:color w:val="231F20"/>
        </w:rPr>
        <w:t>Rajkumar from Newcastle, Austra- lia,</w:t>
      </w:r>
      <w:r>
        <w:rPr>
          <w:color w:val="231F20"/>
          <w:spacing w:val="32"/>
        </w:rPr>
        <w:t> </w:t>
      </w:r>
      <w:r>
        <w:rPr>
          <w:color w:val="231F20"/>
        </w:rPr>
        <w:t>who</w:t>
      </w:r>
      <w:r>
        <w:rPr>
          <w:color w:val="231F20"/>
          <w:spacing w:val="33"/>
        </w:rPr>
        <w:t> </w:t>
      </w:r>
      <w:r>
        <w:rPr>
          <w:color w:val="231F20"/>
        </w:rPr>
        <w:t>himself</w:t>
      </w:r>
      <w:r>
        <w:rPr>
          <w:color w:val="231F20"/>
          <w:spacing w:val="32"/>
        </w:rPr>
        <w:t> </w:t>
      </w:r>
      <w:r>
        <w:rPr>
          <w:color w:val="231F20"/>
        </w:rPr>
        <w:t>along</w:t>
      </w:r>
      <w:r>
        <w:rPr>
          <w:color w:val="231F20"/>
          <w:spacing w:val="33"/>
        </w:rPr>
        <w:t> </w:t>
      </w:r>
      <w:r>
        <w:rPr>
          <w:color w:val="231F20"/>
        </w:rPr>
        <w:t>with</w:t>
      </w:r>
      <w:r>
        <w:rPr>
          <w:color w:val="231F20"/>
          <w:spacing w:val="32"/>
        </w:rPr>
        <w:t> </w:t>
      </w:r>
      <w:r>
        <w:rPr>
          <w:color w:val="231F20"/>
        </w:rPr>
        <w:t>other</w:t>
      </w:r>
      <w:r>
        <w:rPr>
          <w:color w:val="231F20"/>
          <w:spacing w:val="33"/>
        </w:rPr>
        <w:t> </w:t>
      </w:r>
      <w:r>
        <w:rPr>
          <w:color w:val="231F20"/>
        </w:rPr>
        <w:t>speakers</w:t>
      </w:r>
      <w:r>
        <w:rPr>
          <w:color w:val="231F20"/>
          <w:spacing w:val="32"/>
        </w:rPr>
        <w:t> </w:t>
      </w:r>
      <w:r>
        <w:rPr>
          <w:color w:val="231F20"/>
          <w:spacing w:val="-2"/>
        </w:rPr>
        <w:t>elaborated</w:t>
      </w:r>
    </w:p>
    <w:p>
      <w:pPr>
        <w:pStyle w:val="BodyText"/>
        <w:spacing w:line="244" w:lineRule="auto" w:before="73"/>
        <w:ind w:right="115" w:firstLine="0"/>
      </w:pPr>
      <w:r>
        <w:rPr/>
        <w:br w:type="column"/>
      </w:r>
      <w:r>
        <w:rPr>
          <w:color w:val="231F20"/>
        </w:rPr>
        <w:t>various</w:t>
      </w:r>
      <w:r>
        <w:rPr>
          <w:color w:val="231F20"/>
          <w:spacing w:val="-1"/>
        </w:rPr>
        <w:t> </w:t>
      </w:r>
      <w:r>
        <w:rPr>
          <w:color w:val="231F20"/>
        </w:rPr>
        <w:t>problems</w:t>
      </w:r>
      <w:r>
        <w:rPr>
          <w:color w:val="231F20"/>
          <w:spacing w:val="-1"/>
        </w:rPr>
        <w:t> </w:t>
      </w:r>
      <w:r>
        <w:rPr>
          <w:color w:val="231F20"/>
        </w:rPr>
        <w:t>regarding</w:t>
      </w:r>
      <w:r>
        <w:rPr>
          <w:color w:val="231F20"/>
          <w:spacing w:val="-1"/>
        </w:rPr>
        <w:t> </w:t>
      </w:r>
      <w:r>
        <w:rPr>
          <w:color w:val="231F20"/>
        </w:rPr>
        <w:t>rural</w:t>
      </w:r>
      <w:r>
        <w:rPr>
          <w:color w:val="231F20"/>
          <w:spacing w:val="-1"/>
        </w:rPr>
        <w:t> </w:t>
      </w:r>
      <w:r>
        <w:rPr>
          <w:color w:val="231F20"/>
        </w:rPr>
        <w:t>mental</w:t>
      </w:r>
      <w:r>
        <w:rPr>
          <w:color w:val="231F20"/>
          <w:spacing w:val="-1"/>
        </w:rPr>
        <w:t> </w:t>
      </w:r>
      <w:r>
        <w:rPr>
          <w:color w:val="231F20"/>
        </w:rPr>
        <w:t>health</w:t>
      </w:r>
      <w:r>
        <w:rPr>
          <w:color w:val="231F20"/>
          <w:spacing w:val="-1"/>
        </w:rPr>
        <w:t> </w:t>
      </w:r>
      <w:r>
        <w:rPr>
          <w:color w:val="231F20"/>
        </w:rPr>
        <w:t>in</w:t>
      </w:r>
      <w:r>
        <w:rPr>
          <w:color w:val="231F20"/>
          <w:spacing w:val="-1"/>
        </w:rPr>
        <w:t> </w:t>
      </w:r>
      <w:r>
        <w:rPr>
          <w:color w:val="231F20"/>
        </w:rPr>
        <w:t>a</w:t>
      </w:r>
      <w:r>
        <w:rPr>
          <w:color w:val="231F20"/>
          <w:spacing w:val="-1"/>
        </w:rPr>
        <w:t> </w:t>
      </w:r>
      <w:r>
        <w:rPr>
          <w:color w:val="231F20"/>
        </w:rPr>
        <w:t>com- </w:t>
      </w:r>
      <w:r>
        <w:rPr>
          <w:color w:val="231F20"/>
          <w:w w:val="105"/>
        </w:rPr>
        <w:t>prehensive</w:t>
      </w:r>
      <w:r>
        <w:rPr>
          <w:color w:val="231F20"/>
          <w:spacing w:val="-14"/>
          <w:w w:val="105"/>
        </w:rPr>
        <w:t> </w:t>
      </w:r>
      <w:r>
        <w:rPr>
          <w:color w:val="231F20"/>
          <w:w w:val="105"/>
        </w:rPr>
        <w:t>manner.</w:t>
      </w:r>
      <w:r>
        <w:rPr>
          <w:color w:val="231F20"/>
          <w:spacing w:val="15"/>
          <w:w w:val="105"/>
        </w:rPr>
        <w:t> </w:t>
      </w:r>
      <w:r>
        <w:rPr>
          <w:color w:val="231F20"/>
          <w:w w:val="105"/>
        </w:rPr>
        <w:t>In</w:t>
      </w:r>
      <w:r>
        <w:rPr>
          <w:color w:val="231F20"/>
          <w:spacing w:val="-14"/>
          <w:w w:val="105"/>
        </w:rPr>
        <w:t> </w:t>
      </w:r>
      <w:r>
        <w:rPr>
          <w:color w:val="231F20"/>
          <w:w w:val="105"/>
        </w:rPr>
        <w:t>the</w:t>
      </w:r>
      <w:r>
        <w:rPr>
          <w:color w:val="231F20"/>
          <w:spacing w:val="-14"/>
          <w:w w:val="105"/>
        </w:rPr>
        <w:t> </w:t>
      </w:r>
      <w:r>
        <w:rPr>
          <w:color w:val="231F20"/>
          <w:w w:val="105"/>
        </w:rPr>
        <w:t>other</w:t>
      </w:r>
      <w:r>
        <w:rPr>
          <w:color w:val="231F20"/>
          <w:spacing w:val="-14"/>
          <w:w w:val="105"/>
        </w:rPr>
        <w:t> </w:t>
      </w:r>
      <w:r>
        <w:rPr>
          <w:color w:val="231F20"/>
          <w:w w:val="105"/>
        </w:rPr>
        <w:t>hall,</w:t>
      </w:r>
      <w:r>
        <w:rPr>
          <w:color w:val="231F20"/>
          <w:spacing w:val="-14"/>
          <w:w w:val="105"/>
        </w:rPr>
        <w:t> </w:t>
      </w:r>
      <w:r>
        <w:rPr>
          <w:color w:val="231F20"/>
          <w:w w:val="105"/>
        </w:rPr>
        <w:t>the</w:t>
      </w:r>
      <w:r>
        <w:rPr>
          <w:color w:val="231F20"/>
          <w:spacing w:val="-14"/>
          <w:w w:val="105"/>
        </w:rPr>
        <w:t> </w:t>
      </w:r>
      <w:r>
        <w:rPr>
          <w:color w:val="231F20"/>
          <w:w w:val="105"/>
        </w:rPr>
        <w:t>symposia</w:t>
      </w:r>
      <w:r>
        <w:rPr>
          <w:color w:val="231F20"/>
          <w:spacing w:val="-14"/>
          <w:w w:val="105"/>
        </w:rPr>
        <w:t> </w:t>
      </w:r>
      <w:r>
        <w:rPr>
          <w:color w:val="231F20"/>
          <w:w w:val="105"/>
        </w:rPr>
        <w:t>was on ‘First Episode Psychoses’ and the speakers includ- </w:t>
      </w:r>
      <w:r>
        <w:rPr>
          <w:color w:val="231F20"/>
        </w:rPr>
        <w:t>ing</w:t>
      </w:r>
      <w:r>
        <w:rPr>
          <w:color w:val="231F20"/>
          <w:spacing w:val="-2"/>
        </w:rPr>
        <w:t> </w:t>
      </w:r>
      <w:r>
        <w:rPr>
          <w:color w:val="231F20"/>
        </w:rPr>
        <w:t>Max</w:t>
      </w:r>
      <w:r>
        <w:rPr>
          <w:color w:val="231F20"/>
          <w:spacing w:val="-2"/>
        </w:rPr>
        <w:t> </w:t>
      </w:r>
      <w:r>
        <w:rPr>
          <w:color w:val="231F20"/>
        </w:rPr>
        <w:t>Birchwood</w:t>
      </w:r>
      <w:r>
        <w:rPr>
          <w:color w:val="231F20"/>
          <w:spacing w:val="-2"/>
        </w:rPr>
        <w:t> </w:t>
      </w:r>
      <w:r>
        <w:rPr>
          <w:color w:val="231F20"/>
        </w:rPr>
        <w:t>were</w:t>
      </w:r>
      <w:r>
        <w:rPr>
          <w:color w:val="231F20"/>
          <w:spacing w:val="-2"/>
        </w:rPr>
        <w:t> </w:t>
      </w:r>
      <w:r>
        <w:rPr>
          <w:color w:val="231F20"/>
        </w:rPr>
        <w:t>very</w:t>
      </w:r>
      <w:r>
        <w:rPr>
          <w:color w:val="231F20"/>
          <w:spacing w:val="-2"/>
        </w:rPr>
        <w:t> </w:t>
      </w:r>
      <w:r>
        <w:rPr>
          <w:color w:val="231F20"/>
        </w:rPr>
        <w:t>thoughtful</w:t>
      </w:r>
      <w:r>
        <w:rPr>
          <w:color w:val="231F20"/>
          <w:spacing w:val="-2"/>
        </w:rPr>
        <w:t> </w:t>
      </w:r>
      <w:r>
        <w:rPr>
          <w:color w:val="231F20"/>
        </w:rPr>
        <w:t>in</w:t>
      </w:r>
      <w:r>
        <w:rPr>
          <w:color w:val="231F20"/>
          <w:spacing w:val="-2"/>
        </w:rPr>
        <w:t> </w:t>
      </w:r>
      <w:r>
        <w:rPr>
          <w:color w:val="231F20"/>
        </w:rPr>
        <w:t>their</w:t>
      </w:r>
      <w:r>
        <w:rPr>
          <w:color w:val="231F20"/>
          <w:spacing w:val="-2"/>
        </w:rPr>
        <w:t> </w:t>
      </w:r>
      <w:r>
        <w:rPr>
          <w:color w:val="231F20"/>
        </w:rPr>
        <w:t>expres- </w:t>
      </w:r>
      <w:r>
        <w:rPr>
          <w:color w:val="231F20"/>
          <w:spacing w:val="-2"/>
          <w:w w:val="105"/>
        </w:rPr>
        <w:t>sions.</w:t>
      </w:r>
    </w:p>
    <w:p>
      <w:pPr>
        <w:pStyle w:val="BodyText"/>
        <w:spacing w:line="244" w:lineRule="auto" w:before="121"/>
        <w:ind w:right="115" w:firstLine="517"/>
      </w:pPr>
      <w:r>
        <w:rPr>
          <w:color w:val="231F20"/>
        </w:rPr>
        <w:t>On</w:t>
      </w:r>
      <w:r>
        <w:rPr>
          <w:color w:val="231F20"/>
          <w:spacing w:val="-13"/>
        </w:rPr>
        <w:t> </w:t>
      </w:r>
      <w:r>
        <w:rPr>
          <w:color w:val="231F20"/>
        </w:rPr>
        <w:t>the</w:t>
      </w:r>
      <w:r>
        <w:rPr>
          <w:color w:val="231F20"/>
          <w:spacing w:val="-13"/>
        </w:rPr>
        <w:t> </w:t>
      </w:r>
      <w:r>
        <w:rPr>
          <w:color w:val="231F20"/>
        </w:rPr>
        <w:t>final</w:t>
      </w:r>
      <w:r>
        <w:rPr>
          <w:color w:val="231F20"/>
          <w:spacing w:val="-13"/>
        </w:rPr>
        <w:t> </w:t>
      </w:r>
      <w:r>
        <w:rPr>
          <w:color w:val="231F20"/>
        </w:rPr>
        <w:t>afternoon,</w:t>
      </w:r>
      <w:r>
        <w:rPr>
          <w:color w:val="231F20"/>
          <w:spacing w:val="-13"/>
        </w:rPr>
        <w:t> </w:t>
      </w:r>
      <w:r>
        <w:rPr>
          <w:color w:val="231F20"/>
        </w:rPr>
        <w:t>the</w:t>
      </w:r>
      <w:r>
        <w:rPr>
          <w:color w:val="231F20"/>
          <w:spacing w:val="-13"/>
        </w:rPr>
        <w:t> </w:t>
      </w:r>
      <w:r>
        <w:rPr>
          <w:color w:val="231F20"/>
        </w:rPr>
        <w:t>symposia</w:t>
      </w:r>
      <w:r>
        <w:rPr>
          <w:color w:val="231F20"/>
          <w:spacing w:val="-13"/>
        </w:rPr>
        <w:t> </w:t>
      </w:r>
      <w:r>
        <w:rPr>
          <w:color w:val="231F20"/>
        </w:rPr>
        <w:t>was</w:t>
      </w:r>
      <w:r>
        <w:rPr>
          <w:color w:val="231F20"/>
          <w:spacing w:val="-13"/>
        </w:rPr>
        <w:t> </w:t>
      </w:r>
      <w:r>
        <w:rPr>
          <w:color w:val="231F20"/>
        </w:rPr>
        <w:t>on</w:t>
      </w:r>
      <w:r>
        <w:rPr>
          <w:color w:val="231F20"/>
          <w:spacing w:val="-13"/>
        </w:rPr>
        <w:t> </w:t>
      </w:r>
      <w:r>
        <w:rPr>
          <w:color w:val="231F20"/>
        </w:rPr>
        <w:t>‘Com- </w:t>
      </w:r>
      <w:r>
        <w:rPr>
          <w:color w:val="231F20"/>
          <w:w w:val="105"/>
        </w:rPr>
        <w:t>munity</w:t>
      </w:r>
      <w:r>
        <w:rPr>
          <w:color w:val="231F20"/>
          <w:spacing w:val="-4"/>
          <w:w w:val="105"/>
        </w:rPr>
        <w:t> </w:t>
      </w:r>
      <w:r>
        <w:rPr>
          <w:color w:val="231F20"/>
          <w:w w:val="105"/>
        </w:rPr>
        <w:t>mental</w:t>
      </w:r>
      <w:r>
        <w:rPr>
          <w:color w:val="231F20"/>
          <w:spacing w:val="-4"/>
          <w:w w:val="105"/>
        </w:rPr>
        <w:t> </w:t>
      </w:r>
      <w:r>
        <w:rPr>
          <w:color w:val="231F20"/>
          <w:w w:val="105"/>
        </w:rPr>
        <w:t>health’.</w:t>
      </w:r>
      <w:r>
        <w:rPr>
          <w:color w:val="231F20"/>
          <w:spacing w:val="-4"/>
          <w:w w:val="105"/>
        </w:rPr>
        <w:t> </w:t>
      </w:r>
      <w:r>
        <w:rPr>
          <w:color w:val="231F20"/>
          <w:w w:val="105"/>
        </w:rPr>
        <w:t>Dr.</w:t>
      </w:r>
      <w:r>
        <w:rPr>
          <w:color w:val="231F20"/>
          <w:spacing w:val="-4"/>
          <w:w w:val="105"/>
        </w:rPr>
        <w:t> </w:t>
      </w:r>
      <w:r>
        <w:rPr>
          <w:color w:val="231F20"/>
          <w:w w:val="105"/>
        </w:rPr>
        <w:t>R</w:t>
      </w:r>
      <w:r>
        <w:rPr>
          <w:color w:val="231F20"/>
          <w:spacing w:val="-4"/>
          <w:w w:val="105"/>
        </w:rPr>
        <w:t> </w:t>
      </w:r>
      <w:r>
        <w:rPr>
          <w:color w:val="231F20"/>
          <w:w w:val="105"/>
        </w:rPr>
        <w:t>Thara</w:t>
      </w:r>
      <w:r>
        <w:rPr>
          <w:color w:val="231F20"/>
          <w:spacing w:val="-4"/>
          <w:w w:val="105"/>
        </w:rPr>
        <w:t> </w:t>
      </w:r>
      <w:r>
        <w:rPr>
          <w:color w:val="231F20"/>
          <w:w w:val="105"/>
        </w:rPr>
        <w:t>and</w:t>
      </w:r>
      <w:r>
        <w:rPr>
          <w:color w:val="231F20"/>
          <w:spacing w:val="-4"/>
          <w:w w:val="105"/>
        </w:rPr>
        <w:t> </w:t>
      </w:r>
      <w:r>
        <w:rPr>
          <w:color w:val="231F20"/>
          <w:w w:val="105"/>
        </w:rPr>
        <w:t>other</w:t>
      </w:r>
      <w:r>
        <w:rPr>
          <w:color w:val="231F20"/>
          <w:spacing w:val="-4"/>
          <w:w w:val="105"/>
        </w:rPr>
        <w:t> </w:t>
      </w:r>
      <w:r>
        <w:rPr>
          <w:color w:val="231F20"/>
          <w:w w:val="105"/>
        </w:rPr>
        <w:t>speakers were</w:t>
      </w:r>
      <w:r>
        <w:rPr>
          <w:color w:val="231F20"/>
          <w:spacing w:val="-6"/>
          <w:w w:val="105"/>
        </w:rPr>
        <w:t> </w:t>
      </w:r>
      <w:r>
        <w:rPr>
          <w:color w:val="231F20"/>
          <w:w w:val="105"/>
        </w:rPr>
        <w:t>very</w:t>
      </w:r>
      <w:r>
        <w:rPr>
          <w:color w:val="231F20"/>
          <w:spacing w:val="-6"/>
          <w:w w:val="105"/>
        </w:rPr>
        <w:t> </w:t>
      </w:r>
      <w:r>
        <w:rPr>
          <w:color w:val="231F20"/>
          <w:w w:val="105"/>
        </w:rPr>
        <w:t>elaborate</w:t>
      </w:r>
      <w:r>
        <w:rPr>
          <w:color w:val="231F20"/>
          <w:spacing w:val="-6"/>
          <w:w w:val="105"/>
        </w:rPr>
        <w:t> </w:t>
      </w:r>
      <w:r>
        <w:rPr>
          <w:color w:val="231F20"/>
          <w:w w:val="105"/>
        </w:rPr>
        <w:t>during</w:t>
      </w:r>
      <w:r>
        <w:rPr>
          <w:color w:val="231F20"/>
          <w:spacing w:val="-6"/>
          <w:w w:val="105"/>
        </w:rPr>
        <w:t> </w:t>
      </w:r>
      <w:r>
        <w:rPr>
          <w:color w:val="231F20"/>
          <w:w w:val="105"/>
        </w:rPr>
        <w:t>the</w:t>
      </w:r>
      <w:r>
        <w:rPr>
          <w:color w:val="231F20"/>
          <w:spacing w:val="-6"/>
          <w:w w:val="105"/>
        </w:rPr>
        <w:t> </w:t>
      </w:r>
      <w:r>
        <w:rPr>
          <w:color w:val="231F20"/>
          <w:w w:val="105"/>
        </w:rPr>
        <w:t>symposia.</w:t>
      </w:r>
      <w:r>
        <w:rPr>
          <w:color w:val="231F20"/>
          <w:spacing w:val="-6"/>
          <w:w w:val="105"/>
        </w:rPr>
        <w:t> </w:t>
      </w:r>
      <w:r>
        <w:rPr>
          <w:color w:val="231F20"/>
          <w:w w:val="105"/>
        </w:rPr>
        <w:t>In</w:t>
      </w:r>
      <w:r>
        <w:rPr>
          <w:color w:val="231F20"/>
          <w:spacing w:val="-6"/>
          <w:w w:val="105"/>
        </w:rPr>
        <w:t> </w:t>
      </w:r>
      <w:r>
        <w:rPr>
          <w:color w:val="231F20"/>
          <w:w w:val="105"/>
        </w:rPr>
        <w:t>the</w:t>
      </w:r>
      <w:r>
        <w:rPr>
          <w:color w:val="231F20"/>
          <w:spacing w:val="-6"/>
          <w:w w:val="105"/>
        </w:rPr>
        <w:t> </w:t>
      </w:r>
      <w:r>
        <w:rPr>
          <w:color w:val="231F20"/>
          <w:w w:val="105"/>
        </w:rPr>
        <w:t>hall</w:t>
      </w:r>
      <w:r>
        <w:rPr>
          <w:color w:val="231F20"/>
          <w:spacing w:val="-6"/>
          <w:w w:val="105"/>
        </w:rPr>
        <w:t> </w:t>
      </w:r>
      <w:r>
        <w:rPr>
          <w:color w:val="231F20"/>
          <w:w w:val="105"/>
        </w:rPr>
        <w:t>2, the symposia on ‘Current Topics’ was very interesting and had diverse topics for the lectures including, ‘Late life schizophrenia’ by Tataru Nicole from Romania.</w:t>
      </w:r>
    </w:p>
    <w:p>
      <w:pPr>
        <w:pStyle w:val="BodyText"/>
        <w:spacing w:line="244" w:lineRule="auto"/>
        <w:ind w:right="116"/>
      </w:pPr>
      <w:r>
        <w:rPr>
          <w:color w:val="231F20"/>
          <w:w w:val="105"/>
        </w:rPr>
        <w:t>There</w:t>
      </w:r>
      <w:r>
        <w:rPr>
          <w:color w:val="231F20"/>
          <w:spacing w:val="-13"/>
          <w:w w:val="105"/>
        </w:rPr>
        <w:t> </w:t>
      </w:r>
      <w:r>
        <w:rPr>
          <w:color w:val="231F20"/>
          <w:w w:val="105"/>
        </w:rPr>
        <w:t>were</w:t>
      </w:r>
      <w:r>
        <w:rPr>
          <w:color w:val="231F20"/>
          <w:spacing w:val="-13"/>
          <w:w w:val="105"/>
        </w:rPr>
        <w:t> </w:t>
      </w:r>
      <w:r>
        <w:rPr>
          <w:color w:val="231F20"/>
          <w:w w:val="105"/>
        </w:rPr>
        <w:t>100</w:t>
      </w:r>
      <w:r>
        <w:rPr>
          <w:color w:val="231F20"/>
          <w:spacing w:val="-13"/>
          <w:w w:val="105"/>
        </w:rPr>
        <w:t> </w:t>
      </w:r>
      <w:r>
        <w:rPr>
          <w:color w:val="231F20"/>
          <w:w w:val="105"/>
        </w:rPr>
        <w:t>posters</w:t>
      </w:r>
      <w:r>
        <w:rPr>
          <w:color w:val="231F20"/>
          <w:spacing w:val="-13"/>
          <w:w w:val="105"/>
        </w:rPr>
        <w:t> </w:t>
      </w:r>
      <w:r>
        <w:rPr>
          <w:color w:val="231F20"/>
          <w:w w:val="105"/>
        </w:rPr>
        <w:t>put</w:t>
      </w:r>
      <w:r>
        <w:rPr>
          <w:color w:val="231F20"/>
          <w:spacing w:val="-13"/>
          <w:w w:val="105"/>
        </w:rPr>
        <w:t> </w:t>
      </w:r>
      <w:r>
        <w:rPr>
          <w:color w:val="231F20"/>
          <w:w w:val="105"/>
        </w:rPr>
        <w:t>up</w:t>
      </w:r>
      <w:r>
        <w:rPr>
          <w:color w:val="231F20"/>
          <w:spacing w:val="-13"/>
          <w:w w:val="105"/>
        </w:rPr>
        <w:t> </w:t>
      </w:r>
      <w:r>
        <w:rPr>
          <w:color w:val="231F20"/>
          <w:w w:val="105"/>
        </w:rPr>
        <w:t>over</w:t>
      </w:r>
      <w:r>
        <w:rPr>
          <w:color w:val="231F20"/>
          <w:spacing w:val="-13"/>
          <w:w w:val="105"/>
        </w:rPr>
        <w:t> </w:t>
      </w:r>
      <w:r>
        <w:rPr>
          <w:color w:val="231F20"/>
          <w:w w:val="105"/>
        </w:rPr>
        <w:t>the</w:t>
      </w:r>
      <w:r>
        <w:rPr>
          <w:color w:val="231F20"/>
          <w:spacing w:val="-13"/>
          <w:w w:val="105"/>
        </w:rPr>
        <w:t> </w:t>
      </w:r>
      <w:r>
        <w:rPr>
          <w:color w:val="231F20"/>
          <w:w w:val="105"/>
        </w:rPr>
        <w:t>complete duration</w:t>
      </w:r>
      <w:r>
        <w:rPr>
          <w:color w:val="231F20"/>
          <w:spacing w:val="-3"/>
          <w:w w:val="105"/>
        </w:rPr>
        <w:t> </w:t>
      </w:r>
      <w:r>
        <w:rPr>
          <w:color w:val="231F20"/>
          <w:w w:val="105"/>
        </w:rPr>
        <w:t>of</w:t>
      </w:r>
      <w:r>
        <w:rPr>
          <w:color w:val="231F20"/>
          <w:spacing w:val="-3"/>
          <w:w w:val="105"/>
        </w:rPr>
        <w:t> </w:t>
      </w:r>
      <w:r>
        <w:rPr>
          <w:color w:val="231F20"/>
          <w:w w:val="105"/>
        </w:rPr>
        <w:t>conference</w:t>
      </w:r>
      <w:r>
        <w:rPr>
          <w:color w:val="231F20"/>
          <w:spacing w:val="-3"/>
          <w:w w:val="105"/>
        </w:rPr>
        <w:t> </w:t>
      </w:r>
      <w:r>
        <w:rPr>
          <w:color w:val="231F20"/>
          <w:w w:val="105"/>
        </w:rPr>
        <w:t>and</w:t>
      </w:r>
      <w:r>
        <w:rPr>
          <w:color w:val="231F20"/>
          <w:spacing w:val="-3"/>
          <w:w w:val="105"/>
        </w:rPr>
        <w:t> </w:t>
      </w:r>
      <w:r>
        <w:rPr>
          <w:color w:val="231F20"/>
          <w:w w:val="105"/>
        </w:rPr>
        <w:t>were</w:t>
      </w:r>
      <w:r>
        <w:rPr>
          <w:color w:val="231F20"/>
          <w:spacing w:val="-3"/>
          <w:w w:val="105"/>
        </w:rPr>
        <w:t> </w:t>
      </w:r>
      <w:r>
        <w:rPr>
          <w:color w:val="231F20"/>
          <w:w w:val="105"/>
        </w:rPr>
        <w:t>a</w:t>
      </w:r>
      <w:r>
        <w:rPr>
          <w:color w:val="231F20"/>
          <w:spacing w:val="-3"/>
          <w:w w:val="105"/>
        </w:rPr>
        <w:t> </w:t>
      </w:r>
      <w:r>
        <w:rPr>
          <w:color w:val="231F20"/>
          <w:w w:val="105"/>
        </w:rPr>
        <w:t>treat</w:t>
      </w:r>
      <w:r>
        <w:rPr>
          <w:color w:val="231F20"/>
          <w:spacing w:val="-3"/>
          <w:w w:val="105"/>
        </w:rPr>
        <w:t> </w:t>
      </w:r>
      <w:r>
        <w:rPr>
          <w:color w:val="231F20"/>
          <w:w w:val="105"/>
        </w:rPr>
        <w:t>to</w:t>
      </w:r>
      <w:r>
        <w:rPr>
          <w:color w:val="231F20"/>
          <w:spacing w:val="-3"/>
          <w:w w:val="105"/>
        </w:rPr>
        <w:t> </w:t>
      </w:r>
      <w:r>
        <w:rPr>
          <w:color w:val="231F20"/>
          <w:w w:val="105"/>
        </w:rPr>
        <w:t>watch</w:t>
      </w:r>
      <w:r>
        <w:rPr>
          <w:color w:val="231F20"/>
          <w:spacing w:val="-3"/>
          <w:w w:val="105"/>
        </w:rPr>
        <w:t> </w:t>
      </w:r>
      <w:r>
        <w:rPr>
          <w:color w:val="231F20"/>
          <w:w w:val="105"/>
        </w:rPr>
        <w:t>con- cerning various important issues.</w:t>
      </w:r>
    </w:p>
    <w:p>
      <w:pPr>
        <w:spacing w:before="165"/>
        <w:ind w:left="119" w:right="0" w:firstLine="0"/>
        <w:jc w:val="both"/>
        <w:rPr>
          <w:rFonts w:ascii="Gill Sans MT"/>
          <w:b/>
          <w:sz w:val="18"/>
        </w:rPr>
      </w:pPr>
      <w:r>
        <w:rPr>
          <w:rFonts w:ascii="Gill Sans MT"/>
          <w:b/>
          <w:color w:val="231F20"/>
          <w:sz w:val="18"/>
        </w:rPr>
        <w:t>Post</w:t>
      </w:r>
      <w:r>
        <w:rPr>
          <w:rFonts w:ascii="Gill Sans MT"/>
          <w:b/>
          <w:color w:val="231F20"/>
          <w:spacing w:val="20"/>
          <w:sz w:val="18"/>
        </w:rPr>
        <w:t> </w:t>
      </w:r>
      <w:r>
        <w:rPr>
          <w:rFonts w:ascii="Gill Sans MT"/>
          <w:b/>
          <w:color w:val="231F20"/>
          <w:sz w:val="18"/>
        </w:rPr>
        <w:t>Conference</w:t>
      </w:r>
      <w:r>
        <w:rPr>
          <w:rFonts w:ascii="Gill Sans MT"/>
          <w:b/>
          <w:color w:val="231F20"/>
          <w:spacing w:val="21"/>
          <w:sz w:val="18"/>
        </w:rPr>
        <w:t> </w:t>
      </w:r>
      <w:r>
        <w:rPr>
          <w:rFonts w:ascii="Gill Sans MT"/>
          <w:b/>
          <w:color w:val="231F20"/>
          <w:spacing w:val="-2"/>
          <w:sz w:val="18"/>
        </w:rPr>
        <w:t>workshop:</w:t>
      </w:r>
    </w:p>
    <w:p>
      <w:pPr>
        <w:pStyle w:val="BodyText"/>
        <w:spacing w:line="244" w:lineRule="auto" w:before="126"/>
        <w:ind w:right="113"/>
      </w:pPr>
      <w:r>
        <w:rPr>
          <w:color w:val="231F20"/>
        </w:rPr>
        <w:t>Another highlight of the conference was the work- shop on ‘Research Methodology and Clinical Trials’ which was held on 16th October 2006. The Faculty in- cluded</w:t>
      </w:r>
      <w:r>
        <w:rPr>
          <w:color w:val="231F20"/>
          <w:spacing w:val="-1"/>
        </w:rPr>
        <w:t> </w:t>
      </w:r>
      <w:r>
        <w:rPr>
          <w:color w:val="231F20"/>
        </w:rPr>
        <w:t>Dr.</w:t>
      </w:r>
      <w:r>
        <w:rPr>
          <w:color w:val="231F20"/>
          <w:spacing w:val="-1"/>
        </w:rPr>
        <w:t> </w:t>
      </w:r>
      <w:r>
        <w:rPr>
          <w:color w:val="231F20"/>
        </w:rPr>
        <w:t>Tonmoy</w:t>
      </w:r>
      <w:r>
        <w:rPr>
          <w:color w:val="231F20"/>
          <w:spacing w:val="-1"/>
        </w:rPr>
        <w:t> </w:t>
      </w:r>
      <w:r>
        <w:rPr>
          <w:color w:val="231F20"/>
        </w:rPr>
        <w:t>Sharma,</w:t>
      </w:r>
      <w:r>
        <w:rPr>
          <w:color w:val="231F20"/>
          <w:spacing w:val="-1"/>
        </w:rPr>
        <w:t> </w:t>
      </w:r>
      <w:r>
        <w:rPr>
          <w:color w:val="231F20"/>
        </w:rPr>
        <w:t>Dr.</w:t>
      </w:r>
      <w:r>
        <w:rPr>
          <w:color w:val="231F20"/>
          <w:spacing w:val="-1"/>
        </w:rPr>
        <w:t> </w:t>
      </w:r>
      <w:r>
        <w:rPr>
          <w:color w:val="231F20"/>
        </w:rPr>
        <w:t>Roger</w:t>
      </w:r>
      <w:r>
        <w:rPr>
          <w:color w:val="231F20"/>
          <w:spacing w:val="-1"/>
        </w:rPr>
        <w:t> </w:t>
      </w:r>
      <w:r>
        <w:rPr>
          <w:color w:val="231F20"/>
        </w:rPr>
        <w:t>Bullock</w:t>
      </w:r>
      <w:r>
        <w:rPr>
          <w:color w:val="231F20"/>
          <w:spacing w:val="-1"/>
        </w:rPr>
        <w:t> </w:t>
      </w:r>
      <w:r>
        <w:rPr>
          <w:color w:val="231F20"/>
        </w:rPr>
        <w:t>and</w:t>
      </w:r>
      <w:r>
        <w:rPr>
          <w:color w:val="231F20"/>
          <w:spacing w:val="80"/>
        </w:rPr>
        <w:t> </w:t>
      </w:r>
      <w:r>
        <w:rPr>
          <w:color w:val="231F20"/>
        </w:rPr>
        <w:t>Dr. Jyotsna Shinde.</w:t>
      </w:r>
    </w:p>
    <w:p>
      <w:pPr>
        <w:pStyle w:val="BodyText"/>
        <w:spacing w:before="159"/>
        <w:ind w:left="600" w:firstLine="0"/>
        <w:jc w:val="left"/>
      </w:pPr>
      <w:r>
        <w:rPr>
          <w:color w:val="231F20"/>
          <w:w w:val="105"/>
        </w:rPr>
        <w:t>The</w:t>
      </w:r>
      <w:r>
        <w:rPr>
          <w:color w:val="231F20"/>
          <w:spacing w:val="-8"/>
          <w:w w:val="105"/>
        </w:rPr>
        <w:t> </w:t>
      </w:r>
      <w:r>
        <w:rPr>
          <w:color w:val="231F20"/>
          <w:w w:val="105"/>
        </w:rPr>
        <w:t>course</w:t>
      </w:r>
      <w:r>
        <w:rPr>
          <w:color w:val="231F20"/>
          <w:spacing w:val="-7"/>
          <w:w w:val="105"/>
        </w:rPr>
        <w:t> </w:t>
      </w:r>
      <w:r>
        <w:rPr>
          <w:color w:val="231F20"/>
          <w:w w:val="105"/>
        </w:rPr>
        <w:t>was</w:t>
      </w:r>
      <w:r>
        <w:rPr>
          <w:color w:val="231F20"/>
          <w:spacing w:val="-7"/>
          <w:w w:val="105"/>
        </w:rPr>
        <w:t> </w:t>
      </w:r>
      <w:r>
        <w:rPr>
          <w:color w:val="231F20"/>
          <w:w w:val="105"/>
        </w:rPr>
        <w:t>in</w:t>
      </w:r>
      <w:r>
        <w:rPr>
          <w:color w:val="231F20"/>
          <w:spacing w:val="-8"/>
          <w:w w:val="105"/>
        </w:rPr>
        <w:t> </w:t>
      </w:r>
      <w:r>
        <w:rPr>
          <w:color w:val="231F20"/>
          <w:w w:val="105"/>
        </w:rPr>
        <w:t>two</w:t>
      </w:r>
      <w:r>
        <w:rPr>
          <w:color w:val="231F20"/>
          <w:spacing w:val="-8"/>
          <w:w w:val="105"/>
        </w:rPr>
        <w:t> </w:t>
      </w:r>
      <w:r>
        <w:rPr>
          <w:color w:val="231F20"/>
          <w:spacing w:val="-2"/>
          <w:w w:val="105"/>
        </w:rPr>
        <w:t>parts</w:t>
      </w:r>
    </w:p>
    <w:p>
      <w:pPr>
        <w:pStyle w:val="BodyText"/>
        <w:spacing w:line="242" w:lineRule="auto" w:before="125"/>
        <w:ind w:left="839" w:right="115" w:hanging="720"/>
      </w:pPr>
      <w:r>
        <w:rPr>
          <w:color w:val="231F20"/>
          <w:w w:val="105"/>
        </w:rPr>
        <w:t>Part 1:</w:t>
      </w:r>
      <w:r>
        <w:rPr>
          <w:color w:val="231F20"/>
          <w:spacing w:val="40"/>
          <w:w w:val="105"/>
        </w:rPr>
        <w:t> </w:t>
      </w:r>
      <w:r>
        <w:rPr>
          <w:color w:val="231F20"/>
          <w:w w:val="105"/>
        </w:rPr>
        <w:t>Research</w:t>
      </w:r>
      <w:r>
        <w:rPr>
          <w:color w:val="231F20"/>
          <w:w w:val="105"/>
        </w:rPr>
        <w:t> Methods</w:t>
      </w:r>
      <w:r>
        <w:rPr>
          <w:color w:val="231F20"/>
          <w:w w:val="105"/>
        </w:rPr>
        <w:t> in</w:t>
      </w:r>
      <w:r>
        <w:rPr>
          <w:color w:val="231F20"/>
          <w:w w:val="105"/>
        </w:rPr>
        <w:t> CNS</w:t>
      </w:r>
      <w:r>
        <w:rPr>
          <w:color w:val="231F20"/>
          <w:w w:val="105"/>
        </w:rPr>
        <w:t> studies</w:t>
      </w:r>
      <w:r>
        <w:rPr>
          <w:color w:val="231F20"/>
          <w:w w:val="105"/>
        </w:rPr>
        <w:t> including Clinical Trials</w:t>
      </w:r>
    </w:p>
    <w:p>
      <w:pPr>
        <w:pStyle w:val="ListParagraph"/>
        <w:numPr>
          <w:ilvl w:val="0"/>
          <w:numId w:val="1"/>
        </w:numPr>
        <w:tabs>
          <w:tab w:pos="601" w:val="left" w:leader="none"/>
        </w:tabs>
        <w:spacing w:line="242" w:lineRule="auto" w:before="104" w:after="0"/>
        <w:ind w:left="600" w:right="116" w:hanging="480"/>
        <w:jc w:val="both"/>
        <w:rPr>
          <w:sz w:val="18"/>
        </w:rPr>
      </w:pPr>
      <w:r>
        <w:rPr>
          <w:color w:val="231F20"/>
          <w:w w:val="105"/>
          <w:sz w:val="18"/>
        </w:rPr>
        <w:t>Protocol</w:t>
      </w:r>
      <w:r>
        <w:rPr>
          <w:color w:val="231F20"/>
          <w:spacing w:val="-7"/>
          <w:w w:val="105"/>
          <w:sz w:val="18"/>
        </w:rPr>
        <w:t> </w:t>
      </w:r>
      <w:r>
        <w:rPr>
          <w:color w:val="231F20"/>
          <w:w w:val="105"/>
          <w:sz w:val="18"/>
        </w:rPr>
        <w:t>writing,</w:t>
      </w:r>
      <w:r>
        <w:rPr>
          <w:color w:val="231F20"/>
          <w:spacing w:val="-7"/>
          <w:w w:val="105"/>
          <w:sz w:val="18"/>
        </w:rPr>
        <w:t> </w:t>
      </w:r>
      <w:r>
        <w:rPr>
          <w:color w:val="231F20"/>
          <w:w w:val="105"/>
          <w:sz w:val="18"/>
        </w:rPr>
        <w:t>study</w:t>
      </w:r>
      <w:r>
        <w:rPr>
          <w:color w:val="231F20"/>
          <w:spacing w:val="-7"/>
          <w:w w:val="105"/>
          <w:sz w:val="18"/>
        </w:rPr>
        <w:t> </w:t>
      </w:r>
      <w:r>
        <w:rPr>
          <w:color w:val="231F20"/>
          <w:w w:val="105"/>
          <w:sz w:val="18"/>
        </w:rPr>
        <w:t>design,</w:t>
      </w:r>
      <w:r>
        <w:rPr>
          <w:color w:val="231F20"/>
          <w:spacing w:val="-7"/>
          <w:w w:val="105"/>
          <w:sz w:val="18"/>
        </w:rPr>
        <w:t> </w:t>
      </w:r>
      <w:r>
        <w:rPr>
          <w:color w:val="231F20"/>
          <w:w w:val="105"/>
          <w:sz w:val="18"/>
        </w:rPr>
        <w:t>Sample</w:t>
      </w:r>
      <w:r>
        <w:rPr>
          <w:color w:val="231F20"/>
          <w:spacing w:val="-7"/>
          <w:w w:val="105"/>
          <w:sz w:val="18"/>
        </w:rPr>
        <w:t> </w:t>
      </w:r>
      <w:r>
        <w:rPr>
          <w:color w:val="231F20"/>
          <w:w w:val="105"/>
          <w:sz w:val="18"/>
        </w:rPr>
        <w:t>size</w:t>
      </w:r>
      <w:r>
        <w:rPr>
          <w:color w:val="231F20"/>
          <w:spacing w:val="-7"/>
          <w:w w:val="105"/>
          <w:sz w:val="18"/>
        </w:rPr>
        <w:t> </w:t>
      </w:r>
      <w:r>
        <w:rPr>
          <w:color w:val="231F20"/>
          <w:w w:val="105"/>
          <w:sz w:val="18"/>
        </w:rPr>
        <w:t>calcu- lation etc</w:t>
      </w:r>
    </w:p>
    <w:p>
      <w:pPr>
        <w:pStyle w:val="ListParagraph"/>
        <w:numPr>
          <w:ilvl w:val="0"/>
          <w:numId w:val="1"/>
        </w:numPr>
        <w:tabs>
          <w:tab w:pos="601" w:val="left" w:leader="none"/>
        </w:tabs>
        <w:spacing w:line="240" w:lineRule="auto" w:before="4" w:after="0"/>
        <w:ind w:left="600" w:right="0" w:hanging="482"/>
        <w:jc w:val="both"/>
        <w:rPr>
          <w:sz w:val="18"/>
        </w:rPr>
      </w:pPr>
      <w:r>
        <w:rPr>
          <w:color w:val="231F20"/>
          <w:w w:val="110"/>
          <w:sz w:val="18"/>
        </w:rPr>
        <w:t>Can</w:t>
      </w:r>
      <w:r>
        <w:rPr>
          <w:color w:val="231F20"/>
          <w:spacing w:val="-2"/>
          <w:w w:val="110"/>
          <w:sz w:val="18"/>
        </w:rPr>
        <w:t> </w:t>
      </w:r>
      <w:r>
        <w:rPr>
          <w:color w:val="231F20"/>
          <w:w w:val="110"/>
          <w:sz w:val="18"/>
        </w:rPr>
        <w:t>academics</w:t>
      </w:r>
      <w:r>
        <w:rPr>
          <w:color w:val="231F20"/>
          <w:spacing w:val="-2"/>
          <w:w w:val="110"/>
          <w:sz w:val="18"/>
        </w:rPr>
        <w:t> </w:t>
      </w:r>
      <w:r>
        <w:rPr>
          <w:color w:val="231F20"/>
          <w:w w:val="110"/>
          <w:sz w:val="18"/>
        </w:rPr>
        <w:t>and</w:t>
      </w:r>
      <w:r>
        <w:rPr>
          <w:color w:val="231F20"/>
          <w:spacing w:val="-1"/>
          <w:w w:val="110"/>
          <w:sz w:val="18"/>
        </w:rPr>
        <w:t> </w:t>
      </w:r>
      <w:r>
        <w:rPr>
          <w:color w:val="231F20"/>
          <w:w w:val="110"/>
          <w:sz w:val="18"/>
        </w:rPr>
        <w:t>business</w:t>
      </w:r>
      <w:r>
        <w:rPr>
          <w:color w:val="231F20"/>
          <w:spacing w:val="-2"/>
          <w:w w:val="110"/>
          <w:sz w:val="18"/>
        </w:rPr>
        <w:t> </w:t>
      </w:r>
      <w:r>
        <w:rPr>
          <w:color w:val="231F20"/>
          <w:w w:val="110"/>
          <w:sz w:val="18"/>
        </w:rPr>
        <w:t>go</w:t>
      </w:r>
      <w:r>
        <w:rPr>
          <w:color w:val="231F20"/>
          <w:spacing w:val="-1"/>
          <w:w w:val="110"/>
          <w:sz w:val="18"/>
        </w:rPr>
        <w:t> </w:t>
      </w:r>
      <w:r>
        <w:rPr>
          <w:color w:val="231F20"/>
          <w:w w:val="110"/>
          <w:sz w:val="18"/>
        </w:rPr>
        <w:t>hand</w:t>
      </w:r>
      <w:r>
        <w:rPr>
          <w:color w:val="231F20"/>
          <w:spacing w:val="-2"/>
          <w:w w:val="110"/>
          <w:sz w:val="18"/>
        </w:rPr>
        <w:t> </w:t>
      </w:r>
      <w:r>
        <w:rPr>
          <w:color w:val="231F20"/>
          <w:w w:val="110"/>
          <w:sz w:val="18"/>
        </w:rPr>
        <w:t>in</w:t>
      </w:r>
      <w:r>
        <w:rPr>
          <w:color w:val="231F20"/>
          <w:spacing w:val="-1"/>
          <w:w w:val="110"/>
          <w:sz w:val="18"/>
        </w:rPr>
        <w:t> </w:t>
      </w:r>
      <w:r>
        <w:rPr>
          <w:color w:val="231F20"/>
          <w:spacing w:val="-2"/>
          <w:w w:val="110"/>
          <w:sz w:val="18"/>
        </w:rPr>
        <w:t>hand?</w:t>
      </w:r>
    </w:p>
    <w:p>
      <w:pPr>
        <w:pStyle w:val="ListParagraph"/>
        <w:numPr>
          <w:ilvl w:val="0"/>
          <w:numId w:val="1"/>
        </w:numPr>
        <w:tabs>
          <w:tab w:pos="601" w:val="left" w:leader="none"/>
        </w:tabs>
        <w:spacing w:line="244" w:lineRule="auto" w:before="5" w:after="0"/>
        <w:ind w:left="600" w:right="115" w:hanging="480"/>
        <w:jc w:val="both"/>
        <w:rPr>
          <w:sz w:val="18"/>
        </w:rPr>
      </w:pPr>
      <w:r>
        <w:rPr>
          <w:color w:val="231F20"/>
          <w:w w:val="105"/>
          <w:sz w:val="18"/>
        </w:rPr>
        <w:t>Clinical</w:t>
      </w:r>
      <w:r>
        <w:rPr>
          <w:color w:val="231F20"/>
          <w:w w:val="105"/>
          <w:sz w:val="18"/>
        </w:rPr>
        <w:t> trials:</w:t>
      </w:r>
      <w:r>
        <w:rPr>
          <w:color w:val="231F20"/>
          <w:w w:val="105"/>
          <w:sz w:val="18"/>
        </w:rPr>
        <w:t> overview,</w:t>
      </w:r>
      <w:r>
        <w:rPr>
          <w:color w:val="231F20"/>
          <w:w w:val="105"/>
          <w:sz w:val="18"/>
        </w:rPr>
        <w:t> drug</w:t>
      </w:r>
      <w:r>
        <w:rPr>
          <w:color w:val="231F20"/>
          <w:w w:val="105"/>
          <w:sz w:val="18"/>
        </w:rPr>
        <w:t> development</w:t>
      </w:r>
      <w:r>
        <w:rPr>
          <w:color w:val="231F20"/>
          <w:w w:val="105"/>
          <w:sz w:val="18"/>
        </w:rPr>
        <w:t> pro- cess,</w:t>
      </w:r>
      <w:r>
        <w:rPr>
          <w:color w:val="231F20"/>
          <w:spacing w:val="-7"/>
          <w:w w:val="105"/>
          <w:sz w:val="18"/>
        </w:rPr>
        <w:t> </w:t>
      </w:r>
      <w:r>
        <w:rPr>
          <w:color w:val="231F20"/>
          <w:w w:val="105"/>
          <w:sz w:val="18"/>
        </w:rPr>
        <w:t>key</w:t>
      </w:r>
      <w:r>
        <w:rPr>
          <w:color w:val="231F20"/>
          <w:spacing w:val="-7"/>
          <w:w w:val="105"/>
          <w:sz w:val="18"/>
        </w:rPr>
        <w:t> </w:t>
      </w:r>
      <w:r>
        <w:rPr>
          <w:color w:val="231F20"/>
          <w:w w:val="105"/>
          <w:sz w:val="18"/>
        </w:rPr>
        <w:t>stakeholders,</w:t>
      </w:r>
      <w:r>
        <w:rPr>
          <w:color w:val="231F20"/>
          <w:spacing w:val="-7"/>
          <w:w w:val="105"/>
          <w:sz w:val="18"/>
        </w:rPr>
        <w:t> </w:t>
      </w:r>
      <w:r>
        <w:rPr>
          <w:color w:val="231F20"/>
          <w:w w:val="105"/>
          <w:sz w:val="18"/>
        </w:rPr>
        <w:t>international</w:t>
      </w:r>
      <w:r>
        <w:rPr>
          <w:color w:val="231F20"/>
          <w:spacing w:val="-7"/>
          <w:w w:val="105"/>
          <w:sz w:val="18"/>
        </w:rPr>
        <w:t> </w:t>
      </w:r>
      <w:r>
        <w:rPr>
          <w:color w:val="231F20"/>
          <w:w w:val="105"/>
          <w:sz w:val="18"/>
        </w:rPr>
        <w:t>and</w:t>
      </w:r>
      <w:r>
        <w:rPr>
          <w:color w:val="231F20"/>
          <w:spacing w:val="-7"/>
          <w:w w:val="105"/>
          <w:sz w:val="18"/>
        </w:rPr>
        <w:t> </w:t>
      </w:r>
      <w:r>
        <w:rPr>
          <w:color w:val="231F20"/>
          <w:w w:val="105"/>
          <w:sz w:val="18"/>
        </w:rPr>
        <w:t>national </w:t>
      </w:r>
      <w:r>
        <w:rPr>
          <w:color w:val="231F20"/>
          <w:spacing w:val="-2"/>
          <w:w w:val="105"/>
          <w:sz w:val="18"/>
        </w:rPr>
        <w:t>guidelines.</w:t>
      </w:r>
    </w:p>
    <w:p>
      <w:pPr>
        <w:pStyle w:val="BodyText"/>
        <w:spacing w:line="242" w:lineRule="auto"/>
        <w:ind w:left="839" w:right="45" w:hanging="720"/>
        <w:jc w:val="left"/>
      </w:pPr>
      <w:r>
        <w:rPr>
          <w:color w:val="231F20"/>
        </w:rPr>
        <w:t>Part</w:t>
      </w:r>
      <w:r>
        <w:rPr>
          <w:color w:val="231F20"/>
          <w:spacing w:val="40"/>
        </w:rPr>
        <w:t> </w:t>
      </w:r>
      <w:r>
        <w:rPr>
          <w:color w:val="231F20"/>
        </w:rPr>
        <w:t>2:</w:t>
      </w:r>
      <w:r>
        <w:rPr>
          <w:color w:val="231F20"/>
          <w:spacing w:val="80"/>
          <w:w w:val="150"/>
        </w:rPr>
        <w:t> </w:t>
      </w:r>
      <w:r>
        <w:rPr>
          <w:color w:val="231F20"/>
        </w:rPr>
        <w:t>Assessment</w:t>
      </w:r>
      <w:r>
        <w:rPr>
          <w:color w:val="231F20"/>
          <w:spacing w:val="40"/>
        </w:rPr>
        <w:t> </w:t>
      </w:r>
      <w:r>
        <w:rPr>
          <w:color w:val="231F20"/>
        </w:rPr>
        <w:t>of</w:t>
      </w:r>
      <w:r>
        <w:rPr>
          <w:color w:val="231F20"/>
          <w:spacing w:val="40"/>
        </w:rPr>
        <w:t> </w:t>
      </w:r>
      <w:r>
        <w:rPr>
          <w:color w:val="231F20"/>
        </w:rPr>
        <w:t>Cognition</w:t>
      </w:r>
      <w:r>
        <w:rPr>
          <w:color w:val="231F20"/>
          <w:spacing w:val="40"/>
        </w:rPr>
        <w:t> </w:t>
      </w:r>
      <w:r>
        <w:rPr>
          <w:color w:val="231F20"/>
        </w:rPr>
        <w:t>in</w:t>
      </w:r>
      <w:r>
        <w:rPr>
          <w:color w:val="231F20"/>
          <w:spacing w:val="40"/>
        </w:rPr>
        <w:t> </w:t>
      </w:r>
      <w:r>
        <w:rPr>
          <w:color w:val="231F20"/>
        </w:rPr>
        <w:t>Clinical</w:t>
      </w:r>
      <w:r>
        <w:rPr>
          <w:color w:val="231F20"/>
          <w:spacing w:val="40"/>
        </w:rPr>
        <w:t> </w:t>
      </w:r>
      <w:r>
        <w:rPr>
          <w:color w:val="231F20"/>
        </w:rPr>
        <w:t>Practice and</w:t>
      </w:r>
      <w:r>
        <w:rPr>
          <w:color w:val="231F20"/>
          <w:spacing w:val="24"/>
        </w:rPr>
        <w:t> </w:t>
      </w:r>
      <w:r>
        <w:rPr>
          <w:color w:val="231F20"/>
        </w:rPr>
        <w:t>clinical</w:t>
      </w:r>
      <w:r>
        <w:rPr>
          <w:color w:val="231F20"/>
          <w:spacing w:val="25"/>
        </w:rPr>
        <w:t> </w:t>
      </w:r>
      <w:r>
        <w:rPr>
          <w:color w:val="231F20"/>
        </w:rPr>
        <w:t>trials</w:t>
      </w:r>
      <w:r>
        <w:rPr>
          <w:color w:val="231F20"/>
          <w:spacing w:val="25"/>
        </w:rPr>
        <w:t> </w:t>
      </w:r>
      <w:r>
        <w:rPr>
          <w:color w:val="231F20"/>
        </w:rPr>
        <w:t>using</w:t>
      </w:r>
      <w:r>
        <w:rPr>
          <w:color w:val="231F20"/>
          <w:spacing w:val="25"/>
        </w:rPr>
        <w:t> </w:t>
      </w:r>
      <w:r>
        <w:rPr>
          <w:color w:val="231F20"/>
        </w:rPr>
        <w:t>computerized</w:t>
      </w:r>
      <w:r>
        <w:rPr>
          <w:color w:val="231F20"/>
          <w:spacing w:val="25"/>
        </w:rPr>
        <w:t> </w:t>
      </w:r>
      <w:r>
        <w:rPr>
          <w:color w:val="231F20"/>
          <w:spacing w:val="-2"/>
        </w:rPr>
        <w:t>batteries</w:t>
      </w:r>
    </w:p>
    <w:p>
      <w:pPr>
        <w:pStyle w:val="ListParagraph"/>
        <w:numPr>
          <w:ilvl w:val="0"/>
          <w:numId w:val="1"/>
        </w:numPr>
        <w:tabs>
          <w:tab w:pos="599" w:val="left" w:leader="none"/>
          <w:tab w:pos="601" w:val="left" w:leader="none"/>
        </w:tabs>
        <w:spacing w:line="242" w:lineRule="auto" w:before="105" w:after="0"/>
        <w:ind w:left="600" w:right="116" w:hanging="480"/>
        <w:jc w:val="left"/>
        <w:rPr>
          <w:sz w:val="18"/>
        </w:rPr>
      </w:pPr>
      <w:r>
        <w:rPr>
          <w:color w:val="231F20"/>
          <w:w w:val="105"/>
          <w:sz w:val="18"/>
        </w:rPr>
        <w:t>What is cognition, How is it assessed, Why is it </w:t>
      </w:r>
      <w:r>
        <w:rPr>
          <w:color w:val="231F20"/>
          <w:spacing w:val="-2"/>
          <w:w w:val="105"/>
          <w:sz w:val="18"/>
        </w:rPr>
        <w:t>required?</w:t>
      </w:r>
    </w:p>
    <w:p>
      <w:pPr>
        <w:pStyle w:val="ListParagraph"/>
        <w:numPr>
          <w:ilvl w:val="0"/>
          <w:numId w:val="1"/>
        </w:numPr>
        <w:tabs>
          <w:tab w:pos="599" w:val="left" w:leader="none"/>
          <w:tab w:pos="601" w:val="left" w:leader="none"/>
        </w:tabs>
        <w:spacing w:line="240" w:lineRule="auto" w:before="3" w:after="0"/>
        <w:ind w:left="600" w:right="0" w:hanging="482"/>
        <w:jc w:val="left"/>
        <w:rPr>
          <w:sz w:val="18"/>
        </w:rPr>
      </w:pPr>
      <w:r>
        <w:rPr>
          <w:color w:val="231F20"/>
          <w:w w:val="95"/>
          <w:sz w:val="18"/>
        </w:rPr>
        <w:t>What</w:t>
      </w:r>
      <w:r>
        <w:rPr>
          <w:color w:val="231F20"/>
          <w:sz w:val="18"/>
        </w:rPr>
        <w:t> </w:t>
      </w:r>
      <w:r>
        <w:rPr>
          <w:color w:val="231F20"/>
          <w:w w:val="95"/>
          <w:sz w:val="18"/>
        </w:rPr>
        <w:t>to</w:t>
      </w:r>
      <w:r>
        <w:rPr>
          <w:color w:val="231F20"/>
          <w:sz w:val="18"/>
        </w:rPr>
        <w:t> </w:t>
      </w:r>
      <w:r>
        <w:rPr>
          <w:color w:val="231F20"/>
          <w:w w:val="95"/>
          <w:sz w:val="18"/>
        </w:rPr>
        <w:t>look</w:t>
      </w:r>
      <w:r>
        <w:rPr>
          <w:color w:val="231F20"/>
          <w:spacing w:val="-1"/>
          <w:sz w:val="18"/>
        </w:rPr>
        <w:t> </w:t>
      </w:r>
      <w:r>
        <w:rPr>
          <w:color w:val="231F20"/>
          <w:w w:val="95"/>
          <w:sz w:val="18"/>
        </w:rPr>
        <w:t>for</w:t>
      </w:r>
      <w:r>
        <w:rPr>
          <w:color w:val="231F20"/>
          <w:spacing w:val="-1"/>
          <w:sz w:val="18"/>
        </w:rPr>
        <w:t> </w:t>
      </w:r>
      <w:r>
        <w:rPr>
          <w:color w:val="231F20"/>
          <w:w w:val="95"/>
          <w:sz w:val="18"/>
        </w:rPr>
        <w:t>in</w:t>
      </w:r>
      <w:r>
        <w:rPr>
          <w:color w:val="231F20"/>
          <w:spacing w:val="-1"/>
          <w:sz w:val="18"/>
        </w:rPr>
        <w:t> </w:t>
      </w:r>
      <w:r>
        <w:rPr>
          <w:color w:val="231F20"/>
          <w:w w:val="95"/>
          <w:sz w:val="18"/>
        </w:rPr>
        <w:t>a</w:t>
      </w:r>
      <w:r>
        <w:rPr>
          <w:color w:val="231F20"/>
          <w:sz w:val="18"/>
        </w:rPr>
        <w:t> </w:t>
      </w:r>
      <w:r>
        <w:rPr>
          <w:color w:val="231F20"/>
          <w:spacing w:val="-2"/>
          <w:w w:val="95"/>
          <w:sz w:val="18"/>
        </w:rPr>
        <w:t>protocol?</w:t>
      </w:r>
    </w:p>
    <w:p>
      <w:pPr>
        <w:pStyle w:val="ListParagraph"/>
        <w:numPr>
          <w:ilvl w:val="0"/>
          <w:numId w:val="1"/>
        </w:numPr>
        <w:tabs>
          <w:tab w:pos="599" w:val="left" w:leader="none"/>
          <w:tab w:pos="601" w:val="left" w:leader="none"/>
        </w:tabs>
        <w:spacing w:line="242" w:lineRule="auto" w:before="5" w:after="0"/>
        <w:ind w:left="600" w:right="116" w:hanging="480"/>
        <w:jc w:val="left"/>
        <w:rPr>
          <w:sz w:val="18"/>
        </w:rPr>
      </w:pPr>
      <w:r>
        <w:rPr>
          <w:color w:val="231F20"/>
          <w:w w:val="105"/>
          <w:sz w:val="18"/>
        </w:rPr>
        <w:t>Cognition assessment paper pencil tests vs. com- puterized tests.</w:t>
      </w:r>
    </w:p>
    <w:p>
      <w:pPr>
        <w:pStyle w:val="ListParagraph"/>
        <w:numPr>
          <w:ilvl w:val="0"/>
          <w:numId w:val="1"/>
        </w:numPr>
        <w:tabs>
          <w:tab w:pos="599" w:val="left" w:leader="none"/>
          <w:tab w:pos="601" w:val="left" w:leader="none"/>
        </w:tabs>
        <w:spacing w:line="240" w:lineRule="auto" w:before="3" w:after="0"/>
        <w:ind w:left="600" w:right="0" w:hanging="482"/>
        <w:jc w:val="left"/>
        <w:rPr>
          <w:sz w:val="18"/>
        </w:rPr>
      </w:pPr>
      <w:r>
        <w:rPr>
          <w:color w:val="231F20"/>
          <w:w w:val="105"/>
          <w:sz w:val="18"/>
        </w:rPr>
        <w:t>Advantages</w:t>
      </w:r>
      <w:r>
        <w:rPr>
          <w:color w:val="231F20"/>
          <w:spacing w:val="-3"/>
          <w:w w:val="105"/>
          <w:sz w:val="18"/>
        </w:rPr>
        <w:t> </w:t>
      </w:r>
      <w:r>
        <w:rPr>
          <w:color w:val="231F20"/>
          <w:w w:val="105"/>
          <w:sz w:val="18"/>
        </w:rPr>
        <w:t>of</w:t>
      </w:r>
      <w:r>
        <w:rPr>
          <w:color w:val="231F20"/>
          <w:spacing w:val="-3"/>
          <w:w w:val="105"/>
          <w:sz w:val="18"/>
        </w:rPr>
        <w:t> </w:t>
      </w:r>
      <w:r>
        <w:rPr>
          <w:color w:val="231F20"/>
          <w:w w:val="105"/>
          <w:sz w:val="18"/>
        </w:rPr>
        <w:t>electronic</w:t>
      </w:r>
      <w:r>
        <w:rPr>
          <w:color w:val="231F20"/>
          <w:spacing w:val="-3"/>
          <w:w w:val="105"/>
          <w:sz w:val="18"/>
        </w:rPr>
        <w:t> </w:t>
      </w:r>
      <w:r>
        <w:rPr>
          <w:color w:val="231F20"/>
          <w:w w:val="105"/>
          <w:sz w:val="18"/>
        </w:rPr>
        <w:t>data</w:t>
      </w:r>
      <w:r>
        <w:rPr>
          <w:color w:val="231F20"/>
          <w:spacing w:val="-3"/>
          <w:w w:val="105"/>
          <w:sz w:val="18"/>
        </w:rPr>
        <w:t> </w:t>
      </w:r>
      <w:r>
        <w:rPr>
          <w:color w:val="231F20"/>
          <w:spacing w:val="-2"/>
          <w:w w:val="105"/>
          <w:sz w:val="18"/>
        </w:rPr>
        <w:t>capture.</w:t>
      </w:r>
    </w:p>
    <w:p>
      <w:pPr>
        <w:pStyle w:val="ListParagraph"/>
        <w:numPr>
          <w:ilvl w:val="0"/>
          <w:numId w:val="1"/>
        </w:numPr>
        <w:tabs>
          <w:tab w:pos="599" w:val="left" w:leader="none"/>
          <w:tab w:pos="601" w:val="left" w:leader="none"/>
        </w:tabs>
        <w:spacing w:line="242" w:lineRule="auto" w:before="5" w:after="0"/>
        <w:ind w:left="600" w:right="117" w:hanging="480"/>
        <w:jc w:val="left"/>
        <w:rPr>
          <w:sz w:val="18"/>
        </w:rPr>
      </w:pPr>
      <w:r>
        <w:rPr>
          <w:color w:val="231F20"/>
          <w:sz w:val="18"/>
        </w:rPr>
        <w:t>Various</w:t>
      </w:r>
      <w:r>
        <w:rPr>
          <w:color w:val="231F20"/>
          <w:spacing w:val="-2"/>
          <w:sz w:val="18"/>
        </w:rPr>
        <w:t> </w:t>
      </w:r>
      <w:r>
        <w:rPr>
          <w:color w:val="231F20"/>
          <w:sz w:val="18"/>
        </w:rPr>
        <w:t>players</w:t>
      </w:r>
      <w:r>
        <w:rPr>
          <w:color w:val="231F20"/>
          <w:spacing w:val="-2"/>
          <w:sz w:val="18"/>
        </w:rPr>
        <w:t> </w:t>
      </w:r>
      <w:r>
        <w:rPr>
          <w:color w:val="231F20"/>
          <w:sz w:val="18"/>
        </w:rPr>
        <w:t>in</w:t>
      </w:r>
      <w:r>
        <w:rPr>
          <w:color w:val="231F20"/>
          <w:spacing w:val="-2"/>
          <w:sz w:val="18"/>
        </w:rPr>
        <w:t> </w:t>
      </w:r>
      <w:r>
        <w:rPr>
          <w:color w:val="231F20"/>
          <w:sz w:val="18"/>
        </w:rPr>
        <w:t>the</w:t>
      </w:r>
      <w:r>
        <w:rPr>
          <w:color w:val="231F20"/>
          <w:spacing w:val="-2"/>
          <w:sz w:val="18"/>
        </w:rPr>
        <w:t> </w:t>
      </w:r>
      <w:r>
        <w:rPr>
          <w:color w:val="231F20"/>
          <w:sz w:val="18"/>
        </w:rPr>
        <w:t>industry</w:t>
      </w:r>
      <w:r>
        <w:rPr>
          <w:color w:val="231F20"/>
          <w:spacing w:val="-2"/>
          <w:sz w:val="18"/>
        </w:rPr>
        <w:t> </w:t>
      </w:r>
      <w:r>
        <w:rPr>
          <w:color w:val="231F20"/>
          <w:sz w:val="18"/>
        </w:rPr>
        <w:t>who</w:t>
      </w:r>
      <w:r>
        <w:rPr>
          <w:color w:val="231F20"/>
          <w:spacing w:val="-2"/>
          <w:sz w:val="18"/>
        </w:rPr>
        <w:t> </w:t>
      </w:r>
      <w:r>
        <w:rPr>
          <w:color w:val="231F20"/>
          <w:sz w:val="18"/>
        </w:rPr>
        <w:t>offer</w:t>
      </w:r>
      <w:r>
        <w:rPr>
          <w:color w:val="231F20"/>
          <w:spacing w:val="-2"/>
          <w:sz w:val="18"/>
        </w:rPr>
        <w:t> </w:t>
      </w:r>
      <w:r>
        <w:rPr>
          <w:color w:val="231F20"/>
          <w:sz w:val="18"/>
        </w:rPr>
        <w:t>cognition </w:t>
      </w:r>
      <w:r>
        <w:rPr>
          <w:color w:val="231F20"/>
          <w:spacing w:val="-2"/>
          <w:sz w:val="18"/>
        </w:rPr>
        <w:t>assessment.</w:t>
      </w:r>
    </w:p>
    <w:p>
      <w:pPr>
        <w:pStyle w:val="BodyText"/>
        <w:spacing w:line="244" w:lineRule="auto" w:before="124"/>
        <w:ind w:right="114"/>
      </w:pPr>
      <w:r>
        <w:rPr>
          <w:color w:val="231F20"/>
        </w:rPr>
        <w:t>The</w:t>
      </w:r>
      <w:r>
        <w:rPr>
          <w:color w:val="231F20"/>
          <w:spacing w:val="33"/>
        </w:rPr>
        <w:t> </w:t>
      </w:r>
      <w:r>
        <w:rPr>
          <w:color w:val="231F20"/>
        </w:rPr>
        <w:t>second half</w:t>
      </w:r>
      <w:r>
        <w:rPr>
          <w:color w:val="231F20"/>
          <w:spacing w:val="33"/>
        </w:rPr>
        <w:t> </w:t>
      </w:r>
      <w:r>
        <w:rPr>
          <w:color w:val="231F20"/>
        </w:rPr>
        <w:t>of</w:t>
      </w:r>
      <w:r>
        <w:rPr>
          <w:color w:val="231F20"/>
          <w:spacing w:val="33"/>
        </w:rPr>
        <w:t> </w:t>
      </w:r>
      <w:r>
        <w:rPr>
          <w:color w:val="231F20"/>
        </w:rPr>
        <w:t>the</w:t>
      </w:r>
      <w:r>
        <w:rPr>
          <w:color w:val="231F20"/>
          <w:spacing w:val="33"/>
        </w:rPr>
        <w:t> </w:t>
      </w:r>
      <w:r>
        <w:rPr>
          <w:color w:val="231F20"/>
        </w:rPr>
        <w:t>course</w:t>
      </w:r>
      <w:r>
        <w:rPr>
          <w:color w:val="231F20"/>
          <w:spacing w:val="33"/>
        </w:rPr>
        <w:t> </w:t>
      </w:r>
      <w:r>
        <w:rPr>
          <w:color w:val="231F20"/>
        </w:rPr>
        <w:t>included a</w:t>
      </w:r>
      <w:r>
        <w:rPr>
          <w:color w:val="231F20"/>
          <w:spacing w:val="33"/>
        </w:rPr>
        <w:t> </w:t>
      </w:r>
      <w:r>
        <w:rPr>
          <w:color w:val="231F20"/>
        </w:rPr>
        <w:t>hands- on training on a computerized clinical tool for clinical practice and clinical trials.</w:t>
      </w:r>
    </w:p>
    <w:p>
      <w:pPr>
        <w:pStyle w:val="BodyText"/>
        <w:spacing w:line="244" w:lineRule="auto" w:before="160"/>
        <w:ind w:right="114"/>
      </w:pPr>
      <w:r>
        <w:rPr>
          <w:rFonts w:ascii="Gill Sans MT"/>
          <w:b/>
          <w:color w:val="231F20"/>
          <w:w w:val="105"/>
        </w:rPr>
        <w:t>In</w:t>
      </w:r>
      <w:r>
        <w:rPr>
          <w:rFonts w:ascii="Gill Sans MT"/>
          <w:b/>
          <w:color w:val="231F20"/>
          <w:spacing w:val="-7"/>
          <w:w w:val="105"/>
        </w:rPr>
        <w:t> </w:t>
      </w:r>
      <w:r>
        <w:rPr>
          <w:rFonts w:ascii="Gill Sans MT"/>
          <w:b/>
          <w:color w:val="231F20"/>
          <w:w w:val="105"/>
        </w:rPr>
        <w:t>a</w:t>
      </w:r>
      <w:r>
        <w:rPr>
          <w:rFonts w:ascii="Gill Sans MT"/>
          <w:b/>
          <w:color w:val="231F20"/>
          <w:spacing w:val="-7"/>
          <w:w w:val="105"/>
        </w:rPr>
        <w:t> </w:t>
      </w:r>
      <w:r>
        <w:rPr>
          <w:rFonts w:ascii="Gill Sans MT"/>
          <w:b/>
          <w:color w:val="231F20"/>
          <w:w w:val="105"/>
        </w:rPr>
        <w:t>nutshell</w:t>
      </w:r>
      <w:r>
        <w:rPr>
          <w:color w:val="231F20"/>
          <w:w w:val="105"/>
        </w:rPr>
        <w:t>,</w:t>
      </w:r>
      <w:r>
        <w:rPr>
          <w:color w:val="231F20"/>
          <w:spacing w:val="-11"/>
          <w:w w:val="105"/>
        </w:rPr>
        <w:t> </w:t>
      </w:r>
      <w:r>
        <w:rPr>
          <w:color w:val="231F20"/>
          <w:w w:val="105"/>
        </w:rPr>
        <w:t>the</w:t>
      </w:r>
      <w:r>
        <w:rPr>
          <w:color w:val="231F20"/>
          <w:spacing w:val="-11"/>
          <w:w w:val="105"/>
        </w:rPr>
        <w:t> </w:t>
      </w:r>
      <w:r>
        <w:rPr>
          <w:color w:val="231F20"/>
          <w:w w:val="105"/>
        </w:rPr>
        <w:t>conference</w:t>
      </w:r>
      <w:r>
        <w:rPr>
          <w:color w:val="231F20"/>
          <w:spacing w:val="-11"/>
          <w:w w:val="105"/>
        </w:rPr>
        <w:t> </w:t>
      </w:r>
      <w:r>
        <w:rPr>
          <w:color w:val="231F20"/>
          <w:w w:val="105"/>
        </w:rPr>
        <w:t>was</w:t>
      </w:r>
      <w:r>
        <w:rPr>
          <w:color w:val="231F20"/>
          <w:spacing w:val="-11"/>
          <w:w w:val="105"/>
        </w:rPr>
        <w:t> </w:t>
      </w:r>
      <w:r>
        <w:rPr>
          <w:color w:val="231F20"/>
          <w:w w:val="105"/>
        </w:rPr>
        <w:t>very</w:t>
      </w:r>
      <w:r>
        <w:rPr>
          <w:color w:val="231F20"/>
          <w:spacing w:val="-11"/>
          <w:w w:val="105"/>
        </w:rPr>
        <w:t> </w:t>
      </w:r>
      <w:r>
        <w:rPr>
          <w:color w:val="231F20"/>
          <w:w w:val="105"/>
        </w:rPr>
        <w:t>well</w:t>
      </w:r>
      <w:r>
        <w:rPr>
          <w:color w:val="231F20"/>
          <w:spacing w:val="-11"/>
          <w:w w:val="105"/>
        </w:rPr>
        <w:t> </w:t>
      </w:r>
      <w:r>
        <w:rPr>
          <w:color w:val="231F20"/>
          <w:w w:val="105"/>
        </w:rPr>
        <w:t>orga- nized and all the scientific sessions and programmes were</w:t>
      </w:r>
      <w:r>
        <w:rPr>
          <w:color w:val="231F20"/>
          <w:spacing w:val="-12"/>
          <w:w w:val="105"/>
        </w:rPr>
        <w:t> </w:t>
      </w:r>
      <w:r>
        <w:rPr>
          <w:color w:val="231F20"/>
          <w:w w:val="105"/>
        </w:rPr>
        <w:t>well</w:t>
      </w:r>
      <w:r>
        <w:rPr>
          <w:color w:val="231F20"/>
          <w:spacing w:val="-12"/>
          <w:w w:val="105"/>
        </w:rPr>
        <w:t> </w:t>
      </w:r>
      <w:r>
        <w:rPr>
          <w:color w:val="231F20"/>
          <w:w w:val="105"/>
        </w:rPr>
        <w:t>in</w:t>
      </w:r>
      <w:r>
        <w:rPr>
          <w:color w:val="231F20"/>
          <w:spacing w:val="-12"/>
          <w:w w:val="105"/>
        </w:rPr>
        <w:t> </w:t>
      </w:r>
      <w:r>
        <w:rPr>
          <w:color w:val="231F20"/>
          <w:w w:val="105"/>
        </w:rPr>
        <w:t>time.</w:t>
      </w:r>
      <w:r>
        <w:rPr>
          <w:color w:val="231F20"/>
          <w:spacing w:val="-12"/>
          <w:w w:val="105"/>
        </w:rPr>
        <w:t> </w:t>
      </w:r>
      <w:r>
        <w:rPr>
          <w:color w:val="231F20"/>
          <w:w w:val="105"/>
        </w:rPr>
        <w:t>The</w:t>
      </w:r>
      <w:r>
        <w:rPr>
          <w:color w:val="231F20"/>
          <w:spacing w:val="-12"/>
          <w:w w:val="105"/>
        </w:rPr>
        <w:t> </w:t>
      </w:r>
      <w:r>
        <w:rPr>
          <w:color w:val="231F20"/>
          <w:w w:val="105"/>
        </w:rPr>
        <w:t>hospitality</w:t>
      </w:r>
      <w:r>
        <w:rPr>
          <w:color w:val="231F20"/>
          <w:spacing w:val="-12"/>
          <w:w w:val="105"/>
        </w:rPr>
        <w:t> </w:t>
      </w:r>
      <w:r>
        <w:rPr>
          <w:color w:val="231F20"/>
          <w:w w:val="105"/>
        </w:rPr>
        <w:t>of</w:t>
      </w:r>
      <w:r>
        <w:rPr>
          <w:color w:val="231F20"/>
          <w:spacing w:val="-12"/>
          <w:w w:val="105"/>
        </w:rPr>
        <w:t> </w:t>
      </w:r>
      <w:r>
        <w:rPr>
          <w:color w:val="231F20"/>
          <w:w w:val="105"/>
        </w:rPr>
        <w:t>the</w:t>
      </w:r>
      <w:r>
        <w:rPr>
          <w:color w:val="231F20"/>
          <w:spacing w:val="-12"/>
          <w:w w:val="105"/>
        </w:rPr>
        <w:t> </w:t>
      </w:r>
      <w:r>
        <w:rPr>
          <w:color w:val="231F20"/>
          <w:w w:val="105"/>
        </w:rPr>
        <w:t>organizers</w:t>
      </w:r>
      <w:r>
        <w:rPr>
          <w:color w:val="231F20"/>
          <w:spacing w:val="-12"/>
          <w:w w:val="105"/>
        </w:rPr>
        <w:t> </w:t>
      </w:r>
      <w:r>
        <w:rPr>
          <w:color w:val="231F20"/>
          <w:w w:val="105"/>
        </w:rPr>
        <w:t>was commendable and the professionalism was up to the mark.</w:t>
      </w:r>
      <w:r>
        <w:rPr>
          <w:color w:val="231F20"/>
          <w:spacing w:val="-1"/>
          <w:w w:val="105"/>
        </w:rPr>
        <w:t> </w:t>
      </w:r>
      <w:r>
        <w:rPr>
          <w:color w:val="231F20"/>
          <w:w w:val="105"/>
        </w:rPr>
        <w:t>For</w:t>
      </w:r>
      <w:r>
        <w:rPr>
          <w:color w:val="231F20"/>
          <w:spacing w:val="-1"/>
          <w:w w:val="105"/>
        </w:rPr>
        <w:t> </w:t>
      </w:r>
      <w:r>
        <w:rPr>
          <w:color w:val="231F20"/>
          <w:w w:val="105"/>
        </w:rPr>
        <w:t>their</w:t>
      </w:r>
      <w:r>
        <w:rPr>
          <w:color w:val="231F20"/>
          <w:spacing w:val="-1"/>
          <w:w w:val="105"/>
        </w:rPr>
        <w:t> </w:t>
      </w:r>
      <w:r>
        <w:rPr>
          <w:color w:val="231F20"/>
          <w:w w:val="105"/>
        </w:rPr>
        <w:t>marvelous</w:t>
      </w:r>
      <w:r>
        <w:rPr>
          <w:color w:val="231F20"/>
          <w:spacing w:val="-1"/>
          <w:w w:val="105"/>
        </w:rPr>
        <w:t> </w:t>
      </w:r>
      <w:r>
        <w:rPr>
          <w:color w:val="231F20"/>
          <w:w w:val="105"/>
        </w:rPr>
        <w:t>efforts,</w:t>
      </w:r>
      <w:r>
        <w:rPr>
          <w:color w:val="231F20"/>
          <w:spacing w:val="-1"/>
          <w:w w:val="105"/>
        </w:rPr>
        <w:t> </w:t>
      </w:r>
      <w:r>
        <w:rPr>
          <w:color w:val="231F20"/>
          <w:w w:val="105"/>
        </w:rPr>
        <w:t>hats</w:t>
      </w:r>
      <w:r>
        <w:rPr>
          <w:color w:val="231F20"/>
          <w:spacing w:val="-1"/>
          <w:w w:val="105"/>
        </w:rPr>
        <w:t> </w:t>
      </w:r>
      <w:r>
        <w:rPr>
          <w:color w:val="231F20"/>
          <w:w w:val="105"/>
        </w:rPr>
        <w:t>off</w:t>
      </w:r>
      <w:r>
        <w:rPr>
          <w:color w:val="231F20"/>
          <w:spacing w:val="-1"/>
          <w:w w:val="105"/>
        </w:rPr>
        <w:t> </w:t>
      </w:r>
      <w:r>
        <w:rPr>
          <w:color w:val="231F20"/>
          <w:w w:val="105"/>
        </w:rPr>
        <w:t>to</w:t>
      </w:r>
      <w:r>
        <w:rPr>
          <w:color w:val="231F20"/>
          <w:spacing w:val="-1"/>
          <w:w w:val="105"/>
        </w:rPr>
        <w:t> </w:t>
      </w:r>
      <w:r>
        <w:rPr>
          <w:color w:val="231F20"/>
          <w:w w:val="105"/>
        </w:rPr>
        <w:t>them.</w:t>
      </w:r>
    </w:p>
    <w:p>
      <w:pPr>
        <w:pStyle w:val="BodyText"/>
        <w:spacing w:line="244" w:lineRule="auto" w:before="160"/>
        <w:ind w:right="112"/>
      </w:pPr>
      <w:r>
        <w:rPr>
          <w:color w:val="231F20"/>
          <w:w w:val="105"/>
        </w:rPr>
        <w:t>The</w:t>
      </w:r>
      <w:r>
        <w:rPr>
          <w:color w:val="231F20"/>
          <w:spacing w:val="-12"/>
          <w:w w:val="105"/>
        </w:rPr>
        <w:t> </w:t>
      </w:r>
      <w:r>
        <w:rPr>
          <w:color w:val="231F20"/>
          <w:w w:val="105"/>
        </w:rPr>
        <w:t>conference</w:t>
      </w:r>
      <w:r>
        <w:rPr>
          <w:color w:val="231F20"/>
          <w:spacing w:val="-12"/>
          <w:w w:val="105"/>
        </w:rPr>
        <w:t> </w:t>
      </w:r>
      <w:r>
        <w:rPr>
          <w:color w:val="231F20"/>
          <w:w w:val="105"/>
        </w:rPr>
        <w:t>gave</w:t>
      </w:r>
      <w:r>
        <w:rPr>
          <w:color w:val="231F20"/>
          <w:spacing w:val="-12"/>
          <w:w w:val="105"/>
        </w:rPr>
        <w:t> </w:t>
      </w:r>
      <w:r>
        <w:rPr>
          <w:color w:val="231F20"/>
          <w:w w:val="105"/>
        </w:rPr>
        <w:t>me</w:t>
      </w:r>
      <w:r>
        <w:rPr>
          <w:color w:val="231F20"/>
          <w:spacing w:val="-12"/>
          <w:w w:val="105"/>
        </w:rPr>
        <w:t> </w:t>
      </w:r>
      <w:r>
        <w:rPr>
          <w:color w:val="231F20"/>
          <w:w w:val="105"/>
        </w:rPr>
        <w:t>the</w:t>
      </w:r>
      <w:r>
        <w:rPr>
          <w:color w:val="231F20"/>
          <w:spacing w:val="-12"/>
          <w:w w:val="105"/>
        </w:rPr>
        <w:t> </w:t>
      </w:r>
      <w:r>
        <w:rPr>
          <w:color w:val="231F20"/>
          <w:w w:val="105"/>
        </w:rPr>
        <w:t>opportunity</w:t>
      </w:r>
      <w:r>
        <w:rPr>
          <w:color w:val="231F20"/>
          <w:spacing w:val="-12"/>
          <w:w w:val="105"/>
        </w:rPr>
        <w:t> </w:t>
      </w:r>
      <w:r>
        <w:rPr>
          <w:color w:val="231F20"/>
          <w:w w:val="105"/>
        </w:rPr>
        <w:t>to</w:t>
      </w:r>
      <w:r>
        <w:rPr>
          <w:color w:val="231F20"/>
          <w:spacing w:val="-12"/>
          <w:w w:val="105"/>
        </w:rPr>
        <w:t> </w:t>
      </w:r>
      <w:r>
        <w:rPr>
          <w:color w:val="231F20"/>
          <w:w w:val="105"/>
        </w:rPr>
        <w:t>meet even</w:t>
      </w:r>
      <w:r>
        <w:rPr>
          <w:color w:val="231F20"/>
          <w:w w:val="105"/>
        </w:rPr>
        <w:t> those</w:t>
      </w:r>
      <w:r>
        <w:rPr>
          <w:color w:val="231F20"/>
          <w:w w:val="105"/>
        </w:rPr>
        <w:t> researchers</w:t>
      </w:r>
      <w:r>
        <w:rPr>
          <w:color w:val="231F20"/>
          <w:w w:val="105"/>
        </w:rPr>
        <w:t> whose</w:t>
      </w:r>
      <w:r>
        <w:rPr>
          <w:color w:val="231F20"/>
          <w:w w:val="105"/>
        </w:rPr>
        <w:t> articles</w:t>
      </w:r>
      <w:r>
        <w:rPr>
          <w:color w:val="231F20"/>
          <w:w w:val="105"/>
        </w:rPr>
        <w:t> are</w:t>
      </w:r>
      <w:r>
        <w:rPr>
          <w:color w:val="231F20"/>
          <w:w w:val="105"/>
        </w:rPr>
        <w:t> regularly being</w:t>
      </w:r>
      <w:r>
        <w:rPr>
          <w:color w:val="231F20"/>
          <w:spacing w:val="-4"/>
          <w:w w:val="105"/>
        </w:rPr>
        <w:t> </w:t>
      </w:r>
      <w:r>
        <w:rPr>
          <w:color w:val="231F20"/>
          <w:w w:val="105"/>
        </w:rPr>
        <w:t>published</w:t>
      </w:r>
      <w:r>
        <w:rPr>
          <w:color w:val="231F20"/>
          <w:spacing w:val="-4"/>
          <w:w w:val="105"/>
        </w:rPr>
        <w:t> </w:t>
      </w:r>
      <w:r>
        <w:rPr>
          <w:color w:val="231F20"/>
          <w:w w:val="105"/>
        </w:rPr>
        <w:t>in</w:t>
      </w:r>
      <w:r>
        <w:rPr>
          <w:color w:val="231F20"/>
          <w:spacing w:val="-4"/>
          <w:w w:val="105"/>
        </w:rPr>
        <w:t> </w:t>
      </w:r>
      <w:r>
        <w:rPr>
          <w:color w:val="231F20"/>
          <w:w w:val="105"/>
        </w:rPr>
        <w:t>JPPS</w:t>
      </w:r>
      <w:r>
        <w:rPr>
          <w:color w:val="231F20"/>
          <w:spacing w:val="-3"/>
          <w:w w:val="105"/>
        </w:rPr>
        <w:t> </w:t>
      </w:r>
      <w:r>
        <w:rPr>
          <w:color w:val="231F20"/>
          <w:w w:val="105"/>
        </w:rPr>
        <w:t>and</w:t>
      </w:r>
      <w:r>
        <w:rPr>
          <w:color w:val="231F20"/>
          <w:spacing w:val="-3"/>
          <w:w w:val="105"/>
        </w:rPr>
        <w:t> </w:t>
      </w:r>
      <w:r>
        <w:rPr>
          <w:color w:val="231F20"/>
          <w:w w:val="105"/>
        </w:rPr>
        <w:t>interaction</w:t>
      </w:r>
      <w:r>
        <w:rPr>
          <w:color w:val="231F20"/>
          <w:spacing w:val="-4"/>
          <w:w w:val="105"/>
        </w:rPr>
        <w:t> </w:t>
      </w:r>
      <w:r>
        <w:rPr>
          <w:color w:val="231F20"/>
          <w:w w:val="105"/>
        </w:rPr>
        <w:t>with</w:t>
      </w:r>
      <w:r>
        <w:rPr>
          <w:color w:val="231F20"/>
          <w:spacing w:val="-3"/>
          <w:w w:val="105"/>
        </w:rPr>
        <w:t> </w:t>
      </w:r>
      <w:r>
        <w:rPr>
          <w:color w:val="231F20"/>
          <w:w w:val="105"/>
        </w:rPr>
        <w:t>them</w:t>
      </w:r>
      <w:r>
        <w:rPr>
          <w:color w:val="231F20"/>
          <w:spacing w:val="-3"/>
          <w:w w:val="105"/>
        </w:rPr>
        <w:t> </w:t>
      </w:r>
      <w:r>
        <w:rPr>
          <w:color w:val="231F20"/>
          <w:w w:val="105"/>
        </w:rPr>
        <w:t>was </w:t>
      </w:r>
      <w:r>
        <w:rPr>
          <w:color w:val="231F20"/>
        </w:rPr>
        <w:t>productive and after coming back from the conference, I </w:t>
      </w:r>
      <w:r>
        <w:rPr>
          <w:color w:val="231F20"/>
          <w:w w:val="105"/>
        </w:rPr>
        <w:t>am now eagerly looking forward to attend IConS III.</w:t>
      </w:r>
    </w:p>
    <w:sectPr>
      <w:pgSz w:w="12240" w:h="15840"/>
      <w:pgMar w:header="0" w:footer="1008" w:top="1340" w:bottom="1200" w:left="1320" w:right="1320"/>
      <w:cols w:num="2" w:equalWidth="0">
        <w:col w:w="4668" w:space="192"/>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Maiandra GD">
    <w:altName w:val="Maiandra GD"/>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782400" type="#_x0000_t202" id="docshape1" filled="false" stroked="false">
          <v:textbox inset="0,0,0,0">
            <w:txbxContent>
              <w:p>
                <w:pPr>
                  <w:pStyle w:val="BodyText"/>
                  <w:spacing w:before="20"/>
                  <w:ind w:left="60" w:firstLine="0"/>
                  <w:jc w:val="left"/>
                </w:pPr>
                <w:r>
                  <w:rPr>
                    <w:color w:val="231F20"/>
                    <w:spacing w:val="-5"/>
                    <w:w w:val="120"/>
                  </w:rPr>
                  <w:fldChar w:fldCharType="begin"/>
                </w:r>
                <w:r>
                  <w:rPr>
                    <w:color w:val="231F20"/>
                    <w:spacing w:val="-5"/>
                    <w:w w:val="120"/>
                  </w:rPr>
                  <w:instrText> PAGE </w:instrText>
                </w:r>
                <w:r>
                  <w:rPr>
                    <w:color w:val="231F20"/>
                    <w:spacing w:val="-5"/>
                    <w:w w:val="120"/>
                  </w:rPr>
                  <w:fldChar w:fldCharType="separate"/>
                </w:r>
                <w:r>
                  <w:rPr>
                    <w:color w:val="231F20"/>
                    <w:spacing w:val="-5"/>
                    <w:w w:val="120"/>
                  </w:rPr>
                  <w:t>113</w:t>
                </w:r>
                <w:r>
                  <w:rPr>
                    <w:color w:val="231F20"/>
                    <w:spacing w:val="-5"/>
                    <w:w w:val="120"/>
                  </w:rPr>
                  <w:fldChar w:fldCharType="end"/>
                </w:r>
                <w:r>
                  <w:rPr>
                    <w:color w:val="231F20"/>
                    <w:spacing w:val="-5"/>
                    <w:w w:val="120"/>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00" w:hanging="481"/>
      </w:pPr>
      <w:rPr>
        <w:rFonts w:hint="default" w:ascii="Maiandra GD" w:hAnsi="Maiandra GD" w:eastAsia="Maiandra GD" w:cs="Maiandra GD"/>
        <w:b w:val="0"/>
        <w:bCs w:val="0"/>
        <w:i w:val="0"/>
        <w:iCs w:val="0"/>
        <w:color w:val="231F20"/>
        <w:w w:val="100"/>
        <w:sz w:val="18"/>
        <w:szCs w:val="18"/>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19"/>
      <w:ind w:left="119" w:firstLine="480"/>
      <w:jc w:val="both"/>
    </w:pPr>
    <w:rPr>
      <w:rFonts w:ascii="Maiandra GD" w:hAnsi="Maiandra GD" w:eastAsia="Maiandra GD" w:cs="Maiandra GD"/>
      <w:sz w:val="18"/>
      <w:szCs w:val="18"/>
    </w:rPr>
  </w:style>
  <w:style w:styleId="Heading1" w:type="paragraph">
    <w:name w:val="Heading 1"/>
    <w:basedOn w:val="Normal"/>
    <w:uiPriority w:val="1"/>
    <w:qFormat/>
    <w:pPr>
      <w:spacing w:before="177"/>
      <w:ind w:left="120"/>
      <w:jc w:val="both"/>
      <w:outlineLvl w:val="1"/>
    </w:pPr>
    <w:rPr>
      <w:rFonts w:ascii="Trebuchet MS" w:hAnsi="Trebuchet MS" w:eastAsia="Trebuchet MS" w:cs="Trebuchet MS"/>
      <w:i/>
      <w:iCs/>
      <w:sz w:val="20"/>
      <w:szCs w:val="20"/>
    </w:rPr>
  </w:style>
  <w:style w:styleId="Title" w:type="paragraph">
    <w:name w:val="Title"/>
    <w:basedOn w:val="Normal"/>
    <w:uiPriority w:val="1"/>
    <w:qFormat/>
    <w:pPr>
      <w:spacing w:before="100"/>
      <w:ind w:left="2611" w:right="1605" w:hanging="999"/>
    </w:pPr>
    <w:rPr>
      <w:rFonts w:ascii="Maiandra GD" w:hAnsi="Maiandra GD" w:eastAsia="Maiandra GD" w:cs="Maiandra GD"/>
      <w:sz w:val="32"/>
      <w:szCs w:val="32"/>
    </w:rPr>
  </w:style>
  <w:style w:styleId="ListParagraph" w:type="paragraph">
    <w:name w:val="List Paragraph"/>
    <w:basedOn w:val="Normal"/>
    <w:uiPriority w:val="1"/>
    <w:qFormat/>
    <w:pPr>
      <w:spacing w:before="5"/>
      <w:ind w:left="600" w:hanging="480"/>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B4DE62-3A1C-477A-BCE1-F52E2FCBCF63}"/>
</file>

<file path=customXml/itemProps2.xml><?xml version="1.0" encoding="utf-8"?>
<ds:datastoreItem xmlns:ds="http://schemas.openxmlformats.org/officeDocument/2006/customXml" ds:itemID="{B7DD5ACD-0959-46A9-AF41-54A02CD4FC10}"/>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Article-18 (New) (17).pmd</dc:title>
  <dcterms:created xsi:type="dcterms:W3CDTF">2022-07-28T16:39:12Z</dcterms:created>
  <dcterms:modified xsi:type="dcterms:W3CDTF">2022-07-28T16:39:12Z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