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6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7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6"/>
          <w:w w:val="105"/>
        </w:rPr>
        <w:t> </w:t>
      </w:r>
      <w:r>
        <w:rPr>
          <w:spacing w:val="15"/>
          <w:w w:val="105"/>
        </w:rPr>
        <w:t>81-</w:t>
      </w:r>
      <w:r>
        <w:rPr>
          <w:spacing w:val="-5"/>
          <w:w w:val="105"/>
        </w:rPr>
        <w:t>85</w:t>
      </w:r>
      <w:r>
        <w:rPr/>
        <w:tab/>
      </w:r>
      <w:r>
        <w:rPr>
          <w:spacing w:val="12"/>
        </w:rPr>
        <w:t>ORIGINAL</w:t>
      </w:r>
      <w:r>
        <w:rPr>
          <w:spacing w:val="50"/>
          <w:w w:val="105"/>
        </w:rPr>
        <w:t> </w:t>
      </w:r>
      <w:r>
        <w:rPr>
          <w:spacing w:val="1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09"/>
      </w:pPr>
      <w:r>
        <w:rPr/>
        <w:t>URDU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CULTURAL</w:t>
      </w:r>
      <w:r>
        <w:rPr>
          <w:spacing w:val="40"/>
        </w:rPr>
        <w:t> </w:t>
      </w:r>
      <w:r>
        <w:rPr/>
        <w:t>ADAPTATION OF</w:t>
      </w:r>
      <w:r>
        <w:rPr>
          <w:spacing w:val="40"/>
        </w:rPr>
        <w:t>  </w:t>
      </w:r>
      <w:r>
        <w:rPr/>
        <w:t>SCHEDULE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 </w:t>
      </w:r>
      <w:r>
        <w:rPr/>
        <w:t>AFFECTIVE</w:t>
      </w:r>
      <w:r>
        <w:rPr>
          <w:spacing w:val="40"/>
        </w:rPr>
        <w:t>  </w:t>
      </w:r>
      <w:r>
        <w:rPr/>
        <w:t>DISORDERS</w:t>
      </w:r>
      <w:r>
        <w:rPr>
          <w:spacing w:val="40"/>
        </w:rPr>
        <w:t>  </w:t>
      </w:r>
      <w:r>
        <w:rPr/>
        <w:t>&amp;</w:t>
      </w:r>
    </w:p>
    <w:p>
      <w:pPr>
        <w:pStyle w:val="Title"/>
        <w:ind w:left="960" w:right="948"/>
      </w:pPr>
      <w:r>
        <w:rPr>
          <w:w w:val="105"/>
        </w:rPr>
        <w:t>SCHIZOPHRENIA</w:t>
      </w:r>
      <w:r>
        <w:rPr>
          <w:w w:val="105"/>
        </w:rPr>
        <w:t> FOR</w:t>
      </w:r>
      <w:r>
        <w:rPr>
          <w:w w:val="105"/>
        </w:rPr>
        <w:t> SCHOOL</w:t>
      </w:r>
      <w:r>
        <w:rPr>
          <w:w w:val="105"/>
        </w:rPr>
        <w:t> AGE</w:t>
      </w:r>
      <w:r>
        <w:rPr>
          <w:w w:val="105"/>
        </w:rPr>
        <w:t> CHILDREN</w:t>
      </w:r>
      <w:r>
        <w:rPr>
          <w:spacing w:val="80"/>
          <w:w w:val="105"/>
        </w:rPr>
        <w:t> </w:t>
      </w:r>
      <w:r>
        <w:rPr>
          <w:w w:val="105"/>
        </w:rPr>
        <w:t>(6-18</w:t>
      </w:r>
      <w:r>
        <w:rPr>
          <w:spacing w:val="80"/>
          <w:w w:val="105"/>
        </w:rPr>
        <w:t> </w:t>
      </w:r>
      <w:r>
        <w:rPr>
          <w:w w:val="105"/>
        </w:rPr>
        <w:t>YRS)</w:t>
      </w:r>
      <w:r>
        <w:rPr>
          <w:spacing w:val="80"/>
          <w:w w:val="105"/>
        </w:rPr>
        <w:t> </w:t>
      </w:r>
      <w:r>
        <w:rPr>
          <w:w w:val="105"/>
        </w:rPr>
        <w:t>K-SADS-IV</w:t>
      </w:r>
      <w:r>
        <w:rPr>
          <w:spacing w:val="80"/>
          <w:w w:val="105"/>
        </w:rPr>
        <w:t> </w:t>
      </w:r>
      <w:r>
        <w:rPr>
          <w:w w:val="105"/>
        </w:rPr>
        <w:t>R</w:t>
      </w:r>
    </w:p>
    <w:p>
      <w:pPr>
        <w:pStyle w:val="BodyText"/>
        <w:spacing w:before="268"/>
        <w:ind w:left="960" w:right="946"/>
        <w:jc w:val="center"/>
      </w:pPr>
      <w:r>
        <w:rPr>
          <w:spacing w:val="10"/>
          <w:w w:val="110"/>
        </w:rPr>
        <w:t>Sajida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Abdul</w:t>
      </w:r>
      <w:r>
        <w:rPr>
          <w:spacing w:val="44"/>
          <w:w w:val="110"/>
        </w:rPr>
        <w:t> </w:t>
      </w:r>
      <w:r>
        <w:rPr>
          <w:spacing w:val="11"/>
          <w:w w:val="110"/>
        </w:rPr>
        <w:t>Hussein,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Panos</w:t>
      </w:r>
      <w:r>
        <w:rPr>
          <w:spacing w:val="45"/>
          <w:w w:val="110"/>
        </w:rPr>
        <w:t> </w:t>
      </w:r>
      <w:r>
        <w:rPr>
          <w:spacing w:val="9"/>
          <w:w w:val="110"/>
        </w:rPr>
        <w:t>Vostanis</w:t>
      </w:r>
    </w:p>
    <w:p>
      <w:pPr>
        <w:pStyle w:val="BodyText"/>
        <w:spacing w:before="8"/>
        <w:ind w:left="0"/>
        <w:jc w:val="left"/>
        <w:rPr>
          <w:sz w:val="20"/>
        </w:rPr>
      </w:pPr>
      <w:r>
        <w:rPr/>
        <w:pict>
          <v:shape style="position:absolute;margin-left:72pt;margin-top:13.592676pt;width:468pt;height:.1pt;mso-position-horizontal-relative:page;mso-position-vertical-relative:paragraph;z-index:-15728128;mso-wrap-distance-left:0;mso-wrap-distance-right:0" id="docshape3" coordorigin="1440,272" coordsize="9360,0" path="m1440,272l10800,27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jc w:val="left"/>
        <w:rPr>
          <w:sz w:val="21"/>
        </w:rPr>
      </w:pPr>
    </w:p>
    <w:p>
      <w:pPr>
        <w:pStyle w:val="Heading1"/>
        <w:spacing w:before="0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5"/>
        <w:ind w:left="600" w:right="596"/>
      </w:pPr>
      <w:r>
        <w:rPr>
          <w:rFonts w:ascii="Trebuchet MS"/>
          <w:b/>
        </w:rPr>
        <w:t>Objective: </w:t>
      </w:r>
      <w:r>
        <w:rPr/>
        <w:t>The main objective of the study was the urdu translation and cultural adaptation of Schedule </w:t>
      </w:r>
      <w:r>
        <w:rPr>
          <w:w w:val="105"/>
        </w:rPr>
        <w:t>for Affective Disorders &amp; Schizophrenia for School Age Children (6-18 yrs) K-SADS-IV R.</w:t>
      </w:r>
    </w:p>
    <w:p>
      <w:pPr>
        <w:spacing w:before="122"/>
        <w:ind w:left="600" w:right="0" w:firstLine="0"/>
        <w:jc w:val="both"/>
        <w:rPr>
          <w:sz w:val="18"/>
        </w:rPr>
      </w:pPr>
      <w:r>
        <w:rPr>
          <w:rFonts w:ascii="Trebuchet MS"/>
          <w:b/>
          <w:w w:val="105"/>
          <w:sz w:val="18"/>
        </w:rPr>
        <w:t>Design:</w:t>
      </w:r>
      <w:r>
        <w:rPr>
          <w:rFonts w:ascii="Trebuchet MS"/>
          <w:b/>
          <w:spacing w:val="-1"/>
          <w:w w:val="105"/>
          <w:sz w:val="18"/>
        </w:rPr>
        <w:t> </w:t>
      </w:r>
      <w:r>
        <w:rPr>
          <w:w w:val="105"/>
          <w:sz w:val="18"/>
        </w:rPr>
        <w:t>Descriptive </w:t>
      </w:r>
      <w:r>
        <w:rPr>
          <w:spacing w:val="-2"/>
          <w:w w:val="105"/>
          <w:sz w:val="18"/>
        </w:rPr>
        <w:t>study.</w:t>
      </w:r>
    </w:p>
    <w:p>
      <w:pPr>
        <w:spacing w:line="244" w:lineRule="auto" w:before="122"/>
        <w:ind w:left="599" w:right="595" w:firstLine="0"/>
        <w:jc w:val="both"/>
        <w:rPr>
          <w:sz w:val="18"/>
        </w:rPr>
      </w:pPr>
      <w:r>
        <w:rPr>
          <w:rFonts w:ascii="Trebuchet MS"/>
          <w:b/>
          <w:sz w:val="18"/>
        </w:rPr>
        <w:t>Place and duration of study: </w:t>
      </w:r>
      <w:r>
        <w:rPr>
          <w:sz w:val="18"/>
        </w:rPr>
        <w:t>The study was carried out in Karachi, Pakistan from January 2006 to July </w:t>
      </w:r>
      <w:r>
        <w:rPr>
          <w:spacing w:val="-2"/>
          <w:sz w:val="18"/>
        </w:rPr>
        <w:t>2007.</w:t>
      </w:r>
    </w:p>
    <w:p>
      <w:pPr>
        <w:pStyle w:val="BodyText"/>
        <w:spacing w:line="244" w:lineRule="auto" w:before="122"/>
        <w:ind w:left="599" w:right="595"/>
      </w:pPr>
      <w:r>
        <w:rPr>
          <w:rFonts w:ascii="Trebuchet MS" w:hAnsi="Trebuchet MS"/>
          <w:b/>
        </w:rPr>
        <w:t>Subjects</w:t>
      </w:r>
      <w:r>
        <w:rPr>
          <w:rFonts w:ascii="Trebuchet MS" w:hAnsi="Trebuchet MS"/>
          <w:b/>
          <w:spacing w:val="23"/>
        </w:rPr>
        <w:t> </w:t>
      </w:r>
      <w:r>
        <w:rPr>
          <w:rFonts w:ascii="Trebuchet MS" w:hAnsi="Trebuchet MS"/>
          <w:b/>
        </w:rPr>
        <w:t>and</w:t>
      </w:r>
      <w:r>
        <w:rPr>
          <w:rFonts w:ascii="Trebuchet MS" w:hAnsi="Trebuchet MS"/>
          <w:b/>
          <w:spacing w:val="23"/>
        </w:rPr>
        <w:t> </w:t>
      </w:r>
      <w:r>
        <w:rPr>
          <w:rFonts w:ascii="Trebuchet MS" w:hAnsi="Trebuchet MS"/>
          <w:b/>
        </w:rPr>
        <w:t>Methods: </w:t>
      </w:r>
      <w:r>
        <w:rPr/>
        <w:t>The</w:t>
      </w:r>
      <w:r>
        <w:rPr>
          <w:spacing w:val="23"/>
        </w:rPr>
        <w:t> </w:t>
      </w:r>
      <w:r>
        <w:rPr/>
        <w:t>translation</w:t>
      </w:r>
      <w:r>
        <w:rPr>
          <w:spacing w:val="23"/>
        </w:rPr>
        <w:t> </w:t>
      </w:r>
      <w:r>
        <w:rPr/>
        <w:t>panel</w:t>
      </w:r>
      <w:r>
        <w:rPr>
          <w:spacing w:val="21"/>
        </w:rPr>
        <w:t> </w:t>
      </w:r>
      <w:r>
        <w:rPr/>
        <w:t>consisted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nine</w:t>
      </w:r>
      <w:r>
        <w:rPr>
          <w:spacing w:val="23"/>
        </w:rPr>
        <w:t> </w:t>
      </w:r>
      <w:r>
        <w:rPr/>
        <w:t>members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variety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backgrounds. All</w:t>
      </w:r>
      <w:r>
        <w:rPr>
          <w:spacing w:val="40"/>
        </w:rPr>
        <w:t> </w:t>
      </w:r>
      <w:r>
        <w:rPr/>
        <w:t>member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children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fluent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(original</w:t>
      </w:r>
      <w:r>
        <w:rPr>
          <w:spacing w:val="40"/>
        </w:rPr>
        <w:t> </w:t>
      </w:r>
      <w:r>
        <w:rPr/>
        <w:t>and target).</w:t>
      </w:r>
      <w:r>
        <w:rPr>
          <w:spacing w:val="40"/>
        </w:rPr>
        <w:t> </w:t>
      </w:r>
      <w:r>
        <w:rPr/>
        <w:t>The ‘Multiple-forward translation’ process was applied.</w:t>
      </w:r>
    </w:p>
    <w:p>
      <w:pPr>
        <w:pStyle w:val="BodyText"/>
        <w:spacing w:line="242" w:lineRule="auto" w:before="120"/>
        <w:ind w:left="599" w:right="595"/>
      </w:pPr>
      <w:r>
        <w:rPr>
          <w:rFonts w:ascii="Trebuchet MS"/>
          <w:b/>
        </w:rPr>
        <w:t>Results:</w:t>
      </w:r>
      <w:r>
        <w:rPr>
          <w:rFonts w:ascii="Trebuchet MS"/>
          <w:b/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number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items</w:t>
      </w:r>
      <w:r>
        <w:rPr>
          <w:spacing w:val="38"/>
        </w:rPr>
        <w:t> </w:t>
      </w:r>
      <w:r>
        <w:rPr/>
        <w:t>were</w:t>
      </w:r>
      <w:r>
        <w:rPr>
          <w:spacing w:val="38"/>
        </w:rPr>
        <w:t> </w:t>
      </w:r>
      <w:r>
        <w:rPr/>
        <w:t>reworded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rephrased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meet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cultural,</w:t>
      </w:r>
      <w:r>
        <w:rPr>
          <w:spacing w:val="38"/>
        </w:rPr>
        <w:t> </w:t>
      </w:r>
      <w:r>
        <w:rPr/>
        <w:t>social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religious values of the Pakistani society.</w:t>
      </w:r>
    </w:p>
    <w:p>
      <w:pPr>
        <w:pStyle w:val="BodyText"/>
        <w:spacing w:line="244" w:lineRule="auto" w:before="123"/>
        <w:ind w:left="599" w:right="590"/>
      </w:pPr>
      <w:r>
        <w:rPr>
          <w:rFonts w:ascii="Trebuchet MS"/>
          <w:b/>
          <w:w w:val="105"/>
        </w:rPr>
        <w:t>Conclusion</w:t>
      </w:r>
      <w:r>
        <w:rPr>
          <w:w w:val="105"/>
        </w:rPr>
        <w:t>:</w:t>
      </w:r>
      <w:r>
        <w:rPr>
          <w:w w:val="105"/>
        </w:rPr>
        <w:t> The</w:t>
      </w:r>
      <w:r>
        <w:rPr>
          <w:w w:val="105"/>
        </w:rPr>
        <w:t> translation</w:t>
      </w:r>
      <w:r>
        <w:rPr>
          <w:w w:val="105"/>
        </w:rPr>
        <w:t> and</w:t>
      </w:r>
      <w:r>
        <w:rPr>
          <w:w w:val="105"/>
        </w:rPr>
        <w:t> adaptation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K-SADS-P-IV-R-U</w:t>
      </w:r>
      <w:r>
        <w:rPr>
          <w:w w:val="105"/>
        </w:rPr>
        <w:t> represents</w:t>
      </w:r>
      <w:r>
        <w:rPr>
          <w:w w:val="105"/>
        </w:rPr>
        <w:t> an</w:t>
      </w:r>
      <w:r>
        <w:rPr>
          <w:w w:val="105"/>
        </w:rPr>
        <w:t> advance</w:t>
      </w:r>
      <w:r>
        <w:rPr>
          <w:w w:val="105"/>
        </w:rPr>
        <w:t> in</w:t>
      </w:r>
      <w:r>
        <w:rPr>
          <w:w w:val="105"/>
        </w:rPr>
        <w:t> the process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identifying</w:t>
      </w:r>
      <w:r>
        <w:rPr>
          <w:spacing w:val="29"/>
          <w:w w:val="105"/>
        </w:rPr>
        <w:t> </w:t>
      </w:r>
      <w:r>
        <w:rPr>
          <w:w w:val="105"/>
        </w:rPr>
        <w:t>children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mental</w:t>
      </w:r>
      <w:r>
        <w:rPr>
          <w:spacing w:val="29"/>
          <w:w w:val="105"/>
        </w:rPr>
        <w:t> </w:t>
      </w:r>
      <w:r>
        <w:rPr>
          <w:w w:val="105"/>
        </w:rPr>
        <w:t>health</w:t>
      </w:r>
      <w:r>
        <w:rPr>
          <w:spacing w:val="29"/>
          <w:w w:val="105"/>
        </w:rPr>
        <w:t> </w:t>
      </w:r>
      <w:r>
        <w:rPr>
          <w:w w:val="105"/>
        </w:rPr>
        <w:t>problems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Pakistan.</w:t>
      </w:r>
      <w:r>
        <w:rPr>
          <w:spacing w:val="29"/>
          <w:w w:val="105"/>
        </w:rPr>
        <w:t> </w:t>
      </w:r>
      <w:r>
        <w:rPr>
          <w:w w:val="105"/>
        </w:rPr>
        <w:t>However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need to</w:t>
      </w:r>
      <w:r>
        <w:rPr>
          <w:w w:val="105"/>
        </w:rPr>
        <w:t> conduct</w:t>
      </w:r>
      <w:r>
        <w:rPr>
          <w:w w:val="105"/>
        </w:rPr>
        <w:t> further</w:t>
      </w:r>
      <w:r>
        <w:rPr>
          <w:w w:val="105"/>
        </w:rPr>
        <w:t> clinical</w:t>
      </w:r>
      <w:r>
        <w:rPr>
          <w:w w:val="105"/>
        </w:rPr>
        <w:t> validation</w:t>
      </w:r>
      <w:r>
        <w:rPr>
          <w:w w:val="105"/>
        </w:rPr>
        <w:t> studies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the</w:t>
      </w:r>
      <w:r>
        <w:rPr>
          <w:w w:val="105"/>
        </w:rPr>
        <w:t> reliability</w:t>
      </w:r>
      <w:r>
        <w:rPr>
          <w:w w:val="105"/>
        </w:rPr>
        <w:t> and</w:t>
      </w:r>
      <w:r>
        <w:rPr>
          <w:w w:val="105"/>
        </w:rPr>
        <w:t> validity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tool</w:t>
      </w:r>
      <w:r>
        <w:rPr>
          <w:w w:val="105"/>
        </w:rPr>
        <w:t> in </w:t>
      </w:r>
      <w:r>
        <w:rPr>
          <w:spacing w:val="-2"/>
          <w:w w:val="105"/>
        </w:rPr>
        <w:t>Pakistan.</w:t>
      </w:r>
    </w:p>
    <w:p>
      <w:pPr>
        <w:pStyle w:val="BodyText"/>
        <w:spacing w:before="120"/>
        <w:ind w:left="599"/>
      </w:pPr>
      <w:r>
        <w:rPr>
          <w:rFonts w:ascii="Trebuchet MS"/>
          <w:b/>
        </w:rPr>
        <w:t>Key</w:t>
      </w:r>
      <w:r>
        <w:rPr>
          <w:rFonts w:ascii="Trebuchet MS"/>
          <w:b/>
          <w:spacing w:val="14"/>
        </w:rPr>
        <w:t> </w:t>
      </w:r>
      <w:r>
        <w:rPr>
          <w:rFonts w:ascii="Trebuchet MS"/>
          <w:b/>
        </w:rPr>
        <w:t>words:</w:t>
      </w:r>
      <w:r>
        <w:rPr>
          <w:rFonts w:ascii="Trebuchet MS"/>
          <w:b/>
          <w:spacing w:val="13"/>
        </w:rPr>
        <w:t> </w:t>
      </w:r>
      <w:r>
        <w:rPr/>
        <w:t>Child</w:t>
      </w:r>
      <w:r>
        <w:rPr>
          <w:spacing w:val="12"/>
        </w:rPr>
        <w:t> </w:t>
      </w:r>
      <w:r>
        <w:rPr/>
        <w:t>psychiatry,</w:t>
      </w:r>
      <w:r>
        <w:rPr>
          <w:spacing w:val="13"/>
        </w:rPr>
        <w:t> </w:t>
      </w:r>
      <w:r>
        <w:rPr/>
        <w:t>Diagnostic</w:t>
      </w:r>
      <w:r>
        <w:rPr>
          <w:spacing w:val="12"/>
        </w:rPr>
        <w:t> </w:t>
      </w:r>
      <w:r>
        <w:rPr/>
        <w:t>tool,</w:t>
      </w:r>
      <w:r>
        <w:rPr>
          <w:spacing w:val="14"/>
        </w:rPr>
        <w:t> </w:t>
      </w:r>
      <w:r>
        <w:rPr>
          <w:spacing w:val="-2"/>
        </w:rPr>
        <w:t>Pakistan.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w:pict>
          <v:shape style="position:absolute;margin-left:72pt;margin-top:10.16085pt;width:468pt;height:.1pt;mso-position-horizontal-relative:page;mso-position-vertical-relative:paragraph;z-index:-15727616;mso-wrap-distance-left:0;mso-wrap-distance-right:0" id="docshape4" coordorigin="1440,203" coordsize="9360,0" path="m1440,203l10800,20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81"/>
        </w:sectPr>
      </w:pPr>
    </w:p>
    <w:p>
      <w:pPr>
        <w:pStyle w:val="Heading1"/>
        <w:spacing w:before="100"/>
      </w:pPr>
      <w:r>
        <w:rPr>
          <w:spacing w:val="11"/>
        </w:rPr>
        <w:t>INTRODUCTION</w:t>
      </w:r>
    </w:p>
    <w:p>
      <w:pPr>
        <w:pStyle w:val="BodyText"/>
        <w:spacing w:line="244" w:lineRule="auto" w:before="123"/>
        <w:ind w:right="38" w:firstLine="480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transla- 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cross-cultural</w:t>
      </w:r>
      <w:r>
        <w:rPr>
          <w:spacing w:val="-8"/>
          <w:w w:val="105"/>
        </w:rPr>
        <w:t> </w:t>
      </w:r>
      <w:r>
        <w:rPr>
          <w:w w:val="105"/>
        </w:rPr>
        <w:t>adaptation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 </w:t>
      </w:r>
      <w:r>
        <w:rPr/>
        <w:t>outcome measures</w:t>
      </w:r>
      <w:r>
        <w:rPr>
          <w:spacing w:val="-11"/>
        </w:rPr>
        <w:t> </w:t>
      </w:r>
      <w:r>
        <w:rPr/>
        <w:t>has grown considerably. Often men- </w:t>
      </w:r>
      <w:r>
        <w:rPr>
          <w:w w:val="105"/>
        </w:rPr>
        <w:t>tal health measurements and psychological tests have been</w:t>
      </w:r>
      <w:r>
        <w:rPr>
          <w:w w:val="105"/>
        </w:rPr>
        <w:t> developed</w:t>
      </w:r>
      <w:r>
        <w:rPr>
          <w:w w:val="105"/>
        </w:rPr>
        <w:t> for</w:t>
      </w:r>
      <w:r>
        <w:rPr>
          <w:w w:val="105"/>
        </w:rPr>
        <w:t> content,</w:t>
      </w:r>
      <w:r>
        <w:rPr>
          <w:w w:val="105"/>
        </w:rPr>
        <w:t> validity</w:t>
      </w:r>
      <w:r>
        <w:rPr>
          <w:w w:val="105"/>
        </w:rPr>
        <w:t> and</w:t>
      </w:r>
      <w:r>
        <w:rPr>
          <w:w w:val="105"/>
        </w:rPr>
        <w:t> reliability</w:t>
      </w:r>
      <w:r>
        <w:rPr>
          <w:w w:val="105"/>
        </w:rPr>
        <w:t> in one</w:t>
      </w:r>
      <w:r>
        <w:rPr>
          <w:spacing w:val="-14"/>
          <w:w w:val="105"/>
        </w:rPr>
        <w:t> </w:t>
      </w:r>
      <w:r>
        <w:rPr>
          <w:w w:val="105"/>
        </w:rPr>
        <w:t>country</w:t>
      </w:r>
      <w:r>
        <w:rPr>
          <w:spacing w:val="-7"/>
          <w:w w:val="105"/>
        </w:rPr>
        <w:t> </w:t>
      </w:r>
      <w:r>
        <w:rPr>
          <w:w w:val="105"/>
        </w:rPr>
        <w:t>or language exclusively. Some of these in- struments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then used in different languages and cul- </w:t>
      </w:r>
      <w:r>
        <w:rPr/>
        <w:t>tural</w:t>
      </w:r>
      <w:r>
        <w:rPr>
          <w:spacing w:val="-2"/>
        </w:rPr>
        <w:t> </w:t>
      </w:r>
      <w:r>
        <w:rPr/>
        <w:t>settings,</w:t>
      </w:r>
      <w:r>
        <w:rPr>
          <w:spacing w:val="-14"/>
        </w:rPr>
        <w:t> </w:t>
      </w:r>
      <w:r>
        <w:rPr/>
        <w:t>but often without detailed attention to the </w:t>
      </w:r>
      <w:r>
        <w:rPr>
          <w:w w:val="105"/>
        </w:rPr>
        <w:t>cross-national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cross-cultural</w:t>
      </w:r>
      <w:r>
        <w:rPr>
          <w:spacing w:val="-1"/>
          <w:w w:val="105"/>
        </w:rPr>
        <w:t> </w:t>
      </w:r>
      <w:r>
        <w:rPr>
          <w:w w:val="105"/>
        </w:rPr>
        <w:t>adaptation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nec- </w:t>
      </w:r>
      <w:r>
        <w:rPr/>
        <w:t>essary</w:t>
      </w:r>
      <w:r>
        <w:rPr>
          <w:position w:val="6"/>
          <w:sz w:val="10"/>
        </w:rPr>
        <w:t>1</w:t>
      </w:r>
      <w:r>
        <w:rPr/>
        <w:t>.</w:t>
      </w:r>
      <w:r>
        <w:rPr>
          <w:spacing w:val="-14"/>
        </w:rPr>
        <w:t> </w:t>
      </w:r>
      <w:r>
        <w:rPr/>
        <w:t>while the ideal solution is to develop indigenous </w:t>
      </w:r>
      <w:r>
        <w:rPr>
          <w:w w:val="105"/>
        </w:rPr>
        <w:t>instruments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psychometric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pStyle w:val="BodyText"/>
        <w:spacing w:line="244" w:lineRule="auto" w:before="107"/>
        <w:ind w:right="115"/>
      </w:pPr>
      <w:r>
        <w:rPr/>
        <w:br w:type="column"/>
      </w:r>
      <w:r>
        <w:rPr>
          <w:w w:val="105"/>
        </w:rPr>
        <w:t>in the local population, this is not always possible be- cause of lack of resources and expertise. Furthermore, most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w w:val="105"/>
        </w:rPr>
        <w:t>constructs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universal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applied to</w:t>
      </w:r>
      <w:r>
        <w:rPr>
          <w:spacing w:val="-10"/>
          <w:w w:val="105"/>
        </w:rPr>
        <w:t> </w:t>
      </w:r>
      <w:r>
        <w:rPr>
          <w:w w:val="105"/>
        </w:rPr>
        <w:t>diverse</w:t>
      </w:r>
      <w:r>
        <w:rPr>
          <w:spacing w:val="-10"/>
          <w:w w:val="105"/>
        </w:rPr>
        <w:t> </w:t>
      </w:r>
      <w:r>
        <w:rPr>
          <w:w w:val="105"/>
        </w:rPr>
        <w:t>populations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cultural</w:t>
      </w:r>
      <w:r>
        <w:rPr>
          <w:spacing w:val="-10"/>
          <w:w w:val="105"/>
        </w:rPr>
        <w:t> </w:t>
      </w:r>
      <w:r>
        <w:rPr>
          <w:w w:val="105"/>
        </w:rPr>
        <w:t>adaptation.</w:t>
      </w:r>
      <w:r>
        <w:rPr>
          <w:spacing w:val="-10"/>
          <w:w w:val="105"/>
        </w:rPr>
        <w:t> </w:t>
      </w:r>
      <w:r>
        <w:rPr>
          <w:w w:val="105"/>
        </w:rPr>
        <w:t>There- fore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more feasible</w:t>
      </w:r>
      <w:r>
        <w:rPr>
          <w:spacing w:val="-1"/>
          <w:w w:val="105"/>
        </w:rPr>
        <w:t> </w:t>
      </w:r>
      <w:r>
        <w:rPr>
          <w:w w:val="105"/>
        </w:rPr>
        <w:t>to use tried and tested in- </w:t>
      </w:r>
      <w:r>
        <w:rPr/>
        <w:t>struments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adaptation</w:t>
      </w:r>
      <w:r>
        <w:rPr>
          <w:position w:val="6"/>
          <w:sz w:val="10"/>
        </w:rPr>
        <w:t>2</w:t>
      </w:r>
      <w:r>
        <w:rPr/>
        <w:t>.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points </w:t>
      </w:r>
      <w:r>
        <w:rPr>
          <w:w w:val="105"/>
        </w:rPr>
        <w:t>out that before any research instruments can be used </w:t>
      </w:r>
      <w:r>
        <w:rPr/>
        <w:t>with populations beyond that of their original purpose,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adapted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and cultural appropriateness</w:t>
      </w:r>
      <w:r>
        <w:rPr>
          <w:w w:val="105"/>
          <w:position w:val="6"/>
          <w:sz w:val="10"/>
        </w:rPr>
        <w:t>3</w:t>
      </w:r>
      <w:r>
        <w:rPr>
          <w:w w:val="105"/>
        </w:rPr>
        <w:t>.</w:t>
      </w:r>
    </w:p>
    <w:p>
      <w:pPr>
        <w:pStyle w:val="BodyText"/>
        <w:spacing w:line="242" w:lineRule="auto" w:before="120"/>
        <w:ind w:left="120" w:right="75" w:firstLine="480"/>
        <w:jc w:val="left"/>
      </w:pPr>
      <w:r>
        <w:rPr/>
        <w:t>In Pakistan the lack of instruments limits research- ers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alternatives:</w:t>
      </w:r>
      <w:r>
        <w:rPr>
          <w:spacing w:val="13"/>
        </w:rPr>
        <w:t> </w:t>
      </w:r>
      <w:r>
        <w:rPr/>
        <w:t>developing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new</w:t>
      </w:r>
      <w:r>
        <w:rPr>
          <w:spacing w:val="13"/>
        </w:rPr>
        <w:t> </w:t>
      </w:r>
      <w:r>
        <w:rPr/>
        <w:t>instrument</w:t>
      </w:r>
      <w:r>
        <w:rPr>
          <w:spacing w:val="13"/>
        </w:rPr>
        <w:t> </w:t>
      </w:r>
      <w:r>
        <w:rPr>
          <w:spacing w:val="-5"/>
        </w:rPr>
        <w:t>or</w:t>
      </w:r>
    </w:p>
    <w:p>
      <w:pPr>
        <w:spacing w:after="0" w:line="242" w:lineRule="auto"/>
        <w:jc w:val="left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tabs>
          <w:tab w:pos="4619" w:val="left" w:leader="none"/>
          <w:tab w:pos="4979" w:val="left" w:leader="none"/>
        </w:tabs>
        <w:spacing w:line="199" w:lineRule="exact"/>
        <w:ind w:left="120"/>
        <w:jc w:val="left"/>
      </w:pPr>
      <w:r>
        <w:rPr>
          <w:u w:val="single"/>
        </w:rPr>
        <w:tab/>
      </w:r>
      <w:r>
        <w:rPr/>
        <w:tab/>
        <w:t>translating,</w:t>
      </w:r>
      <w:r>
        <w:rPr>
          <w:spacing w:val="8"/>
        </w:rPr>
        <w:t> </w:t>
      </w:r>
      <w:r>
        <w:rPr/>
        <w:t>adapting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validating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existing</w:t>
      </w:r>
      <w:r>
        <w:rPr>
          <w:spacing w:val="9"/>
        </w:rPr>
        <w:t> </w:t>
      </w:r>
      <w:r>
        <w:rPr/>
        <w:t>one.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199" w:lineRule="exact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spacing w:line="249" w:lineRule="auto" w:before="115"/>
        <w:ind w:left="119" w:right="38" w:firstLine="0"/>
        <w:jc w:val="both"/>
        <w:rPr>
          <w:sz w:val="16"/>
        </w:rPr>
      </w:pPr>
      <w:r>
        <w:rPr>
          <w:rFonts w:ascii="Trebuchet MS"/>
          <w:b/>
          <w:sz w:val="16"/>
        </w:rPr>
        <w:t>Sajida</w:t>
      </w:r>
      <w:r>
        <w:rPr>
          <w:rFonts w:ascii="Trebuchet MS"/>
          <w:b/>
          <w:spacing w:val="40"/>
          <w:sz w:val="16"/>
        </w:rPr>
        <w:t> </w:t>
      </w:r>
      <w:r>
        <w:rPr>
          <w:rFonts w:ascii="Trebuchet MS"/>
          <w:b/>
          <w:sz w:val="16"/>
        </w:rPr>
        <w:t>Abdul</w:t>
      </w:r>
      <w:r>
        <w:rPr>
          <w:rFonts w:ascii="Trebuchet MS"/>
          <w:b/>
          <w:spacing w:val="40"/>
          <w:sz w:val="16"/>
        </w:rPr>
        <w:t> </w:t>
      </w:r>
      <w:r>
        <w:rPr>
          <w:rFonts w:ascii="Trebuchet MS"/>
          <w:b/>
          <w:sz w:val="16"/>
        </w:rPr>
        <w:t>Hussein,</w:t>
      </w:r>
      <w:r>
        <w:rPr>
          <w:rFonts w:ascii="Trebuchet MS"/>
          <w:b/>
          <w:spacing w:val="40"/>
          <w:sz w:val="16"/>
        </w:rPr>
        <w:t> </w:t>
      </w:r>
      <w:r>
        <w:rPr>
          <w:sz w:val="16"/>
        </w:rPr>
        <w:t>MSc</w:t>
      </w:r>
      <w:r>
        <w:rPr>
          <w:spacing w:val="40"/>
          <w:sz w:val="16"/>
        </w:rPr>
        <w:t> </w:t>
      </w:r>
      <w:r>
        <w:rPr>
          <w:sz w:val="16"/>
        </w:rPr>
        <w:t>child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adolescent</w:t>
      </w:r>
      <w:r>
        <w:rPr>
          <w:spacing w:val="40"/>
          <w:sz w:val="16"/>
        </w:rPr>
        <w:t> </w:t>
      </w:r>
      <w:r>
        <w:rPr>
          <w:sz w:val="16"/>
        </w:rPr>
        <w:t>mental Health (PhD Candidate) University of Leicester, Greenwood Institute of Child Health, Westcotes House,</w:t>
      </w:r>
      <w:r>
        <w:rPr>
          <w:spacing w:val="40"/>
          <w:sz w:val="16"/>
        </w:rPr>
        <w:t> </w:t>
      </w:r>
      <w:r>
        <w:rPr>
          <w:sz w:val="16"/>
        </w:rPr>
        <w:t>Westcotes Drive, Leicester, LE3 OQU, UK.</w:t>
      </w:r>
    </w:p>
    <w:p>
      <w:pPr>
        <w:spacing w:before="2"/>
        <w:ind w:left="119" w:right="0" w:firstLine="0"/>
        <w:jc w:val="both"/>
        <w:rPr>
          <w:sz w:val="16"/>
        </w:rPr>
      </w:pPr>
      <w:r>
        <w:rPr>
          <w:w w:val="105"/>
          <w:sz w:val="16"/>
        </w:rPr>
        <w:t>E-mail:</w:t>
      </w:r>
      <w:r>
        <w:rPr>
          <w:spacing w:val="6"/>
          <w:w w:val="105"/>
          <w:sz w:val="16"/>
        </w:rPr>
        <w:t> </w:t>
      </w:r>
      <w:hyperlink r:id="rId6">
        <w:r>
          <w:rPr>
            <w:spacing w:val="-2"/>
            <w:w w:val="105"/>
            <w:sz w:val="16"/>
          </w:rPr>
          <w:t>sa227@leicester.ac.uk</w:t>
        </w:r>
      </w:hyperlink>
    </w:p>
    <w:p>
      <w:pPr>
        <w:spacing w:line="249" w:lineRule="auto" w:before="69"/>
        <w:ind w:left="120" w:right="41" w:firstLine="0"/>
        <w:jc w:val="both"/>
        <w:rPr>
          <w:sz w:val="16"/>
        </w:rPr>
      </w:pPr>
      <w:r>
        <w:rPr>
          <w:rFonts w:ascii="Trebuchet MS"/>
          <w:b/>
          <w:sz w:val="16"/>
        </w:rPr>
        <w:t>Panos</w:t>
      </w:r>
      <w:r>
        <w:rPr>
          <w:rFonts w:ascii="Trebuchet MS"/>
          <w:b/>
          <w:spacing w:val="40"/>
          <w:sz w:val="16"/>
        </w:rPr>
        <w:t> </w:t>
      </w:r>
      <w:r>
        <w:rPr>
          <w:rFonts w:ascii="Trebuchet MS"/>
          <w:b/>
          <w:sz w:val="16"/>
        </w:rPr>
        <w:t>Vostanis</w:t>
      </w:r>
      <w:r>
        <w:rPr>
          <w:rFonts w:ascii="Trebuchet MS"/>
          <w:b/>
          <w:spacing w:val="40"/>
          <w:sz w:val="16"/>
        </w:rPr>
        <w:t> </w:t>
      </w:r>
      <w:r>
        <w:rPr>
          <w:sz w:val="16"/>
        </w:rPr>
        <w:t>Professor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Child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Adolescent</w:t>
      </w:r>
      <w:r>
        <w:rPr>
          <w:spacing w:val="40"/>
          <w:sz w:val="16"/>
        </w:rPr>
        <w:t> </w:t>
      </w:r>
      <w:r>
        <w:rPr>
          <w:sz w:val="16"/>
        </w:rPr>
        <w:t>Psychia- try,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5"/>
          <w:sz w:val="16"/>
        </w:rPr>
        <w:t> </w:t>
      </w:r>
      <w:r>
        <w:rPr>
          <w:sz w:val="16"/>
        </w:rPr>
        <w:t>Leicester</w:t>
      </w:r>
      <w:r>
        <w:rPr>
          <w:spacing w:val="-15"/>
          <w:sz w:val="16"/>
        </w:rPr>
        <w:t> </w:t>
      </w:r>
      <w:r>
        <w:rPr>
          <w:sz w:val="16"/>
        </w:rPr>
        <w:t>(Greenwood</w:t>
      </w:r>
      <w:r>
        <w:rPr>
          <w:spacing w:val="-15"/>
          <w:sz w:val="16"/>
        </w:rPr>
        <w:t> </w:t>
      </w:r>
      <w:r>
        <w:rPr>
          <w:sz w:val="16"/>
        </w:rPr>
        <w:t>Institute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5"/>
          <w:sz w:val="16"/>
        </w:rPr>
        <w:t> </w:t>
      </w:r>
      <w:r>
        <w:rPr>
          <w:sz w:val="16"/>
        </w:rPr>
        <w:t>Child</w:t>
      </w:r>
      <w:r>
        <w:rPr>
          <w:spacing w:val="-15"/>
          <w:sz w:val="16"/>
        </w:rPr>
        <w:t> </w:t>
      </w:r>
      <w:r>
        <w:rPr>
          <w:sz w:val="16"/>
        </w:rPr>
        <w:t>Health).</w:t>
      </w:r>
    </w:p>
    <w:p>
      <w:pPr>
        <w:spacing w:line="338" w:lineRule="auto" w:before="64"/>
        <w:ind w:left="120" w:right="2781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pacing w:val="-2"/>
          <w:w w:val="105"/>
          <w:sz w:val="16"/>
        </w:rPr>
        <w:t>Correspondence: </w:t>
      </w:r>
      <w:r>
        <w:rPr>
          <w:rFonts w:ascii="Trebuchet MS"/>
          <w:b/>
          <w:w w:val="105"/>
          <w:sz w:val="16"/>
        </w:rPr>
        <w:t>Sajida</w:t>
      </w:r>
      <w:r>
        <w:rPr>
          <w:rFonts w:ascii="Trebuchet MS"/>
          <w:b/>
          <w:w w:val="105"/>
          <w:sz w:val="16"/>
        </w:rPr>
        <w:t> Abdul</w:t>
      </w:r>
      <w:r>
        <w:rPr>
          <w:rFonts w:ascii="Trebuchet MS"/>
          <w:b/>
          <w:w w:val="105"/>
          <w:sz w:val="16"/>
        </w:rPr>
        <w:t> Hussein</w:t>
      </w:r>
    </w:p>
    <w:p>
      <w:pPr>
        <w:pStyle w:val="BodyText"/>
        <w:spacing w:line="244" w:lineRule="auto" w:before="5"/>
        <w:ind w:left="120" w:right="115"/>
      </w:pPr>
      <w:r>
        <w:rPr/>
        <w:br w:type="column"/>
      </w:r>
      <w:r>
        <w:rPr/>
        <w:t>first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cost,</w:t>
      </w:r>
      <w:r>
        <w:rPr>
          <w:spacing w:val="-3"/>
        </w:rPr>
        <w:t> </w:t>
      </w:r>
      <w:r>
        <w:rPr/>
        <w:t>prolonged research time and above all, limitations in terms of com- </w:t>
      </w:r>
      <w:r>
        <w:rPr>
          <w:w w:val="105"/>
        </w:rPr>
        <w:t>parisons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world.</w:t>
      </w:r>
      <w:r>
        <w:rPr>
          <w:spacing w:val="-11"/>
          <w:w w:val="105"/>
        </w:rPr>
        <w:t> </w:t>
      </w:r>
      <w:r>
        <w:rPr>
          <w:w w:val="105"/>
        </w:rPr>
        <w:t>Thus, the second alternative is more economic, efficient and </w:t>
      </w:r>
      <w:r>
        <w:rPr>
          <w:spacing w:val="-2"/>
          <w:w w:val="105"/>
        </w:rPr>
        <w:t>practical.</w:t>
      </w:r>
    </w:p>
    <w:p>
      <w:pPr>
        <w:pStyle w:val="BodyText"/>
        <w:spacing w:line="244" w:lineRule="auto" w:before="118"/>
        <w:ind w:left="120" w:right="115" w:firstLine="480"/>
      </w:pPr>
      <w:r>
        <w:rPr>
          <w:w w:val="105"/>
        </w:rPr>
        <w:t>Health research in Pakistan often requires ques- tionnaires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English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West</w:t>
      </w:r>
      <w:r>
        <w:rPr>
          <w:spacing w:val="-13"/>
          <w:w w:val="105"/>
        </w:rPr>
        <w:t> </w:t>
      </w:r>
      <w:r>
        <w:rPr>
          <w:w w:val="105"/>
        </w:rPr>
        <w:t>to be translated into the local language. Many of the fac- tors</w:t>
      </w:r>
      <w:r>
        <w:rPr>
          <w:spacing w:val="-12"/>
          <w:w w:val="105"/>
        </w:rPr>
        <w:t> </w:t>
      </w:r>
      <w:r>
        <w:rPr>
          <w:w w:val="105"/>
        </w:rPr>
        <w:t>measured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questionnaires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93"/>
        <w:ind w:left="120" w:right="43"/>
      </w:pPr>
      <w:r>
        <w:rPr/>
        <w:t>apply to a different culture. Simple translations may lead </w:t>
      </w:r>
      <w:r>
        <w:rPr>
          <w:w w:val="105"/>
        </w:rPr>
        <w:t>to</w:t>
      </w:r>
      <w:r>
        <w:rPr>
          <w:w w:val="105"/>
        </w:rPr>
        <w:t> problems</w:t>
      </w:r>
      <w:r>
        <w:rPr>
          <w:w w:val="105"/>
        </w:rPr>
        <w:t> of</w:t>
      </w:r>
      <w:r>
        <w:rPr>
          <w:w w:val="105"/>
        </w:rPr>
        <w:t> validity</w:t>
      </w:r>
      <w:r>
        <w:rPr>
          <w:w w:val="105"/>
        </w:rPr>
        <w:t> and</w:t>
      </w:r>
      <w:r>
        <w:rPr>
          <w:w w:val="105"/>
        </w:rPr>
        <w:t> reliability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Pakistani </w:t>
      </w:r>
      <w:r>
        <w:rPr>
          <w:spacing w:val="-2"/>
          <w:w w:val="105"/>
        </w:rPr>
        <w:t>setting</w:t>
      </w:r>
      <w:r>
        <w:rPr>
          <w:spacing w:val="-2"/>
          <w:w w:val="105"/>
          <w:position w:val="6"/>
          <w:sz w:val="10"/>
        </w:rPr>
        <w:t>2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20"/>
        <w:ind w:left="120" w:right="38" w:firstLine="480"/>
      </w:pPr>
      <w:r>
        <w:rPr>
          <w:w w:val="105"/>
        </w:rPr>
        <w:t>A recent systematic review of psychiatric ratings scales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Urdu</w:t>
      </w:r>
      <w:r>
        <w:rPr>
          <w:spacing w:val="-11"/>
          <w:w w:val="105"/>
        </w:rPr>
        <w:t> </w:t>
      </w:r>
      <w:r>
        <w:rPr>
          <w:w w:val="105"/>
        </w:rPr>
        <w:t>(official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Pakistan)</w:t>
      </w:r>
      <w:r>
        <w:rPr>
          <w:spacing w:val="-11"/>
          <w:w w:val="105"/>
        </w:rPr>
        <w:t> </w:t>
      </w:r>
      <w:r>
        <w:rPr>
          <w:w w:val="105"/>
        </w:rPr>
        <w:t>indentified only</w:t>
      </w:r>
      <w:r>
        <w:rPr>
          <w:w w:val="105"/>
        </w:rPr>
        <w:t> nineteen</w:t>
      </w:r>
      <w:r>
        <w:rPr>
          <w:w w:val="105"/>
        </w:rPr>
        <w:t> questionnaires.</w:t>
      </w:r>
      <w:r>
        <w:rPr>
          <w:w w:val="105"/>
        </w:rPr>
        <w:t> Six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question- naires</w:t>
      </w:r>
      <w:r>
        <w:rPr>
          <w:w w:val="105"/>
        </w:rPr>
        <w:t> were</w:t>
      </w:r>
      <w:r>
        <w:rPr>
          <w:w w:val="105"/>
        </w:rPr>
        <w:t> developed</w:t>
      </w:r>
      <w:r>
        <w:rPr>
          <w:w w:val="105"/>
        </w:rPr>
        <w:t> indigenously</w:t>
      </w:r>
      <w:r>
        <w:rPr>
          <w:w w:val="105"/>
        </w:rPr>
        <w:t> in</w:t>
      </w:r>
      <w:r>
        <w:rPr>
          <w:w w:val="105"/>
        </w:rPr>
        <w:t> Urdu</w:t>
      </w:r>
      <w:r>
        <w:rPr>
          <w:w w:val="105"/>
        </w:rPr>
        <w:t> while thirteen</w:t>
      </w:r>
      <w:r>
        <w:rPr>
          <w:w w:val="105"/>
        </w:rPr>
        <w:t> were</w:t>
      </w:r>
      <w:r>
        <w:rPr>
          <w:w w:val="105"/>
        </w:rPr>
        <w:t> translated</w:t>
      </w:r>
      <w:r>
        <w:rPr>
          <w:w w:val="105"/>
        </w:rPr>
        <w:t> from</w:t>
      </w:r>
      <w:r>
        <w:rPr>
          <w:w w:val="105"/>
        </w:rPr>
        <w:t> English.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tools were</w:t>
      </w:r>
      <w:r>
        <w:rPr>
          <w:w w:val="105"/>
        </w:rPr>
        <w:t> for</w:t>
      </w:r>
      <w:r>
        <w:rPr>
          <w:w w:val="105"/>
        </w:rPr>
        <w:t> adult</w:t>
      </w:r>
      <w:r>
        <w:rPr>
          <w:w w:val="105"/>
        </w:rPr>
        <w:t> populations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exception</w:t>
      </w:r>
      <w:r>
        <w:rPr>
          <w:w w:val="105"/>
        </w:rPr>
        <w:t> of</w:t>
      </w:r>
      <w:r>
        <w:rPr>
          <w:w w:val="105"/>
        </w:rPr>
        <w:t> the </w:t>
      </w:r>
      <w:r>
        <w:rPr/>
        <w:t>Strength and Difficulties Questionnaire (SDQ), designed </w:t>
      </w:r>
      <w:r>
        <w:rPr>
          <w:w w:val="105"/>
        </w:rPr>
        <w:t>to</w:t>
      </w:r>
      <w:r>
        <w:rPr>
          <w:w w:val="105"/>
        </w:rPr>
        <w:t> screen</w:t>
      </w:r>
      <w:r>
        <w:rPr>
          <w:w w:val="105"/>
        </w:rPr>
        <w:t> emotional</w:t>
      </w:r>
      <w:r>
        <w:rPr>
          <w:w w:val="105"/>
        </w:rPr>
        <w:t> and</w:t>
      </w:r>
      <w:r>
        <w:rPr>
          <w:w w:val="105"/>
        </w:rPr>
        <w:t> behavioural</w:t>
      </w:r>
      <w:r>
        <w:rPr>
          <w:w w:val="105"/>
        </w:rPr>
        <w:t> problems</w:t>
      </w:r>
      <w:r>
        <w:rPr>
          <w:w w:val="105"/>
        </w:rPr>
        <w:t> </w:t>
      </w:r>
      <w:r>
        <w:rPr>
          <w:w w:val="105"/>
        </w:rPr>
        <w:t>in children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translated</w:t>
      </w:r>
      <w:r>
        <w:rPr>
          <w:w w:val="105"/>
        </w:rPr>
        <w:t> and</w:t>
      </w:r>
      <w:r>
        <w:rPr>
          <w:w w:val="105"/>
        </w:rPr>
        <w:t> validated</w:t>
      </w:r>
      <w:r>
        <w:rPr>
          <w:w w:val="105"/>
        </w:rPr>
        <w:t> in </w:t>
      </w:r>
      <w:r>
        <w:rPr>
          <w:spacing w:val="-2"/>
          <w:w w:val="105"/>
        </w:rPr>
        <w:t>Pakistan</w:t>
      </w:r>
      <w:r>
        <w:rPr>
          <w:spacing w:val="-2"/>
          <w:w w:val="105"/>
          <w:position w:val="6"/>
          <w:sz w:val="10"/>
        </w:rPr>
        <w:t>4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19"/>
        <w:ind w:right="42" w:firstLine="480"/>
      </w:pPr>
      <w:r>
        <w:rPr>
          <w:w w:val="105"/>
        </w:rPr>
        <w:t>Therefore there is a need in Pakistan to translate </w:t>
      </w:r>
      <w:r>
        <w:rPr/>
        <w:t>and adapt instruments according to the culture. Cultural </w:t>
      </w:r>
      <w:r>
        <w:rPr>
          <w:w w:val="105"/>
        </w:rPr>
        <w:t>adaptation of research instruments aims to achieve, as far as possible, research tools that are ‘culture-free’ or culturally</w:t>
      </w:r>
      <w:r>
        <w:rPr>
          <w:spacing w:val="-1"/>
          <w:w w:val="105"/>
        </w:rPr>
        <w:t> </w:t>
      </w:r>
      <w:r>
        <w:rPr>
          <w:w w:val="105"/>
        </w:rPr>
        <w:t>equivalent.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instrument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considered culturally</w:t>
      </w:r>
      <w:r>
        <w:rPr>
          <w:spacing w:val="-5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biases,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social norms specific to the culture of origin, have been re- </w:t>
      </w:r>
      <w:r>
        <w:rPr>
          <w:spacing w:val="-2"/>
          <w:w w:val="105"/>
        </w:rPr>
        <w:t>moved</w:t>
      </w:r>
      <w:r>
        <w:rPr>
          <w:spacing w:val="-2"/>
          <w:w w:val="105"/>
          <w:position w:val="6"/>
          <w:sz w:val="10"/>
        </w:rPr>
        <w:t>5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41"/>
        <w:ind w:left="120" w:right="43" w:firstLine="480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adaptation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broken down into three steps: (a) the translation pro- cess;</w:t>
      </w:r>
      <w:r>
        <w:rPr>
          <w:spacing w:val="-3"/>
          <w:w w:val="105"/>
        </w:rPr>
        <w:t> </w:t>
      </w:r>
      <w:r>
        <w:rPr>
          <w:w w:val="105"/>
        </w:rPr>
        <w:t>(b)</w:t>
      </w:r>
      <w:r>
        <w:rPr>
          <w:spacing w:val="-2"/>
          <w:w w:val="105"/>
        </w:rPr>
        <w:t> </w:t>
      </w:r>
      <w:r>
        <w:rPr>
          <w:w w:val="105"/>
        </w:rPr>
        <w:t>cross-cultural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adaptation;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44" w:lineRule="auto"/>
        <w:ind w:right="44"/>
      </w:pPr>
      <w:r>
        <w:rPr/>
        <w:t>(c) verifying the psychometric properties of the instru- ment in the target population</w:t>
      </w:r>
      <w:r>
        <w:rPr>
          <w:position w:val="6"/>
          <w:sz w:val="10"/>
        </w:rPr>
        <w:t>1</w:t>
      </w:r>
      <w:r>
        <w:rPr/>
        <w:t>. The first two steps of the process will be considered in this paper, which will de- scribe the development of a translation protocol, and</w:t>
      </w:r>
      <w:r>
        <w:rPr>
          <w:spacing w:val="80"/>
        </w:rPr>
        <w:t> </w:t>
      </w:r>
      <w:r>
        <w:rPr/>
        <w:t>the cultural adaptation process. The third step i.e. verify- ing the psychometric properties of the instrument will</w:t>
      </w:r>
      <w:r>
        <w:rPr>
          <w:spacing w:val="40"/>
        </w:rPr>
        <w:t> </w:t>
      </w:r>
      <w:r>
        <w:rPr/>
        <w:t>not be addressed in this paper.</w:t>
      </w:r>
    </w:p>
    <w:p>
      <w:pPr>
        <w:pStyle w:val="Heading2"/>
        <w:spacing w:line="249" w:lineRule="auto" w:before="143"/>
        <w:ind w:left="119" w:right="46"/>
        <w:jc w:val="both"/>
      </w:pPr>
      <w:r>
        <w:rPr/>
        <w:t>Kiddie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Affective</w:t>
      </w:r>
      <w:r>
        <w:rPr>
          <w:spacing w:val="-1"/>
        </w:rPr>
        <w:t> </w:t>
      </w:r>
      <w:r>
        <w:rPr/>
        <w:t>Disorders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Schizophre- nia for School-Age Children</w:t>
      </w:r>
    </w:p>
    <w:p>
      <w:pPr>
        <w:pStyle w:val="BodyText"/>
        <w:spacing w:line="244" w:lineRule="auto" w:before="139"/>
        <w:ind w:right="41" w:firstLine="480"/>
      </w:pPr>
      <w:r>
        <w:rPr>
          <w:w w:val="105"/>
        </w:rPr>
        <w:t>The</w:t>
      </w:r>
      <w:r>
        <w:rPr>
          <w:w w:val="105"/>
        </w:rPr>
        <w:t> Kiddie</w:t>
      </w:r>
      <w:r>
        <w:rPr>
          <w:w w:val="105"/>
        </w:rPr>
        <w:t> Schedule</w:t>
      </w:r>
      <w:r>
        <w:rPr>
          <w:w w:val="105"/>
        </w:rPr>
        <w:t> of</w:t>
      </w:r>
      <w:r>
        <w:rPr>
          <w:w w:val="105"/>
        </w:rPr>
        <w:t> Affective</w:t>
      </w:r>
      <w:r>
        <w:rPr>
          <w:w w:val="105"/>
        </w:rPr>
        <w:t> Disorders</w:t>
      </w:r>
      <w:r>
        <w:rPr>
          <w:w w:val="105"/>
        </w:rPr>
        <w:t> &amp; Schizophrenia for School-Age Children (6-18 years) (K- SADS-P-IV)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updated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Ambrosini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Dixon</w:t>
      </w:r>
      <w:r>
        <w:rPr>
          <w:w w:val="105"/>
          <w:position w:val="6"/>
          <w:sz w:val="10"/>
        </w:rPr>
        <w:t>6</w:t>
      </w:r>
      <w:r>
        <w:rPr>
          <w:spacing w:val="-7"/>
          <w:w w:val="105"/>
          <w:position w:val="6"/>
          <w:sz w:val="10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its </w:t>
      </w:r>
      <w:r>
        <w:rPr/>
        <w:t>current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(K-SADS-P-IV-R),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compatible</w:t>
      </w:r>
      <w:r>
        <w:rPr>
          <w:spacing w:val="-12"/>
        </w:rPr>
        <w:t> </w:t>
      </w:r>
      <w:r>
        <w:rPr/>
        <w:t>with the DSM-IV. The research diagnostic criteria (RDC) were </w:t>
      </w:r>
      <w:r>
        <w:rPr>
          <w:w w:val="105"/>
        </w:rPr>
        <w:t>used to reach a diagnosis of those syndromes covered both in the research diagnostic criteria</w:t>
      </w:r>
      <w:r>
        <w:rPr>
          <w:w w:val="105"/>
          <w:position w:val="6"/>
          <w:sz w:val="10"/>
        </w:rPr>
        <w:t>7 </w:t>
      </w:r>
      <w:r>
        <w:rPr>
          <w:w w:val="105"/>
        </w:rPr>
        <w:t>and the Diag- </w:t>
      </w:r>
      <w:r>
        <w:rPr/>
        <w:t>nostics and Statistical Manual 4</w:t>
      </w:r>
      <w:r>
        <w:rPr>
          <w:position w:val="6"/>
          <w:sz w:val="10"/>
        </w:rPr>
        <w:t>th</w:t>
      </w:r>
      <w:r>
        <w:rPr>
          <w:spacing w:val="35"/>
          <w:position w:val="6"/>
          <w:sz w:val="10"/>
        </w:rPr>
        <w:t> </w:t>
      </w:r>
      <w:r>
        <w:rPr/>
        <w:t>version (DSM-IV)</w:t>
      </w:r>
      <w:r>
        <w:rPr>
          <w:position w:val="6"/>
          <w:sz w:val="10"/>
        </w:rPr>
        <w:t>8</w:t>
      </w:r>
      <w:r>
        <w:rPr/>
        <w:t>. The </w:t>
      </w:r>
      <w:r>
        <w:rPr>
          <w:w w:val="105"/>
        </w:rPr>
        <w:t>K-SADS-IVR has six major sections: Major Depression, Mania,</w:t>
      </w:r>
      <w:r>
        <w:rPr>
          <w:spacing w:val="-7"/>
          <w:w w:val="105"/>
        </w:rPr>
        <w:t> </w:t>
      </w:r>
      <w:r>
        <w:rPr>
          <w:w w:val="105"/>
        </w:rPr>
        <w:t>Eating</w:t>
      </w:r>
      <w:r>
        <w:rPr>
          <w:spacing w:val="-7"/>
          <w:w w:val="105"/>
        </w:rPr>
        <w:t> </w:t>
      </w:r>
      <w:r>
        <w:rPr>
          <w:w w:val="105"/>
        </w:rPr>
        <w:t>Disorders,</w:t>
      </w:r>
      <w:r>
        <w:rPr>
          <w:spacing w:val="-7"/>
          <w:w w:val="105"/>
        </w:rPr>
        <w:t> </w:t>
      </w:r>
      <w:r>
        <w:rPr>
          <w:w w:val="105"/>
        </w:rPr>
        <w:t>Anxiety</w:t>
      </w:r>
      <w:r>
        <w:rPr>
          <w:spacing w:val="-7"/>
          <w:w w:val="105"/>
        </w:rPr>
        <w:t> </w:t>
      </w:r>
      <w:r>
        <w:rPr>
          <w:w w:val="105"/>
        </w:rPr>
        <w:t>Disorders,</w:t>
      </w:r>
      <w:r>
        <w:rPr>
          <w:spacing w:val="-7"/>
          <w:w w:val="105"/>
        </w:rPr>
        <w:t> </w:t>
      </w:r>
      <w:r>
        <w:rPr>
          <w:w w:val="105"/>
        </w:rPr>
        <w:t>Behavioral Disorders and Psychoses. The major changes in </w:t>
      </w:r>
      <w:r>
        <w:rPr>
          <w:w w:val="105"/>
        </w:rPr>
        <w:t>this current edition are that diagnoses have been updated </w:t>
      </w:r>
      <w:r>
        <w:rPr/>
        <w:t>to include Generalized Anxiety Disorder which is new to </w:t>
      </w:r>
      <w:r>
        <w:rPr>
          <w:w w:val="105"/>
        </w:rPr>
        <w:t>the DSM-IV for children and adolescence. In addition, Post Traumatic Stress Disorder (PTSD) also has been added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24-item</w:t>
      </w:r>
      <w:r>
        <w:rPr>
          <w:w w:val="105"/>
        </w:rPr>
        <w:t> Hamilton</w:t>
      </w:r>
      <w:r>
        <w:rPr>
          <w:w w:val="105"/>
        </w:rPr>
        <w:t> Depression</w:t>
      </w:r>
      <w:r>
        <w:rPr>
          <w:w w:val="105"/>
        </w:rPr>
        <w:t> Rating Scale</w:t>
      </w:r>
      <w:r>
        <w:rPr>
          <w:spacing w:val="-2"/>
          <w:w w:val="105"/>
        </w:rPr>
        <w:t> </w:t>
      </w:r>
      <w:r>
        <w:rPr>
          <w:w w:val="105"/>
        </w:rPr>
        <w:t>(HAM-D)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K-SADS. DSM-III symptoms were eliminated which were no longer required by DSM-IIIR or DSM-IV</w:t>
      </w:r>
      <w:r>
        <w:rPr>
          <w:position w:val="6"/>
          <w:sz w:val="10"/>
        </w:rPr>
        <w:t>9</w:t>
      </w:r>
      <w:r>
        <w:rPr/>
        <w:t>. The K-SADS </w:t>
      </w:r>
      <w:r>
        <w:rPr>
          <w:w w:val="105"/>
        </w:rPr>
        <w:t>has</w:t>
      </w:r>
      <w:r>
        <w:rPr>
          <w:w w:val="105"/>
        </w:rPr>
        <w:t> been translated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reliability</w:t>
      </w:r>
      <w:r>
        <w:rPr>
          <w:w w:val="105"/>
        </w:rPr>
        <w:t> and</w:t>
      </w:r>
      <w:r>
        <w:rPr>
          <w:w w:val="105"/>
        </w:rPr>
        <w:t> validity</w:t>
      </w:r>
      <w:r>
        <w:rPr>
          <w:w w:val="105"/>
        </w:rPr>
        <w:t> for child</w:t>
      </w:r>
      <w:r>
        <w:rPr>
          <w:w w:val="105"/>
        </w:rPr>
        <w:t> and</w:t>
      </w:r>
      <w:r>
        <w:rPr>
          <w:w w:val="105"/>
        </w:rPr>
        <w:t> adolescent</w:t>
      </w:r>
      <w:r>
        <w:rPr>
          <w:w w:val="105"/>
        </w:rPr>
        <w:t> psychiatric</w:t>
      </w:r>
      <w:r>
        <w:rPr>
          <w:w w:val="105"/>
        </w:rPr>
        <w:t> diagnosis</w:t>
      </w:r>
      <w:r>
        <w:rPr>
          <w:w w:val="105"/>
        </w:rPr>
        <w:t> has</w:t>
      </w:r>
      <w:r>
        <w:rPr>
          <w:w w:val="105"/>
        </w:rPr>
        <w:t> been established in a number of countries including Israel, Greece, Korea, Iran and Spain</w:t>
      </w:r>
      <w:r>
        <w:rPr>
          <w:w w:val="105"/>
          <w:position w:val="6"/>
          <w:sz w:val="10"/>
        </w:rPr>
        <w:t>10-14</w:t>
      </w:r>
      <w:r>
        <w:rPr>
          <w:w w:val="105"/>
        </w:rPr>
        <w:t>.</w:t>
      </w:r>
    </w:p>
    <w:p>
      <w:pPr>
        <w:pStyle w:val="Heading1"/>
      </w:pPr>
      <w:r>
        <w:rPr/>
        <w:br w:type="column"/>
      </w:r>
      <w:r>
        <w:rPr>
          <w:spacing w:val="10"/>
          <w:w w:val="105"/>
        </w:rPr>
        <w:t>SUBJECTS</w:t>
      </w:r>
      <w:r>
        <w:rPr>
          <w:spacing w:val="68"/>
          <w:w w:val="150"/>
        </w:rPr>
        <w:t> </w:t>
      </w:r>
      <w:r>
        <w:rPr>
          <w:w w:val="105"/>
        </w:rPr>
        <w:t>AND</w:t>
      </w:r>
      <w:r>
        <w:rPr>
          <w:spacing w:val="67"/>
          <w:w w:val="150"/>
        </w:rPr>
        <w:t> </w:t>
      </w:r>
      <w:r>
        <w:rPr>
          <w:spacing w:val="10"/>
          <w:w w:val="105"/>
        </w:rPr>
        <w:t>METHODS</w:t>
      </w:r>
    </w:p>
    <w:p>
      <w:pPr>
        <w:pStyle w:val="Heading2"/>
        <w:spacing w:before="129"/>
        <w:ind w:left="120"/>
      </w:pPr>
      <w:r>
        <w:rPr/>
        <w:t>Urdu</w:t>
      </w:r>
      <w:r>
        <w:rPr>
          <w:spacing w:val="19"/>
        </w:rPr>
        <w:t> </w:t>
      </w:r>
      <w:r>
        <w:rPr/>
        <w:t>translation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(K-SADS-P-IV-</w:t>
      </w:r>
      <w:r>
        <w:rPr>
          <w:spacing w:val="-5"/>
        </w:rPr>
        <w:t>R)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32" w:after="0"/>
        <w:ind w:left="600" w:right="0" w:hanging="481"/>
        <w:jc w:val="lef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>Standard</w:t>
      </w:r>
      <w:r>
        <w:rPr>
          <w:rFonts w:ascii="Trebuchet MS" w:hAnsi="Trebuchet MS"/>
          <w:b/>
          <w:spacing w:val="14"/>
          <w:sz w:val="18"/>
        </w:rPr>
        <w:t> </w:t>
      </w:r>
      <w:r>
        <w:rPr>
          <w:rFonts w:ascii="Trebuchet MS" w:hAnsi="Trebuchet MS"/>
          <w:b/>
          <w:sz w:val="18"/>
        </w:rPr>
        <w:t>linguistic</w:t>
      </w:r>
      <w:r>
        <w:rPr>
          <w:rFonts w:ascii="Trebuchet MS" w:hAnsi="Trebuchet MS"/>
          <w:b/>
          <w:spacing w:val="15"/>
          <w:sz w:val="18"/>
        </w:rPr>
        <w:t> </w:t>
      </w:r>
      <w:r>
        <w:rPr>
          <w:rFonts w:ascii="Trebuchet MS" w:hAnsi="Trebuchet MS"/>
          <w:b/>
          <w:sz w:val="18"/>
        </w:rPr>
        <w:t>validation</w:t>
      </w:r>
      <w:r>
        <w:rPr>
          <w:rFonts w:ascii="Trebuchet MS" w:hAnsi="Trebuchet MS"/>
          <w:b/>
          <w:spacing w:val="14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process</w:t>
      </w:r>
    </w:p>
    <w:p>
      <w:pPr>
        <w:pStyle w:val="BodyText"/>
        <w:spacing w:line="244" w:lineRule="auto" w:before="128"/>
        <w:ind w:left="120" w:right="112" w:firstLine="480"/>
      </w:pP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conceptual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 the original instrument in collaboration with the author of K-SADS-P-IV-R to define the notions investigated through each item. The authors were in regular commu- nication with Professor Ambrosini via emails who was able to offer guidance and advice throughout the lin- guistic validation process.</w:t>
      </w:r>
    </w:p>
    <w:p>
      <w:pPr>
        <w:pStyle w:val="Heading2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49" w:lineRule="auto" w:before="117" w:after="0"/>
        <w:ind w:left="600" w:right="115" w:hanging="480"/>
        <w:jc w:val="left"/>
      </w:pPr>
      <w:r>
        <w:rPr/>
        <w:t>Recruitment and briefing of a panel of experts to assist in translation process</w:t>
      </w:r>
    </w:p>
    <w:p>
      <w:pPr>
        <w:pStyle w:val="BodyText"/>
        <w:spacing w:line="244" w:lineRule="auto" w:before="120"/>
        <w:ind w:left="120" w:right="114" w:firstLine="480"/>
      </w:pPr>
      <w:r>
        <w:rPr>
          <w:w w:val="105"/>
        </w:rPr>
        <w:t>Translation panel members were recruited from different</w:t>
      </w:r>
      <w:r>
        <w:rPr>
          <w:spacing w:val="-12"/>
          <w:w w:val="105"/>
        </w:rPr>
        <w:t> </w:t>
      </w:r>
      <w:r>
        <w:rPr>
          <w:w w:val="105"/>
        </w:rPr>
        <w:t>professional</w:t>
      </w:r>
      <w:r>
        <w:rPr>
          <w:spacing w:val="-12"/>
          <w:w w:val="105"/>
        </w:rPr>
        <w:t> </w:t>
      </w:r>
      <w:r>
        <w:rPr>
          <w:w w:val="105"/>
        </w:rPr>
        <w:t>backgrounds.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panel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to assess the translated instruments for use with children </w:t>
      </w:r>
      <w:r>
        <w:rPr/>
        <w:t>in Pakistan it was vital to ensure the panel members had </w:t>
      </w:r>
      <w:r>
        <w:rPr>
          <w:w w:val="105"/>
        </w:rPr>
        <w:t>experience. The selected translation panel consisted of nine members from verity of backgrounds; including a </w:t>
      </w:r>
      <w:r>
        <w:rPr/>
        <w:t>psychiatrist and researcher with experience of child psy- </w:t>
      </w:r>
      <w:r>
        <w:rPr>
          <w:spacing w:val="-2"/>
          <w:w w:val="105"/>
        </w:rPr>
        <w:t>chiatry,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psychologist,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paediatrician,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GP,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social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worker, </w:t>
      </w:r>
      <w:r>
        <w:rPr>
          <w:w w:val="105"/>
        </w:rPr>
        <w:t>school counsellor, English and Urdu language experts </w:t>
      </w:r>
      <w:r>
        <w:rPr>
          <w:w w:val="110"/>
        </w:rPr>
        <w:t>as well as an Islamic scholar.</w:t>
      </w:r>
    </w:p>
    <w:p>
      <w:pPr>
        <w:pStyle w:val="Heading2"/>
        <w:numPr>
          <w:ilvl w:val="0"/>
          <w:numId w:val="3"/>
        </w:numPr>
        <w:tabs>
          <w:tab w:pos="599" w:val="left" w:leader="none"/>
          <w:tab w:pos="601" w:val="left" w:leader="none"/>
        </w:tabs>
        <w:spacing w:line="240" w:lineRule="auto" w:before="122" w:after="0"/>
        <w:ind w:left="600" w:right="0" w:hanging="481"/>
        <w:jc w:val="left"/>
      </w:pPr>
      <w:r>
        <w:rPr/>
        <w:t>Translation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process</w:t>
      </w:r>
    </w:p>
    <w:p>
      <w:pPr>
        <w:pStyle w:val="BodyText"/>
        <w:spacing w:line="244" w:lineRule="auto" w:before="128"/>
        <w:ind w:right="114" w:firstLine="48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aim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linguistic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ob- tain a translation of an original instrument in a target </w:t>
      </w:r>
      <w:r>
        <w:rPr/>
        <w:t>language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conceptually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origi- </w:t>
      </w:r>
      <w:r>
        <w:rPr>
          <w:w w:val="105"/>
        </w:rPr>
        <w:t>nal and easily understood by the people to whom the translated questionnaire is administered. The transla- </w:t>
      </w:r>
      <w:r>
        <w:rPr/>
        <w:t>tion and cultural adaptation of instruments is an interna- tionally recognized method</w:t>
      </w:r>
      <w:r>
        <w:rPr>
          <w:position w:val="6"/>
          <w:sz w:val="10"/>
        </w:rPr>
        <w:t>15</w:t>
      </w:r>
      <w:r>
        <w:rPr/>
        <w:t>.</w:t>
      </w:r>
      <w:r>
        <w:rPr>
          <w:spacing w:val="39"/>
        </w:rPr>
        <w:t> </w:t>
      </w:r>
      <w:r>
        <w:rPr/>
        <w:t>Translation consists of ob- </w:t>
      </w:r>
      <w:r>
        <w:rPr>
          <w:w w:val="105"/>
        </w:rPr>
        <w:t>taining a version that is semantically equivalent to the original. Cross-cultural adaptation is necessary when </w:t>
      </w:r>
      <w:r>
        <w:rPr/>
        <w:t>the instrument is intended for use on a target population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culturally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ver- sion.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study,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translators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sufficient experience</w:t>
      </w:r>
      <w:r>
        <w:rPr>
          <w:spacing w:val="-6"/>
          <w:w w:val="105"/>
        </w:rPr>
        <w:t> </w:t>
      </w:r>
      <w:r>
        <w:rPr>
          <w:w w:val="105"/>
        </w:rPr>
        <w:t>and were fluent in both languages</w:t>
      </w:r>
      <w:r>
        <w:rPr>
          <w:spacing w:val="-14"/>
          <w:w w:val="105"/>
        </w:rPr>
        <w:t> </w:t>
      </w:r>
      <w:r>
        <w:rPr>
          <w:w w:val="105"/>
        </w:rPr>
        <w:t>(original and</w:t>
      </w:r>
      <w:r>
        <w:rPr>
          <w:spacing w:val="-14"/>
          <w:w w:val="105"/>
        </w:rPr>
        <w:t> </w:t>
      </w:r>
      <w:r>
        <w:rPr>
          <w:w w:val="105"/>
        </w:rPr>
        <w:t>target),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cultural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of mental distress and disorder essential for appropriate cultural adaption of a tool</w:t>
      </w:r>
      <w:r>
        <w:rPr>
          <w:w w:val="105"/>
          <w:position w:val="6"/>
          <w:sz w:val="10"/>
        </w:rPr>
        <w:t>16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right="114" w:firstLine="480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linguistic</w:t>
      </w:r>
      <w:r>
        <w:rPr>
          <w:spacing w:val="-12"/>
        </w:rPr>
        <w:t> </w:t>
      </w:r>
      <w:r>
        <w:rPr/>
        <w:t>vali- dation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tool.</w:t>
      </w:r>
      <w:r>
        <w:rPr>
          <w:spacing w:val="-1"/>
        </w:rPr>
        <w:t> </w:t>
      </w:r>
      <w:r>
        <w:rPr/>
        <w:t>‘Back</w:t>
      </w:r>
      <w:r>
        <w:rPr>
          <w:spacing w:val="-1"/>
        </w:rPr>
        <w:t> </w:t>
      </w:r>
      <w:r>
        <w:rPr/>
        <w:t>translation’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the most commonly used method of translation</w:t>
      </w:r>
      <w:r>
        <w:rPr>
          <w:position w:val="6"/>
          <w:sz w:val="10"/>
        </w:rPr>
        <w:t>17</w:t>
      </w:r>
      <w:r>
        <w:rPr/>
        <w:t>; how- ever this procedure that can very costly and time con- suming especially for more detailed instruments like the K-SADS. An alternative to the use of back-translation includes ‘Multiple-forward translation’</w:t>
      </w:r>
      <w:r>
        <w:rPr>
          <w:position w:val="6"/>
          <w:sz w:val="10"/>
        </w:rPr>
        <w:t>18</w:t>
      </w:r>
      <w:r>
        <w:rPr/>
        <w:t>.</w:t>
      </w:r>
    </w:p>
    <w:p>
      <w:pPr>
        <w:pStyle w:val="BodyText"/>
        <w:spacing w:line="244" w:lineRule="auto" w:before="118"/>
        <w:ind w:right="114" w:firstLine="480"/>
      </w:pPr>
      <w:r>
        <w:rPr/>
        <w:t>This is when two or more translators both trans- late the instrument from the original language to the</w:t>
      </w:r>
      <w:r>
        <w:rPr>
          <w:spacing w:val="40"/>
        </w:rPr>
        <w:t> </w:t>
      </w:r>
      <w:r>
        <w:rPr/>
        <w:t>new language, and the versions of the instrument in the new language are then compared. For this present study the ‘Multiple-forward translation’ process was applied. Each section was translated by two members; the re- searcher then compared the two and compiled the most suitably</w:t>
      </w:r>
      <w:r>
        <w:rPr>
          <w:spacing w:val="29"/>
        </w:rPr>
        <w:t> </w:t>
      </w:r>
      <w:r>
        <w:rPr/>
        <w:t>translated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culturally</w:t>
      </w:r>
      <w:r>
        <w:rPr>
          <w:spacing w:val="30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items.</w:t>
      </w:r>
      <w:r>
        <w:rPr>
          <w:spacing w:val="29"/>
        </w:rPr>
        <w:t> </w:t>
      </w:r>
      <w:r>
        <w:rPr>
          <w:spacing w:val="-4"/>
        </w:rPr>
        <w:t>Once</w:t>
      </w:r>
    </w:p>
    <w:p>
      <w:pPr>
        <w:spacing w:after="0" w:line="244" w:lineRule="auto"/>
        <w:sectPr>
          <w:pgSz w:w="12240" w:h="15840"/>
          <w:pgMar w:header="0" w:footer="1008" w:top="132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BodyText"/>
        <w:spacing w:line="244" w:lineRule="auto" w:before="73"/>
        <w:ind w:left="120" w:right="40"/>
      </w:pP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K-SADS-P-IV-R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7"/>
          <w:w w:val="105"/>
        </w:rPr>
        <w:t> </w:t>
      </w:r>
      <w:r>
        <w:rPr>
          <w:w w:val="105"/>
        </w:rPr>
        <w:t>affective</w:t>
      </w:r>
      <w:r>
        <w:rPr>
          <w:spacing w:val="-7"/>
          <w:w w:val="105"/>
        </w:rPr>
        <w:t> </w:t>
      </w:r>
      <w:r>
        <w:rPr>
          <w:w w:val="105"/>
        </w:rPr>
        <w:t>dis- order, emotional disorders and behavioural disorders were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suitable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 items were compiled, the researcher mailed the trans- lated</w:t>
      </w:r>
      <w:r>
        <w:rPr>
          <w:spacing w:val="-4"/>
          <w:w w:val="105"/>
        </w:rPr>
        <w:t> </w:t>
      </w:r>
      <w:r>
        <w:rPr>
          <w:w w:val="105"/>
        </w:rPr>
        <w:t>instruments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panel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ap- propriateness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rating scale (disagree, needs amendment, agree). Each panel member was expected to rate the appropriateness of 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guidelines,</w:t>
      </w:r>
      <w:r>
        <w:rPr>
          <w:spacing w:val="-10"/>
          <w:w w:val="105"/>
        </w:rPr>
        <w:t> </w:t>
      </w:r>
      <w:r>
        <w:rPr>
          <w:w w:val="105"/>
        </w:rPr>
        <w:t>firstly,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this translation represent the idea that is conveyed by the original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English.</w:t>
      </w:r>
      <w:r>
        <w:rPr>
          <w:spacing w:val="-9"/>
          <w:w w:val="105"/>
        </w:rPr>
        <w:t> </w:t>
      </w:r>
      <w:r>
        <w:rPr>
          <w:w w:val="105"/>
        </w:rPr>
        <w:t>Secondly,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trans- lated item reflect the</w:t>
      </w:r>
      <w:r>
        <w:rPr>
          <w:spacing w:val="40"/>
          <w:w w:val="105"/>
        </w:rPr>
        <w:t> </w:t>
      </w:r>
      <w:r>
        <w:rPr>
          <w:w w:val="105"/>
        </w:rPr>
        <w:t>cultural equivalence rather than linguistic equivalence</w:t>
      </w:r>
      <w:r>
        <w:rPr>
          <w:w w:val="105"/>
          <w:position w:val="6"/>
          <w:sz w:val="10"/>
        </w:rPr>
        <w:t>19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left="120" w:right="38" w:firstLine="480"/>
      </w:pPr>
      <w:r>
        <w:rPr/>
        <w:t>Those items that failed to achieve consensus in translation were amended and reworded/phrased based on unanimous decision of the penal members. Proof- reading of the translated Urdu version was carried out</w:t>
      </w:r>
      <w:r>
        <w:rPr>
          <w:spacing w:val="80"/>
        </w:rPr>
        <w:t> </w:t>
      </w:r>
      <w:r>
        <w:rPr/>
        <w:t>by two independent consultants who were not part of the original translation process. Once again the re- searcher compared the suggestions put forward by the independent proof reader and incorporated the results into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3"/>
        </w:rPr>
        <w:t> </w:t>
      </w:r>
      <w:r>
        <w:rPr/>
        <w:t>draft.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review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draft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translated Urdu</w:t>
      </w:r>
      <w:r>
        <w:rPr>
          <w:spacing w:val="15"/>
        </w:rPr>
        <w:t> </w:t>
      </w:r>
      <w:r>
        <w:rPr/>
        <w:t>K-SADS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done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child</w:t>
      </w:r>
      <w:r>
        <w:rPr>
          <w:spacing w:val="16"/>
        </w:rPr>
        <w:t> </w:t>
      </w:r>
      <w:r>
        <w:rPr/>
        <w:t>psychiatrist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>
          <w:spacing w:val="-5"/>
        </w:rPr>
        <w:t>Pa-</w:t>
      </w:r>
    </w:p>
    <w:p>
      <w:pPr>
        <w:pStyle w:val="BodyText"/>
        <w:spacing w:line="244" w:lineRule="auto" w:before="73"/>
        <w:ind w:left="120" w:right="117"/>
      </w:pPr>
      <w:r>
        <w:rPr/>
        <w:br w:type="column"/>
      </w:r>
      <w:r>
        <w:rPr/>
        <w:t>kistan</w:t>
      </w:r>
      <w:r>
        <w:rPr>
          <w:spacing w:val="-5"/>
        </w:rPr>
        <w:t> </w:t>
      </w:r>
      <w:r>
        <w:rPr/>
        <w:t>practicing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UK,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excellent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over both English and Urdu. Suggestions put forward by the reviewer were incorporated into the final version of K- SADS Urdu.</w:t>
      </w:r>
    </w:p>
    <w:p>
      <w:pPr>
        <w:pStyle w:val="Heading1"/>
        <w:spacing w:before="173"/>
      </w:pPr>
      <w:r>
        <w:rPr>
          <w:spacing w:val="11"/>
          <w:w w:val="115"/>
        </w:rPr>
        <w:t>RESULTS</w:t>
      </w:r>
    </w:p>
    <w:p>
      <w:pPr>
        <w:pStyle w:val="Heading2"/>
        <w:ind w:left="120"/>
      </w:pPr>
      <w:r>
        <w:rPr/>
        <w:t>Cultural</w:t>
      </w:r>
      <w:r>
        <w:rPr>
          <w:spacing w:val="16"/>
        </w:rPr>
        <w:t> </w:t>
      </w:r>
      <w:r>
        <w:rPr/>
        <w:t>adaptation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K-SADS</w:t>
      </w:r>
      <w:r>
        <w:rPr>
          <w:spacing w:val="16"/>
        </w:rPr>
        <w:t> </w:t>
      </w:r>
      <w:r>
        <w:rPr>
          <w:spacing w:val="-2"/>
        </w:rPr>
        <w:t>items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4" w:lineRule="auto" w:before="127" w:after="0"/>
        <w:ind w:left="599" w:right="106" w:hanging="480"/>
        <w:jc w:val="both"/>
        <w:rPr>
          <w:sz w:val="18"/>
        </w:rPr>
      </w:pPr>
      <w:r>
        <w:rPr>
          <w:sz w:val="18"/>
        </w:rPr>
        <w:t>Translation included changing some of the items</w:t>
      </w:r>
      <w:r>
        <w:rPr>
          <w:spacing w:val="80"/>
          <w:sz w:val="18"/>
        </w:rPr>
        <w:t> </w:t>
      </w:r>
      <w:r>
        <w:rPr>
          <w:sz w:val="18"/>
        </w:rPr>
        <w:t>to make them consistent with the children’s com- munity and their cultural/ religious background. The changes were derived from the environmen- tal surroundings of Pakistani children in Karachi. The various provinces of Pakistan have a hugely diverse culture, and adaptations made to an in- strument cannot be easily generalized to all re- gions</w:t>
      </w:r>
      <w:r>
        <w:rPr>
          <w:spacing w:val="-7"/>
          <w:sz w:val="18"/>
        </w:rPr>
        <w:t> </w:t>
      </w:r>
      <w:r>
        <w:rPr>
          <w:sz w:val="18"/>
        </w:rPr>
        <w:t>within the country. A major challenge</w:t>
      </w:r>
      <w:r>
        <w:rPr>
          <w:spacing w:val="-14"/>
          <w:sz w:val="18"/>
        </w:rPr>
        <w:t> </w:t>
      </w:r>
      <w:r>
        <w:rPr>
          <w:sz w:val="18"/>
        </w:rPr>
        <w:t>was to ensure literal and conceptual equivalence of idi- oms and cultural</w:t>
      </w:r>
      <w:r>
        <w:rPr>
          <w:spacing w:val="-9"/>
          <w:sz w:val="18"/>
        </w:rPr>
        <w:t> </w:t>
      </w:r>
      <w:r>
        <w:rPr>
          <w:sz w:val="18"/>
        </w:rPr>
        <w:t>symbols, as each can contribute</w:t>
      </w:r>
      <w:r>
        <w:rPr>
          <w:spacing w:val="80"/>
          <w:sz w:val="18"/>
        </w:rPr>
        <w:t> </w:t>
      </w: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the latent meanings within any communication. For example, ‘feeling blue’ or ‘butterflies in the stomach’ required alternative</w:t>
      </w:r>
      <w:r>
        <w:rPr>
          <w:spacing w:val="-11"/>
          <w:sz w:val="18"/>
        </w:rPr>
        <w:t> </w:t>
      </w:r>
      <w:r>
        <w:rPr>
          <w:sz w:val="18"/>
        </w:rPr>
        <w:t>conceptually equiva- lent terms.</w:t>
      </w:r>
      <w:r>
        <w:rPr>
          <w:spacing w:val="40"/>
          <w:sz w:val="18"/>
        </w:rPr>
        <w:t> </w:t>
      </w:r>
      <w:r>
        <w:rPr>
          <w:sz w:val="18"/>
        </w:rPr>
        <w:t>A table indicating all the </w:t>
      </w:r>
      <w:r>
        <w:rPr>
          <w:spacing w:val="10"/>
          <w:sz w:val="18"/>
        </w:rPr>
        <w:t>major </w:t>
      </w:r>
      <w:r>
        <w:rPr>
          <w:sz w:val="18"/>
        </w:rPr>
        <w:t>adaptions made is presented below.</w:t>
      </w:r>
    </w:p>
    <w:p>
      <w:pPr>
        <w:spacing w:after="0" w:line="244" w:lineRule="auto"/>
        <w:jc w:val="both"/>
        <w:rPr>
          <w:sz w:val="18"/>
        </w:rPr>
        <w:sectPr>
          <w:pgSz w:w="12240" w:h="15840"/>
          <w:pgMar w:header="0" w:footer="1008" w:top="1340" w:bottom="1313" w:left="1320" w:right="1320"/>
          <w:cols w:num="2" w:equalWidth="0">
            <w:col w:w="4667" w:space="193"/>
            <w:col w:w="4740"/>
          </w:cols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103"/>
        <w:ind w:left="960" w:right="945"/>
        <w:jc w:val="center"/>
      </w:pPr>
      <w:r>
        <w:rPr>
          <w:w w:val="105"/>
        </w:rPr>
        <w:t>K-SADS</w:t>
      </w:r>
      <w:r>
        <w:rPr>
          <w:spacing w:val="69"/>
          <w:w w:val="105"/>
        </w:rPr>
        <w:t> </w:t>
      </w:r>
      <w:r>
        <w:rPr>
          <w:w w:val="105"/>
        </w:rPr>
        <w:t>items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69"/>
          <w:w w:val="105"/>
        </w:rPr>
        <w:t> </w:t>
      </w:r>
      <w:r>
        <w:rPr>
          <w:w w:val="105"/>
        </w:rPr>
        <w:t>a</w:t>
      </w:r>
      <w:r>
        <w:rPr>
          <w:spacing w:val="70"/>
          <w:w w:val="105"/>
        </w:rPr>
        <w:t> </w:t>
      </w:r>
      <w:r>
        <w:rPr>
          <w:w w:val="105"/>
        </w:rPr>
        <w:t>list</w:t>
      </w:r>
      <w:r>
        <w:rPr>
          <w:spacing w:val="69"/>
          <w:w w:val="105"/>
        </w:rPr>
        <w:t> </w:t>
      </w:r>
      <w:r>
        <w:rPr>
          <w:w w:val="105"/>
        </w:rPr>
        <w:t>of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spacing w:val="10"/>
          <w:w w:val="105"/>
        </w:rPr>
        <w:t>adaptation</w:t>
      </w:r>
      <w:r>
        <w:rPr>
          <w:spacing w:val="70"/>
          <w:w w:val="105"/>
        </w:rPr>
        <w:t> </w:t>
      </w:r>
      <w:r>
        <w:rPr>
          <w:w w:val="105"/>
        </w:rPr>
        <w:t>made</w:t>
      </w:r>
      <w:r>
        <w:rPr>
          <w:spacing w:val="69"/>
          <w:w w:val="105"/>
        </w:rPr>
        <w:t> </w:t>
      </w:r>
      <w:r>
        <w:rPr>
          <w:w w:val="105"/>
        </w:rPr>
        <w:t>in</w:t>
      </w:r>
      <w:r>
        <w:rPr>
          <w:spacing w:val="70"/>
          <w:w w:val="105"/>
        </w:rPr>
        <w:t> </w:t>
      </w:r>
      <w:r>
        <w:rPr>
          <w:w w:val="105"/>
        </w:rPr>
        <w:t>Urdu</w:t>
      </w:r>
      <w:r>
        <w:rPr>
          <w:spacing w:val="69"/>
          <w:w w:val="105"/>
        </w:rPr>
        <w:t> </w:t>
      </w:r>
      <w:r>
        <w:rPr>
          <w:spacing w:val="10"/>
          <w:w w:val="105"/>
        </w:rPr>
        <w:t>version.</w:t>
      </w:r>
    </w:p>
    <w:p>
      <w:pPr>
        <w:pStyle w:val="BodyText"/>
        <w:spacing w:before="7"/>
        <w:ind w:left="0"/>
        <w:jc w:val="left"/>
        <w:rPr>
          <w:sz w:val="9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3419"/>
        <w:gridCol w:w="3205"/>
      </w:tblGrid>
      <w:tr>
        <w:trPr>
          <w:trHeight w:val="404" w:hRule="atLeast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5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3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5"/>
              <w:ind w:left="1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Item</w:t>
            </w:r>
          </w:p>
        </w:tc>
        <w:tc>
          <w:tcPr>
            <w:tcW w:w="32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1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Changes</w:t>
            </w:r>
            <w:r>
              <w:rPr>
                <w:rFonts w:ascii="Trebuchet MS"/>
                <w:b/>
                <w:spacing w:val="40"/>
                <w:w w:val="10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105"/>
                <w:sz w:val="18"/>
              </w:rPr>
              <w:t>made</w:t>
            </w:r>
          </w:p>
        </w:tc>
      </w:tr>
      <w:tr>
        <w:trPr>
          <w:trHeight w:val="311" w:hRule="atLeast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4" w:lineRule="exact" w:before="9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Genital</w:t>
            </w:r>
            <w:r>
              <w:rPr>
                <w:rFonts w:ascii="Trebuchet MS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Trebuchet MS"/>
                <w:b/>
                <w:w w:val="105"/>
                <w:sz w:val="18"/>
              </w:rPr>
              <w:t>SXS:</w:t>
            </w:r>
            <w:r>
              <w:rPr>
                <w:rFonts w:ascii="Trebuchet MS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Trebuchet MS"/>
                <w:b/>
                <w:w w:val="105"/>
                <w:sz w:val="18"/>
              </w:rPr>
              <w:t>Loss</w:t>
            </w:r>
            <w:r>
              <w:rPr>
                <w:rFonts w:ascii="Trebuchet MS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Trebuchet MS"/>
                <w:b/>
                <w:w w:val="105"/>
                <w:sz w:val="18"/>
              </w:rPr>
              <w:t>Of</w:t>
            </w:r>
            <w:r>
              <w:rPr>
                <w:rFonts w:ascii="Trebuchet MS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Libido/</w:t>
            </w:r>
          </w:p>
        </w:tc>
        <w:tc>
          <w:tcPr>
            <w:tcW w:w="3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15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interest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boys/girls</w:t>
            </w:r>
          </w:p>
        </w:tc>
        <w:tc>
          <w:tcPr>
            <w:tcW w:w="32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211"/>
              <w:rPr>
                <w:sz w:val="18"/>
              </w:rPr>
            </w:pPr>
            <w:r>
              <w:rPr>
                <w:sz w:val="18"/>
              </w:rPr>
              <w:t>Items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sexual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activities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 w:before="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05"/>
                <w:sz w:val="18"/>
              </w:rPr>
              <w:t>Dating</w:t>
            </w: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(sex) been this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week? I’m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not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 w:before="2"/>
              <w:ind w:left="213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re-phrased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avoid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1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asking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(performance)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210"/>
              <w:rPr>
                <w:sz w:val="18"/>
              </w:rPr>
            </w:pPr>
            <w:r>
              <w:rPr>
                <w:spacing w:val="-2"/>
                <w:sz w:val="18"/>
              </w:rPr>
              <w:t>offending.</w:t>
            </w:r>
          </w:p>
        </w:tc>
      </w:tr>
      <w:tr>
        <w:trPr>
          <w:trHeight w:val="22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2"/>
              <w:ind w:left="154"/>
              <w:rPr>
                <w:sz w:val="18"/>
              </w:rPr>
            </w:pPr>
            <w:r>
              <w:rPr>
                <w:sz w:val="18"/>
              </w:rPr>
              <w:t>but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interest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boys/girls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2"/>
              <w:ind w:left="154"/>
              <w:rPr>
                <w:sz w:val="18"/>
              </w:rPr>
            </w:pPr>
            <w:r>
              <w:rPr>
                <w:sz w:val="18"/>
              </w:rPr>
              <w:t>(sex)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—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think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before="1"/>
              <w:ind w:left="154"/>
              <w:rPr>
                <w:sz w:val="18"/>
              </w:rPr>
            </w:pPr>
            <w:r>
              <w:rPr>
                <w:sz w:val="18"/>
              </w:rPr>
              <w:t>about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it?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6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Has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there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been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change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your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interest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boys/girls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(sex)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when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before="1"/>
              <w:ind w:left="15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were not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depressed?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6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Anhedonia/Loss Of 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Interest</w:t>
            </w: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6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Are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less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sexually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interested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than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before="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you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[in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adolescents]?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65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Anhedonia/Loss</w:t>
            </w:r>
            <w:r>
              <w:rPr>
                <w:rFonts w:ascii="Trebuchet MS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Trebuchet MS"/>
                <w:b/>
                <w:w w:val="105"/>
                <w:sz w:val="18"/>
              </w:rPr>
              <w:t>Of</w:t>
            </w:r>
            <w:r>
              <w:rPr>
                <w:rFonts w:ascii="Trebuchet MS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Pleasure</w:t>
            </w: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61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[For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adolescents]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enjoy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sex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before="2"/>
              <w:ind w:left="15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much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you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to?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 w:before="6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Poor</w:t>
            </w:r>
            <w:r>
              <w:rPr>
                <w:rFonts w:ascii="Trebuchet MS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Judgment</w:t>
            </w: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62"/>
              <w:ind w:left="15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anything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1"/>
              <w:ind w:left="154"/>
              <w:rPr>
                <w:sz w:val="18"/>
              </w:rPr>
            </w:pPr>
            <w:r>
              <w:rPr>
                <w:sz w:val="18"/>
              </w:rPr>
              <w:t>sexual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don’t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sz w:val="18"/>
              </w:rPr>
              <w:t>do?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before="2"/>
              <w:ind w:left="15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happened?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 w:before="6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Unusually</w:t>
            </w:r>
            <w:r>
              <w:rPr>
                <w:rFonts w:ascii="Trebuchet MS"/>
                <w:b/>
                <w:spacing w:val="37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Energetic/</w:t>
            </w: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62"/>
              <w:ind w:left="15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school,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club,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 w:before="62"/>
              <w:ind w:left="211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referring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child’s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social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5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More</w:t>
            </w:r>
            <w:r>
              <w:rPr>
                <w:rFonts w:ascii="Trebuchet MS"/>
                <w:b/>
                <w:spacing w:val="13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Active</w:t>
            </w: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1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scouts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gang,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church,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home,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with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211"/>
              <w:rPr>
                <w:sz w:val="18"/>
              </w:rPr>
            </w:pPr>
            <w:r>
              <w:rPr>
                <w:w w:val="110"/>
                <w:sz w:val="18"/>
              </w:rPr>
              <w:t>activities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added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places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as</w:t>
            </w:r>
          </w:p>
        </w:tc>
      </w:tr>
      <w:tr>
        <w:trPr>
          <w:trHeight w:val="22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2"/>
              <w:ind w:left="154"/>
              <w:rPr>
                <w:sz w:val="18"/>
              </w:rPr>
            </w:pPr>
            <w:r>
              <w:rPr>
                <w:w w:val="105"/>
                <w:sz w:val="18"/>
              </w:rPr>
              <w:t>friends,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hobbies,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new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projects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7"/>
                <w:w w:val="105"/>
                <w:sz w:val="18"/>
              </w:rPr>
              <w:t>or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209"/>
              <w:rPr>
                <w:sz w:val="18"/>
              </w:rPr>
            </w:pPr>
            <w:r>
              <w:rPr>
                <w:w w:val="105"/>
                <w:sz w:val="18"/>
              </w:rPr>
              <w:t>mosque, Imambargah, </w:t>
            </w:r>
            <w:r>
              <w:rPr>
                <w:spacing w:val="-5"/>
                <w:w w:val="105"/>
                <w:sz w:val="18"/>
              </w:rPr>
              <w:t>and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2"/>
              <w:ind w:left="15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interests?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 w:before="2"/>
              <w:ind w:left="210"/>
              <w:rPr>
                <w:sz w:val="18"/>
              </w:rPr>
            </w:pPr>
            <w:r>
              <w:rPr>
                <w:w w:val="105"/>
                <w:sz w:val="18"/>
              </w:rPr>
              <w:t>Jamatkhan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apart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churches,</w:t>
            </w:r>
            <w:r>
              <w:rPr>
                <w:spacing w:val="-5"/>
                <w:w w:val="105"/>
                <w:sz w:val="18"/>
              </w:rPr>
              <w:t> to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210"/>
              <w:rPr>
                <w:sz w:val="18"/>
              </w:rPr>
            </w:pPr>
            <w:r>
              <w:rPr>
                <w:w w:val="95"/>
                <w:sz w:val="18"/>
              </w:rPr>
              <w:t>cater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children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major</w:t>
            </w:r>
            <w:r>
              <w:rPr>
                <w:spacing w:val="-2"/>
                <w:w w:val="95"/>
                <w:sz w:val="18"/>
              </w:rPr>
              <w:t> religious</w:t>
            </w:r>
          </w:p>
        </w:tc>
      </w:tr>
      <w:tr>
        <w:trPr>
          <w:trHeight w:val="28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1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backgrounds.</w:t>
            </w:r>
          </w:p>
        </w:tc>
      </w:tr>
      <w:tr>
        <w:trPr>
          <w:trHeight w:val="27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 w:before="67"/>
              <w:ind w:left="1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Sleep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 Problems</w:t>
            </w:r>
          </w:p>
        </w:tc>
        <w:tc>
          <w:tcPr>
            <w:tcW w:w="3419" w:type="dxa"/>
          </w:tcPr>
          <w:p>
            <w:pPr>
              <w:pStyle w:val="TableParagraph"/>
              <w:spacing w:line="197" w:lineRule="exact" w:before="62"/>
              <w:ind w:left="15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sleep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alone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your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 w:before="62"/>
              <w:ind w:left="210"/>
              <w:rPr>
                <w:sz w:val="18"/>
              </w:rPr>
            </w:pPr>
            <w:r>
              <w:rPr>
                <w:sz w:val="18"/>
              </w:rPr>
              <w:t>Keeping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socioeconomic</w:t>
            </w:r>
          </w:p>
        </w:tc>
      </w:tr>
      <w:tr>
        <w:trPr>
          <w:trHeight w:val="219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spacing w:line="198" w:lineRule="exact" w:before="1"/>
              <w:ind w:left="15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parents?</w:t>
            </w: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210"/>
              <w:rPr>
                <w:sz w:val="18"/>
              </w:rPr>
            </w:pP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poor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housing,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item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was</w:t>
            </w:r>
          </w:p>
        </w:tc>
      </w:tr>
      <w:tr>
        <w:trPr>
          <w:trHeight w:val="220" w:hRule="atLeast"/>
        </w:trPr>
        <w:tc>
          <w:tcPr>
            <w:tcW w:w="27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210"/>
              <w:rPr>
                <w:sz w:val="18"/>
              </w:rPr>
            </w:pPr>
            <w:r>
              <w:rPr>
                <w:sz w:val="18"/>
              </w:rPr>
              <w:t>scored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family’s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living</w:t>
            </w:r>
          </w:p>
        </w:tc>
      </w:tr>
      <w:tr>
        <w:trPr>
          <w:trHeight w:val="394" w:hRule="atLeast"/>
        </w:trPr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10"/>
              <w:rPr>
                <w:sz w:val="18"/>
              </w:rPr>
            </w:pPr>
            <w:r>
              <w:rPr>
                <w:spacing w:val="-2"/>
                <w:sz w:val="18"/>
              </w:rPr>
              <w:t>condition.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8"/>
        <w:gridCol w:w="3674"/>
        <w:gridCol w:w="3318"/>
      </w:tblGrid>
      <w:tr>
        <w:trPr>
          <w:trHeight w:val="285" w:hRule="atLeast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3" w:lineRule="exact" w:before="73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Non-</w:t>
            </w:r>
            <w:r>
              <w:rPr>
                <w:rFonts w:ascii="Trebuchet MS"/>
                <w:b/>
                <w:spacing w:val="-2"/>
                <w:sz w:val="18"/>
              </w:rPr>
              <w:t>confrontational</w:t>
            </w:r>
          </w:p>
        </w:tc>
        <w:tc>
          <w:tcPr>
            <w:tcW w:w="36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 w:before="69"/>
              <w:ind w:left="522"/>
              <w:rPr>
                <w:sz w:val="18"/>
              </w:rPr>
            </w:pPr>
            <w:r>
              <w:rPr>
                <w:sz w:val="18"/>
              </w:rPr>
              <w:t>Often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persistently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stealing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4"/>
                <w:sz w:val="18"/>
              </w:rPr>
              <w:t>over</w:t>
            </w:r>
          </w:p>
        </w:tc>
        <w:tc>
          <w:tcPr>
            <w:tcW w:w="33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69"/>
              <w:ind w:left="321"/>
              <w:rPr>
                <w:sz w:val="18"/>
              </w:rPr>
            </w:pPr>
            <w:r>
              <w:rPr>
                <w:sz w:val="18"/>
              </w:rPr>
              <w:t>Items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converted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Pakistani</w:t>
            </w:r>
          </w:p>
        </w:tc>
      </w:tr>
      <w:tr>
        <w:trPr>
          <w:trHeight w:val="21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5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05"/>
                <w:sz w:val="18"/>
              </w:rPr>
              <w:t>Stealing</w:t>
            </w: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1"/>
              <w:ind w:left="522"/>
              <w:rPr>
                <w:sz w:val="18"/>
              </w:rPr>
            </w:pPr>
            <w:r>
              <w:rPr>
                <w:w w:val="105"/>
                <w:sz w:val="18"/>
              </w:rPr>
              <w:t>$10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something</w:t>
            </w:r>
            <w:r>
              <w:rPr>
                <w:spacing w:val="-2"/>
                <w:w w:val="105"/>
                <w:sz w:val="18"/>
              </w:rPr>
              <w:t> valu-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322"/>
              <w:rPr>
                <w:sz w:val="18"/>
              </w:rPr>
            </w:pPr>
            <w:r>
              <w:rPr>
                <w:w w:val="105"/>
                <w:sz w:val="18"/>
              </w:rPr>
              <w:t>rupees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order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understand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the</w:t>
            </w:r>
          </w:p>
        </w:tc>
      </w:tr>
      <w:tr>
        <w:trPr>
          <w:trHeight w:val="220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2"/>
              <w:ind w:left="522"/>
              <w:rPr>
                <w:sz w:val="18"/>
              </w:rPr>
            </w:pPr>
            <w:r>
              <w:rPr>
                <w:w w:val="105"/>
                <w:sz w:val="18"/>
              </w:rPr>
              <w:t>able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present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episode.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324"/>
              <w:rPr>
                <w:sz w:val="18"/>
              </w:rPr>
            </w:pPr>
            <w:r>
              <w:rPr>
                <w:sz w:val="18"/>
              </w:rPr>
              <w:t>worth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stolen.</w:t>
            </w:r>
          </w:p>
        </w:tc>
      </w:tr>
      <w:tr>
        <w:trPr>
          <w:trHeight w:val="49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4" w:type="dxa"/>
          </w:tcPr>
          <w:p>
            <w:pPr>
              <w:pStyle w:val="TableParagraph"/>
              <w:spacing w:line="242" w:lineRule="auto" w:before="2"/>
              <w:ind w:left="522" w:right="297"/>
              <w:rPr>
                <w:sz w:val="18"/>
              </w:rPr>
            </w:pPr>
            <w:r>
              <w:rPr>
                <w:sz w:val="18"/>
              </w:rPr>
              <w:t>Has stolen very valuable object (over $50).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67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05"/>
                <w:sz w:val="18"/>
              </w:rPr>
              <w:t>Vandalism</w:t>
            </w: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62"/>
              <w:ind w:left="522"/>
              <w:rPr>
                <w:sz w:val="18"/>
              </w:rPr>
            </w:pPr>
            <w:r>
              <w:rPr>
                <w:w w:val="105"/>
                <w:sz w:val="18"/>
              </w:rPr>
              <w:t>Often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vandalizes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least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62"/>
              <w:ind w:left="320"/>
              <w:rPr>
                <w:sz w:val="18"/>
              </w:rPr>
            </w:pPr>
            <w:r>
              <w:rPr>
                <w:sz w:val="18"/>
              </w:rPr>
              <w:t>Items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converted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Pakistani</w:t>
            </w:r>
          </w:p>
        </w:tc>
      </w:tr>
      <w:tr>
        <w:trPr>
          <w:trHeight w:val="43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4" w:type="dxa"/>
          </w:tcPr>
          <w:p>
            <w:pPr>
              <w:pStyle w:val="TableParagraph"/>
              <w:spacing w:line="220" w:lineRule="atLeast"/>
              <w:ind w:left="522" w:right="480"/>
              <w:rPr>
                <w:sz w:val="18"/>
              </w:rPr>
            </w:pPr>
            <w:r>
              <w:rPr>
                <w:sz w:val="18"/>
              </w:rPr>
              <w:t>damage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$100.00.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vandalize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0" w:lineRule="atLeast"/>
              <w:ind w:left="323" w:hanging="2"/>
              <w:rPr>
                <w:sz w:val="18"/>
              </w:rPr>
            </w:pPr>
            <w:r>
              <w:rPr>
                <w:sz w:val="18"/>
              </w:rPr>
              <w:t>rupees in order to understand the worth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items destroyed</w:t>
            </w:r>
          </w:p>
        </w:tc>
      </w:tr>
      <w:tr>
        <w:trPr>
          <w:trHeight w:val="21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1"/>
              <w:ind w:left="52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opportunity 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there, or at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least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4" w:type="dxa"/>
          </w:tcPr>
          <w:p>
            <w:pPr>
              <w:pStyle w:val="TableParagraph"/>
              <w:spacing w:before="2"/>
              <w:ind w:left="522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damage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2"/>
                <w:sz w:val="18"/>
              </w:rPr>
              <w:t>$500.00.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65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Substance</w:t>
            </w:r>
            <w:r>
              <w:rPr>
                <w:rFonts w:ascii="Trebuchet MS"/>
                <w:b/>
                <w:spacing w:val="14"/>
                <w:w w:val="10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18"/>
              </w:rPr>
              <w:t>Abuse/</w:t>
            </w: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61"/>
              <w:ind w:left="522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addicted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alcohol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61"/>
              <w:ind w:left="322"/>
              <w:rPr>
                <w:sz w:val="18"/>
              </w:rPr>
            </w:pPr>
            <w:r>
              <w:rPr>
                <w:w w:val="110"/>
                <w:sz w:val="18"/>
              </w:rPr>
              <w:t>For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substance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abuse,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specific</w:t>
            </w:r>
          </w:p>
        </w:tc>
      </w:tr>
      <w:tr>
        <w:trPr>
          <w:trHeight w:val="220" w:hRule="atLeast"/>
        </w:trPr>
        <w:tc>
          <w:tcPr>
            <w:tcW w:w="23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 w:before="7"/>
              <w:ind w:left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05"/>
                <w:sz w:val="18"/>
              </w:rPr>
              <w:t>Dependence</w:t>
            </w:r>
          </w:p>
        </w:tc>
        <w:tc>
          <w:tcPr>
            <w:tcW w:w="3674" w:type="dxa"/>
          </w:tcPr>
          <w:p>
            <w:pPr>
              <w:pStyle w:val="TableParagraph"/>
              <w:spacing w:line="198" w:lineRule="exact" w:before="2"/>
              <w:ind w:left="522"/>
              <w:rPr>
                <w:sz w:val="18"/>
              </w:rPr>
            </w:pP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drugs?</w:t>
            </w:r>
          </w:p>
        </w:tc>
        <w:tc>
          <w:tcPr>
            <w:tcW w:w="33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322"/>
              <w:rPr>
                <w:sz w:val="18"/>
              </w:rPr>
            </w:pPr>
            <w:r>
              <w:rPr>
                <w:w w:val="105"/>
                <w:sz w:val="18"/>
              </w:rPr>
              <w:t>mention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was made regarding </w:t>
            </w:r>
            <w:r>
              <w:rPr>
                <w:spacing w:val="-5"/>
                <w:w w:val="105"/>
                <w:sz w:val="18"/>
              </w:rPr>
              <w:t>the</w:t>
            </w:r>
          </w:p>
        </w:tc>
      </w:tr>
      <w:tr>
        <w:trPr>
          <w:trHeight w:val="357" w:hRule="atLeast"/>
        </w:trPr>
        <w:tc>
          <w:tcPr>
            <w:tcW w:w="2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323"/>
              <w:rPr>
                <w:sz w:val="18"/>
              </w:rPr>
            </w:pPr>
            <w:r>
              <w:rPr>
                <w:w w:val="105"/>
                <w:sz w:val="18"/>
              </w:rPr>
              <w:t>most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drugs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Pakistan.</w:t>
            </w:r>
          </w:p>
        </w:tc>
      </w:tr>
    </w:tbl>
    <w:p>
      <w:pPr>
        <w:pStyle w:val="BodyText"/>
        <w:spacing w:before="10"/>
        <w:ind w:left="0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type w:val="continuous"/>
          <w:pgSz w:w="12240" w:h="15840"/>
          <w:pgMar w:header="0" w:footer="1008" w:top="1440" w:bottom="1200" w:left="1320" w:right="1320"/>
        </w:sectPr>
      </w:pPr>
    </w:p>
    <w:p>
      <w:pPr>
        <w:pStyle w:val="Heading1"/>
        <w:spacing w:before="85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06"/>
        <w:ind w:right="38" w:firstLine="480"/>
      </w:pPr>
      <w:r>
        <w:rPr>
          <w:w w:val="105"/>
        </w:rPr>
        <w:t>To our knowledge this is the first study that has </w:t>
      </w:r>
      <w:r>
        <w:rPr/>
        <w:t>translated and culturally adapted a diagnostic interview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children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adolescents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Pakistan.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con- cern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ensure</w:t>
      </w:r>
      <w:r>
        <w:rPr>
          <w:spacing w:val="-1"/>
          <w:w w:val="105"/>
        </w:rPr>
        <w:t> </w:t>
      </w:r>
      <w:r>
        <w:rPr>
          <w:w w:val="105"/>
        </w:rPr>
        <w:t>semantic,</w:t>
      </w:r>
      <w:r>
        <w:rPr>
          <w:spacing w:val="-14"/>
          <w:w w:val="105"/>
        </w:rPr>
        <w:t> </w:t>
      </w:r>
      <w:r>
        <w:rPr>
          <w:w w:val="105"/>
        </w:rPr>
        <w:t>conceptual and technical equivalence between the versions of</w:t>
      </w:r>
      <w:r>
        <w:rPr>
          <w:spacing w:val="-14"/>
          <w:w w:val="105"/>
        </w:rPr>
        <w:t> </w:t>
      </w:r>
      <w:r>
        <w:rPr>
          <w:w w:val="105"/>
        </w:rPr>
        <w:t>the instrument</w:t>
      </w:r>
      <w:r>
        <w:rPr>
          <w:w w:val="105"/>
          <w:position w:val="6"/>
          <w:sz w:val="10"/>
        </w:rPr>
        <w:t>20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demonstrated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cul- </w:t>
      </w:r>
      <w:r>
        <w:rPr/>
        <w:t>tural adaption of items to ensure appropriate outcomes. </w:t>
      </w:r>
      <w:r>
        <w:rPr>
          <w:w w:val="105"/>
        </w:rPr>
        <w:t>One of the major difficulty also noted in other studies included the translation of local idioms such as ‘blues’ and ‘feeling on guard’</w:t>
      </w:r>
      <w:r>
        <w:rPr>
          <w:w w:val="105"/>
          <w:position w:val="6"/>
          <w:sz w:val="10"/>
        </w:rPr>
        <w:t>21</w:t>
      </w:r>
      <w:r>
        <w:rPr>
          <w:w w:val="105"/>
        </w:rPr>
        <w:t>. Also specific to Pakistani cul- ture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man- ner that is applicable to all in the society. Pakistan is </w:t>
      </w:r>
      <w:r>
        <w:rPr/>
        <w:t>predominantly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Muslim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 practice</w:t>
      </w:r>
      <w:r>
        <w:rPr>
          <w:spacing w:val="-6"/>
        </w:rPr>
        <w:t> </w:t>
      </w:r>
      <w:r>
        <w:rPr/>
        <w:t>Islam.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these </w:t>
      </w:r>
      <w:r>
        <w:rPr>
          <w:w w:val="105"/>
        </w:rPr>
        <w:t>religious values and for this reason an Islamic scholar was added to the panel. The scholar reviewed all the items mainly those dealing with issues of sexual rela- tionship and drug and alcohol use and provided sug- gestions to ensure that religious values have been con- </w:t>
      </w:r>
      <w:r>
        <w:rPr>
          <w:spacing w:val="-2"/>
          <w:w w:val="105"/>
        </w:rPr>
        <w:t>sidered.</w:t>
      </w:r>
    </w:p>
    <w:p>
      <w:pPr>
        <w:pStyle w:val="BodyText"/>
        <w:spacing w:line="244" w:lineRule="auto" w:before="79"/>
        <w:ind w:right="38" w:firstLine="480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house- hold environment of Pakistani families particularly those living in poverty. Pakistan has the highest growth rate of population world wide; the number of people increased eight-fold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century.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Asian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Bank </w:t>
      </w:r>
      <w:r>
        <w:rPr>
          <w:w w:val="105"/>
        </w:rPr>
        <w:t>(ADB) reports that more than 12 million people were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Pakistan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1993 </w:t>
      </w:r>
      <w:r>
        <w:rPr>
          <w:w w:val="105"/>
        </w:rPr>
        <w:t>and 1999</w:t>
      </w:r>
      <w:r>
        <w:rPr>
          <w:w w:val="105"/>
          <w:position w:val="6"/>
          <w:sz w:val="10"/>
        </w:rPr>
        <w:t>22</w:t>
      </w:r>
      <w:r>
        <w:rPr>
          <w:w w:val="105"/>
        </w:rPr>
        <w:t>. Poverty has a direct effect on the hosing </w:t>
      </w:r>
      <w:r>
        <w:rPr/>
        <w:t>conditions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people;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economic </w:t>
      </w:r>
      <w:r>
        <w:rPr>
          <w:w w:val="105"/>
        </w:rPr>
        <w:t>class living is poor housing conditions, on average in Pakistan more than four persons occupy one room in poor households</w:t>
      </w:r>
      <w:r>
        <w:rPr>
          <w:w w:val="105"/>
          <w:position w:val="6"/>
          <w:sz w:val="10"/>
        </w:rPr>
        <w:t>23</w:t>
      </w:r>
      <w:r>
        <w:rPr>
          <w:w w:val="105"/>
        </w:rPr>
        <w:t>. Some items in the interview were 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housing such as number of occupants and space, as such these items were phrased and rated within the cultural con- </w:t>
      </w:r>
      <w:r>
        <w:rPr>
          <w:spacing w:val="-2"/>
          <w:w w:val="105"/>
        </w:rPr>
        <w:t>text.</w:t>
      </w:r>
    </w:p>
    <w:p>
      <w:pPr>
        <w:pStyle w:val="BodyText"/>
        <w:spacing w:line="244" w:lineRule="auto" w:before="79"/>
        <w:ind w:right="38" w:firstLine="480"/>
      </w:pPr>
      <w:r>
        <w:rPr/>
        <w:t>Although this study is first of its kind and is an important contribution to child psychiatric research in Pakistan, it has some limitations. While a panel of expert was employed to ensure that the face and content valid- ity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instrument</w:t>
      </w:r>
      <w:r>
        <w:rPr>
          <w:spacing w:val="19"/>
        </w:rPr>
        <w:t> </w:t>
      </w:r>
      <w:r>
        <w:rPr/>
        <w:t>during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process</w:t>
      </w:r>
      <w:r>
        <w:rPr>
          <w:spacing w:val="20"/>
        </w:rPr>
        <w:t> </w:t>
      </w:r>
      <w:r>
        <w:rPr>
          <w:spacing w:val="-5"/>
        </w:rPr>
        <w:t>was</w:t>
      </w:r>
    </w:p>
    <w:p>
      <w:pPr>
        <w:pStyle w:val="BodyText"/>
        <w:spacing w:line="244" w:lineRule="auto" w:before="90"/>
        <w:ind w:right="113"/>
      </w:pPr>
      <w:r>
        <w:rPr/>
        <w:br w:type="column"/>
      </w:r>
      <w:r>
        <w:rPr>
          <w:w w:val="105"/>
        </w:rPr>
        <w:t>maintained, there</w:t>
      </w:r>
      <w:r>
        <w:rPr>
          <w:w w:val="105"/>
        </w:rPr>
        <w:t> are other methods that</w:t>
      </w:r>
      <w:r>
        <w:rPr>
          <w:w w:val="105"/>
        </w:rPr>
        <w:t> can further strengthen the process such as, pilot</w:t>
      </w:r>
      <w:r>
        <w:rPr>
          <w:spacing w:val="-8"/>
          <w:w w:val="105"/>
        </w:rPr>
        <w:t> </w:t>
      </w:r>
      <w:r>
        <w:rPr>
          <w:w w:val="105"/>
        </w:rPr>
        <w:t>studies and con- sultation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community</w:t>
      </w:r>
      <w:r>
        <w:rPr>
          <w:spacing w:val="-11"/>
          <w:w w:val="105"/>
        </w:rPr>
        <w:t> </w:t>
      </w:r>
      <w:r>
        <w:rPr>
          <w:w w:val="105"/>
        </w:rPr>
        <w:t>agencies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fo- cus groups with young people and their carers to see which items were culturally inappropriate and needed </w:t>
      </w:r>
      <w:r>
        <w:rPr/>
        <w:t>modification. Our study did not employ such techniques mainly due to lack of resources. Another important limi- </w:t>
      </w:r>
      <w:r>
        <w:rPr>
          <w:w w:val="105"/>
        </w:rPr>
        <w:t>tation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Pre-Testing,</w:t>
      </w:r>
      <w:r>
        <w:rPr>
          <w:w w:val="105"/>
        </w:rPr>
        <w:t> using</w:t>
      </w:r>
      <w:r>
        <w:rPr>
          <w:w w:val="105"/>
        </w:rPr>
        <w:t> either</w:t>
      </w:r>
      <w:r>
        <w:rPr>
          <w:w w:val="105"/>
        </w:rPr>
        <w:t> the Probe Technique or the Bilingual method.</w:t>
      </w:r>
    </w:p>
    <w:p>
      <w:pPr>
        <w:pStyle w:val="BodyText"/>
        <w:spacing w:line="244" w:lineRule="auto" w:before="100"/>
        <w:ind w:right="115" w:firstLine="480"/>
      </w:pP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aimed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adapt the instrument and did not establish reliability and valid- ity of the instrument. If the K-SADS-P-IV-R-U has to be used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diagnostic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research</w:t>
      </w:r>
      <w:r>
        <w:rPr>
          <w:spacing w:val="29"/>
        </w:rPr>
        <w:t> </w:t>
      </w:r>
      <w:r>
        <w:rPr/>
        <w:t>purpose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Pakistan</w:t>
      </w:r>
      <w:r>
        <w:rPr>
          <w:spacing w:val="29"/>
        </w:rPr>
        <w:t> </w:t>
      </w:r>
      <w:r>
        <w:rPr/>
        <w:t>it is</w:t>
      </w:r>
      <w:r>
        <w:rPr>
          <w:spacing w:val="39"/>
        </w:rPr>
        <w:t> </w:t>
      </w:r>
      <w:r>
        <w:rPr/>
        <w:t>essential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future</w:t>
      </w:r>
      <w:r>
        <w:rPr>
          <w:spacing w:val="39"/>
        </w:rPr>
        <w:t> </w:t>
      </w:r>
      <w:r>
        <w:rPr/>
        <w:t>studies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conducted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estab- lish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reliability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validity</w:t>
      </w:r>
      <w:r>
        <w:rPr>
          <w:spacing w:val="22"/>
        </w:rPr>
        <w:t> </w:t>
      </w:r>
      <w:r>
        <w:rPr/>
        <w:t>among</w:t>
      </w:r>
      <w:r>
        <w:rPr>
          <w:spacing w:val="22"/>
        </w:rPr>
        <w:t> </w:t>
      </w:r>
      <w:r>
        <w:rPr/>
        <w:t>Pakistani</w:t>
      </w:r>
      <w:r>
        <w:rPr>
          <w:spacing w:val="21"/>
        </w:rPr>
        <w:t> </w:t>
      </w:r>
      <w:r>
        <w:rPr>
          <w:spacing w:val="-2"/>
        </w:rPr>
        <w:t>children.</w:t>
      </w:r>
    </w:p>
    <w:p>
      <w:pPr>
        <w:pStyle w:val="Heading1"/>
        <w:spacing w:before="153"/>
        <w:ind w:left="119"/>
      </w:pPr>
      <w:r>
        <w:rPr>
          <w:spacing w:val="9"/>
        </w:rPr>
        <w:t>CONCLUSION</w:t>
      </w:r>
    </w:p>
    <w:p>
      <w:pPr>
        <w:pStyle w:val="BodyText"/>
        <w:spacing w:line="244" w:lineRule="auto" w:before="106"/>
        <w:ind w:right="115" w:firstLine="480"/>
      </w:pPr>
      <w:r>
        <w:rPr/>
        <w:t>The translation and adaptation of the K-SADS-P-</w:t>
      </w:r>
      <w:r>
        <w:rPr>
          <w:spacing w:val="40"/>
        </w:rPr>
        <w:t> </w:t>
      </w:r>
      <w:r>
        <w:rPr/>
        <w:t>IV-R-U represents a major advance in the process of identifying children with mental health problems in Pa- kistan. However there is a need to conduct further stud- ies to establish the reliability and validity in </w:t>
      </w:r>
      <w:r>
        <w:rPr/>
        <w:t>Pakistan.</w:t>
      </w:r>
      <w:r>
        <w:rPr>
          <w:spacing w:val="80"/>
        </w:rPr>
        <w:t> </w:t>
      </w:r>
      <w:r>
        <w:rPr/>
        <w:t>The use of a diagnostic tool that has been standardized and translated in different countries will facilitate cross- cultural collaboration and comparison of diverse popu- lations of children.</w:t>
      </w:r>
    </w:p>
    <w:p>
      <w:pPr>
        <w:pStyle w:val="Heading1"/>
        <w:spacing w:before="153"/>
        <w:ind w:left="119"/>
      </w:pPr>
      <w:r>
        <w:rPr>
          <w:spacing w:val="9"/>
        </w:rPr>
        <w:t>ACKNOWLEDGMENT</w:t>
      </w:r>
    </w:p>
    <w:p>
      <w:pPr>
        <w:pStyle w:val="BodyText"/>
        <w:spacing w:line="244" w:lineRule="auto" w:before="108"/>
        <w:ind w:right="111" w:firstLine="480"/>
      </w:pPr>
      <w:r>
        <w:rPr>
          <w:w w:val="105"/>
        </w:rPr>
        <w:t>Dr</w:t>
      </w:r>
      <w:r>
        <w:rPr>
          <w:spacing w:val="-8"/>
          <w:w w:val="105"/>
        </w:rPr>
        <w:t> </w:t>
      </w:r>
      <w:r>
        <w:rPr>
          <w:w w:val="105"/>
        </w:rPr>
        <w:t>Ehsanullah</w:t>
      </w:r>
      <w:r>
        <w:rPr>
          <w:spacing w:val="-8"/>
          <w:w w:val="105"/>
        </w:rPr>
        <w:t> </w:t>
      </w:r>
      <w:r>
        <w:rPr>
          <w:w w:val="105"/>
        </w:rPr>
        <w:t>Syed</w:t>
      </w:r>
      <w:r>
        <w:rPr>
          <w:spacing w:val="-8"/>
          <w:w w:val="105"/>
        </w:rPr>
        <w:t> </w:t>
      </w:r>
      <w:r>
        <w:rPr>
          <w:w w:val="105"/>
        </w:rPr>
        <w:t>(Child</w:t>
      </w:r>
      <w:r>
        <w:rPr>
          <w:spacing w:val="-8"/>
          <w:w w:val="105"/>
        </w:rPr>
        <w:t> </w:t>
      </w:r>
      <w:r>
        <w:rPr>
          <w:w w:val="105"/>
        </w:rPr>
        <w:t>Psychiatrist),</w:t>
      </w:r>
      <w:r>
        <w:rPr>
          <w:spacing w:val="-9"/>
          <w:w w:val="105"/>
        </w:rPr>
        <w:t> </w:t>
      </w:r>
      <w:r>
        <w:rPr>
          <w:w w:val="105"/>
        </w:rPr>
        <w:t>Dr</w:t>
      </w:r>
      <w:r>
        <w:rPr>
          <w:spacing w:val="-8"/>
          <w:w w:val="105"/>
        </w:rPr>
        <w:t> </w:t>
      </w:r>
      <w:r>
        <w:rPr>
          <w:w w:val="105"/>
        </w:rPr>
        <w:t>Alvina Ali</w:t>
      </w:r>
      <w:r>
        <w:rPr>
          <w:spacing w:val="-14"/>
          <w:w w:val="105"/>
        </w:rPr>
        <w:t> </w:t>
      </w:r>
      <w:r>
        <w:rPr>
          <w:w w:val="105"/>
        </w:rPr>
        <w:t>(Specialist</w:t>
      </w:r>
      <w:r>
        <w:rPr>
          <w:spacing w:val="-14"/>
          <w:w w:val="105"/>
        </w:rPr>
        <w:t> </w:t>
      </w:r>
      <w:r>
        <w:rPr>
          <w:w w:val="105"/>
        </w:rPr>
        <w:t>Registrar,</w:t>
      </w:r>
      <w:r>
        <w:rPr>
          <w:spacing w:val="-13"/>
          <w:w w:val="105"/>
        </w:rPr>
        <w:t> </w:t>
      </w:r>
      <w:r>
        <w:rPr>
          <w:w w:val="105"/>
        </w:rPr>
        <w:t>Child</w:t>
      </w:r>
      <w:r>
        <w:rPr>
          <w:spacing w:val="-14"/>
          <w:w w:val="105"/>
        </w:rPr>
        <w:t> </w:t>
      </w:r>
      <w:r>
        <w:rPr>
          <w:w w:val="105"/>
        </w:rPr>
        <w:t>mental</w:t>
      </w:r>
      <w:r>
        <w:rPr>
          <w:spacing w:val="-14"/>
          <w:w w:val="105"/>
        </w:rPr>
        <w:t> </w:t>
      </w:r>
      <w:r>
        <w:rPr>
          <w:w w:val="105"/>
        </w:rPr>
        <w:t>heath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UK), Sana-e</w:t>
      </w:r>
      <w:r>
        <w:rPr>
          <w:w w:val="105"/>
        </w:rPr>
        <w:t> Zehra</w:t>
      </w:r>
      <w:r>
        <w:rPr>
          <w:w w:val="105"/>
        </w:rPr>
        <w:t> (Psychologist),</w:t>
      </w:r>
      <w:r>
        <w:rPr>
          <w:w w:val="105"/>
        </w:rPr>
        <w:t> Dr</w:t>
      </w:r>
      <w:r>
        <w:rPr>
          <w:w w:val="105"/>
        </w:rPr>
        <w:t> S.</w:t>
      </w:r>
      <w:r>
        <w:rPr>
          <w:w w:val="105"/>
        </w:rPr>
        <w:t> Mohamad</w:t>
      </w:r>
      <w:r>
        <w:rPr>
          <w:w w:val="105"/>
        </w:rPr>
        <w:t> Aleem (Pediatrician),</w:t>
      </w:r>
      <w:r>
        <w:rPr>
          <w:spacing w:val="-2"/>
          <w:w w:val="105"/>
        </w:rPr>
        <w:t> </w:t>
      </w:r>
      <w:r>
        <w:rPr>
          <w:w w:val="105"/>
        </w:rPr>
        <w:t>Dr</w:t>
      </w:r>
      <w:r>
        <w:rPr>
          <w:spacing w:val="-2"/>
          <w:w w:val="105"/>
        </w:rPr>
        <w:t> </w:t>
      </w:r>
      <w:r>
        <w:rPr>
          <w:w w:val="105"/>
        </w:rPr>
        <w:t>Tabbssum</w:t>
      </w:r>
      <w:r>
        <w:rPr>
          <w:spacing w:val="-2"/>
          <w:w w:val="105"/>
        </w:rPr>
        <w:t> </w:t>
      </w:r>
      <w:r>
        <w:rPr>
          <w:w w:val="105"/>
        </w:rPr>
        <w:t>Syed</w:t>
      </w:r>
      <w:r>
        <w:rPr>
          <w:spacing w:val="-2"/>
          <w:w w:val="105"/>
        </w:rPr>
        <w:t> </w:t>
      </w:r>
      <w:r>
        <w:rPr>
          <w:w w:val="105"/>
        </w:rPr>
        <w:t>(GP),</w:t>
      </w:r>
      <w:r>
        <w:rPr>
          <w:spacing w:val="-2"/>
          <w:w w:val="105"/>
        </w:rPr>
        <w:t> </w:t>
      </w:r>
      <w:r>
        <w:rPr>
          <w:w w:val="105"/>
        </w:rPr>
        <w:t>Saira</w:t>
      </w:r>
      <w:r>
        <w:rPr>
          <w:spacing w:val="-2"/>
          <w:w w:val="105"/>
        </w:rPr>
        <w:t> </w:t>
      </w:r>
      <w:r>
        <w:rPr>
          <w:w w:val="105"/>
        </w:rPr>
        <w:t>Taqi</w:t>
      </w:r>
      <w:r>
        <w:rPr>
          <w:spacing w:val="-2"/>
          <w:w w:val="105"/>
        </w:rPr>
        <w:t> </w:t>
      </w:r>
      <w:r>
        <w:rPr>
          <w:w w:val="105"/>
        </w:rPr>
        <w:t>(Stu- </w:t>
      </w:r>
      <w:r>
        <w:rPr/>
        <w:t>dent Counselor), Rubian Hafeez (NGO, Social worker), </w:t>
      </w:r>
      <w:r>
        <w:rPr>
          <w:w w:val="105"/>
        </w:rPr>
        <w:t>Husnara</w:t>
      </w:r>
      <w:r>
        <w:rPr>
          <w:w w:val="105"/>
        </w:rPr>
        <w:t> Ansari</w:t>
      </w:r>
      <w:r>
        <w:rPr>
          <w:w w:val="105"/>
        </w:rPr>
        <w:t> &amp;</w:t>
      </w:r>
      <w:r>
        <w:rPr>
          <w:w w:val="105"/>
        </w:rPr>
        <w:t> Tahira</w:t>
      </w:r>
      <w:r>
        <w:rPr>
          <w:w w:val="105"/>
        </w:rPr>
        <w:t> Baig</w:t>
      </w:r>
      <w:r>
        <w:rPr>
          <w:w w:val="105"/>
        </w:rPr>
        <w:t> (Educationalist)</w:t>
      </w:r>
      <w:r>
        <w:rPr>
          <w:w w:val="105"/>
        </w:rPr>
        <w:t> and Fatimah</w:t>
      </w:r>
      <w:r>
        <w:rPr>
          <w:w w:val="105"/>
        </w:rPr>
        <w:t> Hassan</w:t>
      </w:r>
      <w:r>
        <w:rPr>
          <w:w w:val="105"/>
        </w:rPr>
        <w:t> (Islamic</w:t>
      </w:r>
      <w:r>
        <w:rPr>
          <w:w w:val="105"/>
        </w:rPr>
        <w:t> Scholar)</w:t>
      </w:r>
      <w:r>
        <w:rPr>
          <w:w w:val="105"/>
        </w:rPr>
        <w:t> contributed</w:t>
      </w:r>
      <w:r>
        <w:rPr>
          <w:w w:val="105"/>
        </w:rPr>
        <w:t> to</w:t>
      </w:r>
      <w:r>
        <w:rPr>
          <w:w w:val="105"/>
        </w:rPr>
        <w:t> the </w:t>
      </w:r>
      <w:r>
        <w:rPr>
          <w:spacing w:val="-2"/>
          <w:w w:val="105"/>
        </w:rPr>
        <w:t>translation.</w:t>
      </w:r>
    </w:p>
    <w:p>
      <w:pPr>
        <w:pStyle w:val="BodyText"/>
        <w:spacing w:line="244" w:lineRule="auto" w:before="99"/>
        <w:ind w:right="115" w:firstLine="480"/>
      </w:pPr>
      <w:r>
        <w:rPr>
          <w:w w:val="105"/>
        </w:rPr>
        <w:t>The study was conducted by Learning Support </w:t>
      </w:r>
      <w:r>
        <w:rPr/>
        <w:t>Unit (LSU) of Sindh Education Foundation (SEF) Karachi, </w:t>
      </w:r>
      <w:r>
        <w:rPr>
          <w:w w:val="105"/>
        </w:rPr>
        <w:t>Pakistan.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grateful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guidance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support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Professor</w:t>
      </w:r>
      <w:r>
        <w:rPr>
          <w:spacing w:val="-7"/>
        </w:rPr>
        <w:t> </w:t>
      </w:r>
      <w:r>
        <w:rPr/>
        <w:t>Paul</w:t>
      </w:r>
      <w:r>
        <w:rPr>
          <w:spacing w:val="-7"/>
        </w:rPr>
        <w:t> </w:t>
      </w:r>
      <w:r>
        <w:rPr/>
        <w:t>J.</w:t>
      </w:r>
      <w:r>
        <w:rPr>
          <w:spacing w:val="-7"/>
        </w:rPr>
        <w:t> </w:t>
      </w:r>
      <w:r>
        <w:rPr/>
        <w:t>Ambrosini,</w:t>
      </w:r>
      <w:r>
        <w:rPr>
          <w:spacing w:val="-7"/>
        </w:rPr>
        <w:t> </w:t>
      </w:r>
      <w:r>
        <w:rPr/>
        <w:t>(M.D)</w:t>
      </w:r>
      <w:r>
        <w:rPr>
          <w:spacing w:val="-7"/>
        </w:rPr>
        <w:t> </w:t>
      </w:r>
      <w:r>
        <w:rPr/>
        <w:t>author</w:t>
      </w:r>
      <w:r>
        <w:rPr>
          <w:spacing w:val="-7"/>
        </w:rPr>
        <w:t> </w:t>
      </w:r>
      <w:r>
        <w:rPr/>
        <w:t>of </w:t>
      </w:r>
      <w:r>
        <w:rPr>
          <w:w w:val="105"/>
        </w:rPr>
        <w:t>K-SADS IVR, and Jon Arcelus, Leicester General Hospi- tal, UK.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Heading1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4" w:after="0"/>
        <w:ind w:left="599" w:right="40" w:hanging="480"/>
        <w:jc w:val="both"/>
        <w:rPr>
          <w:sz w:val="17"/>
        </w:rPr>
      </w:pPr>
      <w:r>
        <w:rPr>
          <w:sz w:val="17"/>
        </w:rPr>
        <w:t>Knudsen</w:t>
      </w:r>
      <w:r>
        <w:rPr>
          <w:spacing w:val="-12"/>
          <w:sz w:val="17"/>
        </w:rPr>
        <w:t> </w:t>
      </w:r>
      <w:r>
        <w:rPr>
          <w:sz w:val="17"/>
        </w:rPr>
        <w:t>HC,</w:t>
      </w:r>
      <w:r>
        <w:rPr>
          <w:spacing w:val="-12"/>
          <w:sz w:val="17"/>
        </w:rPr>
        <w:t> </w:t>
      </w:r>
      <w:r>
        <w:rPr>
          <w:sz w:val="17"/>
        </w:rPr>
        <w:t>Vázquez-barquero</w:t>
      </w:r>
      <w:r>
        <w:rPr>
          <w:spacing w:val="-12"/>
          <w:sz w:val="17"/>
        </w:rPr>
        <w:t> </w:t>
      </w:r>
      <w:r>
        <w:rPr>
          <w:sz w:val="17"/>
        </w:rPr>
        <w:t>Jl,</w:t>
      </w:r>
      <w:r>
        <w:rPr>
          <w:spacing w:val="-12"/>
          <w:sz w:val="17"/>
        </w:rPr>
        <w:t> </w:t>
      </w:r>
      <w:r>
        <w:rPr>
          <w:sz w:val="17"/>
        </w:rPr>
        <w:t>Welcher</w:t>
      </w:r>
      <w:r>
        <w:rPr>
          <w:spacing w:val="-12"/>
          <w:sz w:val="17"/>
        </w:rPr>
        <w:t> </w:t>
      </w:r>
      <w:r>
        <w:rPr>
          <w:sz w:val="17"/>
        </w:rPr>
        <w:t>B,</w:t>
      </w:r>
      <w:r>
        <w:rPr>
          <w:spacing w:val="-12"/>
          <w:sz w:val="17"/>
        </w:rPr>
        <w:t> </w:t>
      </w:r>
      <w:r>
        <w:rPr>
          <w:sz w:val="17"/>
        </w:rPr>
        <w:t>Gaite</w:t>
      </w:r>
      <w:r>
        <w:rPr>
          <w:spacing w:val="-12"/>
          <w:sz w:val="17"/>
        </w:rPr>
        <w:t> </w:t>
      </w:r>
      <w:r>
        <w:rPr>
          <w:sz w:val="17"/>
        </w:rPr>
        <w:t>L, </w:t>
      </w:r>
      <w:r>
        <w:rPr>
          <w:spacing w:val="-2"/>
          <w:w w:val="105"/>
          <w:sz w:val="17"/>
        </w:rPr>
        <w:t>Becker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T,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Chisholm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D,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et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al.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Translation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cross-cul- </w:t>
      </w:r>
      <w:r>
        <w:rPr>
          <w:sz w:val="17"/>
        </w:rPr>
        <w:t>tural adaptation of outcome measures for schizophre- </w:t>
      </w:r>
      <w:r>
        <w:rPr>
          <w:w w:val="105"/>
          <w:sz w:val="17"/>
        </w:rPr>
        <w:t>nia. Br J Psychiatry 2000;177: S8-S14.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2" w:after="0"/>
        <w:ind w:left="599" w:right="40" w:hanging="480"/>
        <w:jc w:val="both"/>
        <w:rPr>
          <w:sz w:val="17"/>
        </w:rPr>
      </w:pPr>
      <w:r>
        <w:rPr>
          <w:sz w:val="17"/>
        </w:rPr>
        <w:t>Rahman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Iqbal</w:t>
      </w:r>
      <w:r>
        <w:rPr>
          <w:spacing w:val="-13"/>
          <w:sz w:val="17"/>
        </w:rPr>
        <w:t> </w:t>
      </w:r>
      <w:r>
        <w:rPr>
          <w:sz w:val="17"/>
        </w:rPr>
        <w:t>Z,</w:t>
      </w:r>
      <w:r>
        <w:rPr>
          <w:spacing w:val="-12"/>
          <w:sz w:val="17"/>
        </w:rPr>
        <w:t> </w:t>
      </w:r>
      <w:r>
        <w:rPr>
          <w:sz w:val="17"/>
        </w:rPr>
        <w:t>Waheed</w:t>
      </w:r>
      <w:r>
        <w:rPr>
          <w:spacing w:val="-13"/>
          <w:sz w:val="17"/>
        </w:rPr>
        <w:t> </w:t>
      </w:r>
      <w:r>
        <w:rPr>
          <w:sz w:val="17"/>
        </w:rPr>
        <w:t>W,</w:t>
      </w:r>
      <w:r>
        <w:rPr>
          <w:spacing w:val="-12"/>
          <w:sz w:val="17"/>
        </w:rPr>
        <w:t> </w:t>
      </w:r>
      <w:r>
        <w:rPr>
          <w:sz w:val="17"/>
        </w:rPr>
        <w:t>Hussain</w:t>
      </w:r>
      <w:r>
        <w:rPr>
          <w:spacing w:val="-13"/>
          <w:sz w:val="17"/>
        </w:rPr>
        <w:t> </w:t>
      </w:r>
      <w:r>
        <w:rPr>
          <w:sz w:val="17"/>
        </w:rPr>
        <w:t>N.</w:t>
      </w:r>
      <w:r>
        <w:rPr>
          <w:spacing w:val="-12"/>
          <w:sz w:val="17"/>
        </w:rPr>
        <w:t> </w:t>
      </w:r>
      <w:r>
        <w:rPr>
          <w:sz w:val="17"/>
        </w:rPr>
        <w:t>Translation and</w:t>
      </w:r>
      <w:r>
        <w:rPr>
          <w:spacing w:val="-6"/>
          <w:sz w:val="17"/>
        </w:rPr>
        <w:t> </w:t>
      </w:r>
      <w:r>
        <w:rPr>
          <w:sz w:val="17"/>
        </w:rPr>
        <w:t>cultural</w:t>
      </w:r>
      <w:r>
        <w:rPr>
          <w:spacing w:val="-6"/>
          <w:sz w:val="17"/>
        </w:rPr>
        <w:t> </w:t>
      </w:r>
      <w:r>
        <w:rPr>
          <w:sz w:val="17"/>
        </w:rPr>
        <w:t>adaptation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health</w:t>
      </w:r>
      <w:r>
        <w:rPr>
          <w:spacing w:val="-6"/>
          <w:sz w:val="17"/>
        </w:rPr>
        <w:t> </w:t>
      </w:r>
      <w:r>
        <w:rPr>
          <w:sz w:val="17"/>
        </w:rPr>
        <w:t>questionnaires.</w:t>
      </w:r>
      <w:r>
        <w:rPr>
          <w:spacing w:val="-6"/>
          <w:sz w:val="17"/>
        </w:rPr>
        <w:t> </w:t>
      </w:r>
      <w:r>
        <w:rPr>
          <w:sz w:val="17"/>
        </w:rPr>
        <w:t>J</w:t>
      </w:r>
      <w:r>
        <w:rPr>
          <w:spacing w:val="-6"/>
          <w:sz w:val="17"/>
        </w:rPr>
        <w:t> </w:t>
      </w:r>
      <w:r>
        <w:rPr>
          <w:sz w:val="17"/>
        </w:rPr>
        <w:t>Pak </w:t>
      </w:r>
      <w:r>
        <w:rPr>
          <w:w w:val="105"/>
          <w:sz w:val="17"/>
        </w:rPr>
        <w:t>Med Assoc 2003; 53: 142-7.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43" w:hanging="480"/>
        <w:jc w:val="both"/>
        <w:rPr>
          <w:sz w:val="17"/>
        </w:rPr>
      </w:pPr>
      <w:r>
        <w:rPr>
          <w:sz w:val="17"/>
        </w:rPr>
        <w:t>Bullinger</w:t>
      </w:r>
      <w:r>
        <w:rPr>
          <w:spacing w:val="-13"/>
          <w:sz w:val="17"/>
        </w:rPr>
        <w:t> </w:t>
      </w:r>
      <w:r>
        <w:rPr>
          <w:sz w:val="17"/>
        </w:rPr>
        <w:t>MJ,</w:t>
      </w:r>
      <w:r>
        <w:rPr>
          <w:spacing w:val="-12"/>
          <w:sz w:val="17"/>
        </w:rPr>
        <w:t> </w:t>
      </w:r>
      <w:r>
        <w:rPr>
          <w:sz w:val="17"/>
        </w:rPr>
        <w:t>Alonso</w:t>
      </w:r>
      <w:r>
        <w:rPr>
          <w:spacing w:val="-13"/>
          <w:sz w:val="17"/>
        </w:rPr>
        <w:t> </w:t>
      </w:r>
      <w:r>
        <w:rPr>
          <w:sz w:val="17"/>
        </w:rPr>
        <w:t>G,</w:t>
      </w:r>
      <w:r>
        <w:rPr>
          <w:spacing w:val="-12"/>
          <w:sz w:val="17"/>
        </w:rPr>
        <w:t> </w:t>
      </w:r>
      <w:r>
        <w:rPr>
          <w:sz w:val="17"/>
        </w:rPr>
        <w:t>Apolone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Leplege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Sullivan </w:t>
      </w:r>
      <w:r>
        <w:rPr>
          <w:spacing w:val="-4"/>
          <w:sz w:val="17"/>
        </w:rPr>
        <w:t>S,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Wood-Dauphine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et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al.</w:t>
      </w:r>
      <w:r>
        <w:rPr>
          <w:spacing w:val="35"/>
          <w:sz w:val="17"/>
        </w:rPr>
        <w:t> </w:t>
      </w:r>
      <w:r>
        <w:rPr>
          <w:spacing w:val="-4"/>
          <w:sz w:val="17"/>
        </w:rPr>
        <w:t>Translating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Health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Status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Ques- </w:t>
      </w:r>
      <w:r>
        <w:rPr>
          <w:spacing w:val="-4"/>
          <w:w w:val="95"/>
          <w:sz w:val="17"/>
        </w:rPr>
        <w:t>tionnaires and Evaluation their Quality: The IQOLA Project </w:t>
      </w:r>
      <w:r>
        <w:rPr>
          <w:w w:val="105"/>
          <w:sz w:val="17"/>
        </w:rPr>
        <w:t>Approach.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Clin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Epidemiol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1998;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51: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913-23.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39" w:hanging="480"/>
        <w:jc w:val="both"/>
        <w:rPr>
          <w:sz w:val="17"/>
        </w:rPr>
      </w:pPr>
      <w:r>
        <w:rPr>
          <w:sz w:val="17"/>
        </w:rPr>
        <w:t>Ahmer</w:t>
      </w:r>
      <w:r>
        <w:rPr>
          <w:spacing w:val="-7"/>
          <w:sz w:val="17"/>
        </w:rPr>
        <w:t> </w:t>
      </w:r>
      <w:r>
        <w:rPr>
          <w:sz w:val="17"/>
        </w:rPr>
        <w:t>S,</w:t>
      </w:r>
      <w:r>
        <w:rPr>
          <w:spacing w:val="-7"/>
          <w:sz w:val="17"/>
        </w:rPr>
        <w:t> </w:t>
      </w:r>
      <w:r>
        <w:rPr>
          <w:sz w:val="17"/>
        </w:rPr>
        <w:t>Faruqui</w:t>
      </w:r>
      <w:r>
        <w:rPr>
          <w:spacing w:val="-7"/>
          <w:sz w:val="17"/>
        </w:rPr>
        <w:t> </w:t>
      </w:r>
      <w:r>
        <w:rPr>
          <w:sz w:val="17"/>
        </w:rPr>
        <w:t>R,</w:t>
      </w:r>
      <w:r>
        <w:rPr>
          <w:spacing w:val="-7"/>
          <w:sz w:val="17"/>
        </w:rPr>
        <w:t> </w:t>
      </w:r>
      <w:r>
        <w:rPr>
          <w:sz w:val="17"/>
        </w:rPr>
        <w:t>Aijaz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7"/>
          <w:sz w:val="17"/>
        </w:rPr>
        <w:t> </w:t>
      </w:r>
      <w:r>
        <w:rPr>
          <w:sz w:val="17"/>
        </w:rPr>
        <w:t>Psychiatric</w:t>
      </w:r>
      <w:r>
        <w:rPr>
          <w:spacing w:val="-7"/>
          <w:sz w:val="17"/>
        </w:rPr>
        <w:t> </w:t>
      </w:r>
      <w:r>
        <w:rPr>
          <w:sz w:val="17"/>
        </w:rPr>
        <w:t>rating</w:t>
      </w:r>
      <w:r>
        <w:rPr>
          <w:spacing w:val="-7"/>
          <w:sz w:val="17"/>
        </w:rPr>
        <w:t> </w:t>
      </w:r>
      <w:r>
        <w:rPr>
          <w:sz w:val="17"/>
        </w:rPr>
        <w:t>scales</w:t>
      </w:r>
      <w:r>
        <w:rPr>
          <w:spacing w:val="-7"/>
          <w:sz w:val="17"/>
        </w:rPr>
        <w:t> </w:t>
      </w:r>
      <w:r>
        <w:rPr>
          <w:sz w:val="17"/>
        </w:rPr>
        <w:t>in </w:t>
      </w:r>
      <w:r>
        <w:rPr>
          <w:w w:val="105"/>
          <w:sz w:val="17"/>
        </w:rPr>
        <w:t>Urdu: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systematic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review.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BMC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Psychiatry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2007;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7: </w:t>
      </w:r>
      <w:r>
        <w:rPr>
          <w:spacing w:val="-2"/>
          <w:w w:val="105"/>
          <w:sz w:val="17"/>
        </w:rPr>
        <w:t>59-65.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01" w:lineRule="exact" w:before="117" w:after="0"/>
        <w:ind w:left="600" w:right="0" w:hanging="481"/>
        <w:jc w:val="both"/>
        <w:rPr>
          <w:sz w:val="17"/>
        </w:rPr>
      </w:pPr>
      <w:r>
        <w:rPr>
          <w:w w:val="105"/>
          <w:sz w:val="17"/>
        </w:rPr>
        <w:t>Smit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Van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den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Berg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CE,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Bekker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LG,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Stein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DJ,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Seedat</w:t>
      </w:r>
    </w:p>
    <w:p>
      <w:pPr>
        <w:spacing w:line="235" w:lineRule="auto" w:before="1"/>
        <w:ind w:left="599" w:right="42" w:firstLine="0"/>
        <w:jc w:val="both"/>
        <w:rPr>
          <w:sz w:val="17"/>
        </w:rPr>
      </w:pPr>
      <w:r>
        <w:rPr>
          <w:sz w:val="17"/>
        </w:rPr>
        <w:t>S.</w:t>
      </w:r>
      <w:r>
        <w:rPr>
          <w:spacing w:val="-13"/>
          <w:sz w:val="17"/>
        </w:rPr>
        <w:t> </w:t>
      </w:r>
      <w:r>
        <w:rPr>
          <w:sz w:val="17"/>
        </w:rPr>
        <w:t>Translation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cross-cultural</w:t>
      </w:r>
      <w:r>
        <w:rPr>
          <w:spacing w:val="-12"/>
          <w:sz w:val="17"/>
        </w:rPr>
        <w:t> </w:t>
      </w:r>
      <w:r>
        <w:rPr>
          <w:sz w:val="17"/>
        </w:rPr>
        <w:t>adaptation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a</w:t>
      </w:r>
      <w:r>
        <w:rPr>
          <w:spacing w:val="-13"/>
          <w:sz w:val="17"/>
        </w:rPr>
        <w:t> </w:t>
      </w:r>
      <w:r>
        <w:rPr>
          <w:sz w:val="17"/>
        </w:rPr>
        <w:t>mental </w:t>
      </w:r>
      <w:r>
        <w:rPr>
          <w:spacing w:val="-2"/>
          <w:sz w:val="17"/>
        </w:rPr>
        <w:t>health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battery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African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setting.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Afr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Health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Sci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2006; </w:t>
      </w:r>
      <w:r>
        <w:rPr>
          <w:w w:val="105"/>
          <w:sz w:val="17"/>
        </w:rPr>
        <w:t>6: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215-22.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40" w:hanging="480"/>
        <w:jc w:val="both"/>
        <w:rPr>
          <w:sz w:val="17"/>
        </w:rPr>
      </w:pPr>
      <w:r>
        <w:rPr>
          <w:sz w:val="17"/>
        </w:rPr>
        <w:t>Ambrosini</w:t>
      </w:r>
      <w:r>
        <w:rPr>
          <w:spacing w:val="-4"/>
          <w:sz w:val="17"/>
        </w:rPr>
        <w:t> </w:t>
      </w:r>
      <w:r>
        <w:rPr>
          <w:sz w:val="17"/>
        </w:rPr>
        <w:t>P,</w:t>
      </w:r>
      <w:r>
        <w:rPr>
          <w:spacing w:val="-4"/>
          <w:sz w:val="17"/>
        </w:rPr>
        <w:t> </w:t>
      </w:r>
      <w:r>
        <w:rPr>
          <w:sz w:val="17"/>
        </w:rPr>
        <w:t>Dixon</w:t>
      </w:r>
      <w:r>
        <w:rPr>
          <w:spacing w:val="-4"/>
          <w:sz w:val="17"/>
        </w:rPr>
        <w:t> </w:t>
      </w:r>
      <w:r>
        <w:rPr>
          <w:sz w:val="17"/>
        </w:rPr>
        <w:t>J.</w:t>
      </w:r>
      <w:r>
        <w:rPr>
          <w:spacing w:val="-4"/>
          <w:sz w:val="17"/>
        </w:rPr>
        <w:t> </w:t>
      </w:r>
      <w:r>
        <w:rPr>
          <w:sz w:val="17"/>
        </w:rPr>
        <w:t>Schedule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Affective</w:t>
      </w:r>
      <w:r>
        <w:rPr>
          <w:spacing w:val="-4"/>
          <w:sz w:val="17"/>
        </w:rPr>
        <w:t> </w:t>
      </w:r>
      <w:r>
        <w:rPr>
          <w:sz w:val="17"/>
        </w:rPr>
        <w:t>Disorders </w:t>
      </w:r>
      <w:r>
        <w:rPr>
          <w:spacing w:val="-2"/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Schizophrenia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School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Aged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Children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Present </w:t>
      </w:r>
      <w:r>
        <w:rPr>
          <w:spacing w:val="-2"/>
          <w:sz w:val="17"/>
        </w:rPr>
        <w:t>Version,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Version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IVR.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(K-SADS-IVR)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Philadelphia: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Medi- </w:t>
      </w:r>
      <w:r>
        <w:rPr>
          <w:sz w:val="17"/>
        </w:rPr>
        <w:t>cal</w:t>
      </w:r>
      <w:r>
        <w:rPr>
          <w:spacing w:val="-2"/>
          <w:sz w:val="17"/>
        </w:rPr>
        <w:t> </w:t>
      </w:r>
      <w:r>
        <w:rPr>
          <w:sz w:val="17"/>
        </w:rPr>
        <w:t>College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Pennsylvania,</w:t>
      </w:r>
      <w:r>
        <w:rPr>
          <w:spacing w:val="-2"/>
          <w:sz w:val="17"/>
        </w:rPr>
        <w:t> </w:t>
      </w:r>
      <w:r>
        <w:rPr>
          <w:sz w:val="17"/>
        </w:rPr>
        <w:t>Eastern</w:t>
      </w:r>
      <w:r>
        <w:rPr>
          <w:spacing w:val="-2"/>
          <w:sz w:val="17"/>
        </w:rPr>
        <w:t> </w:t>
      </w:r>
      <w:r>
        <w:rPr>
          <w:sz w:val="17"/>
        </w:rPr>
        <w:t>Pennsylvania</w:t>
      </w:r>
      <w:r>
        <w:rPr>
          <w:spacing w:val="-2"/>
          <w:sz w:val="17"/>
        </w:rPr>
        <w:t> </w:t>
      </w:r>
      <w:r>
        <w:rPr>
          <w:sz w:val="17"/>
        </w:rPr>
        <w:t>Psy- </w:t>
      </w:r>
      <w:r>
        <w:rPr>
          <w:w w:val="105"/>
          <w:sz w:val="17"/>
        </w:rPr>
        <w:t>chiatric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Institute,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1996.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2" w:after="0"/>
        <w:ind w:left="599" w:right="39" w:hanging="480"/>
        <w:jc w:val="both"/>
        <w:rPr>
          <w:sz w:val="17"/>
        </w:rPr>
      </w:pPr>
      <w:r>
        <w:rPr>
          <w:sz w:val="17"/>
        </w:rPr>
        <w:t>Spitzer RL, Endicott J, Robins E. Research Diagnostic Criteria for a Selected Group of Functional Disorders. New</w:t>
      </w:r>
      <w:r>
        <w:rPr>
          <w:spacing w:val="-1"/>
          <w:sz w:val="17"/>
        </w:rPr>
        <w:t> </w:t>
      </w:r>
      <w:r>
        <w:rPr>
          <w:sz w:val="17"/>
        </w:rPr>
        <w:t>York:</w:t>
      </w:r>
      <w:r>
        <w:rPr>
          <w:spacing w:val="-1"/>
          <w:sz w:val="17"/>
        </w:rPr>
        <w:t> </w:t>
      </w:r>
      <w:r>
        <w:rPr>
          <w:sz w:val="17"/>
        </w:rPr>
        <w:t>New</w:t>
      </w:r>
      <w:r>
        <w:rPr>
          <w:spacing w:val="-1"/>
          <w:sz w:val="17"/>
        </w:rPr>
        <w:t> </w:t>
      </w:r>
      <w:r>
        <w:rPr>
          <w:sz w:val="17"/>
        </w:rPr>
        <w:t>York</w:t>
      </w:r>
      <w:r>
        <w:rPr>
          <w:spacing w:val="-1"/>
          <w:sz w:val="17"/>
        </w:rPr>
        <w:t> </w:t>
      </w:r>
      <w:r>
        <w:rPr>
          <w:sz w:val="17"/>
        </w:rPr>
        <w:t>State</w:t>
      </w:r>
      <w:r>
        <w:rPr>
          <w:spacing w:val="-1"/>
          <w:sz w:val="17"/>
        </w:rPr>
        <w:t> </w:t>
      </w:r>
      <w:r>
        <w:rPr>
          <w:sz w:val="17"/>
        </w:rPr>
        <w:t>Psychiatric</w:t>
      </w:r>
      <w:r>
        <w:rPr>
          <w:spacing w:val="-1"/>
          <w:sz w:val="17"/>
        </w:rPr>
        <w:t> </w:t>
      </w:r>
      <w:r>
        <w:rPr>
          <w:sz w:val="17"/>
        </w:rPr>
        <w:t>Institute,</w:t>
      </w:r>
      <w:r>
        <w:rPr>
          <w:spacing w:val="-1"/>
          <w:sz w:val="17"/>
        </w:rPr>
        <w:t> </w:t>
      </w:r>
      <w:r>
        <w:rPr>
          <w:sz w:val="17"/>
        </w:rPr>
        <w:t>1978.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38" w:hanging="480"/>
        <w:jc w:val="both"/>
        <w:rPr>
          <w:sz w:val="17"/>
        </w:rPr>
      </w:pPr>
      <w:r>
        <w:rPr>
          <w:sz w:val="17"/>
        </w:rPr>
        <w:t>American</w:t>
      </w:r>
      <w:r>
        <w:rPr>
          <w:spacing w:val="-12"/>
          <w:sz w:val="17"/>
        </w:rPr>
        <w:t> </w:t>
      </w:r>
      <w:r>
        <w:rPr>
          <w:sz w:val="17"/>
        </w:rPr>
        <w:t>Psychiatric</w:t>
      </w:r>
      <w:r>
        <w:rPr>
          <w:spacing w:val="-12"/>
          <w:sz w:val="17"/>
        </w:rPr>
        <w:t> </w:t>
      </w:r>
      <w:r>
        <w:rPr>
          <w:sz w:val="17"/>
        </w:rPr>
        <w:t>Association.</w:t>
      </w:r>
      <w:r>
        <w:rPr>
          <w:spacing w:val="-12"/>
          <w:sz w:val="17"/>
        </w:rPr>
        <w:t> </w:t>
      </w:r>
      <w:r>
        <w:rPr>
          <w:sz w:val="17"/>
        </w:rPr>
        <w:t>Diagnostic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statis- </w:t>
      </w:r>
      <w:r>
        <w:rPr>
          <w:w w:val="105"/>
          <w:sz w:val="17"/>
        </w:rPr>
        <w:t>tical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manual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disorders.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w w:val="105"/>
          <w:position w:val="6"/>
          <w:sz w:val="10"/>
        </w:rPr>
        <w:t>th</w:t>
      </w:r>
      <w:r>
        <w:rPr>
          <w:spacing w:val="8"/>
          <w:w w:val="105"/>
          <w:position w:val="6"/>
          <w:sz w:val="10"/>
        </w:rPr>
        <w:t> </w:t>
      </w:r>
      <w:r>
        <w:rPr>
          <w:w w:val="105"/>
          <w:sz w:val="17"/>
        </w:rPr>
        <w:t>ed.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Washington DC: American Psychiatry Association, 1994.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40" w:hanging="480"/>
        <w:jc w:val="both"/>
        <w:rPr>
          <w:sz w:val="17"/>
        </w:rPr>
      </w:pPr>
      <w:r>
        <w:rPr>
          <w:spacing w:val="-2"/>
          <w:sz w:val="17"/>
        </w:rPr>
        <w:t>Ambrosini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PJ.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Historical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development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present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stud- </w:t>
      </w:r>
      <w:r>
        <w:rPr>
          <w:w w:val="105"/>
          <w:sz w:val="17"/>
        </w:rPr>
        <w:t>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schedule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affective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disorders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schizo- phrenia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school-age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children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(K-SADS).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Acad</w:t>
      </w:r>
      <w:r>
        <w:rPr>
          <w:w w:val="105"/>
          <w:sz w:val="17"/>
        </w:rPr>
        <w:t> Child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Adolesc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Psychiatry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2000;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39: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49-58.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0" w:after="0"/>
        <w:ind w:left="599" w:right="38" w:hanging="480"/>
        <w:jc w:val="both"/>
        <w:rPr>
          <w:sz w:val="17"/>
        </w:rPr>
      </w:pPr>
      <w:r>
        <w:rPr>
          <w:sz w:val="17"/>
        </w:rPr>
        <w:t>Shanee</w:t>
      </w:r>
      <w:r>
        <w:rPr>
          <w:spacing w:val="-4"/>
          <w:sz w:val="17"/>
        </w:rPr>
        <w:t> </w:t>
      </w:r>
      <w:r>
        <w:rPr>
          <w:sz w:val="17"/>
        </w:rPr>
        <w:t>N,</w:t>
      </w:r>
      <w:r>
        <w:rPr>
          <w:spacing w:val="-4"/>
          <w:sz w:val="17"/>
        </w:rPr>
        <w:t> </w:t>
      </w:r>
      <w:r>
        <w:rPr>
          <w:sz w:val="17"/>
        </w:rPr>
        <w:t>Apter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Weizman</w:t>
      </w:r>
      <w:r>
        <w:rPr>
          <w:spacing w:val="-4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Psychometric</w:t>
      </w:r>
      <w:r>
        <w:rPr>
          <w:spacing w:val="-4"/>
          <w:sz w:val="17"/>
        </w:rPr>
        <w:t> </w:t>
      </w:r>
      <w:r>
        <w:rPr>
          <w:sz w:val="17"/>
        </w:rPr>
        <w:t>proper- </w:t>
      </w:r>
      <w:r>
        <w:rPr>
          <w:w w:val="105"/>
          <w:sz w:val="17"/>
        </w:rPr>
        <w:t>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K-SADS-PL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Israeli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adolescent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clinical </w:t>
      </w:r>
      <w:r>
        <w:rPr>
          <w:sz w:val="17"/>
        </w:rPr>
        <w:t>population.</w:t>
      </w:r>
      <w:r>
        <w:rPr>
          <w:spacing w:val="31"/>
          <w:sz w:val="17"/>
        </w:rPr>
        <w:t> </w:t>
      </w:r>
      <w:r>
        <w:rPr>
          <w:sz w:val="17"/>
        </w:rPr>
        <w:t>Isr</w:t>
      </w:r>
      <w:r>
        <w:rPr>
          <w:spacing w:val="-10"/>
          <w:sz w:val="17"/>
        </w:rPr>
        <w:t> </w:t>
      </w:r>
      <w:r>
        <w:rPr>
          <w:sz w:val="17"/>
        </w:rPr>
        <w:t>J</w:t>
      </w:r>
      <w:r>
        <w:rPr>
          <w:spacing w:val="-10"/>
          <w:sz w:val="17"/>
        </w:rPr>
        <w:t> </w:t>
      </w:r>
      <w:r>
        <w:rPr>
          <w:sz w:val="17"/>
        </w:rPr>
        <w:t>Psychiatry</w:t>
      </w:r>
      <w:r>
        <w:rPr>
          <w:spacing w:val="-10"/>
          <w:sz w:val="17"/>
        </w:rPr>
        <w:t> </w:t>
      </w:r>
      <w:r>
        <w:rPr>
          <w:sz w:val="17"/>
        </w:rPr>
        <w:t>Relat</w:t>
      </w:r>
      <w:r>
        <w:rPr>
          <w:spacing w:val="-11"/>
          <w:sz w:val="17"/>
        </w:rPr>
        <w:t> </w:t>
      </w:r>
      <w:r>
        <w:rPr>
          <w:sz w:val="17"/>
        </w:rPr>
        <w:t>Sci</w:t>
      </w:r>
      <w:r>
        <w:rPr>
          <w:spacing w:val="-10"/>
          <w:sz w:val="17"/>
        </w:rPr>
        <w:t> </w:t>
      </w:r>
      <w:r>
        <w:rPr>
          <w:sz w:val="17"/>
        </w:rPr>
        <w:t>1997;</w:t>
      </w:r>
      <w:r>
        <w:rPr>
          <w:spacing w:val="-10"/>
          <w:sz w:val="17"/>
        </w:rPr>
        <w:t> </w:t>
      </w:r>
      <w:r>
        <w:rPr>
          <w:sz w:val="17"/>
        </w:rPr>
        <w:t>34:</w:t>
      </w:r>
      <w:r>
        <w:rPr>
          <w:spacing w:val="-10"/>
          <w:sz w:val="17"/>
        </w:rPr>
        <w:t> </w:t>
      </w:r>
      <w:r>
        <w:rPr>
          <w:sz w:val="17"/>
        </w:rPr>
        <w:t>179-86.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1" w:after="0"/>
        <w:ind w:left="599" w:right="39" w:hanging="480"/>
        <w:jc w:val="both"/>
        <w:rPr>
          <w:sz w:val="17"/>
        </w:rPr>
      </w:pPr>
      <w:r>
        <w:rPr>
          <w:sz w:val="17"/>
        </w:rPr>
        <w:t>Kolaitis</w:t>
      </w:r>
      <w:r>
        <w:rPr>
          <w:spacing w:val="-11"/>
          <w:sz w:val="17"/>
        </w:rPr>
        <w:t> </w:t>
      </w:r>
      <w:r>
        <w:rPr>
          <w:sz w:val="17"/>
        </w:rPr>
        <w:t>G,</w:t>
      </w:r>
      <w:r>
        <w:rPr>
          <w:spacing w:val="-11"/>
          <w:sz w:val="17"/>
        </w:rPr>
        <w:t> </w:t>
      </w:r>
      <w:r>
        <w:rPr>
          <w:sz w:val="17"/>
        </w:rPr>
        <w:t>Korpa</w:t>
      </w:r>
      <w:r>
        <w:rPr>
          <w:spacing w:val="-13"/>
          <w:sz w:val="17"/>
        </w:rPr>
        <w:t> </w:t>
      </w:r>
      <w:r>
        <w:rPr>
          <w:sz w:val="17"/>
        </w:rPr>
        <w:t>T,</w:t>
      </w:r>
      <w:r>
        <w:rPr>
          <w:spacing w:val="-11"/>
          <w:sz w:val="17"/>
        </w:rPr>
        <w:t> </w:t>
      </w:r>
      <w:r>
        <w:rPr>
          <w:sz w:val="17"/>
        </w:rPr>
        <w:t>Kolvin</w:t>
      </w:r>
      <w:r>
        <w:rPr>
          <w:spacing w:val="-11"/>
          <w:sz w:val="17"/>
        </w:rPr>
        <w:t> </w:t>
      </w:r>
      <w:r>
        <w:rPr>
          <w:sz w:val="17"/>
        </w:rPr>
        <w:t>I,</w:t>
      </w:r>
      <w:r>
        <w:rPr>
          <w:spacing w:val="-11"/>
          <w:sz w:val="17"/>
        </w:rPr>
        <w:t> </w:t>
      </w:r>
      <w:r>
        <w:rPr>
          <w:sz w:val="17"/>
        </w:rPr>
        <w:t>Tsiantis</w:t>
      </w:r>
      <w:r>
        <w:rPr>
          <w:spacing w:val="-11"/>
          <w:sz w:val="17"/>
        </w:rPr>
        <w:t> </w:t>
      </w:r>
      <w:r>
        <w:rPr>
          <w:sz w:val="17"/>
        </w:rPr>
        <w:t>J.</w:t>
      </w:r>
      <w:r>
        <w:rPr>
          <w:spacing w:val="-11"/>
          <w:sz w:val="17"/>
        </w:rPr>
        <w:t> </w:t>
      </w:r>
      <w:r>
        <w:rPr>
          <w:sz w:val="17"/>
        </w:rPr>
        <w:t>Schedule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1"/>
          <w:sz w:val="17"/>
        </w:rPr>
        <w:t> </w:t>
      </w:r>
      <w:r>
        <w:rPr>
          <w:sz w:val="17"/>
        </w:rPr>
        <w:t>af- fective</w:t>
      </w:r>
      <w:r>
        <w:rPr>
          <w:spacing w:val="-8"/>
          <w:sz w:val="17"/>
        </w:rPr>
        <w:t> </w:t>
      </w:r>
      <w:r>
        <w:rPr>
          <w:sz w:val="17"/>
        </w:rPr>
        <w:t>disorders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schizophrenia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school-age</w:t>
      </w:r>
      <w:r>
        <w:rPr>
          <w:spacing w:val="-8"/>
          <w:sz w:val="17"/>
        </w:rPr>
        <w:t> </w:t>
      </w:r>
      <w:r>
        <w:rPr>
          <w:sz w:val="17"/>
        </w:rPr>
        <w:t>chil- dren-present</w:t>
      </w:r>
      <w:r>
        <w:rPr>
          <w:spacing w:val="-6"/>
          <w:sz w:val="17"/>
        </w:rPr>
        <w:t> </w:t>
      </w:r>
      <w:r>
        <w:rPr>
          <w:sz w:val="17"/>
        </w:rPr>
        <w:t>episode</w:t>
      </w:r>
      <w:r>
        <w:rPr>
          <w:spacing w:val="-6"/>
          <w:sz w:val="17"/>
        </w:rPr>
        <w:t> </w:t>
      </w:r>
      <w:r>
        <w:rPr>
          <w:sz w:val="17"/>
        </w:rPr>
        <w:t>(K-SADS-P):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pilot</w:t>
      </w:r>
      <w:r>
        <w:rPr>
          <w:spacing w:val="-6"/>
          <w:sz w:val="17"/>
        </w:rPr>
        <w:t> </w:t>
      </w:r>
      <w:r>
        <w:rPr>
          <w:sz w:val="17"/>
        </w:rPr>
        <w:t>inter-rater</w:t>
      </w:r>
      <w:r>
        <w:rPr>
          <w:spacing w:val="-6"/>
          <w:sz w:val="17"/>
        </w:rPr>
        <w:t> </w:t>
      </w:r>
      <w:r>
        <w:rPr>
          <w:sz w:val="17"/>
        </w:rPr>
        <w:t>re- liability study for Greek children and adolescents. Eur </w:t>
      </w:r>
      <w:r>
        <w:rPr>
          <w:w w:val="105"/>
          <w:sz w:val="17"/>
        </w:rPr>
        <w:t>Psychiatry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2003;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18:374-5.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3" w:after="0"/>
        <w:ind w:left="599" w:right="40" w:hanging="480"/>
        <w:jc w:val="both"/>
        <w:rPr>
          <w:sz w:val="17"/>
        </w:rPr>
      </w:pPr>
      <w:r>
        <w:rPr>
          <w:spacing w:val="-4"/>
          <w:sz w:val="17"/>
        </w:rPr>
        <w:t>Kim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YS,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Cheon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KA,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Kim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BN,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Chang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SA,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Yoo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HJ,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Kim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JW,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reliability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validity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Kiddie-Schedule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z w:val="17"/>
        </w:rPr>
        <w:t> Affective</w:t>
      </w:r>
      <w:r>
        <w:rPr>
          <w:spacing w:val="-13"/>
          <w:sz w:val="17"/>
        </w:rPr>
        <w:t> </w:t>
      </w:r>
      <w:r>
        <w:rPr>
          <w:sz w:val="17"/>
        </w:rPr>
        <w:t>Disorders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Schizophrenia-Present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Life- </w:t>
      </w:r>
      <w:r>
        <w:rPr>
          <w:spacing w:val="-4"/>
          <w:sz w:val="17"/>
        </w:rPr>
        <w:t>time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Version-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Korean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version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(K-SADS-PL-K).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Yonsei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Med </w:t>
      </w:r>
      <w:r>
        <w:rPr>
          <w:w w:val="105"/>
          <w:sz w:val="17"/>
        </w:rPr>
        <w:t>J 2004; 45: 81-9.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2" w:after="0"/>
        <w:ind w:left="600" w:right="40" w:hanging="481"/>
        <w:jc w:val="both"/>
        <w:rPr>
          <w:sz w:val="17"/>
        </w:rPr>
      </w:pPr>
      <w:r>
        <w:rPr>
          <w:sz w:val="17"/>
        </w:rPr>
        <w:t>Ghanizadeh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Mohammadi</w:t>
      </w:r>
      <w:r>
        <w:rPr>
          <w:spacing w:val="-13"/>
          <w:sz w:val="17"/>
        </w:rPr>
        <w:t> </w:t>
      </w:r>
      <w:r>
        <w:rPr>
          <w:sz w:val="17"/>
        </w:rPr>
        <w:t>MR,</w:t>
      </w:r>
      <w:r>
        <w:rPr>
          <w:spacing w:val="-12"/>
          <w:sz w:val="17"/>
        </w:rPr>
        <w:t> </w:t>
      </w:r>
      <w:r>
        <w:rPr>
          <w:sz w:val="17"/>
        </w:rPr>
        <w:t>Yazdanshenas</w:t>
      </w:r>
      <w:r>
        <w:rPr>
          <w:spacing w:val="-13"/>
          <w:sz w:val="17"/>
        </w:rPr>
        <w:t> </w:t>
      </w:r>
      <w:r>
        <w:rPr>
          <w:sz w:val="17"/>
        </w:rPr>
        <w:t>A.</w:t>
      </w:r>
      <w:r>
        <w:rPr>
          <w:spacing w:val="-12"/>
          <w:sz w:val="17"/>
        </w:rPr>
        <w:t> </w:t>
      </w:r>
      <w:r>
        <w:rPr>
          <w:sz w:val="17"/>
        </w:rPr>
        <w:t>Psy- </w:t>
      </w:r>
      <w:r>
        <w:rPr>
          <w:spacing w:val="-2"/>
          <w:sz w:val="17"/>
        </w:rPr>
        <w:t>chometric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properties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Farsi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translation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kiddie</w:t>
      </w:r>
    </w:p>
    <w:p>
      <w:pPr>
        <w:spacing w:line="235" w:lineRule="auto" w:before="91"/>
        <w:ind w:left="600" w:right="105" w:firstLine="0"/>
        <w:jc w:val="both"/>
        <w:rPr>
          <w:sz w:val="17"/>
        </w:rPr>
      </w:pPr>
      <w:r>
        <w:rPr/>
        <w:br w:type="column"/>
      </w:r>
      <w:r>
        <w:rPr>
          <w:spacing w:val="11"/>
          <w:w w:val="105"/>
          <w:sz w:val="17"/>
        </w:rPr>
        <w:t>schedule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affective</w:t>
      </w:r>
      <w:r>
        <w:rPr>
          <w:spacing w:val="11"/>
          <w:w w:val="105"/>
          <w:sz w:val="17"/>
        </w:rPr>
        <w:t> disorders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spacing w:val="13"/>
          <w:w w:val="105"/>
          <w:sz w:val="17"/>
        </w:rPr>
        <w:t>schizo- </w:t>
      </w:r>
      <w:r>
        <w:rPr>
          <w:sz w:val="17"/>
        </w:rPr>
        <w:t>phrenia-present and lifetime version. BMC Psychiatry </w:t>
      </w:r>
      <w:r>
        <w:rPr>
          <w:w w:val="105"/>
          <w:sz w:val="17"/>
        </w:rPr>
        <w:t>2006;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6:10.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3" w:after="0"/>
        <w:ind w:left="600" w:right="115" w:hanging="480"/>
        <w:jc w:val="both"/>
        <w:rPr>
          <w:sz w:val="17"/>
        </w:rPr>
      </w:pPr>
      <w:r>
        <w:rPr>
          <w:w w:val="105"/>
          <w:sz w:val="17"/>
        </w:rPr>
        <w:t>Ulloa RE, Ortiz S, Higuera F, Nogales I, Fresan A, Apiquian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al.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Interrater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Spanish version of the Schedule for Affective Disorders and Schizophrenia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School-Age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Children—Present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z w:val="17"/>
        </w:rPr>
        <w:t>Lifetime</w:t>
      </w:r>
      <w:r>
        <w:rPr>
          <w:spacing w:val="-13"/>
          <w:sz w:val="17"/>
        </w:rPr>
        <w:t> </w:t>
      </w:r>
      <w:r>
        <w:rPr>
          <w:sz w:val="17"/>
        </w:rPr>
        <w:t>version</w:t>
      </w:r>
      <w:r>
        <w:rPr>
          <w:spacing w:val="-12"/>
          <w:sz w:val="17"/>
        </w:rPr>
        <w:t> </w:t>
      </w:r>
      <w:r>
        <w:rPr>
          <w:sz w:val="17"/>
        </w:rPr>
        <w:t>(K-SADS-PL).</w:t>
      </w:r>
      <w:r>
        <w:rPr>
          <w:spacing w:val="-13"/>
          <w:sz w:val="17"/>
        </w:rPr>
        <w:t> </w:t>
      </w:r>
      <w:r>
        <w:rPr>
          <w:sz w:val="17"/>
        </w:rPr>
        <w:t>Actas</w:t>
      </w:r>
      <w:r>
        <w:rPr>
          <w:spacing w:val="-12"/>
          <w:sz w:val="17"/>
        </w:rPr>
        <w:t> </w:t>
      </w:r>
      <w:r>
        <w:rPr>
          <w:sz w:val="17"/>
        </w:rPr>
        <w:t>Esp</w:t>
      </w:r>
      <w:r>
        <w:rPr>
          <w:spacing w:val="-13"/>
          <w:sz w:val="17"/>
        </w:rPr>
        <w:t> </w:t>
      </w:r>
      <w:r>
        <w:rPr>
          <w:sz w:val="17"/>
        </w:rPr>
        <w:t>Psiquiatr</w:t>
      </w:r>
      <w:r>
        <w:rPr>
          <w:spacing w:val="-12"/>
          <w:sz w:val="17"/>
        </w:rPr>
        <w:t> </w:t>
      </w:r>
      <w:r>
        <w:rPr>
          <w:sz w:val="17"/>
        </w:rPr>
        <w:t>2006; </w:t>
      </w:r>
      <w:r>
        <w:rPr>
          <w:w w:val="105"/>
          <w:sz w:val="17"/>
        </w:rPr>
        <w:t>34: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36-40.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1" w:after="0"/>
        <w:ind w:left="600" w:right="116" w:hanging="480"/>
        <w:jc w:val="both"/>
        <w:rPr>
          <w:sz w:val="17"/>
        </w:rPr>
      </w:pPr>
      <w:r>
        <w:rPr>
          <w:sz w:val="17"/>
        </w:rPr>
        <w:t>Van Widenfelt BM, Treffers PD, De Beurs E, Siebelink </w:t>
      </w:r>
      <w:r>
        <w:rPr>
          <w:spacing w:val="-2"/>
          <w:sz w:val="17"/>
        </w:rPr>
        <w:t>BM,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Koudijs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Translation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cross-cultural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adaptation </w:t>
      </w:r>
      <w:r>
        <w:rPr>
          <w:w w:val="105"/>
          <w:sz w:val="17"/>
        </w:rPr>
        <w:t>of assessment instruments used in psychological re- </w:t>
      </w:r>
      <w:r>
        <w:rPr>
          <w:spacing w:val="-4"/>
          <w:sz w:val="17"/>
        </w:rPr>
        <w:t>search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with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children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families.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Clin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Child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Fam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Psychol </w:t>
      </w:r>
      <w:r>
        <w:rPr>
          <w:w w:val="105"/>
          <w:sz w:val="17"/>
        </w:rPr>
        <w:t>Rev 2005; 8: 135-47.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1" w:after="0"/>
        <w:ind w:left="600" w:right="117" w:hanging="480"/>
        <w:jc w:val="both"/>
        <w:rPr>
          <w:sz w:val="17"/>
        </w:rPr>
      </w:pPr>
      <w:r>
        <w:rPr>
          <w:sz w:val="17"/>
        </w:rPr>
        <w:t>Jones</w:t>
      </w:r>
      <w:r>
        <w:rPr>
          <w:spacing w:val="-13"/>
          <w:sz w:val="17"/>
        </w:rPr>
        <w:t> </w:t>
      </w:r>
      <w:r>
        <w:rPr>
          <w:sz w:val="17"/>
        </w:rPr>
        <w:t>PS,</w:t>
      </w:r>
      <w:r>
        <w:rPr>
          <w:spacing w:val="-12"/>
          <w:sz w:val="17"/>
        </w:rPr>
        <w:t> </w:t>
      </w:r>
      <w:r>
        <w:rPr>
          <w:sz w:val="17"/>
        </w:rPr>
        <w:t>Lee</w:t>
      </w:r>
      <w:r>
        <w:rPr>
          <w:spacing w:val="-13"/>
          <w:sz w:val="17"/>
        </w:rPr>
        <w:t> </w:t>
      </w:r>
      <w:r>
        <w:rPr>
          <w:sz w:val="17"/>
        </w:rPr>
        <w:t>JW,</w:t>
      </w:r>
      <w:r>
        <w:rPr>
          <w:spacing w:val="6"/>
          <w:sz w:val="17"/>
        </w:rPr>
        <w:t> </w:t>
      </w:r>
      <w:r>
        <w:rPr>
          <w:sz w:val="17"/>
        </w:rPr>
        <w:t>Phillips</w:t>
      </w:r>
      <w:r>
        <w:rPr>
          <w:spacing w:val="-12"/>
          <w:sz w:val="17"/>
        </w:rPr>
        <w:t> </w:t>
      </w:r>
      <w:r>
        <w:rPr>
          <w:sz w:val="17"/>
        </w:rPr>
        <w:t>LR.</w:t>
      </w:r>
      <w:r>
        <w:rPr>
          <w:spacing w:val="-13"/>
          <w:sz w:val="17"/>
        </w:rPr>
        <w:t> </w:t>
      </w:r>
      <w:r>
        <w:rPr>
          <w:sz w:val="17"/>
        </w:rPr>
        <w:t>An</w:t>
      </w:r>
      <w:r>
        <w:rPr>
          <w:spacing w:val="-12"/>
          <w:sz w:val="17"/>
        </w:rPr>
        <w:t> </w:t>
      </w:r>
      <w:r>
        <w:rPr>
          <w:sz w:val="17"/>
        </w:rPr>
        <w:t>adaptation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Brislin’s translation model for cross-cultural research. Nurs Res </w:t>
      </w:r>
      <w:r>
        <w:rPr>
          <w:w w:val="105"/>
          <w:sz w:val="17"/>
        </w:rPr>
        <w:t>2001;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50: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300-4.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0" w:after="0"/>
        <w:ind w:left="600" w:right="115" w:hanging="480"/>
        <w:jc w:val="both"/>
        <w:rPr>
          <w:sz w:val="17"/>
        </w:rPr>
      </w:pPr>
      <w:r>
        <w:rPr>
          <w:sz w:val="17"/>
        </w:rPr>
        <w:t>Tamanin T, Ancona C, Botega N, Rodrigues-Netto N. </w:t>
      </w:r>
      <w:r>
        <w:rPr>
          <w:spacing w:val="-2"/>
          <w:w w:val="95"/>
          <w:sz w:val="17"/>
        </w:rPr>
        <w:t>Translation,</w:t>
      </w:r>
      <w:r>
        <w:rPr>
          <w:spacing w:val="-5"/>
          <w:w w:val="95"/>
          <w:sz w:val="17"/>
        </w:rPr>
        <w:t> </w:t>
      </w:r>
      <w:r>
        <w:rPr>
          <w:spacing w:val="-2"/>
          <w:w w:val="95"/>
          <w:sz w:val="17"/>
        </w:rPr>
        <w:t>Validation</w:t>
      </w:r>
      <w:r>
        <w:rPr>
          <w:spacing w:val="-5"/>
          <w:w w:val="95"/>
          <w:sz w:val="17"/>
        </w:rPr>
        <w:t> </w:t>
      </w:r>
      <w:r>
        <w:rPr>
          <w:spacing w:val="-2"/>
          <w:w w:val="95"/>
          <w:sz w:val="17"/>
        </w:rPr>
        <w:t>and</w:t>
      </w:r>
      <w:r>
        <w:rPr>
          <w:spacing w:val="-5"/>
          <w:w w:val="95"/>
          <w:sz w:val="17"/>
        </w:rPr>
        <w:t> </w:t>
      </w:r>
      <w:r>
        <w:rPr>
          <w:spacing w:val="-2"/>
          <w:w w:val="95"/>
          <w:sz w:val="17"/>
        </w:rPr>
        <w:t>Cross-Cultural</w:t>
      </w:r>
      <w:r>
        <w:rPr>
          <w:spacing w:val="-5"/>
          <w:w w:val="95"/>
          <w:sz w:val="17"/>
        </w:rPr>
        <w:t> </w:t>
      </w:r>
      <w:r>
        <w:rPr>
          <w:spacing w:val="-2"/>
          <w:w w:val="95"/>
          <w:sz w:val="17"/>
        </w:rPr>
        <w:t>Adaptation</w:t>
      </w:r>
      <w:r>
        <w:rPr>
          <w:spacing w:val="-5"/>
          <w:w w:val="95"/>
          <w:sz w:val="17"/>
        </w:rPr>
        <w:t> </w:t>
      </w:r>
      <w:r>
        <w:rPr>
          <w:spacing w:val="-2"/>
          <w:w w:val="95"/>
          <w:sz w:val="17"/>
        </w:rPr>
        <w:t>into </w:t>
      </w:r>
      <w:r>
        <w:rPr>
          <w:sz w:val="17"/>
        </w:rPr>
        <w:t>Portuguese Language of the ‘King’s Health Question- naire.’ Heidelberg: International Continence Society Annual</w:t>
      </w:r>
      <w:r>
        <w:rPr>
          <w:spacing w:val="-19"/>
          <w:sz w:val="17"/>
        </w:rPr>
        <w:t> </w:t>
      </w:r>
      <w:r>
        <w:rPr>
          <w:sz w:val="17"/>
        </w:rPr>
        <w:t>Conference.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2" w:after="0"/>
        <w:ind w:left="600" w:right="114" w:hanging="480"/>
        <w:jc w:val="both"/>
        <w:rPr>
          <w:sz w:val="17"/>
        </w:rPr>
      </w:pPr>
      <w:r>
        <w:rPr>
          <w:sz w:val="17"/>
        </w:rPr>
        <w:t>Maxwell</w:t>
      </w:r>
      <w:r>
        <w:rPr>
          <w:spacing w:val="-1"/>
          <w:sz w:val="17"/>
        </w:rPr>
        <w:t> </w:t>
      </w:r>
      <w:r>
        <w:rPr>
          <w:sz w:val="17"/>
        </w:rPr>
        <w:t>B.</w:t>
      </w:r>
      <w:r>
        <w:rPr>
          <w:spacing w:val="-1"/>
          <w:sz w:val="17"/>
        </w:rPr>
        <w:t> </w:t>
      </w:r>
      <w:r>
        <w:rPr>
          <w:sz w:val="17"/>
        </w:rPr>
        <w:t>Translation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cultural</w:t>
      </w:r>
      <w:r>
        <w:rPr>
          <w:spacing w:val="-1"/>
          <w:sz w:val="17"/>
        </w:rPr>
        <w:t> </w:t>
      </w:r>
      <w:r>
        <w:rPr>
          <w:sz w:val="17"/>
        </w:rPr>
        <w:t>adaptation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the </w:t>
      </w:r>
      <w:r>
        <w:rPr>
          <w:w w:val="105"/>
          <w:sz w:val="17"/>
        </w:rPr>
        <w:t>survey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instruments.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Martin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Kelly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eds. Third International Mathematics and Science Study </w:t>
      </w:r>
      <w:r>
        <w:rPr>
          <w:sz w:val="17"/>
        </w:rPr>
        <w:t>(TIMSS) Technical Report, 1996, 1: Design and Devel- </w:t>
      </w:r>
      <w:r>
        <w:rPr>
          <w:spacing w:val="-2"/>
          <w:w w:val="105"/>
          <w:sz w:val="17"/>
        </w:rPr>
        <w:t>opment.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Chestnut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HIll,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MA: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Boston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College,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1996.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1" w:after="0"/>
        <w:ind w:left="600" w:right="116" w:hanging="480"/>
        <w:jc w:val="both"/>
        <w:rPr>
          <w:sz w:val="17"/>
        </w:rPr>
      </w:pPr>
      <w:r>
        <w:rPr>
          <w:sz w:val="17"/>
        </w:rPr>
        <w:t>Beck</w:t>
      </w:r>
      <w:r>
        <w:rPr>
          <w:spacing w:val="-11"/>
          <w:sz w:val="17"/>
        </w:rPr>
        <w:t> </w:t>
      </w:r>
      <w:r>
        <w:rPr>
          <w:sz w:val="17"/>
        </w:rPr>
        <w:t>CT,</w:t>
      </w:r>
      <w:r>
        <w:rPr>
          <w:spacing w:val="-11"/>
          <w:sz w:val="17"/>
        </w:rPr>
        <w:t> </w:t>
      </w:r>
      <w:r>
        <w:rPr>
          <w:sz w:val="17"/>
        </w:rPr>
        <w:t>Bernal</w:t>
      </w:r>
      <w:r>
        <w:rPr>
          <w:spacing w:val="-11"/>
          <w:sz w:val="17"/>
        </w:rPr>
        <w:t> </w:t>
      </w:r>
      <w:r>
        <w:rPr>
          <w:sz w:val="17"/>
        </w:rPr>
        <w:t>H,</w:t>
      </w:r>
      <w:r>
        <w:rPr>
          <w:spacing w:val="-11"/>
          <w:sz w:val="17"/>
        </w:rPr>
        <w:t> </w:t>
      </w:r>
      <w:r>
        <w:rPr>
          <w:sz w:val="17"/>
        </w:rPr>
        <w:t>Froman</w:t>
      </w:r>
      <w:r>
        <w:rPr>
          <w:spacing w:val="-11"/>
          <w:sz w:val="17"/>
        </w:rPr>
        <w:t> </w:t>
      </w:r>
      <w:r>
        <w:rPr>
          <w:sz w:val="17"/>
        </w:rPr>
        <w:t>RD.</w:t>
      </w:r>
      <w:r>
        <w:rPr>
          <w:spacing w:val="-11"/>
          <w:sz w:val="17"/>
        </w:rPr>
        <w:t> </w:t>
      </w:r>
      <w:r>
        <w:rPr>
          <w:sz w:val="17"/>
        </w:rPr>
        <w:t>Methods</w:t>
      </w:r>
      <w:r>
        <w:rPr>
          <w:spacing w:val="-11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document </w:t>
      </w:r>
      <w:r>
        <w:rPr>
          <w:w w:val="105"/>
          <w:sz w:val="17"/>
        </w:rPr>
        <w:t>semantic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translated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scale.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Nurs Health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2003;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26(1):64-73.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3" w:after="0"/>
        <w:ind w:left="599" w:right="114" w:hanging="480"/>
        <w:jc w:val="both"/>
        <w:rPr>
          <w:sz w:val="17"/>
        </w:rPr>
      </w:pPr>
      <w:r>
        <w:rPr>
          <w:sz w:val="17"/>
        </w:rPr>
        <w:t>Meadows</w:t>
      </w:r>
      <w:r>
        <w:rPr>
          <w:spacing w:val="-5"/>
          <w:sz w:val="17"/>
        </w:rPr>
        <w:t> </w:t>
      </w:r>
      <w:r>
        <w:rPr>
          <w:sz w:val="17"/>
        </w:rPr>
        <w:t>K,</w:t>
      </w:r>
      <w:r>
        <w:rPr>
          <w:spacing w:val="-3"/>
          <w:sz w:val="17"/>
        </w:rPr>
        <w:t> </w:t>
      </w:r>
      <w:r>
        <w:rPr>
          <w:sz w:val="17"/>
        </w:rPr>
        <w:t>Bentzen</w:t>
      </w:r>
      <w:r>
        <w:rPr>
          <w:spacing w:val="-5"/>
          <w:sz w:val="17"/>
        </w:rPr>
        <w:t> </w:t>
      </w:r>
      <w:r>
        <w:rPr>
          <w:sz w:val="17"/>
        </w:rPr>
        <w:t>N,</w:t>
      </w:r>
      <w:r>
        <w:rPr>
          <w:spacing w:val="-5"/>
          <w:sz w:val="17"/>
        </w:rPr>
        <w:t> </w:t>
      </w:r>
      <w:r>
        <w:rPr>
          <w:sz w:val="17"/>
        </w:rPr>
        <w:t>Touw-Otten</w:t>
      </w:r>
      <w:r>
        <w:rPr>
          <w:spacing w:val="-5"/>
          <w:sz w:val="17"/>
        </w:rPr>
        <w:t> </w:t>
      </w:r>
      <w:r>
        <w:rPr>
          <w:sz w:val="17"/>
        </w:rPr>
        <w:t>F.</w:t>
      </w:r>
      <w:r>
        <w:rPr>
          <w:spacing w:val="-5"/>
          <w:sz w:val="17"/>
        </w:rPr>
        <w:t> </w:t>
      </w:r>
      <w:r>
        <w:rPr>
          <w:sz w:val="17"/>
        </w:rPr>
        <w:t>Cross-cultural </w:t>
      </w:r>
      <w:r>
        <w:rPr>
          <w:spacing w:val="-2"/>
          <w:sz w:val="17"/>
        </w:rPr>
        <w:t>issues: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outline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important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principles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establish- ing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cross-cultural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validity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health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outcome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assessment. </w:t>
      </w:r>
      <w:r>
        <w:rPr>
          <w:sz w:val="17"/>
        </w:rPr>
        <w:t>In: Hutchinson A, Bentzen N, König-Zahn C eds.</w:t>
      </w:r>
      <w:r>
        <w:rPr>
          <w:spacing w:val="80"/>
          <w:sz w:val="17"/>
        </w:rPr>
        <w:t> </w:t>
      </w:r>
      <w:r>
        <w:rPr>
          <w:sz w:val="17"/>
        </w:rPr>
        <w:t>Cross Cultural Health Outcome Assessment; A User’s Guide</w:t>
      </w:r>
      <w:r>
        <w:rPr>
          <w:spacing w:val="-5"/>
          <w:sz w:val="17"/>
        </w:rPr>
        <w:t> </w:t>
      </w:r>
      <w:r>
        <w:rPr>
          <w:sz w:val="17"/>
        </w:rPr>
        <w:t>1997;</w:t>
      </w:r>
      <w:r>
        <w:rPr>
          <w:spacing w:val="-5"/>
          <w:sz w:val="17"/>
        </w:rPr>
        <w:t> </w:t>
      </w:r>
      <w:r>
        <w:rPr>
          <w:sz w:val="17"/>
        </w:rPr>
        <w:t>34-40.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1" w:after="0"/>
        <w:ind w:left="599" w:right="116" w:hanging="480"/>
        <w:jc w:val="both"/>
        <w:rPr>
          <w:sz w:val="17"/>
        </w:rPr>
      </w:pPr>
      <w:r>
        <w:rPr>
          <w:spacing w:val="-2"/>
          <w:sz w:val="17"/>
        </w:rPr>
        <w:t>Kleinman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Good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B.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Introduction: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Culture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depres- </w:t>
      </w:r>
      <w:r>
        <w:rPr>
          <w:sz w:val="17"/>
        </w:rPr>
        <w:t>sion.</w:t>
      </w:r>
      <w:r>
        <w:rPr>
          <w:spacing w:val="-10"/>
          <w:sz w:val="17"/>
        </w:rPr>
        <w:t> </w:t>
      </w:r>
      <w:r>
        <w:rPr>
          <w:sz w:val="17"/>
        </w:rPr>
        <w:t>In:</w:t>
      </w:r>
      <w:r>
        <w:rPr>
          <w:spacing w:val="-10"/>
          <w:sz w:val="17"/>
        </w:rPr>
        <w:t> </w:t>
      </w:r>
      <w:r>
        <w:rPr>
          <w:sz w:val="17"/>
        </w:rPr>
        <w:t>Kleinman</w:t>
      </w:r>
      <w:r>
        <w:rPr>
          <w:spacing w:val="-10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Good</w:t>
      </w:r>
      <w:r>
        <w:rPr>
          <w:spacing w:val="-10"/>
          <w:sz w:val="17"/>
        </w:rPr>
        <w:t> </w:t>
      </w:r>
      <w:r>
        <w:rPr>
          <w:sz w:val="17"/>
        </w:rPr>
        <w:t>B,</w:t>
      </w:r>
      <w:r>
        <w:rPr>
          <w:spacing w:val="-10"/>
          <w:sz w:val="17"/>
        </w:rPr>
        <w:t> </w:t>
      </w:r>
      <w:r>
        <w:rPr>
          <w:sz w:val="17"/>
        </w:rPr>
        <w:t>eds.</w:t>
      </w:r>
      <w:r>
        <w:rPr>
          <w:spacing w:val="-10"/>
          <w:sz w:val="17"/>
        </w:rPr>
        <w:t> </w:t>
      </w:r>
      <w:r>
        <w:rPr>
          <w:sz w:val="17"/>
        </w:rPr>
        <w:t>Culture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depres- </w:t>
      </w:r>
      <w:r>
        <w:rPr>
          <w:spacing w:val="-2"/>
          <w:sz w:val="17"/>
        </w:rPr>
        <w:t>sion: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Studies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anthropology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cross-cultural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psy- </w:t>
      </w:r>
      <w:r>
        <w:rPr>
          <w:sz w:val="17"/>
        </w:rPr>
        <w:t>chiatry of affect and disorder. Berkeley: University of California Press, 1985: 1–33.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1" w:after="0"/>
        <w:ind w:left="599" w:right="98" w:hanging="480"/>
        <w:jc w:val="both"/>
        <w:rPr>
          <w:sz w:val="17"/>
        </w:rPr>
      </w:pPr>
      <w:r>
        <w:rPr>
          <w:sz w:val="17"/>
        </w:rPr>
        <w:t>Asian Development Bank; Poverty in Pakistan: Issues, </w:t>
      </w:r>
      <w:r>
        <w:rPr>
          <w:spacing w:val="-4"/>
          <w:sz w:val="17"/>
        </w:rPr>
        <w:t>Causes,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Institutional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Responses.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[Online]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2003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[Cited </w:t>
      </w:r>
      <w:r>
        <w:rPr>
          <w:sz w:val="17"/>
        </w:rPr>
        <w:t>on March 25, 2008]. Available from URL: http:// </w:t>
      </w:r>
      <w:hyperlink r:id="rId7">
        <w:r>
          <w:rPr>
            <w:spacing w:val="18"/>
            <w:sz w:val="17"/>
          </w:rPr>
          <w:t>www.adb.org/Documents/news/PRM/2002/ </w:t>
        </w:r>
      </w:hyperlink>
      <w:r>
        <w:rPr>
          <w:spacing w:val="-2"/>
          <w:sz w:val="17"/>
        </w:rPr>
        <w:t>prm_200203.asp.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42" w:after="0"/>
        <w:ind w:left="599" w:right="115" w:hanging="480"/>
        <w:jc w:val="both"/>
        <w:rPr>
          <w:sz w:val="17"/>
        </w:rPr>
      </w:pPr>
      <w:r>
        <w:rPr>
          <w:sz w:val="17"/>
        </w:rPr>
        <w:t>Arif</w:t>
      </w:r>
      <w:r>
        <w:rPr>
          <w:spacing w:val="-13"/>
          <w:sz w:val="17"/>
        </w:rPr>
        <w:t> </w:t>
      </w:r>
      <w:r>
        <w:rPr>
          <w:sz w:val="17"/>
        </w:rPr>
        <w:t>GM.</w:t>
      </w:r>
      <w:r>
        <w:rPr>
          <w:spacing w:val="-12"/>
          <w:sz w:val="17"/>
        </w:rPr>
        <w:t> </w:t>
      </w:r>
      <w:r>
        <w:rPr>
          <w:sz w:val="17"/>
        </w:rPr>
        <w:t>Recent</w:t>
      </w:r>
      <w:r>
        <w:rPr>
          <w:spacing w:val="-13"/>
          <w:sz w:val="17"/>
        </w:rPr>
        <w:t> </w:t>
      </w:r>
      <w:r>
        <w:rPr>
          <w:sz w:val="17"/>
        </w:rPr>
        <w:t>Rise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Poverty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Its</w:t>
      </w:r>
      <w:r>
        <w:rPr>
          <w:spacing w:val="-12"/>
          <w:sz w:val="17"/>
        </w:rPr>
        <w:t> </w:t>
      </w:r>
      <w:r>
        <w:rPr>
          <w:sz w:val="17"/>
        </w:rPr>
        <w:t>Implications</w:t>
      </w:r>
      <w:r>
        <w:rPr>
          <w:spacing w:val="-13"/>
          <w:sz w:val="17"/>
        </w:rPr>
        <w:t> </w:t>
      </w:r>
      <w:r>
        <w:rPr>
          <w:sz w:val="17"/>
        </w:rPr>
        <w:t>for Poor Households in Pakistan. The Pakistan Develop- ment Review, Pakistan Institute of Development Eco- nomics</w:t>
      </w:r>
      <w:r>
        <w:rPr>
          <w:spacing w:val="-2"/>
          <w:sz w:val="17"/>
        </w:rPr>
        <w:t> </w:t>
      </w:r>
      <w:r>
        <w:rPr>
          <w:sz w:val="17"/>
        </w:rPr>
        <w:t>2000;</w:t>
      </w:r>
      <w:r>
        <w:rPr>
          <w:spacing w:val="-2"/>
          <w:sz w:val="17"/>
        </w:rPr>
        <w:t> </w:t>
      </w:r>
      <w:r>
        <w:rPr>
          <w:sz w:val="17"/>
        </w:rPr>
        <w:t>39:</w:t>
      </w:r>
      <w:r>
        <w:rPr>
          <w:spacing w:val="-2"/>
          <w:sz w:val="17"/>
        </w:rPr>
        <w:t> </w:t>
      </w:r>
      <w:r>
        <w:rPr>
          <w:sz w:val="17"/>
        </w:rPr>
        <w:t>1153-70.</w:t>
      </w:r>
    </w:p>
    <w:sectPr>
      <w:pgSz w:w="12240" w:h="15840"/>
      <w:pgMar w:header="0" w:footer="1008" w:top="132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9861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81</w:t>
                </w:r>
                <w:r>
                  <w:rPr>
                    <w:spacing w:val="-5"/>
                    <w:w w:val="115"/>
                  </w:rPr>
                  <w:fldChar w:fldCharType="end"/>
                </w:r>
                <w:r>
                  <w:rPr>
                    <w:spacing w:val="-5"/>
                    <w:w w:val="11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3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0" w:hanging="48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00" w:hanging="48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0" w:hanging="481"/>
      </w:pPr>
      <w:rPr>
        <w:rFonts w:hint="default" w:ascii="Trebuchet MS" w:hAnsi="Trebuchet MS" w:eastAsia="Trebuchet MS" w:cs="Trebuchet MS"/>
        <w:b/>
        <w:bCs/>
        <w:i w:val="0"/>
        <w:iCs w:val="0"/>
        <w:w w:val="112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0" w:hanging="480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0" w:hanging="481"/>
      </w:pPr>
      <w:rPr>
        <w:rFonts w:hint="default" w:ascii="Trebuchet MS" w:hAnsi="Trebuchet MS" w:eastAsia="Trebuchet MS" w:cs="Trebuchet MS"/>
        <w:b/>
        <w:bCs/>
        <w:i w:val="0"/>
        <w:iCs w:val="0"/>
        <w:w w:val="112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32"/>
      <w:ind w:left="600"/>
      <w:outlineLvl w:val="2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795" w:right="78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40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adb.org/Documents/news/PRM/2002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227@leicester.ac.uk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FBC96-D563-425E-B861-AC1622547031}"/>
</file>

<file path=customXml/itemProps2.xml><?xml version="1.0" encoding="utf-8"?>
<ds:datastoreItem xmlns:ds="http://schemas.openxmlformats.org/officeDocument/2006/customXml" ds:itemID="{8AB84C1F-9DAC-4767-B962-119E7249BB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1-Orginal.pmd</dc:title>
  <dcterms:created xsi:type="dcterms:W3CDTF">2022-07-28T16:39:55Z</dcterms:created>
  <dcterms:modified xsi:type="dcterms:W3CDTF">2022-07-28T16:39:55Z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