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8843" w:val="left" w:leader="none"/>
        </w:tabs>
        <w:spacing w:before="73"/>
        <w:ind w:left="151"/>
        <w:jc w:val="left"/>
      </w:pPr>
      <w:r>
        <w:rPr>
          <w:spacing w:val="11"/>
          <w:w w:val="110"/>
        </w:rPr>
        <w:t>JPPS</w:t>
      </w:r>
      <w:r>
        <w:rPr>
          <w:spacing w:val="70"/>
          <w:w w:val="110"/>
        </w:rPr>
        <w:t> </w:t>
      </w:r>
      <w:r>
        <w:rPr>
          <w:spacing w:val="11"/>
        </w:rPr>
        <w:t>2008;</w:t>
      </w:r>
      <w:r>
        <w:rPr>
          <w:spacing w:val="76"/>
        </w:rPr>
        <w:t> </w:t>
      </w:r>
      <w:r>
        <w:rPr>
          <w:spacing w:val="11"/>
        </w:rPr>
        <w:t>5(1):</w:t>
      </w:r>
      <w:r>
        <w:rPr>
          <w:spacing w:val="77"/>
        </w:rPr>
        <w:t> </w:t>
      </w:r>
      <w:r>
        <w:rPr>
          <w:spacing w:val="15"/>
        </w:rPr>
        <w:t>27-</w:t>
      </w:r>
      <w:r>
        <w:rPr>
          <w:spacing w:val="-5"/>
        </w:rPr>
        <w:t>30</w:t>
      </w:r>
      <w:r>
        <w:rPr/>
        <w:tab/>
      </w:r>
      <w:r>
        <w:rPr>
          <w:spacing w:val="14"/>
        </w:rPr>
        <w:t>AUDIT </w:t>
      </w:r>
    </w:p>
    <w:p>
      <w:pPr>
        <w:pStyle w:val="BodyText"/>
        <w:spacing w:before="1"/>
        <w:jc w:val="left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Title"/>
      </w:pPr>
      <w:r>
        <w:rPr/>
        <w:t>AN AUDIT ON MONITORING OF METABOLIC SYNDROME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COMMUNITY</w:t>
      </w:r>
      <w:r>
        <w:rPr>
          <w:spacing w:val="40"/>
        </w:rPr>
        <w:t> </w:t>
      </w:r>
      <w:r>
        <w:rPr/>
        <w:t>MENTAL</w:t>
      </w:r>
      <w:r>
        <w:rPr>
          <w:spacing w:val="40"/>
        </w:rPr>
        <w:t> </w:t>
      </w:r>
      <w:r>
        <w:rPr/>
        <w:t>HEALTH</w:t>
      </w:r>
      <w:r>
        <w:rPr>
          <w:spacing w:val="40"/>
        </w:rPr>
        <w:t> </w:t>
      </w:r>
      <w:r>
        <w:rPr/>
        <w:t>TEAM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UK</w:t>
      </w:r>
    </w:p>
    <w:p>
      <w:pPr>
        <w:pStyle w:val="BodyText"/>
        <w:spacing w:before="267"/>
        <w:ind w:left="3469" w:right="3459"/>
        <w:jc w:val="center"/>
      </w:pPr>
      <w:r>
        <w:rPr>
          <w:spacing w:val="9"/>
          <w:w w:val="105"/>
        </w:rPr>
        <w:t>Roohi</w:t>
      </w:r>
      <w:r>
        <w:rPr>
          <w:spacing w:val="47"/>
          <w:w w:val="105"/>
        </w:rPr>
        <w:t> </w:t>
      </w:r>
      <w:r>
        <w:rPr>
          <w:spacing w:val="10"/>
          <w:w w:val="105"/>
        </w:rPr>
        <w:t>Afshan,</w:t>
      </w:r>
      <w:r>
        <w:rPr>
          <w:spacing w:val="48"/>
          <w:w w:val="105"/>
        </w:rPr>
        <w:t> </w:t>
      </w:r>
      <w:r>
        <w:rPr>
          <w:spacing w:val="9"/>
          <w:w w:val="105"/>
        </w:rPr>
        <w:t>Farida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Yousaf</w:t>
      </w:r>
    </w:p>
    <w:p>
      <w:pPr>
        <w:pStyle w:val="BodyText"/>
        <w:spacing w:before="3"/>
        <w:jc w:val="left"/>
        <w:rPr>
          <w:sz w:val="21"/>
        </w:rPr>
      </w:pPr>
      <w:r>
        <w:rPr/>
        <w:pict>
          <v:shape style="position:absolute;margin-left:72pt;margin-top:13.982051pt;width:468pt;height:.1pt;mso-position-horizontal-relative:page;mso-position-vertical-relative:paragraph;z-index:-15728128;mso-wrap-distance-left:0;mso-wrap-distance-right:0" id="docshape3" coordorigin="1440,280" coordsize="9360,0" path="m1440,280l10800,280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jc w:val="left"/>
        <w:rPr>
          <w:sz w:val="20"/>
        </w:rPr>
      </w:pPr>
    </w:p>
    <w:p>
      <w:pPr>
        <w:pStyle w:val="Heading1"/>
      </w:pPr>
      <w:r>
        <w:rPr>
          <w:spacing w:val="15"/>
          <w:w w:val="105"/>
        </w:rPr>
        <w:t>ABSTRACT</w:t>
      </w:r>
    </w:p>
    <w:p>
      <w:pPr>
        <w:pStyle w:val="BodyText"/>
        <w:spacing w:line="244" w:lineRule="auto" w:before="127"/>
        <w:ind w:left="600" w:right="595"/>
      </w:pPr>
      <w:r>
        <w:rPr>
          <w:rFonts w:ascii="Gill Sans MT"/>
          <w:b/>
        </w:rPr>
        <w:t>Objective: </w:t>
      </w:r>
      <w:r>
        <w:rPr/>
        <w:t>This audit looked at the current practice of the</w:t>
      </w:r>
      <w:r>
        <w:rPr>
          <w:spacing w:val="40"/>
        </w:rPr>
        <w:t> </w:t>
      </w:r>
      <w:r>
        <w:rPr/>
        <w:t>community mental health teams in identifying patients at high risk of metabolic syndrome comparing its practice to a standard established through </w:t>
      </w:r>
      <w:r>
        <w:rPr>
          <w:spacing w:val="-2"/>
        </w:rPr>
        <w:t>literature.</w:t>
      </w:r>
    </w:p>
    <w:p>
      <w:pPr>
        <w:spacing w:before="99"/>
        <w:ind w:left="600" w:right="0" w:firstLine="0"/>
        <w:jc w:val="both"/>
        <w:rPr>
          <w:sz w:val="18"/>
        </w:rPr>
      </w:pPr>
      <w:r>
        <w:rPr>
          <w:rFonts w:ascii="Gill Sans MT"/>
          <w:b/>
          <w:w w:val="110"/>
          <w:sz w:val="18"/>
        </w:rPr>
        <w:t>Design: </w:t>
      </w:r>
      <w:r>
        <w:rPr>
          <w:w w:val="110"/>
          <w:sz w:val="18"/>
        </w:rPr>
        <w:t>Cross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Sectional</w:t>
      </w:r>
      <w:r>
        <w:rPr>
          <w:spacing w:val="-5"/>
          <w:w w:val="110"/>
          <w:sz w:val="18"/>
        </w:rPr>
        <w:t> </w:t>
      </w:r>
      <w:r>
        <w:rPr>
          <w:spacing w:val="-2"/>
          <w:w w:val="110"/>
          <w:sz w:val="18"/>
        </w:rPr>
        <w:t>Study</w:t>
      </w:r>
    </w:p>
    <w:p>
      <w:pPr>
        <w:pStyle w:val="BodyText"/>
        <w:spacing w:line="242" w:lineRule="auto" w:before="105"/>
        <w:ind w:left="599" w:right="595"/>
      </w:pPr>
      <w:r>
        <w:rPr>
          <w:rFonts w:ascii="Gill Sans MT"/>
          <w:b/>
        </w:rPr>
        <w:t>Place &amp; Duration of Audit:</w:t>
      </w:r>
      <w:r>
        <w:rPr>
          <w:rFonts w:ascii="Gill Sans MT"/>
          <w:b/>
          <w:spacing w:val="40"/>
        </w:rPr>
        <w:t> </w:t>
      </w:r>
      <w:r>
        <w:rPr/>
        <w:t>Audit was carried out in Dorking Community mental health team in UK in August 2006 and repeated in September 2007.</w:t>
      </w:r>
    </w:p>
    <w:p>
      <w:pPr>
        <w:pStyle w:val="BodyText"/>
        <w:spacing w:line="244" w:lineRule="auto" w:before="105"/>
        <w:ind w:left="600" w:right="595"/>
      </w:pPr>
      <w:r>
        <w:rPr>
          <w:rFonts w:ascii="Gill Sans MT"/>
          <w:b/>
          <w:w w:val="105"/>
        </w:rPr>
        <w:t>Subjects &amp; Methods: </w:t>
      </w:r>
      <w:r>
        <w:rPr>
          <w:w w:val="105"/>
        </w:rPr>
        <w:t>Patients</w:t>
      </w:r>
      <w:r>
        <w:rPr>
          <w:spacing w:val="-2"/>
          <w:w w:val="105"/>
        </w:rPr>
        <w:t> </w:t>
      </w:r>
      <w:r>
        <w:rPr>
          <w:w w:val="105"/>
        </w:rPr>
        <w:t>who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registered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Dorking</w:t>
      </w:r>
      <w:r>
        <w:rPr>
          <w:spacing w:val="-3"/>
          <w:w w:val="105"/>
        </w:rPr>
        <w:t> </w:t>
      </w:r>
      <w:r>
        <w:rPr>
          <w:w w:val="105"/>
        </w:rPr>
        <w:t>Community</w:t>
      </w:r>
      <w:r>
        <w:rPr>
          <w:spacing w:val="-2"/>
          <w:w w:val="105"/>
        </w:rPr>
        <w:t> </w:t>
      </w:r>
      <w:r>
        <w:rPr>
          <w:w w:val="105"/>
        </w:rPr>
        <w:t>mental</w:t>
      </w:r>
      <w:r>
        <w:rPr>
          <w:spacing w:val="-2"/>
          <w:w w:val="105"/>
        </w:rPr>
        <w:t> </w:t>
      </w:r>
      <w:r>
        <w:rPr>
          <w:w w:val="105"/>
        </w:rPr>
        <w:t>health</w:t>
      </w:r>
      <w:r>
        <w:rPr>
          <w:spacing w:val="-2"/>
          <w:w w:val="105"/>
        </w:rPr>
        <w:t> </w:t>
      </w:r>
      <w:r>
        <w:rPr>
          <w:w w:val="105"/>
        </w:rPr>
        <w:t>team </w:t>
      </w:r>
      <w:r>
        <w:rPr/>
        <w:t>(CMHT ) and were receiving antipsychotic medications. Retrospective study on patients on antipsychotic </w:t>
      </w:r>
      <w:r>
        <w:rPr>
          <w:w w:val="105"/>
        </w:rPr>
        <w:t>medication against a standard established through literature search. In the audit in August 2006, 42 </w:t>
      </w:r>
      <w:r>
        <w:rPr/>
        <w:t>were randomly selected of 59 fulfilling the criteria in a total of 65 patients on antipsychotic while 35 of 72 </w:t>
      </w:r>
      <w:r>
        <w:rPr>
          <w:w w:val="105"/>
        </w:rPr>
        <w:t>patients on antipsychotics were randomly selected in the re audit in September 2007.</w:t>
      </w:r>
    </w:p>
    <w:p>
      <w:pPr>
        <w:pStyle w:val="BodyText"/>
        <w:spacing w:line="244" w:lineRule="auto" w:before="99"/>
        <w:ind w:left="600" w:right="598"/>
      </w:pPr>
      <w:r>
        <w:rPr>
          <w:rFonts w:ascii="Gill Sans MT"/>
          <w:b/>
        </w:rPr>
        <w:t>Results: </w:t>
      </w:r>
      <w:r>
        <w:rPr/>
        <w:t>Identification and documentation improved among all the parameters from family and personal history of diabetes to documentation of blood pressure, blood glucose, weight and lipids to a significant </w:t>
      </w:r>
      <w:r>
        <w:rPr>
          <w:spacing w:val="-2"/>
        </w:rPr>
        <w:t>extent.</w:t>
      </w:r>
    </w:p>
    <w:p>
      <w:pPr>
        <w:pStyle w:val="BodyText"/>
        <w:spacing w:line="244" w:lineRule="auto" w:before="98"/>
        <w:ind w:left="600" w:right="595"/>
      </w:pPr>
      <w:r>
        <w:rPr>
          <w:rFonts w:ascii="Gill Sans MT"/>
          <w:b/>
        </w:rPr>
        <w:t>Conclusion: </w:t>
      </w:r>
      <w:r>
        <w:rPr/>
        <w:t>Increased awareness and education of team members had a positive impact on monitoring </w:t>
      </w:r>
      <w:r>
        <w:rPr>
          <w:w w:val="105"/>
        </w:rPr>
        <w:t>which should be kept simple and practical.</w:t>
      </w:r>
    </w:p>
    <w:p>
      <w:pPr>
        <w:spacing w:before="100"/>
        <w:ind w:left="600" w:right="0" w:firstLine="0"/>
        <w:jc w:val="both"/>
        <w:rPr>
          <w:sz w:val="18"/>
        </w:rPr>
      </w:pPr>
      <w:r>
        <w:rPr>
          <w:rFonts w:ascii="Gill Sans MT"/>
          <w:b/>
          <w:sz w:val="18"/>
        </w:rPr>
        <w:t>Key</w:t>
      </w:r>
      <w:r>
        <w:rPr>
          <w:rFonts w:ascii="Gill Sans MT"/>
          <w:b/>
          <w:spacing w:val="11"/>
          <w:sz w:val="18"/>
        </w:rPr>
        <w:t> </w:t>
      </w:r>
      <w:r>
        <w:rPr>
          <w:rFonts w:ascii="Gill Sans MT"/>
          <w:b/>
          <w:sz w:val="18"/>
        </w:rPr>
        <w:t>words:</w:t>
      </w:r>
      <w:r>
        <w:rPr>
          <w:rFonts w:ascii="Gill Sans MT"/>
          <w:b/>
          <w:spacing w:val="13"/>
          <w:sz w:val="18"/>
        </w:rPr>
        <w:t> </w:t>
      </w:r>
      <w:r>
        <w:rPr>
          <w:sz w:val="18"/>
        </w:rPr>
        <w:t>Audit,</w:t>
      </w:r>
      <w:r>
        <w:rPr>
          <w:spacing w:val="7"/>
          <w:sz w:val="18"/>
        </w:rPr>
        <w:t> </w:t>
      </w:r>
      <w:r>
        <w:rPr>
          <w:sz w:val="18"/>
        </w:rPr>
        <w:t>Metabolic</w:t>
      </w:r>
      <w:r>
        <w:rPr>
          <w:spacing w:val="7"/>
          <w:sz w:val="18"/>
        </w:rPr>
        <w:t> </w:t>
      </w:r>
      <w:r>
        <w:rPr>
          <w:sz w:val="18"/>
        </w:rPr>
        <w:t>syndrome,</w:t>
      </w:r>
      <w:r>
        <w:rPr>
          <w:spacing w:val="6"/>
          <w:sz w:val="18"/>
        </w:rPr>
        <w:t> </w:t>
      </w:r>
      <w:r>
        <w:rPr>
          <w:sz w:val="18"/>
        </w:rPr>
        <w:t>Mental</w:t>
      </w:r>
      <w:r>
        <w:rPr>
          <w:spacing w:val="7"/>
          <w:sz w:val="18"/>
        </w:rPr>
        <w:t> </w:t>
      </w:r>
      <w:r>
        <w:rPr>
          <w:spacing w:val="-2"/>
          <w:sz w:val="18"/>
        </w:rPr>
        <w:t>illness</w:t>
      </w:r>
    </w:p>
    <w:p>
      <w:pPr>
        <w:pStyle w:val="BodyText"/>
        <w:spacing w:before="8"/>
        <w:jc w:val="left"/>
      </w:pPr>
      <w:r>
        <w:rPr/>
        <w:pict>
          <v:shape style="position:absolute;margin-left:72pt;margin-top:12.418828pt;width:468pt;height:.1pt;mso-position-horizontal-relative:page;mso-position-vertical-relative:paragraph;z-index:-15727616;mso-wrap-distance-left:0;mso-wrap-distance-right:0" id="docshape4" coordorigin="1440,248" coordsize="9360,0" path="m1440,248l10800,248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27"/>
        </w:sectPr>
      </w:pPr>
    </w:p>
    <w:p>
      <w:pPr>
        <w:pStyle w:val="Heading1"/>
        <w:spacing w:before="100"/>
      </w:pPr>
      <w:r>
        <w:rPr>
          <w:spacing w:val="11"/>
        </w:rPr>
        <w:t>INTRODUCTION</w:t>
      </w:r>
    </w:p>
    <w:p>
      <w:pPr>
        <w:pStyle w:val="BodyText"/>
        <w:spacing w:line="244" w:lineRule="auto" w:before="128"/>
        <w:ind w:left="119" w:right="38" w:firstLine="480"/>
      </w:pPr>
      <w:r>
        <w:rPr>
          <w:w w:val="105"/>
        </w:rPr>
        <w:t>Metabolic</w:t>
      </w:r>
      <w:r>
        <w:rPr>
          <w:spacing w:val="-2"/>
          <w:w w:val="105"/>
        </w:rPr>
        <w:t> </w:t>
      </w:r>
      <w:r>
        <w:rPr>
          <w:w w:val="105"/>
        </w:rPr>
        <w:t>Syndrome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associated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increased </w:t>
      </w:r>
      <w:r>
        <w:rPr/>
        <w:t>risk of cardiovascular morbidity and mortality and is de- </w:t>
      </w:r>
      <w:r>
        <w:rPr>
          <w:w w:val="105"/>
        </w:rPr>
        <w:t>fined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International</w:t>
      </w:r>
      <w:r>
        <w:rPr>
          <w:spacing w:val="-14"/>
          <w:w w:val="105"/>
        </w:rPr>
        <w:t> </w:t>
      </w:r>
      <w:r>
        <w:rPr>
          <w:w w:val="105"/>
        </w:rPr>
        <w:t>Diabetic</w:t>
      </w:r>
      <w:r>
        <w:rPr>
          <w:spacing w:val="-14"/>
          <w:w w:val="105"/>
        </w:rPr>
        <w:t> </w:t>
      </w:r>
      <w:r>
        <w:rPr>
          <w:w w:val="105"/>
        </w:rPr>
        <w:t>Federation</w:t>
      </w:r>
      <w:r>
        <w:rPr>
          <w:spacing w:val="-14"/>
          <w:w w:val="105"/>
        </w:rPr>
        <w:t> </w:t>
      </w:r>
      <w:r>
        <w:rPr>
          <w:w w:val="105"/>
        </w:rPr>
        <w:t>(IDF)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hav- </w:t>
      </w:r>
      <w:r>
        <w:rPr/>
        <w:t>ing a central obesity and presence of two or more of the </w:t>
      </w:r>
      <w:r>
        <w:rPr>
          <w:w w:val="105"/>
        </w:rPr>
        <w:t>following</w:t>
      </w:r>
      <w:r>
        <w:rPr>
          <w:w w:val="105"/>
        </w:rPr>
        <w:t> factors:</w:t>
      </w:r>
      <w:r>
        <w:rPr>
          <w:w w:val="105"/>
        </w:rPr>
        <w:t> (1)</w:t>
      </w:r>
      <w:r>
        <w:rPr>
          <w:w w:val="105"/>
        </w:rPr>
        <w:t> Raised</w:t>
      </w:r>
      <w:r>
        <w:rPr>
          <w:w w:val="105"/>
        </w:rPr>
        <w:t> triglycerides,</w:t>
      </w:r>
      <w:r>
        <w:rPr>
          <w:w w:val="105"/>
        </w:rPr>
        <w:t> (2)</w:t>
      </w:r>
      <w:r>
        <w:rPr>
          <w:w w:val="105"/>
        </w:rPr>
        <w:t> raised blood</w:t>
      </w:r>
      <w:r>
        <w:rPr>
          <w:spacing w:val="-3"/>
          <w:w w:val="105"/>
        </w:rPr>
        <w:t> </w:t>
      </w:r>
      <w:r>
        <w:rPr>
          <w:w w:val="105"/>
        </w:rPr>
        <w:t>pressure,</w:t>
      </w:r>
      <w:r>
        <w:rPr>
          <w:spacing w:val="-3"/>
          <w:w w:val="105"/>
        </w:rPr>
        <w:t> </w:t>
      </w:r>
      <w:r>
        <w:rPr>
          <w:w w:val="105"/>
        </w:rPr>
        <w:t>(3)</w:t>
      </w:r>
      <w:r>
        <w:rPr>
          <w:spacing w:val="-3"/>
          <w:w w:val="105"/>
        </w:rPr>
        <w:t> </w:t>
      </w:r>
      <w:r>
        <w:rPr>
          <w:w w:val="105"/>
        </w:rPr>
        <w:t>reduced</w:t>
      </w:r>
      <w:r>
        <w:rPr>
          <w:spacing w:val="-3"/>
          <w:w w:val="105"/>
        </w:rPr>
        <w:t> </w:t>
      </w:r>
      <w:r>
        <w:rPr>
          <w:w w:val="105"/>
        </w:rPr>
        <w:t>HDL(high</w:t>
      </w:r>
      <w:r>
        <w:rPr>
          <w:spacing w:val="-3"/>
          <w:w w:val="105"/>
        </w:rPr>
        <w:t> </w:t>
      </w:r>
      <w:r>
        <w:rPr>
          <w:w w:val="105"/>
        </w:rPr>
        <w:t>density</w:t>
      </w:r>
      <w:r>
        <w:rPr>
          <w:spacing w:val="-3"/>
          <w:w w:val="105"/>
        </w:rPr>
        <w:t> </w:t>
      </w:r>
      <w:r>
        <w:rPr>
          <w:w w:val="105"/>
        </w:rPr>
        <w:t>lipopro- teins) or/ and (4) raised blood glucose</w:t>
      </w:r>
      <w:r>
        <w:rPr>
          <w:w w:val="105"/>
          <w:position w:val="6"/>
          <w:sz w:val="10"/>
        </w:rPr>
        <w:t>1</w:t>
      </w:r>
      <w:r>
        <w:rPr>
          <w:w w:val="105"/>
        </w:rPr>
        <w:t>.</w:t>
      </w:r>
    </w:p>
    <w:p>
      <w:pPr>
        <w:pStyle w:val="BodyText"/>
        <w:spacing w:line="244" w:lineRule="auto" w:before="118"/>
        <w:ind w:left="119" w:right="41" w:firstLine="480"/>
      </w:pPr>
      <w:r>
        <w:rPr/>
        <w:t>Other factors that are non modifiable such as: age </w:t>
      </w:r>
      <w:r>
        <w:rPr>
          <w:w w:val="105"/>
        </w:rPr>
        <w:t>above forty, male gender, Asian or Black racial origin </w:t>
      </w:r>
      <w:r>
        <w:rPr/>
        <w:t>and a family history of diabetes mellitus, further increase </w:t>
      </w:r>
      <w:r>
        <w:rPr>
          <w:w w:val="105"/>
        </w:rPr>
        <w:t>the risk of this syndrome.</w:t>
      </w:r>
    </w:p>
    <w:p>
      <w:pPr>
        <w:pStyle w:val="BodyText"/>
        <w:spacing w:line="244" w:lineRule="auto" w:before="120"/>
        <w:ind w:left="119" w:right="40" w:firstLine="480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sedentary</w:t>
      </w:r>
      <w:r>
        <w:rPr>
          <w:spacing w:val="-10"/>
          <w:w w:val="105"/>
        </w:rPr>
        <w:t> </w:t>
      </w:r>
      <w:r>
        <w:rPr>
          <w:w w:val="105"/>
        </w:rPr>
        <w:t>life</w:t>
      </w:r>
      <w:r>
        <w:rPr>
          <w:spacing w:val="-10"/>
          <w:w w:val="105"/>
        </w:rPr>
        <w:t> </w:t>
      </w:r>
      <w:r>
        <w:rPr>
          <w:w w:val="105"/>
        </w:rPr>
        <w:t>style,</w:t>
      </w:r>
      <w:r>
        <w:rPr>
          <w:spacing w:val="-10"/>
          <w:w w:val="105"/>
        </w:rPr>
        <w:t> </w:t>
      </w:r>
      <w:r>
        <w:rPr>
          <w:w w:val="105"/>
        </w:rPr>
        <w:t>smoking,</w:t>
      </w:r>
      <w:r>
        <w:rPr>
          <w:spacing w:val="-10"/>
          <w:w w:val="105"/>
        </w:rPr>
        <w:t> </w:t>
      </w:r>
      <w:r>
        <w:rPr>
          <w:w w:val="105"/>
        </w:rPr>
        <w:t>poor</w:t>
      </w:r>
      <w:r>
        <w:rPr>
          <w:spacing w:val="-10"/>
          <w:w w:val="105"/>
        </w:rPr>
        <w:t> </w:t>
      </w:r>
      <w:r>
        <w:rPr>
          <w:w w:val="105"/>
        </w:rPr>
        <w:t>dietary</w:t>
      </w:r>
      <w:r>
        <w:rPr>
          <w:spacing w:val="-10"/>
          <w:w w:val="105"/>
        </w:rPr>
        <w:t> </w:t>
      </w:r>
      <w:r>
        <w:rPr>
          <w:w w:val="105"/>
        </w:rPr>
        <w:t>hab- its, reduced access to medical care, poor judgement of health</w:t>
      </w:r>
      <w:r>
        <w:rPr>
          <w:spacing w:val="3"/>
          <w:w w:val="105"/>
        </w:rPr>
        <w:t> </w:t>
      </w:r>
      <w:r>
        <w:rPr>
          <w:w w:val="105"/>
        </w:rPr>
        <w:t>status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medications</w:t>
      </w:r>
      <w:r>
        <w:rPr>
          <w:spacing w:val="4"/>
          <w:w w:val="105"/>
        </w:rPr>
        <w:t> </w:t>
      </w:r>
      <w:r>
        <w:rPr>
          <w:w w:val="105"/>
        </w:rPr>
        <w:t>(atypical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antipsychotics,</w:t>
      </w:r>
    </w:p>
    <w:p>
      <w:pPr>
        <w:pStyle w:val="BodyText"/>
        <w:spacing w:before="5"/>
        <w:jc w:val="left"/>
        <w:rPr>
          <w:sz w:val="5"/>
        </w:rPr>
      </w:pPr>
      <w:r>
        <w:rPr/>
        <w:pict>
          <v:shape style="position:absolute;margin-left:72pt;margin-top:4.470108pt;width:225pt;height:.1pt;mso-position-horizontal-relative:page;mso-position-vertical-relative:paragraph;z-index:-15727104;mso-wrap-distance-left:0;mso-wrap-distance-right:0" id="docshape5" coordorigin="1440,89" coordsize="4500,0" path="m1440,89l5940,89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spacing w:line="249" w:lineRule="auto" w:before="117"/>
        <w:ind w:left="120" w:right="38" w:firstLine="0"/>
        <w:jc w:val="both"/>
        <w:rPr>
          <w:sz w:val="16"/>
        </w:rPr>
      </w:pPr>
      <w:r>
        <w:rPr>
          <w:rFonts w:ascii="Gill Sans MT"/>
          <w:b/>
          <w:sz w:val="16"/>
        </w:rPr>
        <w:t>Roohi</w:t>
      </w:r>
      <w:r>
        <w:rPr>
          <w:rFonts w:ascii="Gill Sans MT"/>
          <w:b/>
          <w:spacing w:val="40"/>
          <w:sz w:val="16"/>
        </w:rPr>
        <w:t> </w:t>
      </w:r>
      <w:r>
        <w:rPr>
          <w:rFonts w:ascii="Gill Sans MT"/>
          <w:b/>
          <w:sz w:val="16"/>
        </w:rPr>
        <w:t>Afshan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MBBS,</w:t>
      </w:r>
      <w:r>
        <w:rPr>
          <w:spacing w:val="40"/>
          <w:sz w:val="16"/>
        </w:rPr>
        <w:t> </w:t>
      </w:r>
      <w:r>
        <w:rPr>
          <w:sz w:val="16"/>
        </w:rPr>
        <w:t>MRCPsych,</w:t>
      </w:r>
      <w:r>
        <w:rPr>
          <w:spacing w:val="40"/>
          <w:sz w:val="16"/>
        </w:rPr>
        <w:t> </w:t>
      </w:r>
      <w:r>
        <w:rPr>
          <w:sz w:val="16"/>
        </w:rPr>
        <w:t>Specialist</w:t>
      </w:r>
      <w:r>
        <w:rPr>
          <w:spacing w:val="40"/>
          <w:sz w:val="16"/>
        </w:rPr>
        <w:t> </w:t>
      </w:r>
      <w:r>
        <w:rPr>
          <w:sz w:val="16"/>
        </w:rPr>
        <w:t>Registrar</w:t>
      </w:r>
      <w:r>
        <w:rPr>
          <w:spacing w:val="40"/>
          <w:sz w:val="16"/>
        </w:rPr>
        <w:t> </w:t>
      </w:r>
      <w:r>
        <w:rPr>
          <w:sz w:val="16"/>
        </w:rPr>
        <w:t>old</w:t>
      </w:r>
      <w:r>
        <w:rPr>
          <w:spacing w:val="80"/>
          <w:sz w:val="16"/>
        </w:rPr>
        <w:t> </w:t>
      </w:r>
      <w:r>
        <w:rPr>
          <w:sz w:val="16"/>
        </w:rPr>
        <w:t>age team , Spring field University Hospital, 61 Glenburnie Road. Tooting. London. SW17 7DJ. Email: </w:t>
      </w:r>
      <w:hyperlink r:id="rId6">
        <w:r>
          <w:rPr>
            <w:sz w:val="16"/>
          </w:rPr>
          <w:t>afshan.k@btinternet.com,</w:t>
        </w:r>
      </w:hyperlink>
      <w:r>
        <w:rPr>
          <w:sz w:val="16"/>
        </w:rPr>
        <w:t> </w:t>
      </w:r>
      <w:r>
        <w:rPr>
          <w:rFonts w:ascii="Gill Sans MT"/>
          <w:b/>
          <w:sz w:val="16"/>
        </w:rPr>
        <w:t>Farida</w:t>
      </w:r>
      <w:r>
        <w:rPr>
          <w:rFonts w:ascii="Gill Sans MT"/>
          <w:b/>
          <w:spacing w:val="40"/>
          <w:sz w:val="16"/>
        </w:rPr>
        <w:t> </w:t>
      </w:r>
      <w:r>
        <w:rPr>
          <w:rFonts w:ascii="Gill Sans MT"/>
          <w:b/>
          <w:sz w:val="16"/>
        </w:rPr>
        <w:t>Yousaf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MBBS,</w:t>
      </w:r>
      <w:r>
        <w:rPr>
          <w:spacing w:val="40"/>
          <w:sz w:val="16"/>
        </w:rPr>
        <w:t> </w:t>
      </w:r>
      <w:r>
        <w:rPr>
          <w:sz w:val="16"/>
        </w:rPr>
        <w:t>FRCPsych,</w:t>
      </w:r>
      <w:r>
        <w:rPr>
          <w:spacing w:val="40"/>
          <w:sz w:val="16"/>
        </w:rPr>
        <w:t> </w:t>
      </w:r>
      <w:r>
        <w:rPr>
          <w:sz w:val="16"/>
        </w:rPr>
        <w:t>Consultant</w:t>
      </w:r>
      <w:r>
        <w:rPr>
          <w:spacing w:val="40"/>
          <w:sz w:val="16"/>
        </w:rPr>
        <w:t> </w:t>
      </w:r>
      <w:r>
        <w:rPr>
          <w:sz w:val="16"/>
        </w:rPr>
        <w:t>Psychiatrist, Surrey and Borders Partnership NHS Trust, Mole Valley Pri-</w:t>
      </w:r>
      <w:r>
        <w:rPr>
          <w:spacing w:val="40"/>
          <w:sz w:val="16"/>
        </w:rPr>
        <w:t> </w:t>
      </w:r>
      <w:r>
        <w:rPr>
          <w:sz w:val="16"/>
        </w:rPr>
        <w:t>mary Community Mental Health Team, Clarendon House, 28 West</w:t>
      </w:r>
      <w:r>
        <w:rPr>
          <w:spacing w:val="40"/>
          <w:sz w:val="16"/>
        </w:rPr>
        <w:t> </w:t>
      </w:r>
      <w:r>
        <w:rPr>
          <w:sz w:val="16"/>
        </w:rPr>
        <w:t>Street,</w:t>
      </w:r>
      <w:r>
        <w:rPr>
          <w:spacing w:val="40"/>
          <w:sz w:val="16"/>
        </w:rPr>
        <w:t> </w:t>
      </w:r>
      <w:r>
        <w:rPr>
          <w:sz w:val="16"/>
        </w:rPr>
        <w:t>Dorking,</w:t>
      </w:r>
      <w:r>
        <w:rPr>
          <w:spacing w:val="40"/>
          <w:sz w:val="16"/>
        </w:rPr>
        <w:t> </w:t>
      </w:r>
      <w:r>
        <w:rPr>
          <w:sz w:val="16"/>
        </w:rPr>
        <w:t>Surrey,</w:t>
      </w:r>
      <w:r>
        <w:rPr>
          <w:spacing w:val="40"/>
          <w:sz w:val="16"/>
        </w:rPr>
        <w:t> </w:t>
      </w:r>
      <w:r>
        <w:rPr>
          <w:sz w:val="16"/>
        </w:rPr>
        <w:t>RH4</w:t>
      </w:r>
      <w:r>
        <w:rPr>
          <w:spacing w:val="40"/>
          <w:sz w:val="16"/>
        </w:rPr>
        <w:t> </w:t>
      </w:r>
      <w:r>
        <w:rPr>
          <w:sz w:val="16"/>
        </w:rPr>
        <w:t>1QJ</w:t>
      </w:r>
    </w:p>
    <w:p>
      <w:pPr>
        <w:spacing w:line="336" w:lineRule="auto" w:before="68"/>
        <w:ind w:left="120" w:right="3066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spacing w:val="-2"/>
          <w:sz w:val="16"/>
        </w:rPr>
        <w:t>Correspondence: </w:t>
      </w:r>
      <w:r>
        <w:rPr>
          <w:rFonts w:ascii="Gill Sans MT"/>
          <w:b/>
          <w:sz w:val="16"/>
        </w:rPr>
        <w:t>Dr.</w:t>
      </w:r>
      <w:r>
        <w:rPr>
          <w:rFonts w:ascii="Gill Sans MT"/>
          <w:b/>
          <w:spacing w:val="27"/>
          <w:sz w:val="16"/>
        </w:rPr>
        <w:t> </w:t>
      </w:r>
      <w:r>
        <w:rPr>
          <w:rFonts w:ascii="Gill Sans MT"/>
          <w:b/>
          <w:sz w:val="16"/>
        </w:rPr>
        <w:t>Roohi</w:t>
      </w:r>
      <w:r>
        <w:rPr>
          <w:rFonts w:ascii="Gill Sans MT"/>
          <w:b/>
          <w:spacing w:val="28"/>
          <w:sz w:val="16"/>
        </w:rPr>
        <w:t> </w:t>
      </w:r>
      <w:r>
        <w:rPr>
          <w:rFonts w:ascii="Gill Sans MT"/>
          <w:b/>
          <w:spacing w:val="-2"/>
          <w:sz w:val="16"/>
        </w:rPr>
        <w:t>Afshan</w:t>
      </w:r>
    </w:p>
    <w:p>
      <w:pPr>
        <w:pStyle w:val="BodyText"/>
        <w:spacing w:line="244" w:lineRule="auto" w:before="108"/>
        <w:ind w:left="119" w:right="115"/>
      </w:pPr>
      <w:r>
        <w:rPr/>
        <w:br w:type="column"/>
      </w:r>
      <w:r>
        <w:rPr>
          <w:w w:val="105"/>
        </w:rPr>
        <w:t>antidepressants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mood</w:t>
      </w:r>
      <w:r>
        <w:rPr>
          <w:spacing w:val="-4"/>
          <w:w w:val="105"/>
        </w:rPr>
        <w:t> </w:t>
      </w:r>
      <w:r>
        <w:rPr>
          <w:w w:val="105"/>
        </w:rPr>
        <w:t>stabilisers)</w:t>
      </w:r>
      <w:r>
        <w:rPr>
          <w:spacing w:val="-4"/>
          <w:w w:val="105"/>
        </w:rPr>
        <w:t> </w:t>
      </w:r>
      <w:r>
        <w:rPr>
          <w:w w:val="105"/>
        </w:rPr>
        <w:t>contribute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 increased</w:t>
      </w:r>
      <w:r>
        <w:rPr>
          <w:w w:val="105"/>
        </w:rPr>
        <w:t> prevalence</w:t>
      </w:r>
      <w:r>
        <w:rPr>
          <w:w w:val="105"/>
        </w:rPr>
        <w:t> of</w:t>
      </w:r>
      <w:r>
        <w:rPr>
          <w:w w:val="105"/>
        </w:rPr>
        <w:t> metabolic</w:t>
      </w:r>
      <w:r>
        <w:rPr>
          <w:w w:val="105"/>
        </w:rPr>
        <w:t> syndrome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its fatal consequences</w:t>
      </w:r>
      <w:r>
        <w:rPr>
          <w:w w:val="105"/>
          <w:position w:val="6"/>
          <w:sz w:val="10"/>
        </w:rPr>
        <w:t>2,3</w:t>
      </w:r>
      <w:r>
        <w:rPr>
          <w:w w:val="105"/>
          <w:position w:val="6"/>
          <w:sz w:val="10"/>
        </w:rPr>
        <w:t> </w:t>
      </w:r>
      <w:r>
        <w:rPr>
          <w:w w:val="105"/>
        </w:rPr>
        <w:t>in people with enduring and se- vere</w:t>
      </w:r>
      <w:r>
        <w:rPr>
          <w:spacing w:val="-1"/>
          <w:w w:val="105"/>
        </w:rPr>
        <w:t> </w:t>
      </w:r>
      <w:r>
        <w:rPr>
          <w:w w:val="105"/>
        </w:rPr>
        <w:t>mental</w:t>
      </w:r>
      <w:r>
        <w:rPr>
          <w:spacing w:val="-1"/>
          <w:w w:val="105"/>
        </w:rPr>
        <w:t> </w:t>
      </w:r>
      <w:r>
        <w:rPr>
          <w:w w:val="105"/>
        </w:rPr>
        <w:t>illnesses.</w:t>
      </w:r>
      <w:r>
        <w:rPr>
          <w:spacing w:val="-1"/>
          <w:w w:val="105"/>
        </w:rPr>
        <w:t> </w:t>
      </w:r>
      <w:r>
        <w:rPr>
          <w:w w:val="105"/>
        </w:rPr>
        <w:t>Thus</w:t>
      </w:r>
      <w:r>
        <w:rPr>
          <w:spacing w:val="-1"/>
          <w:w w:val="105"/>
        </w:rPr>
        <w:t> </w:t>
      </w:r>
      <w:r>
        <w:rPr>
          <w:w w:val="105"/>
        </w:rPr>
        <w:t>hyperglycemias,</w:t>
      </w:r>
      <w:r>
        <w:rPr>
          <w:spacing w:val="-1"/>
          <w:w w:val="105"/>
        </w:rPr>
        <w:t> </w:t>
      </w:r>
      <w:r>
        <w:rPr>
          <w:w w:val="105"/>
        </w:rPr>
        <w:t>type</w:t>
      </w:r>
      <w:r>
        <w:rPr>
          <w:spacing w:val="-1"/>
          <w:w w:val="105"/>
        </w:rPr>
        <w:t> </w:t>
      </w:r>
      <w:r>
        <w:rPr>
          <w:w w:val="105"/>
        </w:rPr>
        <w:t>2</w:t>
      </w:r>
      <w:r>
        <w:rPr>
          <w:spacing w:val="-1"/>
          <w:w w:val="105"/>
        </w:rPr>
        <w:t> </w:t>
      </w:r>
      <w:r>
        <w:rPr>
          <w:w w:val="105"/>
        </w:rPr>
        <w:t>dia- betes, ischeamic heart disease and obesity are more </w:t>
      </w:r>
      <w:r>
        <w:rPr/>
        <w:t>common in patients with schizophrenia than in the gen- </w:t>
      </w:r>
      <w:r>
        <w:rPr>
          <w:w w:val="105"/>
        </w:rPr>
        <w:t>eral population. Reports have suggested that people </w:t>
      </w:r>
      <w:r>
        <w:rPr/>
        <w:t>with</w:t>
      </w:r>
      <w:r>
        <w:rPr>
          <w:spacing w:val="-3"/>
        </w:rPr>
        <w:t> </w:t>
      </w:r>
      <w:r>
        <w:rPr/>
        <w:t>severe</w:t>
      </w:r>
      <w:r>
        <w:rPr>
          <w:spacing w:val="-3"/>
        </w:rPr>
        <w:t> </w:t>
      </w:r>
      <w:r>
        <w:rPr/>
        <w:t>mental</w:t>
      </w:r>
      <w:r>
        <w:rPr>
          <w:spacing w:val="-3"/>
        </w:rPr>
        <w:t> </w:t>
      </w:r>
      <w:r>
        <w:rPr/>
        <w:t>illness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five</w:t>
      </w:r>
      <w:r>
        <w:rPr>
          <w:spacing w:val="-3"/>
        </w:rPr>
        <w:t> </w:t>
      </w:r>
      <w:r>
        <w:rPr/>
        <w:t>times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likely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diabetes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twice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likely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die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cardio- vascular</w:t>
      </w:r>
      <w:r>
        <w:rPr>
          <w:w w:val="105"/>
        </w:rPr>
        <w:t> disease</w:t>
      </w:r>
      <w:r>
        <w:rPr>
          <w:w w:val="105"/>
          <w:position w:val="6"/>
          <w:sz w:val="10"/>
        </w:rPr>
        <w:t>4</w:t>
      </w:r>
      <w:r>
        <w:rPr>
          <w:w w:val="105"/>
        </w:rPr>
        <w:t>.</w:t>
      </w:r>
    </w:p>
    <w:p>
      <w:pPr>
        <w:pStyle w:val="BodyText"/>
        <w:spacing w:line="244" w:lineRule="auto" w:before="158"/>
        <w:ind w:left="119" w:right="113" w:firstLine="480"/>
        <w:rPr>
          <w:rFonts w:ascii="Gill Sans MT"/>
          <w:b/>
        </w:rPr>
      </w:pPr>
      <w:r>
        <w:rPr/>
        <w:t>Historically people with severe and enduring men- </w:t>
      </w:r>
      <w:r>
        <w:rPr>
          <w:w w:val="105"/>
        </w:rPr>
        <w:t>tal illness are less likely to access the primary care ser- vices.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main</w:t>
      </w:r>
      <w:r>
        <w:rPr>
          <w:spacing w:val="-10"/>
          <w:w w:val="105"/>
        </w:rPr>
        <w:t> </w:t>
      </w:r>
      <w:r>
        <w:rPr>
          <w:w w:val="105"/>
        </w:rPr>
        <w:t>point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contact</w:t>
      </w:r>
      <w:r>
        <w:rPr>
          <w:spacing w:val="-10"/>
          <w:w w:val="105"/>
        </w:rPr>
        <w:t> </w:t>
      </w:r>
      <w:r>
        <w:rPr>
          <w:w w:val="105"/>
        </w:rPr>
        <w:t>remains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psychiat- ric services. It is, therefore, imperative that the mental health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take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challenge</w:t>
      </w:r>
      <w:r>
        <w:rPr>
          <w:spacing w:val="-3"/>
          <w:w w:val="105"/>
        </w:rPr>
        <w:t> </w:t>
      </w:r>
      <w:r>
        <w:rPr>
          <w:w w:val="105"/>
        </w:rPr>
        <w:t>proactively.</w:t>
      </w:r>
      <w:r>
        <w:rPr>
          <w:spacing w:val="-3"/>
          <w:w w:val="105"/>
        </w:rPr>
        <w:t> </w:t>
      </w:r>
      <w:r>
        <w:rPr>
          <w:w w:val="105"/>
        </w:rPr>
        <w:t>Early </w:t>
      </w:r>
      <w:r>
        <w:rPr/>
        <w:t>identification of patients with high risk factors and man- aging the risk of metabolic syndrome can go a long way in improving the physical health of these patients. In the </w:t>
      </w:r>
      <w:r>
        <w:rPr>
          <w:w w:val="105"/>
        </w:rPr>
        <w:t>UK where there is a well-established system of almost everyone being registered with a primary care physi- cian,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still</w:t>
      </w:r>
      <w:r>
        <w:rPr>
          <w:w w:val="105"/>
        </w:rPr>
        <w:t> a</w:t>
      </w:r>
      <w:r>
        <w:rPr>
          <w:w w:val="105"/>
        </w:rPr>
        <w:t> debate</w:t>
      </w:r>
      <w:r>
        <w:rPr>
          <w:w w:val="105"/>
        </w:rPr>
        <w:t> going</w:t>
      </w:r>
      <w:r>
        <w:rPr>
          <w:w w:val="105"/>
        </w:rPr>
        <w:t> on</w:t>
      </w:r>
      <w:r>
        <w:rPr>
          <w:w w:val="105"/>
        </w:rPr>
        <w:t> about</w:t>
      </w:r>
      <w:r>
        <w:rPr>
          <w:w w:val="105"/>
        </w:rPr>
        <w:t> whether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task</w:t>
      </w:r>
      <w:r>
        <w:rPr>
          <w:spacing w:val="-5"/>
          <w:w w:val="105"/>
        </w:rPr>
        <w:t> </w:t>
      </w:r>
      <w:r>
        <w:rPr>
          <w:w w:val="105"/>
        </w:rPr>
        <w:t>should</w:t>
      </w:r>
      <w:r>
        <w:rPr>
          <w:spacing w:val="-5"/>
          <w:w w:val="105"/>
        </w:rPr>
        <w:t> </w:t>
      </w:r>
      <w:r>
        <w:rPr>
          <w:w w:val="105"/>
        </w:rPr>
        <w:t>fall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GP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mental</w:t>
      </w:r>
      <w:r>
        <w:rPr>
          <w:spacing w:val="-5"/>
          <w:w w:val="105"/>
        </w:rPr>
        <w:t> </w:t>
      </w:r>
      <w:r>
        <w:rPr>
          <w:w w:val="105"/>
        </w:rPr>
        <w:t>health</w:t>
      </w:r>
      <w:r>
        <w:rPr>
          <w:spacing w:val="-5"/>
          <w:w w:val="105"/>
        </w:rPr>
        <w:t> </w:t>
      </w:r>
      <w:r>
        <w:rPr>
          <w:w w:val="105"/>
        </w:rPr>
        <w:t>ser- vices </w:t>
      </w:r>
      <w:r>
        <w:rPr>
          <w:rFonts w:ascii="Gill Sans MT"/>
          <w:b/>
          <w:w w:val="105"/>
          <w:position w:val="6"/>
          <w:sz w:val="10"/>
        </w:rPr>
        <w:t>5</w:t>
      </w:r>
      <w:r>
        <w:rPr>
          <w:rFonts w:ascii="Gill Sans MT"/>
          <w:b/>
          <w:w w:val="105"/>
        </w:rPr>
        <w:t>.</w:t>
      </w:r>
    </w:p>
    <w:p>
      <w:pPr>
        <w:pStyle w:val="BodyText"/>
        <w:spacing w:line="244" w:lineRule="auto" w:before="158"/>
        <w:ind w:left="119" w:right="116" w:firstLine="480"/>
      </w:pPr>
      <w:r>
        <w:rPr>
          <w:w w:val="105"/>
        </w:rPr>
        <w:t>Audit is defined as “ The systematic and critical analysis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quality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medical</w:t>
      </w:r>
      <w:r>
        <w:rPr>
          <w:spacing w:val="2"/>
          <w:w w:val="105"/>
        </w:rPr>
        <w:t> </w:t>
      </w:r>
      <w:r>
        <w:rPr>
          <w:w w:val="105"/>
        </w:rPr>
        <w:t>care”</w:t>
      </w:r>
      <w:r>
        <w:rPr>
          <w:spacing w:val="-21"/>
          <w:w w:val="105"/>
        </w:rPr>
        <w:t> </w:t>
      </w:r>
      <w:r>
        <w:rPr>
          <w:w w:val="105"/>
          <w:position w:val="6"/>
          <w:sz w:val="10"/>
        </w:rPr>
        <w:t>6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be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6" w:space="194"/>
            <w:col w:w="4740"/>
          </w:cols>
        </w:sectPr>
      </w:pPr>
    </w:p>
    <w:p>
      <w:pPr>
        <w:pStyle w:val="BodyText"/>
        <w:spacing w:before="73"/>
        <w:ind w:left="230" w:right="155"/>
        <w:jc w:val="center"/>
      </w:pPr>
      <w:r>
        <w:rPr>
          <w:w w:val="115"/>
        </w:rPr>
        <w:t>Table</w:t>
      </w:r>
      <w:r>
        <w:rPr>
          <w:spacing w:val="52"/>
          <w:w w:val="120"/>
        </w:rPr>
        <w:t> </w:t>
      </w:r>
      <w:r>
        <w:rPr>
          <w:spacing w:val="-10"/>
          <w:w w:val="120"/>
        </w:rPr>
        <w:t>1</w:t>
      </w:r>
    </w:p>
    <w:p>
      <w:pPr>
        <w:pStyle w:val="BodyText"/>
        <w:spacing w:before="65"/>
        <w:ind w:left="230" w:right="155"/>
        <w:jc w:val="center"/>
        <w:rPr>
          <w:sz w:val="10"/>
        </w:rPr>
      </w:pPr>
      <w:r>
        <w:rPr>
          <w:spacing w:val="11"/>
          <w:w w:val="105"/>
        </w:rPr>
        <w:t>Definition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spacing w:val="11"/>
          <w:w w:val="105"/>
        </w:rPr>
        <w:t>Metabolic</w:t>
      </w:r>
      <w:r>
        <w:rPr>
          <w:spacing w:val="29"/>
          <w:w w:val="105"/>
        </w:rPr>
        <w:t> </w:t>
      </w:r>
      <w:r>
        <w:rPr>
          <w:spacing w:val="9"/>
          <w:w w:val="105"/>
        </w:rPr>
        <w:t>Syndrome</w:t>
      </w:r>
      <w:r>
        <w:rPr>
          <w:spacing w:val="9"/>
          <w:w w:val="105"/>
          <w:position w:val="6"/>
          <w:sz w:val="10"/>
        </w:rPr>
        <w:t>1</w:t>
      </w:r>
    </w:p>
    <w:p>
      <w:pPr>
        <w:pStyle w:val="BodyText"/>
        <w:spacing w:before="10"/>
        <w:jc w:val="left"/>
        <w:rPr>
          <w:sz w:val="3"/>
        </w:rPr>
      </w:pPr>
      <w:r>
        <w:rPr/>
        <w:pict>
          <v:group style="position:absolute;margin-left:72pt;margin-top:3.522851pt;width:225pt;height:194pt;mso-position-horizontal-relative:page;mso-position-vertical-relative:paragraph;z-index:-15726592;mso-wrap-distance-left:0;mso-wrap-distance-right:0" id="docshapegroup6" coordorigin="1440,70" coordsize="4500,3880">
            <v:rect style="position:absolute;left:1444;top:75;width:4491;height:351" id="docshape7" filled="true" fillcolor="#cccccc" stroked="false">
              <v:fill type="solid"/>
            </v:rect>
            <v:rect style="position:absolute;left:1444;top:75;width:4491;height:351" id="docshape8" filled="false" stroked="true" strokeweight=".48pt" strokecolor="#000000">
              <v:stroke dashstyle="solid"/>
            </v:rect>
            <v:line style="position:absolute" from="1440,414" to="5940,414" stroked="true" strokeweight=".48pt" strokecolor="#000000">
              <v:stroke dashstyle="solid"/>
            </v:line>
            <v:rect style="position:absolute;left:1444;top:75;width:4491;height:3871" id="docshape9" filled="false" stroked="true" strokeweight=".48pt" strokecolor="#000000">
              <v:stroke dashstyle="solid"/>
            </v:rect>
            <v:shape style="position:absolute;left:1560;top:1452;width:3727;height:2354" type="#_x0000_t202" id="docshape10" filled="false" stroked="false">
              <v:textbox inset="0,0,0,0">
                <w:txbxContent>
                  <w:p>
                    <w:pPr>
                      <w:tabs>
                        <w:tab w:pos="2159" w:val="left" w:leader="none"/>
                      </w:tabs>
                      <w:spacing w:line="355" w:lineRule="auto" w:before="0"/>
                      <w:ind w:left="0" w:right="334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Plus two or more of the following factors: Raised Triglycerides</w:t>
                    </w:r>
                    <w:r>
                      <w:rPr>
                        <w:spacing w:val="4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&gt;/=1.7mmol/L Reduced HDLMen</w:t>
                      <w:tab/>
                    </w:r>
                    <w:r>
                      <w:rPr>
                        <w:spacing w:val="-2"/>
                        <w:sz w:val="18"/>
                      </w:rPr>
                      <w:t>&lt;1.0mmol/L</w:t>
                    </w:r>
                  </w:p>
                  <w:p>
                    <w:pPr>
                      <w:tabs>
                        <w:tab w:pos="2159" w:val="left" w:leader="none"/>
                      </w:tabs>
                      <w:spacing w:before="2"/>
                      <w:ind w:left="0" w:right="0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t>Men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spacing w:val="-2"/>
                        <w:sz w:val="18"/>
                      </w:rPr>
                      <w:t>&lt;1.3mmol/L</w:t>
                    </w:r>
                  </w:p>
                  <w:p>
                    <w:pPr>
                      <w:tabs>
                        <w:tab w:pos="2161" w:val="left" w:leader="none"/>
                      </w:tabs>
                      <w:spacing w:line="355" w:lineRule="auto" w:before="103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105"/>
                        <w:sz w:val="18"/>
                      </w:rPr>
                      <w:t>Women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spacing w:val="-2"/>
                        <w:w w:val="105"/>
                        <w:sz w:val="18"/>
                      </w:rPr>
                      <w:t>&lt;1.3mmol/L </w:t>
                    </w:r>
                    <w:r>
                      <w:rPr>
                        <w:w w:val="105"/>
                        <w:sz w:val="18"/>
                      </w:rPr>
                      <w:t>Raised Blood Pressure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spacing w:val="-5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&gt;/=130/85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mmHg</w:t>
                    </w:r>
                  </w:p>
                  <w:p>
                    <w:pPr>
                      <w:tabs>
                        <w:tab w:pos="2162" w:val="left" w:leader="none"/>
                      </w:tabs>
                      <w:spacing w:line="242" w:lineRule="auto" w:before="0"/>
                      <w:ind w:left="0" w:right="33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Raised Fasting Plasma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spacing w:val="-2"/>
                        <w:sz w:val="18"/>
                      </w:rPr>
                      <w:t>&gt;/+6.1mmol/L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Glucose</w:t>
                    </w:r>
                  </w:p>
                </w:txbxContent>
              </v:textbox>
              <w10:wrap type="none"/>
            </v:shape>
            <v:shape style="position:absolute;left:3717;top:492;width:1704;height:855" type="#_x0000_t202" id="docshape1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Waist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circumference</w:t>
                    </w:r>
                  </w:p>
                  <w:p>
                    <w:pPr>
                      <w:spacing w:before="103"/>
                      <w:ind w:left="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&gt;/=94</w:t>
                    </w:r>
                    <w:r>
                      <w:rPr>
                        <w:spacing w:val="18"/>
                        <w:sz w:val="18"/>
                      </w:rPr>
                      <w:t> </w:t>
                    </w:r>
                    <w:r>
                      <w:rPr>
                        <w:spacing w:val="-5"/>
                        <w:sz w:val="18"/>
                      </w:rPr>
                      <w:t>cm</w:t>
                    </w:r>
                  </w:p>
                  <w:p>
                    <w:pPr>
                      <w:spacing w:before="103"/>
                      <w:ind w:left="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&gt;/=80</w:t>
                    </w:r>
                    <w:r>
                      <w:rPr>
                        <w:spacing w:val="13"/>
                        <w:sz w:val="18"/>
                      </w:rPr>
                      <w:t> </w:t>
                    </w:r>
                    <w:r>
                      <w:rPr>
                        <w:spacing w:val="-7"/>
                        <w:sz w:val="18"/>
                      </w:rPr>
                      <w:t>cm</w:t>
                    </w:r>
                  </w:p>
                </w:txbxContent>
              </v:textbox>
              <w10:wrap type="none"/>
            </v:shape>
            <v:shape style="position:absolute;left:1560;top:492;width:1565;height:855" type="#_x0000_t202" id="docshape12" filled="false" stroked="false">
              <v:textbox inset="0,0,0,0">
                <w:txbxContent>
                  <w:p>
                    <w:pPr>
                      <w:spacing w:line="355" w:lineRule="auto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Abdominal </w:t>
                    </w:r>
                    <w:r>
                      <w:rPr>
                        <w:sz w:val="18"/>
                      </w:rPr>
                      <w:t>obesity </w:t>
                    </w:r>
                    <w:r>
                      <w:rPr>
                        <w:spacing w:val="-4"/>
                        <w:sz w:val="18"/>
                      </w:rPr>
                      <w:t>Men</w:t>
                    </w:r>
                  </w:p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Women</w:t>
                    </w:r>
                  </w:p>
                </w:txbxContent>
              </v:textbox>
              <w10:wrap type="none"/>
            </v:shape>
            <v:shape style="position:absolute;left:3720;top:125;width:1250;height:216" type="#_x0000_t202" id="docshape13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Gill Sans MT"/>
                        <w:b/>
                        <w:sz w:val="18"/>
                      </w:rPr>
                    </w:pPr>
                    <w:r>
                      <w:rPr>
                        <w:rFonts w:ascii="Gill Sans MT"/>
                        <w:b/>
                        <w:sz w:val="18"/>
                      </w:rPr>
                      <w:t>Defining</w:t>
                    </w:r>
                    <w:r>
                      <w:rPr>
                        <w:rFonts w:ascii="Gill Sans MT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Gill Sans MT"/>
                        <w:b/>
                        <w:spacing w:val="-2"/>
                        <w:sz w:val="18"/>
                      </w:rPr>
                      <w:t>Value</w:t>
                    </w:r>
                  </w:p>
                </w:txbxContent>
              </v:textbox>
              <w10:wrap type="none"/>
            </v:shape>
            <v:shape style="position:absolute;left:1560;top:125;width:1088;height:216" type="#_x0000_t202" id="docshape14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Gill Sans MT"/>
                        <w:b/>
                        <w:sz w:val="18"/>
                      </w:rPr>
                    </w:pPr>
                    <w:r>
                      <w:rPr>
                        <w:rFonts w:ascii="Gill Sans MT"/>
                        <w:b/>
                        <w:w w:val="105"/>
                        <w:sz w:val="18"/>
                      </w:rPr>
                      <w:t>Risk</w:t>
                    </w:r>
                    <w:r>
                      <w:rPr>
                        <w:rFonts w:ascii="Gill Sans MT"/>
                        <w:b/>
                        <w:spacing w:val="4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Gill Sans MT"/>
                        <w:b/>
                        <w:spacing w:val="-2"/>
                        <w:w w:val="105"/>
                        <w:sz w:val="18"/>
                      </w:rPr>
                      <w:t>factors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jc w:val="left"/>
        <w:rPr>
          <w:sz w:val="17"/>
        </w:rPr>
      </w:pPr>
    </w:p>
    <w:p>
      <w:pPr>
        <w:pStyle w:val="BodyText"/>
        <w:spacing w:line="244" w:lineRule="auto"/>
        <w:ind w:left="120" w:right="41"/>
      </w:pPr>
      <w:r>
        <w:rPr/>
        <w:t>classified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audits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service</w:t>
      </w:r>
      <w:r>
        <w:rPr>
          <w:spacing w:val="35"/>
        </w:rPr>
        <w:t> </w:t>
      </w:r>
      <w:r>
        <w:rPr/>
        <w:t>structure,</w:t>
      </w:r>
      <w:r>
        <w:rPr>
          <w:spacing w:val="35"/>
        </w:rPr>
        <w:t> </w:t>
      </w:r>
      <w:r>
        <w:rPr/>
        <w:t>process of care and outcomes of clinical interventions. The pro- cess of audit should follow audit cycle i.e, setting stan- dards, comparison of practice against standards, im- provement of practice and then completing the loop by </w:t>
      </w:r>
      <w:r>
        <w:rPr>
          <w:spacing w:val="-2"/>
        </w:rPr>
        <w:t>re-auditing</w:t>
      </w:r>
      <w:r>
        <w:rPr>
          <w:spacing w:val="-2"/>
          <w:position w:val="6"/>
          <w:sz w:val="10"/>
        </w:rPr>
        <w:t>7</w:t>
      </w:r>
      <w:r>
        <w:rPr>
          <w:spacing w:val="-2"/>
        </w:rPr>
        <w:t>.</w:t>
      </w:r>
    </w:p>
    <w:p>
      <w:pPr>
        <w:pStyle w:val="BodyText"/>
        <w:spacing w:line="244" w:lineRule="auto" w:before="79"/>
        <w:ind w:left="119" w:right="39" w:firstLine="480"/>
      </w:pPr>
      <w:r>
        <w:rPr/>
        <w:t>We aimed to carry out an audit on monitoring of the metabolic syndrome in a community mental health team in the affluent area of Surrey where morbidity is lower than the UK national average. The audit was car- ried out with an aim of comparing the current practice with a standard and developing a workable protocol for the team to enable them to proactively identify patients with increased risk of metabolic syndrome.</w:t>
      </w:r>
    </w:p>
    <w:p>
      <w:pPr>
        <w:pStyle w:val="BodyText"/>
        <w:spacing w:before="6"/>
        <w:jc w:val="left"/>
        <w:rPr>
          <w:sz w:val="19"/>
        </w:rPr>
      </w:pPr>
    </w:p>
    <w:p>
      <w:pPr>
        <w:pStyle w:val="Heading1"/>
        <w:jc w:val="both"/>
      </w:pPr>
      <w:r>
        <w:rPr>
          <w:spacing w:val="9"/>
          <w:w w:val="105"/>
        </w:rPr>
        <w:t>SUBJECTS</w:t>
      </w:r>
      <w:r>
        <w:rPr>
          <w:spacing w:val="65"/>
          <w:w w:val="150"/>
        </w:rPr>
        <w:t> </w:t>
      </w:r>
      <w:r>
        <w:rPr>
          <w:w w:val="105"/>
        </w:rPr>
        <w:t>AND</w:t>
      </w:r>
      <w:r>
        <w:rPr>
          <w:spacing w:val="66"/>
          <w:w w:val="150"/>
        </w:rPr>
        <w:t> </w:t>
      </w:r>
      <w:r>
        <w:rPr>
          <w:spacing w:val="9"/>
          <w:w w:val="105"/>
        </w:rPr>
        <w:t>METHODS</w:t>
      </w:r>
    </w:p>
    <w:p>
      <w:pPr>
        <w:pStyle w:val="BodyText"/>
        <w:spacing w:line="244" w:lineRule="auto" w:before="86"/>
        <w:ind w:left="119" w:right="38" w:firstLine="480"/>
      </w:pPr>
      <w:r>
        <w:rPr>
          <w:w w:val="105"/>
        </w:rPr>
        <w:t>The</w:t>
      </w:r>
      <w:r>
        <w:rPr>
          <w:w w:val="105"/>
        </w:rPr>
        <w:t> standard</w:t>
      </w:r>
      <w:r>
        <w:rPr>
          <w:w w:val="105"/>
        </w:rPr>
        <w:t> against</w:t>
      </w:r>
      <w:r>
        <w:rPr>
          <w:w w:val="105"/>
        </w:rPr>
        <w:t> which</w:t>
      </w:r>
      <w:r>
        <w:rPr>
          <w:w w:val="105"/>
        </w:rPr>
        <w:t> the</w:t>
      </w:r>
      <w:r>
        <w:rPr>
          <w:w w:val="105"/>
        </w:rPr>
        <w:t> team’s</w:t>
      </w:r>
      <w:r>
        <w:rPr>
          <w:w w:val="105"/>
        </w:rPr>
        <w:t> perfor- mance was compared was established through litera- ture search</w:t>
      </w:r>
      <w:r>
        <w:rPr>
          <w:w w:val="105"/>
          <w:position w:val="6"/>
          <w:sz w:val="10"/>
        </w:rPr>
        <w:t>8,9</w:t>
      </w:r>
      <w:r>
        <w:rPr>
          <w:w w:val="105"/>
        </w:rPr>
        <w:t>.</w:t>
      </w:r>
    </w:p>
    <w:p>
      <w:pPr>
        <w:pStyle w:val="BodyText"/>
        <w:spacing w:line="244" w:lineRule="auto" w:before="79"/>
        <w:ind w:left="119" w:right="40" w:firstLine="480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minimum</w:t>
      </w:r>
      <w:r>
        <w:rPr>
          <w:spacing w:val="-14"/>
          <w:w w:val="105"/>
        </w:rPr>
        <w:t> </w:t>
      </w:r>
      <w:r>
        <w:rPr>
          <w:w w:val="105"/>
        </w:rPr>
        <w:t>standard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established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au- dit purposes was that baseline investigations as out- lined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Table</w:t>
      </w:r>
      <w:r>
        <w:rPr>
          <w:spacing w:val="-4"/>
          <w:w w:val="105"/>
        </w:rPr>
        <w:t> </w:t>
      </w:r>
      <w:r>
        <w:rPr>
          <w:w w:val="105"/>
        </w:rPr>
        <w:t>2</w:t>
      </w:r>
      <w:r>
        <w:rPr>
          <w:spacing w:val="-2"/>
          <w:w w:val="105"/>
        </w:rPr>
        <w:t> </w:t>
      </w:r>
      <w:r>
        <w:rPr>
          <w:w w:val="105"/>
        </w:rPr>
        <w:t>should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carried</w:t>
      </w:r>
      <w:r>
        <w:rPr>
          <w:spacing w:val="-4"/>
          <w:w w:val="105"/>
        </w:rPr>
        <w:t> </w:t>
      </w:r>
      <w:r>
        <w:rPr>
          <w:w w:val="105"/>
        </w:rPr>
        <w:t>out</w:t>
      </w:r>
      <w:r>
        <w:rPr>
          <w:spacing w:val="-3"/>
          <w:w w:val="105"/>
        </w:rPr>
        <w:t> </w:t>
      </w:r>
      <w:r>
        <w:rPr>
          <w:w w:val="105"/>
        </w:rPr>
        <w:t>whenever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new</w:t>
      </w:r>
    </w:p>
    <w:p>
      <w:pPr>
        <w:pStyle w:val="BodyText"/>
        <w:spacing w:before="8"/>
        <w:jc w:val="left"/>
      </w:pPr>
    </w:p>
    <w:p>
      <w:pPr>
        <w:pStyle w:val="BodyText"/>
        <w:ind w:left="230" w:right="155"/>
        <w:jc w:val="center"/>
      </w:pPr>
      <w:r>
        <w:rPr/>
        <w:t>Table</w:t>
      </w:r>
      <w:r>
        <w:rPr>
          <w:spacing w:val="37"/>
        </w:rPr>
        <w:t>  </w:t>
      </w:r>
      <w:r>
        <w:rPr>
          <w:spacing w:val="-10"/>
        </w:rPr>
        <w:t>2</w:t>
      </w:r>
    </w:p>
    <w:p>
      <w:pPr>
        <w:pStyle w:val="BodyText"/>
        <w:spacing w:line="244" w:lineRule="auto" w:before="65"/>
        <w:ind w:left="245" w:right="155"/>
        <w:jc w:val="center"/>
      </w:pPr>
      <w:r>
        <w:rPr>
          <w:spacing w:val="12"/>
          <w:w w:val="105"/>
        </w:rPr>
        <w:t>Audit</w:t>
      </w:r>
      <w:r>
        <w:rPr>
          <w:spacing w:val="12"/>
          <w:w w:val="105"/>
        </w:rPr>
        <w:t> </w:t>
      </w:r>
      <w:r>
        <w:rPr>
          <w:spacing w:val="13"/>
          <w:w w:val="105"/>
        </w:rPr>
        <w:t>parameters:</w:t>
      </w:r>
      <w:r>
        <w:rPr>
          <w:spacing w:val="13"/>
          <w:w w:val="105"/>
        </w:rPr>
        <w:t> Baseline</w:t>
      </w:r>
      <w:r>
        <w:rPr>
          <w:spacing w:val="13"/>
          <w:w w:val="105"/>
        </w:rPr>
        <w:t> investigations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carried</w:t>
      </w:r>
      <w:r>
        <w:rPr>
          <w:spacing w:val="40"/>
          <w:w w:val="105"/>
        </w:rPr>
        <w:t> </w:t>
      </w:r>
      <w:r>
        <w:rPr>
          <w:w w:val="105"/>
        </w:rPr>
        <w:t>out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whenever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new</w:t>
      </w:r>
      <w:r>
        <w:rPr>
          <w:spacing w:val="12"/>
          <w:w w:val="105"/>
        </w:rPr>
        <w:t> antipsychotic </w:t>
      </w:r>
      <w:r>
        <w:rPr>
          <w:spacing w:val="10"/>
          <w:w w:val="105"/>
        </w:rPr>
        <w:t>medication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initiated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switched</w:t>
      </w:r>
    </w:p>
    <w:p>
      <w:pPr>
        <w:pStyle w:val="BodyText"/>
        <w:spacing w:before="5"/>
        <w:jc w:val="left"/>
        <w:rPr>
          <w:sz w:val="3"/>
        </w:rPr>
      </w:pPr>
      <w:r>
        <w:rPr/>
        <w:pict>
          <v:group style="position:absolute;margin-left:72pt;margin-top:3.258447pt;width:225pt;height:86pt;mso-position-horizontal-relative:page;mso-position-vertical-relative:paragraph;z-index:-15726080;mso-wrap-distance-left:0;mso-wrap-distance-right:0" id="docshapegroup15" coordorigin="1440,65" coordsize="4500,1720">
            <v:rect style="position:absolute;left:1444;top:76;width:4471;height:351" id="docshape16" filled="true" fillcolor="#cccccc" stroked="false">
              <v:fill type="solid"/>
            </v:rect>
            <v:rect style="position:absolute;left:1444;top:76;width:4471;height:351" id="docshape17" filled="false" stroked="true" strokeweight=".48pt" strokecolor="#000000">
              <v:stroke dashstyle="solid"/>
            </v:rect>
            <v:line style="position:absolute" from="1440,408" to="5940,408" stroked="true" strokeweight=".48pt" strokecolor="#000000">
              <v:stroke dashstyle="solid"/>
            </v:line>
            <v:rect style="position:absolute;left:1444;top:69;width:4491;height:1711" id="docshape18" filled="false" stroked="true" strokeweight=".48pt" strokecolor="#000000">
              <v:stroke dashstyle="solid"/>
            </v:rect>
            <v:shape style="position:absolute;left:4339;top:506;width:1207;height:437" type="#_x0000_t202" id="docshape19" filled="false" stroked="false">
              <v:textbox inset="0,0,0,0">
                <w:txbxContent>
                  <w:p>
                    <w:pPr>
                      <w:spacing w:line="244" w:lineRule="auto" w:before="0"/>
                      <w:ind w:left="1" w:right="0" w:hanging="2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Blood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glucose Lipid profile</w:t>
                    </w:r>
                  </w:p>
                </w:txbxContent>
              </v:textbox>
              <w10:wrap type="none"/>
            </v:shape>
            <v:shape style="position:absolute;left:1560;top:506;width:2377;height:1217" type="#_x0000_t202" id="docshape2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Weight/BMI*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Waist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circumference</w:t>
                    </w:r>
                  </w:p>
                  <w:p>
                    <w:pPr>
                      <w:spacing w:before="122"/>
                      <w:ind w:left="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Blood</w:t>
                    </w:r>
                    <w:r>
                      <w:rPr>
                        <w:spacing w:val="24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18"/>
                      </w:rPr>
                      <w:t>pressure</w:t>
                    </w:r>
                  </w:p>
                  <w:p>
                    <w:pPr>
                      <w:spacing w:line="244" w:lineRule="auto" w:before="2"/>
                      <w:ind w:left="59" w:right="0" w:hanging="8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Family history of diabetes Personal history of diabetes</w:t>
                    </w:r>
                  </w:p>
                </w:txbxContent>
              </v:textbox>
              <w10:wrap type="none"/>
            </v:shape>
            <v:shape style="position:absolute;left:4339;top:119;width:1416;height:216" type="#_x0000_t202" id="docshape21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Gill Sans MT"/>
                        <w:b/>
                        <w:sz w:val="18"/>
                      </w:rPr>
                    </w:pPr>
                    <w:r>
                      <w:rPr>
                        <w:rFonts w:ascii="Gill Sans MT"/>
                        <w:b/>
                        <w:sz w:val="18"/>
                      </w:rPr>
                      <w:t>Lab</w:t>
                    </w:r>
                    <w:r>
                      <w:rPr>
                        <w:rFonts w:ascii="Gill Sans MT"/>
                        <w:b/>
                        <w:spacing w:val="35"/>
                        <w:sz w:val="18"/>
                      </w:rPr>
                      <w:t> </w:t>
                    </w:r>
                    <w:r>
                      <w:rPr>
                        <w:rFonts w:ascii="Gill Sans MT"/>
                        <w:b/>
                        <w:spacing w:val="-2"/>
                        <w:sz w:val="18"/>
                      </w:rPr>
                      <w:t>Parameters</w:t>
                    </w:r>
                  </w:p>
                </w:txbxContent>
              </v:textbox>
              <w10:wrap type="none"/>
            </v:shape>
            <v:shape style="position:absolute;left:1560;top:119;width:1747;height:216" type="#_x0000_t202" id="docshape2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Gill Sans MT"/>
                        <w:b/>
                        <w:sz w:val="18"/>
                      </w:rPr>
                    </w:pPr>
                    <w:r>
                      <w:rPr>
                        <w:rFonts w:ascii="Gill Sans MT"/>
                        <w:b/>
                        <w:sz w:val="18"/>
                      </w:rPr>
                      <w:t>Clinical</w:t>
                    </w:r>
                    <w:r>
                      <w:rPr>
                        <w:rFonts w:ascii="Gill Sans MT"/>
                        <w:b/>
                        <w:spacing w:val="49"/>
                        <w:sz w:val="18"/>
                      </w:rPr>
                      <w:t> </w:t>
                    </w:r>
                    <w:r>
                      <w:rPr>
                        <w:rFonts w:ascii="Gill Sans MT"/>
                        <w:b/>
                        <w:spacing w:val="-2"/>
                        <w:sz w:val="18"/>
                      </w:rPr>
                      <w:t>Parameters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0"/>
        <w:ind w:left="240"/>
        <w:jc w:val="left"/>
      </w:pPr>
      <w:r>
        <w:rPr>
          <w:rFonts w:ascii="Gill Sans MT"/>
          <w:b/>
          <w:w w:val="105"/>
        </w:rPr>
        <w:t>*</w:t>
      </w:r>
      <w:r>
        <w:rPr>
          <w:rFonts w:ascii="Gill Sans MT"/>
          <w:b/>
          <w:spacing w:val="6"/>
          <w:w w:val="105"/>
        </w:rPr>
        <w:t> </w:t>
      </w:r>
      <w:r>
        <w:rPr>
          <w:w w:val="105"/>
        </w:rPr>
        <w:t>Body</w:t>
      </w:r>
      <w:r>
        <w:rPr>
          <w:spacing w:val="-1"/>
          <w:w w:val="105"/>
        </w:rPr>
        <w:t> </w:t>
      </w:r>
      <w:r>
        <w:rPr>
          <w:w w:val="105"/>
        </w:rPr>
        <w:t>Mass</w:t>
      </w:r>
      <w:r>
        <w:rPr>
          <w:spacing w:val="-2"/>
          <w:w w:val="105"/>
        </w:rPr>
        <w:t> Index</w:t>
      </w:r>
    </w:p>
    <w:p>
      <w:pPr>
        <w:pStyle w:val="BodyText"/>
        <w:spacing w:line="244" w:lineRule="auto" w:before="73"/>
        <w:ind w:left="119" w:right="116"/>
      </w:pPr>
      <w:r>
        <w:rPr/>
        <w:br w:type="column"/>
      </w:r>
      <w:r>
        <w:rPr/>
        <w:t>antipsychotic medication was initiated or was switched. </w:t>
      </w:r>
      <w:r>
        <w:rPr>
          <w:w w:val="105"/>
        </w:rPr>
        <w:t>These tests, then, should be repeated at regular inter- vals</w:t>
      </w:r>
      <w:r>
        <w:rPr>
          <w:spacing w:val="-12"/>
          <w:w w:val="105"/>
        </w:rPr>
        <w:t> </w:t>
      </w:r>
      <w:r>
        <w:rPr>
          <w:w w:val="105"/>
        </w:rPr>
        <w:t>according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needs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patients</w:t>
      </w:r>
      <w:r>
        <w:rPr>
          <w:spacing w:val="-12"/>
          <w:w w:val="105"/>
        </w:rPr>
        <w:t> </w:t>
      </w:r>
      <w:r>
        <w:rPr>
          <w:w w:val="105"/>
        </w:rPr>
        <w:t>preferably</w:t>
      </w:r>
      <w:r>
        <w:rPr>
          <w:spacing w:val="-12"/>
          <w:w w:val="105"/>
        </w:rPr>
        <w:t> </w:t>
      </w:r>
      <w:r>
        <w:rPr>
          <w:w w:val="105"/>
        </w:rPr>
        <w:t>at least once a year</w:t>
      </w:r>
      <w:r>
        <w:rPr>
          <w:w w:val="105"/>
          <w:position w:val="6"/>
          <w:sz w:val="10"/>
        </w:rPr>
        <w:t>9</w:t>
      </w:r>
      <w:r>
        <w:rPr>
          <w:w w:val="105"/>
        </w:rPr>
        <w:t>.</w:t>
      </w:r>
    </w:p>
    <w:p>
      <w:pPr>
        <w:pStyle w:val="BodyText"/>
        <w:spacing w:line="244" w:lineRule="auto" w:before="120"/>
        <w:ind w:left="119" w:right="115" w:firstLine="480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audit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confined</w:t>
      </w:r>
      <w:r>
        <w:rPr>
          <w:spacing w:val="-9"/>
          <w:w w:val="105"/>
        </w:rPr>
        <w:t> </w:t>
      </w:r>
      <w:r>
        <w:rPr>
          <w:w w:val="105"/>
        </w:rPr>
        <w:t>ourselves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patients</w:t>
      </w:r>
      <w:r>
        <w:rPr>
          <w:spacing w:val="-9"/>
          <w:w w:val="105"/>
        </w:rPr>
        <w:t> </w:t>
      </w:r>
      <w:r>
        <w:rPr>
          <w:w w:val="105"/>
        </w:rPr>
        <w:t>on antipsychotic medications irrespective of their diagno- sis. We included only those patients whose anti </w:t>
      </w:r>
      <w:r>
        <w:rPr>
          <w:w w:val="105"/>
        </w:rPr>
        <w:t>psy- chotic medications were either initiated or switched in the last three years. At the initial audit in August 2006 we</w:t>
      </w:r>
      <w:r>
        <w:rPr>
          <w:spacing w:val="-7"/>
          <w:w w:val="105"/>
        </w:rPr>
        <w:t> </w:t>
      </w:r>
      <w:r>
        <w:rPr>
          <w:w w:val="105"/>
        </w:rPr>
        <w:t>looked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previous</w:t>
      </w:r>
      <w:r>
        <w:rPr>
          <w:spacing w:val="-7"/>
          <w:w w:val="105"/>
        </w:rPr>
        <w:t> </w:t>
      </w:r>
      <w:r>
        <w:rPr>
          <w:w w:val="105"/>
        </w:rPr>
        <w:t>three</w:t>
      </w:r>
      <w:r>
        <w:rPr>
          <w:spacing w:val="-7"/>
          <w:w w:val="105"/>
        </w:rPr>
        <w:t> </w:t>
      </w:r>
      <w:r>
        <w:rPr>
          <w:w w:val="105"/>
        </w:rPr>
        <w:t>years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see whether</w:t>
      </w:r>
      <w:r>
        <w:rPr>
          <w:spacing w:val="-4"/>
          <w:w w:val="105"/>
        </w:rPr>
        <w:t> </w:t>
      </w:r>
      <w:r>
        <w:rPr>
          <w:w w:val="105"/>
        </w:rPr>
        <w:t>audit</w:t>
      </w:r>
      <w:r>
        <w:rPr>
          <w:spacing w:val="-4"/>
          <w:w w:val="105"/>
        </w:rPr>
        <w:t> </w:t>
      </w:r>
      <w:r>
        <w:rPr>
          <w:w w:val="105"/>
        </w:rPr>
        <w:t>parameters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fulfilled</w:t>
      </w:r>
      <w:r>
        <w:rPr>
          <w:spacing w:val="-4"/>
          <w:w w:val="105"/>
        </w:rPr>
        <w:t> </w:t>
      </w:r>
      <w:r>
        <w:rPr>
          <w:w w:val="105"/>
        </w:rPr>
        <w:t>during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pe- riod.</w:t>
      </w:r>
      <w:r>
        <w:rPr>
          <w:w w:val="105"/>
        </w:rPr>
        <w:t> In</w:t>
      </w:r>
      <w:r>
        <w:rPr>
          <w:w w:val="105"/>
        </w:rPr>
        <w:t> addition</w:t>
      </w:r>
      <w:r>
        <w:rPr>
          <w:w w:val="105"/>
        </w:rPr>
        <w:t> some</w:t>
      </w:r>
      <w:r>
        <w:rPr>
          <w:w w:val="105"/>
        </w:rPr>
        <w:t> demographic</w:t>
      </w:r>
      <w:r>
        <w:rPr>
          <w:w w:val="105"/>
        </w:rPr>
        <w:t> information</w:t>
      </w:r>
      <w:r>
        <w:rPr>
          <w:w w:val="105"/>
        </w:rPr>
        <w:t> was collected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age,</w:t>
      </w:r>
      <w:r>
        <w:rPr>
          <w:spacing w:val="-2"/>
          <w:w w:val="105"/>
        </w:rPr>
        <w:t> </w:t>
      </w:r>
      <w:r>
        <w:rPr>
          <w:w w:val="105"/>
        </w:rPr>
        <w:t>gender,</w:t>
      </w:r>
      <w:r>
        <w:rPr>
          <w:spacing w:val="-2"/>
          <w:w w:val="105"/>
        </w:rPr>
        <w:t> </w:t>
      </w:r>
      <w:r>
        <w:rPr>
          <w:w w:val="105"/>
        </w:rPr>
        <w:t>duration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antip- sychotic, current medications and diagnosis.</w:t>
      </w:r>
    </w:p>
    <w:p>
      <w:pPr>
        <w:pStyle w:val="BodyText"/>
        <w:spacing w:line="244" w:lineRule="auto" w:before="120"/>
        <w:ind w:left="119" w:right="116" w:firstLine="480"/>
      </w:pPr>
      <w:r>
        <w:rPr>
          <w:w w:val="105"/>
        </w:rPr>
        <w:t>After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year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audit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repeated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check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the recommendations made at the first audit were imple- mented and to identify any difficulties in this process.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9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4025900</wp:posOffset>
            </wp:positionH>
            <wp:positionV relativeFrom="paragraph">
              <wp:posOffset>143367</wp:posOffset>
            </wp:positionV>
            <wp:extent cx="2803164" cy="259232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3164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jc w:val="left"/>
        <w:rPr>
          <w:sz w:val="22"/>
        </w:rPr>
      </w:pPr>
    </w:p>
    <w:p>
      <w:pPr>
        <w:pStyle w:val="BodyText"/>
        <w:ind w:left="1607" w:right="1606"/>
        <w:jc w:val="center"/>
      </w:pPr>
      <w:r>
        <w:rPr>
          <w:w w:val="105"/>
        </w:rPr>
        <w:t>Fig.</w:t>
      </w:r>
      <w:r>
        <w:rPr>
          <w:spacing w:val="2"/>
          <w:w w:val="105"/>
        </w:rPr>
        <w:t> </w:t>
      </w:r>
      <w:r>
        <w:rPr>
          <w:w w:val="105"/>
        </w:rPr>
        <w:t>1:</w:t>
      </w:r>
      <w:r>
        <w:rPr>
          <w:spacing w:val="2"/>
          <w:w w:val="105"/>
        </w:rPr>
        <w:t> </w:t>
      </w:r>
      <w:r>
        <w:rPr>
          <w:w w:val="105"/>
        </w:rPr>
        <w:t>Audit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Cycle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spacing w:before="8"/>
        <w:jc w:val="left"/>
        <w:rPr>
          <w:sz w:val="27"/>
        </w:rPr>
      </w:pPr>
    </w:p>
    <w:p>
      <w:pPr>
        <w:pStyle w:val="Heading1"/>
        <w:ind w:left="107" w:right="139"/>
        <w:jc w:val="center"/>
      </w:pPr>
      <w:r>
        <w:rPr>
          <w:w w:val="105"/>
        </w:rPr>
        <w:t>RESULTS</w:t>
      </w:r>
      <w:r>
        <w:rPr>
          <w:spacing w:val="64"/>
          <w:w w:val="105"/>
        </w:rPr>
        <w:t> </w:t>
      </w:r>
      <w:r>
        <w:rPr>
          <w:w w:val="105"/>
        </w:rPr>
        <w:t>OF</w:t>
      </w:r>
      <w:r>
        <w:rPr>
          <w:spacing w:val="65"/>
          <w:w w:val="105"/>
        </w:rPr>
        <w:t> </w:t>
      </w:r>
      <w:r>
        <w:rPr>
          <w:w w:val="105"/>
        </w:rPr>
        <w:t>THE</w:t>
      </w:r>
      <w:r>
        <w:rPr>
          <w:spacing w:val="65"/>
          <w:w w:val="105"/>
        </w:rPr>
        <w:t> </w:t>
      </w:r>
      <w:r>
        <w:rPr>
          <w:w w:val="105"/>
        </w:rPr>
        <w:t>AUDIT</w:t>
      </w:r>
      <w:r>
        <w:rPr>
          <w:spacing w:val="65"/>
          <w:w w:val="105"/>
        </w:rPr>
        <w:t> </w:t>
      </w:r>
      <w:r>
        <w:rPr>
          <w:w w:val="105"/>
        </w:rPr>
        <w:t>IN</w:t>
      </w:r>
      <w:r>
        <w:rPr>
          <w:spacing w:val="65"/>
          <w:w w:val="105"/>
        </w:rPr>
        <w:t> </w:t>
      </w:r>
      <w:r>
        <w:rPr>
          <w:w w:val="105"/>
        </w:rPr>
        <w:t>AUGUST</w:t>
      </w:r>
      <w:r>
        <w:rPr>
          <w:spacing w:val="65"/>
          <w:w w:val="105"/>
        </w:rPr>
        <w:t> </w:t>
      </w:r>
      <w:r>
        <w:rPr>
          <w:spacing w:val="6"/>
          <w:w w:val="105"/>
        </w:rPr>
        <w:t>2006</w:t>
      </w:r>
    </w:p>
    <w:p>
      <w:pPr>
        <w:pStyle w:val="BodyText"/>
        <w:spacing w:line="244" w:lineRule="auto" w:before="127"/>
        <w:ind w:left="119" w:right="115" w:firstLine="480"/>
      </w:pPr>
      <w:r>
        <w:rPr>
          <w:w w:val="105"/>
        </w:rPr>
        <w:t>Sixty-five patients on antipsychotic medications </w:t>
      </w:r>
      <w:r>
        <w:rPr/>
        <w:t>were identified, of which fifty-nine fulfilled the inclusion criteria. We randomly selected 42 patients for the initial </w:t>
      </w:r>
      <w:r>
        <w:rPr>
          <w:w w:val="105"/>
        </w:rPr>
        <w:t>audit in August 2006.</w:t>
      </w:r>
    </w:p>
    <w:p>
      <w:pPr>
        <w:pStyle w:val="BodyText"/>
        <w:spacing w:line="244" w:lineRule="auto" w:before="118"/>
        <w:ind w:left="119" w:right="105" w:firstLine="480"/>
      </w:pPr>
      <w:r>
        <w:rPr/>
        <w:t>62% of these patients were between 30-50 years when the risk of metabolic syndrome is highest; 84% of the patients in the audit had been using the antipsy- chotic medication for more than 2 years; and the</w:t>
      </w:r>
      <w:r>
        <w:rPr>
          <w:spacing w:val="40"/>
        </w:rPr>
        <w:t> </w:t>
      </w:r>
      <w:r>
        <w:rPr/>
        <w:t>most commonly used antipsychotic in our patient group were Olanzapine and Clozapine. 45 % had a diagnosis of </w:t>
      </w:r>
      <w:r>
        <w:rPr>
          <w:spacing w:val="12"/>
        </w:rPr>
        <w:t>Schizophrenia;</w:t>
      </w:r>
      <w:r>
        <w:rPr>
          <w:spacing w:val="12"/>
        </w:rPr>
        <w:t> </w:t>
      </w:r>
      <w:r>
        <w:rPr/>
        <w:t>15% had </w:t>
      </w:r>
      <w:r>
        <w:rPr>
          <w:spacing w:val="9"/>
        </w:rPr>
        <w:t>been</w:t>
      </w:r>
      <w:r>
        <w:rPr>
          <w:spacing w:val="9"/>
        </w:rPr>
        <w:t> </w:t>
      </w:r>
      <w:r>
        <w:rPr>
          <w:spacing w:val="11"/>
        </w:rPr>
        <w:t>diagnosed</w:t>
      </w:r>
      <w:r>
        <w:rPr>
          <w:spacing w:val="11"/>
        </w:rPr>
        <w:t> </w:t>
      </w:r>
      <w:r>
        <w:rPr>
          <w:spacing w:val="13"/>
        </w:rPr>
        <w:t>with </w:t>
      </w:r>
      <w:r>
        <w:rPr/>
        <w:t>Schizoaffective disorder and a similar number of pa-</w:t>
      </w:r>
      <w:r>
        <w:rPr>
          <w:spacing w:val="40"/>
        </w:rPr>
        <w:t> </w:t>
      </w:r>
      <w:r>
        <w:rPr/>
        <w:t>tients had a diagnosis of Bipolar disorder.</w:t>
      </w:r>
    </w:p>
    <w:p>
      <w:pPr>
        <w:spacing w:after="0" w:line="244" w:lineRule="auto"/>
        <w:sectPr>
          <w:pgSz w:w="12240" w:h="15840"/>
          <w:pgMar w:header="0" w:footer="1008" w:top="1340" w:bottom="1200" w:left="1320" w:right="1320"/>
          <w:cols w:num="2" w:equalWidth="0">
            <w:col w:w="4665" w:space="195"/>
            <w:col w:w="4740"/>
          </w:cols>
        </w:sectPr>
      </w:pPr>
    </w:p>
    <w:p>
      <w:pPr>
        <w:pStyle w:val="BodyText"/>
        <w:spacing w:line="244" w:lineRule="auto" w:before="93"/>
        <w:ind w:left="119" w:right="48" w:firstLine="480"/>
      </w:pPr>
      <w:r>
        <w:rPr/>
        <w:t>A note was made if the audit parameters were fulfilled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month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initiation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anti-psychotic medication.</w:t>
      </w:r>
      <w:r>
        <w:rPr>
          <w:spacing w:val="-7"/>
        </w:rPr>
        <w:t> </w:t>
      </w:r>
      <w:r>
        <w:rPr/>
        <w:t>Weight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recorded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43%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patients; BMI and waist circumference had not been recorded at all. In. 24% of the patient’s personal history of diabetes was documented but none were asked about a family history of Diabetes. Blood glucose was recorded in 33% of patients. In 5% cases there was evidence to suggest 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General</w:t>
      </w:r>
      <w:r>
        <w:rPr>
          <w:spacing w:val="-2"/>
        </w:rPr>
        <w:t> </w:t>
      </w:r>
      <w:r>
        <w:rPr/>
        <w:t>Practitioner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requested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carry out the investigation but the results were not found in</w:t>
      </w:r>
      <w:r>
        <w:rPr>
          <w:spacing w:val="40"/>
        </w:rPr>
        <w:t> </w:t>
      </w:r>
      <w:r>
        <w:rPr/>
        <w:t>the notes. Lipid profile was recorded in 7% of the pa- tients and in 2% a request was made but results were</w:t>
      </w:r>
      <w:r>
        <w:rPr>
          <w:spacing w:val="80"/>
        </w:rPr>
        <w:t> </w:t>
      </w:r>
      <w:r>
        <w:rPr/>
        <w:t>not documented. Blood pressure was recorded in 38%</w:t>
      </w:r>
      <w:r>
        <w:rPr>
          <w:spacing w:val="40"/>
        </w:rPr>
        <w:t> </w:t>
      </w:r>
      <w:r>
        <w:rPr/>
        <w:t>of the patients.</w:t>
      </w:r>
    </w:p>
    <w:p>
      <w:pPr>
        <w:pStyle w:val="Heading1"/>
        <w:spacing w:before="173"/>
        <w:ind w:right="133"/>
      </w:pPr>
      <w:r>
        <w:rPr>
          <w:spacing w:val="9"/>
        </w:rPr>
        <w:t>RECOMMENDATIONS</w:t>
      </w:r>
      <w:r>
        <w:rPr>
          <w:spacing w:val="40"/>
        </w:rPr>
        <w:t> </w:t>
      </w:r>
      <w:r>
        <w:rPr/>
        <w:t>MADE</w:t>
      </w:r>
      <w:r>
        <w:rPr>
          <w:spacing w:val="40"/>
        </w:rPr>
        <w:t> </w:t>
      </w:r>
      <w:r>
        <w:rPr/>
        <w:t>AT</w:t>
      </w:r>
      <w:r>
        <w:rPr>
          <w:spacing w:val="10"/>
        </w:rPr>
        <w:t> THE </w:t>
      </w:r>
      <w:r>
        <w:rPr>
          <w:spacing w:val="11"/>
        </w:rPr>
        <w:t>INITIAL</w:t>
      </w:r>
      <w:r>
        <w:rPr>
          <w:spacing w:val="40"/>
        </w:rPr>
        <w:t> </w:t>
      </w:r>
      <w:r>
        <w:rPr>
          <w:spacing w:val="11"/>
        </w:rPr>
        <w:t>AUDIT(AUGUST</w:t>
      </w:r>
      <w:r>
        <w:rPr>
          <w:spacing w:val="12"/>
        </w:rPr>
        <w:t> 2006)</w:t>
      </w:r>
    </w:p>
    <w:p>
      <w:pPr>
        <w:pStyle w:val="BodyText"/>
        <w:spacing w:line="244" w:lineRule="auto" w:before="128"/>
        <w:ind w:left="119" w:right="50" w:firstLine="480"/>
      </w:pPr>
      <w:r>
        <w:rPr/>
        <w:t>As a result of the above mentioned findings fol- lowing</w:t>
      </w:r>
      <w:r>
        <w:rPr>
          <w:spacing w:val="-10"/>
        </w:rPr>
        <w:t> </w:t>
      </w:r>
      <w:r>
        <w:rPr/>
        <w:t>recommendation</w:t>
      </w:r>
      <w:r>
        <w:rPr>
          <w:spacing w:val="-10"/>
        </w:rPr>
        <w:t> </w:t>
      </w:r>
      <w:r>
        <w:rPr/>
        <w:t>were</w:t>
      </w:r>
      <w:r>
        <w:rPr>
          <w:spacing w:val="33"/>
        </w:rPr>
        <w:t> </w:t>
      </w:r>
      <w:r>
        <w:rPr/>
        <w:t>made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community</w:t>
      </w:r>
      <w:r>
        <w:rPr>
          <w:spacing w:val="-10"/>
        </w:rPr>
        <w:t> </w:t>
      </w:r>
      <w:r>
        <w:rPr/>
        <w:t>men- tal health teams to improve the practice.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44" w:lineRule="auto" w:before="119" w:after="0"/>
        <w:ind w:left="1080" w:right="44" w:hanging="481"/>
        <w:jc w:val="both"/>
        <w:rPr>
          <w:sz w:val="18"/>
        </w:rPr>
      </w:pPr>
      <w:r>
        <w:rPr>
          <w:sz w:val="18"/>
        </w:rPr>
        <w:t>To involve all the members of the CMHT (Community Mental Health Team) in moni- toring. A CPN (Community Psychiatric Nurse) volunteered to act as lead on this </w:t>
      </w:r>
      <w:r>
        <w:rPr>
          <w:spacing w:val="-2"/>
          <w:sz w:val="18"/>
        </w:rPr>
        <w:t>project.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44" w:lineRule="auto" w:before="119" w:after="0"/>
        <w:ind w:left="1080" w:right="45" w:hanging="481"/>
        <w:jc w:val="both"/>
        <w:rPr>
          <w:sz w:val="18"/>
        </w:rPr>
      </w:pPr>
      <w:r>
        <w:rPr>
          <w:sz w:val="18"/>
        </w:rPr>
        <w:t>To raise awareness in supervision of all CMHT staff .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44" w:lineRule="auto" w:before="119" w:after="0"/>
        <w:ind w:left="1080" w:right="38" w:hanging="481"/>
        <w:jc w:val="both"/>
        <w:rPr>
          <w:sz w:val="18"/>
        </w:rPr>
      </w:pPr>
      <w:r>
        <w:rPr>
          <w:sz w:val="18"/>
        </w:rPr>
        <w:t>To put </w:t>
      </w:r>
      <w:r>
        <w:rPr>
          <w:spacing w:val="11"/>
          <w:sz w:val="18"/>
        </w:rPr>
        <w:t>monitoring</w:t>
      </w:r>
      <w:r>
        <w:rPr>
          <w:spacing w:val="11"/>
          <w:sz w:val="18"/>
        </w:rPr>
        <w:t> </w:t>
      </w:r>
      <w:r>
        <w:rPr>
          <w:spacing w:val="9"/>
          <w:sz w:val="18"/>
        </w:rPr>
        <w:t>form</w:t>
      </w:r>
      <w:r>
        <w:rPr>
          <w:spacing w:val="9"/>
          <w:sz w:val="18"/>
        </w:rPr>
        <w:t> </w:t>
      </w:r>
      <w:r>
        <w:rPr>
          <w:sz w:val="18"/>
        </w:rPr>
        <w:t>in all </w:t>
      </w:r>
      <w:r>
        <w:rPr>
          <w:spacing w:val="13"/>
          <w:sz w:val="18"/>
        </w:rPr>
        <w:t>notes </w:t>
      </w:r>
      <w:r>
        <w:rPr>
          <w:sz w:val="18"/>
        </w:rPr>
        <w:t>(Appendex 1)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42" w:lineRule="auto" w:before="122" w:after="0"/>
        <w:ind w:left="1080" w:right="50" w:hanging="481"/>
        <w:jc w:val="both"/>
        <w:rPr>
          <w:sz w:val="18"/>
        </w:rPr>
      </w:pPr>
      <w:r>
        <w:rPr>
          <w:w w:val="105"/>
          <w:sz w:val="18"/>
        </w:rPr>
        <w:t>To re-audit in 6-12 months to see changes in practice.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44" w:lineRule="auto" w:before="123" w:after="0"/>
        <w:ind w:left="1080" w:right="48" w:hanging="481"/>
        <w:jc w:val="both"/>
        <w:rPr>
          <w:sz w:val="18"/>
        </w:rPr>
      </w:pPr>
      <w:r>
        <w:rPr>
          <w:w w:val="105"/>
          <w:sz w:val="18"/>
        </w:rPr>
        <w:t>To keep monitoring as simple as possible hence</w:t>
      </w:r>
      <w:r>
        <w:rPr>
          <w:w w:val="105"/>
          <w:sz w:val="18"/>
        </w:rPr>
        <w:t> BMI</w:t>
      </w:r>
      <w:r>
        <w:rPr>
          <w:w w:val="105"/>
          <w:sz w:val="18"/>
        </w:rPr>
        <w:t> and</w:t>
      </w:r>
      <w:r>
        <w:rPr>
          <w:w w:val="105"/>
          <w:sz w:val="18"/>
        </w:rPr>
        <w:t> waist</w:t>
      </w:r>
      <w:r>
        <w:rPr>
          <w:w w:val="105"/>
          <w:sz w:val="18"/>
        </w:rPr>
        <w:t> circumference</w:t>
      </w:r>
      <w:r>
        <w:rPr>
          <w:w w:val="105"/>
          <w:sz w:val="18"/>
        </w:rPr>
        <w:t> </w:t>
      </w:r>
      <w:r>
        <w:rPr>
          <w:w w:val="105"/>
          <w:sz w:val="18"/>
        </w:rPr>
        <w:t>were</w:t>
      </w:r>
      <w:r>
        <w:rPr>
          <w:w w:val="105"/>
          <w:sz w:val="18"/>
        </w:rPr>
        <w:t> omitted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monitoring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form.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spacing w:before="6"/>
        <w:jc w:val="left"/>
        <w:rPr>
          <w:sz w:val="28"/>
        </w:rPr>
      </w:pPr>
    </w:p>
    <w:p>
      <w:pPr>
        <w:pStyle w:val="Heading2"/>
        <w:ind w:left="1891" w:right="1823"/>
        <w:jc w:val="center"/>
      </w:pPr>
      <w:r>
        <w:rPr>
          <w:w w:val="95"/>
        </w:rPr>
        <w:t>Appendix</w:t>
      </w:r>
      <w:r>
        <w:rPr>
          <w:spacing w:val="12"/>
        </w:rPr>
        <w:t> </w:t>
      </w:r>
      <w:r>
        <w:rPr>
          <w:spacing w:val="-10"/>
        </w:rPr>
        <w:t>1</w:t>
      </w:r>
    </w:p>
    <w:p>
      <w:pPr>
        <w:spacing w:before="132"/>
        <w:ind w:left="120" w:right="0" w:firstLine="0"/>
        <w:jc w:val="left"/>
        <w:rPr>
          <w:rFonts w:ascii="Gill Sans MT"/>
          <w:b/>
          <w:sz w:val="18"/>
        </w:rPr>
      </w:pPr>
      <w:r>
        <w:rPr>
          <w:rFonts w:ascii="Gill Sans MT"/>
          <w:b/>
          <w:w w:val="95"/>
          <w:sz w:val="18"/>
        </w:rPr>
        <w:t>Monitoring</w:t>
      </w:r>
      <w:r>
        <w:rPr>
          <w:rFonts w:ascii="Gill Sans MT"/>
          <w:b/>
          <w:spacing w:val="25"/>
          <w:sz w:val="18"/>
        </w:rPr>
        <w:t> </w:t>
      </w:r>
      <w:r>
        <w:rPr>
          <w:rFonts w:ascii="Gill Sans MT"/>
          <w:b/>
          <w:spacing w:val="-4"/>
          <w:sz w:val="18"/>
        </w:rPr>
        <w:t>Form</w:t>
      </w:r>
    </w:p>
    <w:p>
      <w:pPr>
        <w:pStyle w:val="BodyText"/>
        <w:spacing w:before="124"/>
        <w:ind w:left="120"/>
        <w:jc w:val="left"/>
      </w:pPr>
      <w:r>
        <w:rPr/>
        <w:t>Name………..………</w:t>
      </w:r>
      <w:r>
        <w:rPr>
          <w:spacing w:val="18"/>
        </w:rPr>
        <w:t> </w:t>
      </w:r>
      <w:r>
        <w:rPr/>
        <w:t>DOB ……...</w:t>
      </w:r>
      <w:r>
        <w:rPr>
          <w:spacing w:val="-19"/>
        </w:rPr>
        <w:t> </w:t>
      </w:r>
      <w:r>
        <w:rPr>
          <w:spacing w:val="-2"/>
        </w:rPr>
        <w:t>Medications……..……</w:t>
      </w:r>
    </w:p>
    <w:p>
      <w:pPr>
        <w:pStyle w:val="BodyText"/>
        <w:spacing w:before="125"/>
        <w:ind w:left="120"/>
        <w:jc w:val="left"/>
      </w:pPr>
      <w:r>
        <w:rPr/>
        <w:t>Name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care</w:t>
      </w:r>
      <w:r>
        <w:rPr>
          <w:spacing w:val="3"/>
        </w:rPr>
        <w:t> </w:t>
      </w:r>
      <w:r>
        <w:rPr/>
        <w:t>coordinator</w:t>
      </w:r>
      <w:r>
        <w:rPr>
          <w:spacing w:val="28"/>
        </w:rPr>
        <w:t>  </w:t>
      </w:r>
      <w:r>
        <w:rPr>
          <w:spacing w:val="-2"/>
        </w:rPr>
        <w:t>…………………………</w:t>
      </w:r>
    </w:p>
    <w:p>
      <w:pPr>
        <w:pStyle w:val="Heading2"/>
        <w:tabs>
          <w:tab w:pos="4020" w:val="left" w:leader="none"/>
        </w:tabs>
        <w:spacing w:before="131"/>
        <w:ind w:left="2760"/>
      </w:pPr>
      <w:r>
        <w:rPr>
          <w:spacing w:val="-2"/>
        </w:rPr>
        <w:t>Date/Initial</w:t>
      </w:r>
      <w:r>
        <w:rPr/>
        <w:tab/>
      </w:r>
      <w:r>
        <w:rPr>
          <w:spacing w:val="-2"/>
        </w:rPr>
        <w:t>Action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  <w:tab w:pos="2771" w:val="left" w:leader="none"/>
        </w:tabs>
        <w:spacing w:line="240" w:lineRule="auto" w:before="123" w:after="0"/>
        <w:ind w:left="360" w:right="0" w:hanging="241"/>
        <w:jc w:val="left"/>
        <w:rPr>
          <w:sz w:val="18"/>
        </w:rPr>
      </w:pPr>
      <w:r>
        <w:rPr>
          <w:sz w:val="18"/>
        </w:rPr>
        <w:t>Family history of </w:t>
      </w:r>
      <w:r>
        <w:rPr>
          <w:spacing w:val="-2"/>
          <w:sz w:val="18"/>
        </w:rPr>
        <w:t>diabetes</w:t>
      </w:r>
      <w:r>
        <w:rPr>
          <w:sz w:val="18"/>
        </w:rPr>
        <w:tab/>
      </w:r>
      <w:r>
        <w:rPr>
          <w:spacing w:val="-2"/>
          <w:sz w:val="18"/>
        </w:rPr>
        <w:t>Yes/No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125" w:after="0"/>
        <w:ind w:left="360" w:right="0" w:hanging="241"/>
        <w:jc w:val="left"/>
        <w:rPr>
          <w:sz w:val="18"/>
        </w:rPr>
      </w:pPr>
      <w:r>
        <w:rPr>
          <w:sz w:val="18"/>
        </w:rPr>
        <w:t>Personal</w:t>
      </w:r>
      <w:r>
        <w:rPr>
          <w:spacing w:val="25"/>
          <w:sz w:val="18"/>
        </w:rPr>
        <w:t> </w:t>
      </w:r>
      <w:r>
        <w:rPr>
          <w:sz w:val="18"/>
        </w:rPr>
        <w:t>history</w:t>
      </w:r>
      <w:r>
        <w:rPr>
          <w:spacing w:val="25"/>
          <w:sz w:val="18"/>
        </w:rPr>
        <w:t> </w:t>
      </w:r>
      <w:r>
        <w:rPr>
          <w:sz w:val="18"/>
        </w:rPr>
        <w:t>of</w:t>
      </w:r>
      <w:r>
        <w:rPr>
          <w:spacing w:val="26"/>
          <w:sz w:val="18"/>
        </w:rPr>
        <w:t> </w:t>
      </w:r>
      <w:r>
        <w:rPr>
          <w:sz w:val="18"/>
        </w:rPr>
        <w:t>diabetes</w:t>
      </w:r>
      <w:r>
        <w:rPr>
          <w:spacing w:val="74"/>
          <w:w w:val="150"/>
          <w:sz w:val="18"/>
        </w:rPr>
        <w:t> </w:t>
      </w:r>
      <w:r>
        <w:rPr>
          <w:spacing w:val="-2"/>
          <w:sz w:val="18"/>
        </w:rPr>
        <w:t>Yes/No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125" w:after="0"/>
        <w:ind w:left="360" w:right="0" w:hanging="241"/>
        <w:jc w:val="left"/>
        <w:rPr>
          <w:sz w:val="18"/>
        </w:rPr>
      </w:pPr>
      <w:r>
        <w:rPr>
          <w:sz w:val="18"/>
        </w:rPr>
        <w:t>Blood</w:t>
      </w:r>
      <w:r>
        <w:rPr>
          <w:spacing w:val="53"/>
          <w:sz w:val="18"/>
        </w:rPr>
        <w:t> </w:t>
      </w:r>
      <w:r>
        <w:rPr>
          <w:sz w:val="18"/>
        </w:rPr>
        <w:t>Pressure——————mm</w:t>
      </w:r>
      <w:r>
        <w:rPr>
          <w:spacing w:val="54"/>
          <w:sz w:val="18"/>
        </w:rPr>
        <w:t> </w:t>
      </w:r>
      <w:r>
        <w:rPr>
          <w:spacing w:val="-5"/>
          <w:sz w:val="18"/>
        </w:rPr>
        <w:t>Hg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123" w:after="0"/>
        <w:ind w:left="360" w:right="0" w:hanging="241"/>
        <w:jc w:val="left"/>
        <w:rPr>
          <w:sz w:val="18"/>
        </w:rPr>
      </w:pPr>
      <w:r>
        <w:rPr>
          <w:sz w:val="18"/>
        </w:rPr>
        <w:t>Weight</w:t>
      </w:r>
      <w:r>
        <w:rPr>
          <w:spacing w:val="18"/>
          <w:sz w:val="18"/>
        </w:rPr>
        <w:t> </w:t>
      </w:r>
      <w:r>
        <w:rPr>
          <w:sz w:val="18"/>
        </w:rPr>
        <w:t>——————</w:t>
      </w:r>
      <w:r>
        <w:rPr>
          <w:spacing w:val="-5"/>
          <w:sz w:val="18"/>
        </w:rPr>
        <w:t>Kg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125" w:after="0"/>
        <w:ind w:left="360" w:right="0" w:hanging="241"/>
        <w:jc w:val="left"/>
        <w:rPr>
          <w:sz w:val="18"/>
        </w:rPr>
      </w:pPr>
      <w:r>
        <w:rPr>
          <w:sz w:val="18"/>
        </w:rPr>
        <w:t>Blood</w:t>
      </w:r>
      <w:r>
        <w:rPr>
          <w:spacing w:val="22"/>
          <w:sz w:val="18"/>
        </w:rPr>
        <w:t> </w:t>
      </w:r>
      <w:r>
        <w:rPr>
          <w:sz w:val="18"/>
        </w:rPr>
        <w:t>Glucose</w:t>
      </w:r>
      <w:r>
        <w:rPr>
          <w:spacing w:val="22"/>
          <w:sz w:val="18"/>
        </w:rPr>
        <w:t> </w:t>
      </w:r>
      <w:r>
        <w:rPr>
          <w:sz w:val="18"/>
        </w:rPr>
        <w:t>(attach</w:t>
      </w:r>
      <w:r>
        <w:rPr>
          <w:spacing w:val="23"/>
          <w:sz w:val="18"/>
        </w:rPr>
        <w:t> </w:t>
      </w:r>
      <w:r>
        <w:rPr>
          <w:sz w:val="18"/>
        </w:rPr>
        <w:t>copy</w:t>
      </w:r>
      <w:r>
        <w:rPr>
          <w:spacing w:val="24"/>
          <w:sz w:val="18"/>
        </w:rPr>
        <w:t> </w:t>
      </w:r>
      <w:r>
        <w:rPr>
          <w:spacing w:val="-10"/>
          <w:sz w:val="18"/>
        </w:rPr>
        <w:t>)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125" w:after="0"/>
        <w:ind w:left="360" w:right="0" w:hanging="241"/>
        <w:jc w:val="left"/>
        <w:rPr>
          <w:sz w:val="18"/>
        </w:rPr>
      </w:pPr>
      <w:r>
        <w:rPr>
          <w:sz w:val="18"/>
        </w:rPr>
        <w:t>Lipid</w:t>
      </w:r>
      <w:r>
        <w:rPr>
          <w:spacing w:val="-1"/>
          <w:sz w:val="18"/>
        </w:rPr>
        <w:t> </w:t>
      </w:r>
      <w:r>
        <w:rPr>
          <w:sz w:val="18"/>
        </w:rPr>
        <w:t>profile</w:t>
      </w:r>
      <w:r>
        <w:rPr>
          <w:spacing w:val="-1"/>
          <w:sz w:val="18"/>
        </w:rPr>
        <w:t> </w:t>
      </w:r>
      <w:r>
        <w:rPr>
          <w:sz w:val="18"/>
        </w:rPr>
        <w:t>(attach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copy)</w:t>
      </w:r>
    </w:p>
    <w:p>
      <w:pPr>
        <w:pStyle w:val="BodyText"/>
        <w:spacing w:line="244" w:lineRule="auto" w:before="123"/>
        <w:ind w:left="120" w:right="50"/>
        <w:jc w:val="left"/>
      </w:pPr>
      <w:r>
        <w:rPr>
          <w:w w:val="105"/>
        </w:rPr>
        <w:t>This form should be completed at base line and every 6-12 months</w:t>
      </w:r>
    </w:p>
    <w:p>
      <w:pPr>
        <w:pStyle w:val="Heading1"/>
        <w:spacing w:before="88"/>
      </w:pPr>
      <w:r>
        <w:rPr/>
        <w:br w:type="column"/>
      </w:r>
      <w:r>
        <w:rPr>
          <w:spacing w:val="9"/>
          <w:w w:val="105"/>
        </w:rPr>
        <w:t>RE-</w:t>
      </w:r>
      <w:r>
        <w:rPr>
          <w:w w:val="105"/>
        </w:rPr>
        <w:t>AUDIT</w:t>
      </w:r>
      <w:r>
        <w:rPr>
          <w:spacing w:val="33"/>
          <w:w w:val="105"/>
        </w:rPr>
        <w:t>  </w:t>
      </w:r>
      <w:r>
        <w:rPr>
          <w:w w:val="105"/>
        </w:rPr>
        <w:t>SEPTEMBER</w:t>
      </w:r>
      <w:r>
        <w:rPr>
          <w:spacing w:val="34"/>
          <w:w w:val="105"/>
        </w:rPr>
        <w:t>  </w:t>
      </w:r>
      <w:r>
        <w:rPr>
          <w:spacing w:val="6"/>
          <w:w w:val="105"/>
        </w:rPr>
        <w:t>2007</w:t>
      </w:r>
    </w:p>
    <w:p>
      <w:pPr>
        <w:pStyle w:val="BodyText"/>
        <w:spacing w:line="244" w:lineRule="auto" w:before="125"/>
        <w:ind w:left="120" w:right="111" w:firstLine="480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purpose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re-audit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complete</w:t>
      </w:r>
      <w:r>
        <w:rPr>
          <w:spacing w:val="-5"/>
          <w:w w:val="105"/>
        </w:rPr>
        <w:t> </w:t>
      </w:r>
      <w:r>
        <w:rPr>
          <w:w w:val="105"/>
        </w:rPr>
        <w:t>the </w:t>
      </w:r>
      <w:r>
        <w:rPr/>
        <w:t>audit</w:t>
      </w:r>
      <w:r>
        <w:rPr>
          <w:spacing w:val="-4"/>
        </w:rPr>
        <w:t> </w:t>
      </w:r>
      <w:r>
        <w:rPr/>
        <w:t>loop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/>
        <w:t>to</w:t>
      </w:r>
      <w:r>
        <w:rPr>
          <w:spacing w:val="-4"/>
        </w:rPr>
        <w:t> </w:t>
      </w:r>
      <w:r>
        <w:rPr/>
        <w:t>check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recommendations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/>
        <w:t>in the</w:t>
      </w:r>
      <w:r>
        <w:rPr>
          <w:spacing w:val="-6"/>
        </w:rPr>
        <w:t> </w:t>
      </w:r>
      <w:r>
        <w:rPr/>
        <w:t>earlier</w:t>
      </w:r>
      <w:r>
        <w:rPr>
          <w:spacing w:val="-6"/>
        </w:rPr>
        <w:t> </w:t>
      </w:r>
      <w:r>
        <w:rPr/>
        <w:t>audit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met.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wanted</w:t>
      </w:r>
      <w:r>
        <w:rPr>
          <w:spacing w:val="-6"/>
        </w:rPr>
        <w:t> </w:t>
      </w:r>
      <w:r>
        <w:rPr/>
        <w:t>to identify any difficulties experienced and to suggest prac- </w:t>
      </w:r>
      <w:r>
        <w:rPr>
          <w:w w:val="105"/>
        </w:rPr>
        <w:t>tical</w:t>
      </w:r>
      <w:r>
        <w:rPr>
          <w:spacing w:val="-14"/>
          <w:w w:val="105"/>
        </w:rPr>
        <w:t> </w:t>
      </w:r>
      <w:r>
        <w:rPr>
          <w:w w:val="105"/>
        </w:rPr>
        <w:t>changes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help</w:t>
      </w:r>
      <w:r>
        <w:rPr>
          <w:spacing w:val="-2"/>
          <w:w w:val="105"/>
        </w:rPr>
        <w:t> </w:t>
      </w:r>
      <w:r>
        <w:rPr>
          <w:w w:val="105"/>
        </w:rPr>
        <w:t>implement</w:t>
      </w:r>
      <w:r>
        <w:rPr>
          <w:spacing w:val="-14"/>
          <w:w w:val="105"/>
        </w:rPr>
        <w:t> </w:t>
      </w:r>
      <w:r>
        <w:rPr>
          <w:w w:val="105"/>
        </w:rPr>
        <w:t>them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busy</w:t>
      </w:r>
      <w:r>
        <w:rPr>
          <w:spacing w:val="-14"/>
          <w:w w:val="105"/>
        </w:rPr>
        <w:t> </w:t>
      </w:r>
      <w:r>
        <w:rPr>
          <w:w w:val="105"/>
        </w:rPr>
        <w:t>commu- nity</w:t>
      </w:r>
      <w:r>
        <w:rPr>
          <w:spacing w:val="-6"/>
          <w:w w:val="105"/>
        </w:rPr>
        <w:t> </w:t>
      </w:r>
      <w:r>
        <w:rPr>
          <w:w w:val="105"/>
        </w:rPr>
        <w:t>team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limited</w:t>
      </w:r>
      <w:r>
        <w:rPr>
          <w:spacing w:val="-6"/>
          <w:w w:val="105"/>
        </w:rPr>
        <w:t> </w:t>
      </w:r>
      <w:r>
        <w:rPr>
          <w:w w:val="105"/>
        </w:rPr>
        <w:t>resources.</w:t>
      </w:r>
      <w:r>
        <w:rPr>
          <w:spacing w:val="-6"/>
          <w:w w:val="105"/>
        </w:rPr>
        <w:t> </w:t>
      </w:r>
      <w:r>
        <w:rPr>
          <w:w w:val="105"/>
        </w:rPr>
        <w:t>Seventy</w:t>
      </w:r>
      <w:r>
        <w:rPr>
          <w:spacing w:val="-6"/>
          <w:w w:val="105"/>
        </w:rPr>
        <w:t> </w:t>
      </w:r>
      <w:r>
        <w:rPr>
          <w:w w:val="105"/>
        </w:rPr>
        <w:t>subjects</w:t>
      </w:r>
      <w:r>
        <w:rPr>
          <w:spacing w:val="-6"/>
          <w:w w:val="105"/>
        </w:rPr>
        <w:t> </w:t>
      </w:r>
      <w:r>
        <w:rPr>
          <w:w w:val="105"/>
        </w:rPr>
        <w:t>were identified</w:t>
      </w:r>
      <w:r>
        <w:rPr>
          <w:w w:val="105"/>
        </w:rPr>
        <w:t> on</w:t>
      </w:r>
      <w:r>
        <w:rPr>
          <w:w w:val="105"/>
        </w:rPr>
        <w:t> antipsychotic</w:t>
      </w:r>
      <w:r>
        <w:rPr>
          <w:w w:val="105"/>
        </w:rPr>
        <w:t> medication,</w:t>
      </w:r>
      <w:r>
        <w:rPr>
          <w:w w:val="105"/>
        </w:rPr>
        <w:t> of</w:t>
      </w:r>
      <w:r>
        <w:rPr>
          <w:w w:val="105"/>
        </w:rPr>
        <w:t> whom</w:t>
      </w:r>
      <w:r>
        <w:rPr>
          <w:w w:val="105"/>
        </w:rPr>
        <w:t> 35 were randomly selected for reaudit. Results are shown in Fig 2.</w:t>
      </w:r>
    </w:p>
    <w:p>
      <w:pPr>
        <w:pStyle w:val="BodyText"/>
        <w:spacing w:before="10"/>
        <w:jc w:val="left"/>
        <w:rPr>
          <w:sz w:val="30"/>
        </w:rPr>
      </w:pPr>
    </w:p>
    <w:p>
      <w:pPr>
        <w:spacing w:before="0"/>
        <w:ind w:left="630" w:right="649" w:firstLine="0"/>
        <w:jc w:val="center"/>
        <w:rPr>
          <w:rFonts w:ascii="Gill Sans MT"/>
          <w:b/>
          <w:sz w:val="24"/>
        </w:rPr>
      </w:pPr>
      <w:r>
        <w:rPr>
          <w:rFonts w:ascii="Gill Sans MT"/>
          <w:b/>
          <w:sz w:val="24"/>
        </w:rPr>
        <w:t>Comparison</w:t>
      </w:r>
      <w:r>
        <w:rPr>
          <w:rFonts w:ascii="Gill Sans MT"/>
          <w:b/>
          <w:spacing w:val="-4"/>
          <w:sz w:val="24"/>
        </w:rPr>
        <w:t> </w:t>
      </w:r>
      <w:r>
        <w:rPr>
          <w:rFonts w:ascii="Gill Sans MT"/>
          <w:b/>
          <w:sz w:val="24"/>
        </w:rPr>
        <w:t>of</w:t>
      </w:r>
      <w:r>
        <w:rPr>
          <w:rFonts w:ascii="Gill Sans MT"/>
          <w:b/>
          <w:spacing w:val="-4"/>
          <w:sz w:val="24"/>
        </w:rPr>
        <w:t> </w:t>
      </w:r>
      <w:r>
        <w:rPr>
          <w:rFonts w:ascii="Gill Sans MT"/>
          <w:b/>
          <w:sz w:val="24"/>
        </w:rPr>
        <w:t>the</w:t>
      </w:r>
      <w:r>
        <w:rPr>
          <w:rFonts w:ascii="Gill Sans MT"/>
          <w:b/>
          <w:spacing w:val="-4"/>
          <w:sz w:val="24"/>
        </w:rPr>
        <w:t> </w:t>
      </w:r>
      <w:r>
        <w:rPr>
          <w:rFonts w:ascii="Gill Sans MT"/>
          <w:b/>
          <w:sz w:val="24"/>
        </w:rPr>
        <w:t>Two</w:t>
      </w:r>
      <w:r>
        <w:rPr>
          <w:rFonts w:ascii="Gill Sans MT"/>
          <w:b/>
          <w:spacing w:val="-4"/>
          <w:sz w:val="24"/>
        </w:rPr>
        <w:t> </w:t>
      </w:r>
      <w:r>
        <w:rPr>
          <w:rFonts w:ascii="Gill Sans MT"/>
          <w:b/>
          <w:spacing w:val="-2"/>
          <w:sz w:val="24"/>
        </w:rPr>
        <w:t>Audits</w:t>
      </w:r>
    </w:p>
    <w:p>
      <w:pPr>
        <w:pStyle w:val="BodyText"/>
        <w:jc w:val="left"/>
        <w:rPr>
          <w:rFonts w:ascii="Gill Sans MT"/>
          <w:b/>
          <w:sz w:val="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3987800</wp:posOffset>
            </wp:positionH>
            <wp:positionV relativeFrom="paragraph">
              <wp:posOffset>74632</wp:posOffset>
            </wp:positionV>
            <wp:extent cx="2858475" cy="114147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475" cy="1141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7"/>
        <w:ind w:left="2126" w:right="2147"/>
        <w:jc w:val="center"/>
      </w:pPr>
      <w:r>
        <w:rPr>
          <w:w w:val="105"/>
        </w:rPr>
        <w:t>Fig.</w:t>
      </w:r>
      <w:r>
        <w:rPr>
          <w:spacing w:val="-3"/>
          <w:w w:val="105"/>
        </w:rPr>
        <w:t> </w:t>
      </w:r>
      <w:r>
        <w:rPr>
          <w:spacing w:val="-10"/>
          <w:w w:val="105"/>
        </w:rPr>
        <w:t>2</w:t>
      </w:r>
    </w:p>
    <w:p>
      <w:pPr>
        <w:pStyle w:val="Heading1"/>
        <w:spacing w:before="178"/>
      </w:pPr>
      <w:r>
        <w:rPr>
          <w:spacing w:val="13"/>
          <w:w w:val="110"/>
        </w:rPr>
        <w:t>DISCUSSION</w:t>
      </w:r>
    </w:p>
    <w:p>
      <w:pPr>
        <w:pStyle w:val="BodyText"/>
        <w:spacing w:line="244" w:lineRule="auto" w:before="127"/>
        <w:ind w:left="120" w:right="116" w:firstLine="480"/>
      </w:pPr>
      <w:r>
        <w:rPr/>
        <w:t>Recogition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patients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risk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meta- bolic syndrome</w:t>
      </w:r>
      <w:r>
        <w:rPr>
          <w:spacing w:val="40"/>
        </w:rPr>
        <w:t> </w:t>
      </w:r>
      <w:r>
        <w:rPr/>
        <w:t>is an important step in improving</w:t>
      </w:r>
      <w:r>
        <w:rPr>
          <w:spacing w:val="40"/>
        </w:rPr>
        <w:t> </w:t>
      </w:r>
      <w:r>
        <w:rPr/>
        <w:t>and supporting the overall physical health of people with severe mental health problems.</w:t>
      </w:r>
    </w:p>
    <w:p>
      <w:pPr>
        <w:pStyle w:val="BodyText"/>
        <w:spacing w:line="244" w:lineRule="auto" w:before="118"/>
        <w:ind w:left="120" w:right="115" w:firstLine="480"/>
      </w:pPr>
      <w:r>
        <w:rPr/>
        <w:t>A recent audit carried out on behalf of the UK Pre- scribing Observatory for Mental Health raised concerns about the obstacles to the screening process for the metabolic risk factors </w:t>
      </w:r>
      <w:r>
        <w:rPr>
          <w:position w:val="6"/>
          <w:sz w:val="10"/>
        </w:rPr>
        <w:t>5</w:t>
      </w:r>
      <w:r>
        <w:rPr/>
        <w:t>. They identified the main factors hindering the monitoring process to be as follows:</w:t>
      </w:r>
    </w:p>
    <w:p>
      <w:pPr>
        <w:pStyle w:val="ListParagraph"/>
        <w:numPr>
          <w:ilvl w:val="0"/>
          <w:numId w:val="3"/>
        </w:numPr>
        <w:tabs>
          <w:tab w:pos="1081" w:val="left" w:leader="none"/>
          <w:tab w:pos="1082" w:val="left" w:leader="none"/>
        </w:tabs>
        <w:spacing w:line="242" w:lineRule="auto" w:before="121" w:after="0"/>
        <w:ind w:left="1080" w:right="117" w:hanging="481"/>
        <w:jc w:val="left"/>
        <w:rPr>
          <w:sz w:val="18"/>
        </w:rPr>
      </w:pPr>
      <w:r>
        <w:rPr>
          <w:w w:val="105"/>
          <w:sz w:val="18"/>
        </w:rPr>
        <w:t>Uncertainty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about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whose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responsibility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the screening process is.</w:t>
      </w:r>
    </w:p>
    <w:p>
      <w:pPr>
        <w:pStyle w:val="ListParagraph"/>
        <w:numPr>
          <w:ilvl w:val="0"/>
          <w:numId w:val="3"/>
        </w:numPr>
        <w:tabs>
          <w:tab w:pos="1081" w:val="left" w:leader="none"/>
          <w:tab w:pos="1082" w:val="left" w:leader="none"/>
        </w:tabs>
        <w:spacing w:line="244" w:lineRule="auto" w:before="83" w:after="0"/>
        <w:ind w:left="1080" w:right="117" w:hanging="481"/>
        <w:jc w:val="left"/>
        <w:rPr>
          <w:sz w:val="18"/>
        </w:rPr>
      </w:pP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lack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confidence</w:t>
      </w:r>
      <w:r>
        <w:rPr>
          <w:spacing w:val="-2"/>
          <w:sz w:val="18"/>
        </w:rPr>
        <w:t> </w:t>
      </w:r>
      <w:r>
        <w:rPr>
          <w:sz w:val="18"/>
        </w:rPr>
        <w:t>about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interpretation of the results.</w:t>
      </w:r>
    </w:p>
    <w:p>
      <w:pPr>
        <w:pStyle w:val="ListParagraph"/>
        <w:numPr>
          <w:ilvl w:val="0"/>
          <w:numId w:val="3"/>
        </w:numPr>
        <w:tabs>
          <w:tab w:pos="1081" w:val="left" w:leader="none"/>
          <w:tab w:pos="1082" w:val="left" w:leader="none"/>
        </w:tabs>
        <w:spacing w:line="240" w:lineRule="auto" w:before="81" w:after="0"/>
        <w:ind w:left="1081" w:right="0" w:hanging="482"/>
        <w:jc w:val="left"/>
        <w:rPr>
          <w:sz w:val="18"/>
        </w:rPr>
      </w:pPr>
      <w:r>
        <w:rPr>
          <w:w w:val="105"/>
          <w:sz w:val="18"/>
        </w:rPr>
        <w:t>Limited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access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basic</w:t>
      </w:r>
      <w:r>
        <w:rPr>
          <w:spacing w:val="14"/>
          <w:w w:val="105"/>
          <w:sz w:val="18"/>
        </w:rPr>
        <w:t> </w:t>
      </w:r>
      <w:r>
        <w:rPr>
          <w:spacing w:val="-2"/>
          <w:w w:val="105"/>
          <w:sz w:val="18"/>
        </w:rPr>
        <w:t>equipment.</w:t>
      </w:r>
    </w:p>
    <w:p>
      <w:pPr>
        <w:pStyle w:val="BodyText"/>
        <w:spacing w:line="244" w:lineRule="auto" w:before="125"/>
        <w:ind w:left="120" w:right="104" w:firstLine="480"/>
      </w:pPr>
      <w:r>
        <w:rPr/>
        <w:t>Their audit revealed a recorded measurement within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previous</w:t>
      </w:r>
      <w:r>
        <w:rPr>
          <w:spacing w:val="40"/>
        </w:rPr>
        <w:t> </w:t>
      </w:r>
      <w:r>
        <w:rPr/>
        <w:t>year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blood</w:t>
      </w:r>
      <w:r>
        <w:rPr>
          <w:spacing w:val="40"/>
        </w:rPr>
        <w:t> </w:t>
      </w:r>
      <w:r>
        <w:rPr/>
        <w:t>pressure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26%</w:t>
      </w:r>
      <w:r>
        <w:rPr>
          <w:spacing w:val="40"/>
        </w:rPr>
        <w:t> </w:t>
      </w:r>
      <w:r>
        <w:rPr/>
        <w:t>of</w:t>
      </w:r>
      <w:r>
        <w:rPr>
          <w:spacing w:val="37"/>
        </w:rPr>
        <w:t> </w:t>
      </w:r>
      <w:r>
        <w:rPr/>
        <w:t>patients,</w:t>
      </w:r>
      <w:r>
        <w:rPr>
          <w:spacing w:val="37"/>
        </w:rPr>
        <w:t> </w:t>
      </w:r>
      <w:r>
        <w:rPr/>
        <w:t>obesity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26%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patients,</w:t>
      </w:r>
      <w:r>
        <w:rPr>
          <w:spacing w:val="37"/>
        </w:rPr>
        <w:t> </w:t>
      </w:r>
      <w:r>
        <w:rPr/>
        <w:t>blood</w:t>
      </w:r>
      <w:r>
        <w:rPr>
          <w:spacing w:val="37"/>
        </w:rPr>
        <w:t> </w:t>
      </w:r>
      <w:r>
        <w:rPr/>
        <w:t>glucose in </w:t>
      </w:r>
      <w:r>
        <w:rPr>
          <w:spacing w:val="10"/>
        </w:rPr>
        <w:t>28%(or</w:t>
      </w:r>
      <w:r>
        <w:rPr>
          <w:spacing w:val="10"/>
        </w:rPr>
        <w:t> </w:t>
      </w:r>
      <w:r>
        <w:rPr>
          <w:spacing w:val="11"/>
        </w:rPr>
        <w:t>HbA1c)and</w:t>
      </w:r>
      <w:r>
        <w:rPr>
          <w:spacing w:val="11"/>
        </w:rPr>
        <w:t> </w:t>
      </w:r>
      <w:r>
        <w:rPr>
          <w:spacing w:val="10"/>
        </w:rPr>
        <w:t>plasma</w:t>
      </w:r>
      <w:r>
        <w:rPr>
          <w:spacing w:val="10"/>
        </w:rPr>
        <w:t> lipids</w:t>
      </w:r>
      <w:r>
        <w:rPr>
          <w:spacing w:val="10"/>
        </w:rPr>
        <w:t> </w:t>
      </w:r>
      <w:r>
        <w:rPr/>
        <w:t>in </w:t>
      </w:r>
      <w:r>
        <w:rPr>
          <w:spacing w:val="9"/>
        </w:rPr>
        <w:t>22%.</w:t>
      </w:r>
      <w:r>
        <w:rPr>
          <w:spacing w:val="9"/>
        </w:rPr>
        <w:t> </w:t>
      </w:r>
      <w:r>
        <w:rPr>
          <w:spacing w:val="13"/>
        </w:rPr>
        <w:t>All </w:t>
      </w:r>
      <w:r>
        <w:rPr/>
        <w:t>parameters had been documented in only </w:t>
      </w:r>
      <w:r>
        <w:rPr>
          <w:w w:val="110"/>
        </w:rPr>
        <w:t>11 </w:t>
      </w:r>
      <w:r>
        <w:rPr/>
        <w:t>% of the </w:t>
      </w:r>
      <w:r>
        <w:rPr>
          <w:spacing w:val="-2"/>
        </w:rPr>
        <w:t>patients.</w:t>
      </w:r>
    </w:p>
    <w:p>
      <w:pPr>
        <w:pStyle w:val="BodyText"/>
        <w:spacing w:line="244" w:lineRule="auto" w:before="119"/>
        <w:ind w:left="120" w:right="115" w:firstLine="480"/>
      </w:pPr>
      <w:r>
        <w:rPr/>
        <w:t>The results of this audit were not available at the time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conducted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initial</w:t>
      </w:r>
      <w:r>
        <w:rPr>
          <w:spacing w:val="-9"/>
        </w:rPr>
        <w:t> </w:t>
      </w:r>
      <w:r>
        <w:rPr/>
        <w:t>audit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August</w:t>
      </w:r>
      <w:r>
        <w:rPr>
          <w:spacing w:val="-9"/>
        </w:rPr>
        <w:t> </w:t>
      </w:r>
      <w:r>
        <w:rPr/>
        <w:t>2006; however our</w:t>
      </w:r>
      <w:r>
        <w:rPr>
          <w:spacing w:val="40"/>
        </w:rPr>
        <w:t> </w:t>
      </w:r>
      <w:r>
        <w:rPr/>
        <w:t>results are quite similar to it. Our audit revealed that blood pressure was recorded in 38% of</w:t>
      </w:r>
      <w:r>
        <w:rPr>
          <w:spacing w:val="80"/>
        </w:rPr>
        <w:t> </w:t>
      </w:r>
      <w:r>
        <w:rPr/>
        <w:t>the patients, weight in 42%, plasma lipids in 5%, blood glucose in 38% and personal history of diabetes in 22% of patients.</w:t>
      </w:r>
    </w:p>
    <w:p>
      <w:pPr>
        <w:pStyle w:val="BodyText"/>
        <w:spacing w:line="244" w:lineRule="auto" w:before="118"/>
        <w:ind w:left="120" w:right="116" w:firstLine="480"/>
      </w:pPr>
      <w:r>
        <w:rPr/>
        <w:t>Our observations about the difficulties in carrying out</w:t>
      </w:r>
      <w:r>
        <w:rPr>
          <w:spacing w:val="4"/>
        </w:rPr>
        <w:t> </w:t>
      </w:r>
      <w:r>
        <w:rPr/>
        <w:t>this</w:t>
      </w:r>
      <w:r>
        <w:rPr>
          <w:spacing w:val="5"/>
        </w:rPr>
        <w:t> </w:t>
      </w:r>
      <w:r>
        <w:rPr/>
        <w:t>monitoring</w:t>
      </w:r>
      <w:r>
        <w:rPr>
          <w:spacing w:val="5"/>
        </w:rPr>
        <w:t> </w:t>
      </w:r>
      <w:r>
        <w:rPr/>
        <w:t>were</w:t>
      </w:r>
      <w:r>
        <w:rPr>
          <w:spacing w:val="5"/>
        </w:rPr>
        <w:t> </w:t>
      </w:r>
      <w:r>
        <w:rPr/>
        <w:t>also</w:t>
      </w:r>
      <w:r>
        <w:rPr>
          <w:spacing w:val="5"/>
        </w:rPr>
        <w:t> </w:t>
      </w:r>
      <w:r>
        <w:rPr/>
        <w:t>quite</w:t>
      </w:r>
      <w:r>
        <w:rPr>
          <w:spacing w:val="5"/>
        </w:rPr>
        <w:t> </w:t>
      </w:r>
      <w:r>
        <w:rPr/>
        <w:t>similar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results</w:t>
      </w:r>
    </w:p>
    <w:p>
      <w:pPr>
        <w:spacing w:after="0" w:line="244" w:lineRule="auto"/>
        <w:sectPr>
          <w:pgSz w:w="12240" w:h="15840"/>
          <w:pgMar w:header="0" w:footer="1008" w:top="1320" w:bottom="1200" w:left="1320" w:right="1320"/>
          <w:cols w:num="2" w:equalWidth="0">
            <w:col w:w="4674" w:space="166"/>
            <w:col w:w="4760"/>
          </w:cols>
        </w:sectPr>
      </w:pPr>
    </w:p>
    <w:p>
      <w:pPr>
        <w:pStyle w:val="BodyText"/>
        <w:spacing w:line="244" w:lineRule="auto" w:before="73"/>
        <w:ind w:left="120" w:right="38"/>
      </w:pPr>
      <w:r>
        <w:rPr>
          <w:w w:val="105"/>
        </w:rPr>
        <w:t>of above mentioned audit and questionnaire. The re- sults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initial</w:t>
      </w:r>
      <w:r>
        <w:rPr>
          <w:spacing w:val="-12"/>
          <w:w w:val="105"/>
        </w:rPr>
        <w:t> </w:t>
      </w:r>
      <w:r>
        <w:rPr>
          <w:w w:val="105"/>
        </w:rPr>
        <w:t>audit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presented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discussed</w:t>
      </w:r>
      <w:r>
        <w:rPr>
          <w:spacing w:val="-12"/>
          <w:w w:val="105"/>
        </w:rPr>
        <w:t> </w:t>
      </w:r>
      <w:r>
        <w:rPr>
          <w:w w:val="105"/>
        </w:rPr>
        <w:t>in team meetings and the general consensus was that, as historically</w:t>
      </w:r>
      <w:r>
        <w:rPr>
          <w:w w:val="105"/>
        </w:rPr>
        <w:t> patients</w:t>
      </w:r>
      <w:r>
        <w:rPr>
          <w:w w:val="105"/>
        </w:rPr>
        <w:t> with</w:t>
      </w:r>
      <w:r>
        <w:rPr>
          <w:w w:val="105"/>
        </w:rPr>
        <w:t> severe</w:t>
      </w:r>
      <w:r>
        <w:rPr>
          <w:w w:val="105"/>
        </w:rPr>
        <w:t> mental</w:t>
      </w:r>
      <w:r>
        <w:rPr>
          <w:w w:val="105"/>
        </w:rPr>
        <w:t> illnesses</w:t>
      </w:r>
      <w:r>
        <w:rPr>
          <w:w w:val="105"/>
        </w:rPr>
        <w:t> had poor access to primary care services, it was important for</w:t>
      </w:r>
      <w:r>
        <w:rPr>
          <w:spacing w:val="-7"/>
          <w:w w:val="105"/>
        </w:rPr>
        <w:t> </w:t>
      </w:r>
      <w:r>
        <w:rPr>
          <w:w w:val="105"/>
        </w:rPr>
        <w:t>mental</w:t>
      </w:r>
      <w:r>
        <w:rPr>
          <w:spacing w:val="-7"/>
          <w:w w:val="105"/>
        </w:rPr>
        <w:t> </w:t>
      </w:r>
      <w:r>
        <w:rPr>
          <w:w w:val="105"/>
        </w:rPr>
        <w:t>health</w:t>
      </w:r>
      <w:r>
        <w:rPr>
          <w:spacing w:val="-7"/>
          <w:w w:val="105"/>
        </w:rPr>
        <w:t> </w:t>
      </w:r>
      <w:r>
        <w:rPr>
          <w:w w:val="105"/>
        </w:rPr>
        <w:t>team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take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proactive</w:t>
      </w:r>
      <w:r>
        <w:rPr>
          <w:spacing w:val="-7"/>
          <w:w w:val="105"/>
        </w:rPr>
        <w:t> </w:t>
      </w:r>
      <w:r>
        <w:rPr>
          <w:w w:val="105"/>
        </w:rPr>
        <w:t>approach</w:t>
      </w:r>
      <w:r>
        <w:rPr>
          <w:spacing w:val="-7"/>
          <w:w w:val="105"/>
        </w:rPr>
        <w:t> </w:t>
      </w:r>
      <w:r>
        <w:rPr>
          <w:w w:val="105"/>
        </w:rPr>
        <w:t>in initiating,</w:t>
      </w:r>
      <w:r>
        <w:rPr>
          <w:w w:val="105"/>
        </w:rPr>
        <w:t> organizing</w:t>
      </w:r>
      <w:r>
        <w:rPr>
          <w:w w:val="105"/>
        </w:rPr>
        <w:t> and</w:t>
      </w:r>
      <w:r>
        <w:rPr>
          <w:w w:val="105"/>
        </w:rPr>
        <w:t> coordinating</w:t>
      </w:r>
      <w:r>
        <w:rPr>
          <w:w w:val="105"/>
        </w:rPr>
        <w:t> the</w:t>
      </w:r>
      <w:r>
        <w:rPr>
          <w:w w:val="105"/>
        </w:rPr>
        <w:t> physical </w:t>
      </w:r>
      <w:r>
        <w:rPr>
          <w:spacing w:val="10"/>
          <w:w w:val="105"/>
        </w:rPr>
        <w:t>health</w:t>
      </w:r>
      <w:r>
        <w:rPr>
          <w:spacing w:val="10"/>
          <w:w w:val="105"/>
        </w:rPr>
        <w:t> monitoring</w:t>
      </w:r>
      <w:r>
        <w:rPr>
          <w:spacing w:val="1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</w:t>
      </w:r>
      <w:r>
        <w:rPr>
          <w:spacing w:val="10"/>
          <w:w w:val="105"/>
        </w:rPr>
        <w:t>educating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12"/>
          <w:w w:val="105"/>
        </w:rPr>
        <w:t>GPs </w:t>
      </w:r>
      <w:r>
        <w:rPr>
          <w:w w:val="105"/>
        </w:rPr>
        <w:t>alongside. We were mindful of the restrictions of our resources in terms of time and equipment and the im- portance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involvement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primary</w:t>
      </w:r>
      <w:r>
        <w:rPr>
          <w:spacing w:val="-14"/>
          <w:w w:val="105"/>
        </w:rPr>
        <w:t> </w:t>
      </w:r>
      <w:r>
        <w:rPr>
          <w:w w:val="105"/>
        </w:rPr>
        <w:t>care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to </w:t>
      </w:r>
      <w:r>
        <w:rPr/>
        <w:t>provide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holistic</w:t>
      </w:r>
      <w:r>
        <w:rPr>
          <w:spacing w:val="-6"/>
        </w:rPr>
        <w:t> </w:t>
      </w:r>
      <w:r>
        <w:rPr/>
        <w:t>approach,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felt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had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take</w:t>
      </w:r>
      <w:r>
        <w:rPr>
          <w:spacing w:val="-6"/>
        </w:rPr>
        <w:t> </w:t>
      </w:r>
      <w:r>
        <w:rPr/>
        <w:t>a </w:t>
      </w:r>
      <w:r>
        <w:rPr>
          <w:w w:val="105"/>
        </w:rPr>
        <w:t>lead in helping them in identifying and managing the </w:t>
      </w:r>
      <w:r>
        <w:rPr>
          <w:spacing w:val="-2"/>
          <w:w w:val="105"/>
        </w:rPr>
        <w:t>risks.</w:t>
      </w:r>
    </w:p>
    <w:p>
      <w:pPr>
        <w:pStyle w:val="BodyText"/>
        <w:spacing w:line="244" w:lineRule="auto" w:before="120"/>
        <w:ind w:left="120" w:right="48" w:firstLine="480"/>
      </w:pP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nurses</w:t>
      </w:r>
      <w:r>
        <w:rPr>
          <w:spacing w:val="-2"/>
          <w:w w:val="105"/>
        </w:rPr>
        <w:t> </w:t>
      </w:r>
      <w:r>
        <w:rPr>
          <w:w w:val="105"/>
        </w:rPr>
        <w:t>volunteered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act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lead</w:t>
      </w:r>
      <w:r>
        <w:rPr>
          <w:spacing w:val="-3"/>
          <w:w w:val="105"/>
        </w:rPr>
        <w:t> </w:t>
      </w:r>
      <w:r>
        <w:rPr>
          <w:w w:val="105"/>
        </w:rPr>
        <w:t>in </w:t>
      </w:r>
      <w:r>
        <w:rPr/>
        <w:t>this project and arranged seminars and talks for the team </w:t>
      </w:r>
      <w:r>
        <w:rPr>
          <w:w w:val="105"/>
        </w:rPr>
        <w:t>under the guidance of the consultant psychiatrist.</w:t>
      </w:r>
      <w:r>
        <w:rPr>
          <w:spacing w:val="40"/>
          <w:w w:val="105"/>
        </w:rPr>
        <w:t> </w:t>
      </w:r>
      <w:r>
        <w:rPr>
          <w:w w:val="105"/>
        </w:rPr>
        <w:t>She coordinated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efforts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team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helped</w:t>
      </w:r>
      <w:r>
        <w:rPr>
          <w:spacing w:val="-14"/>
          <w:w w:val="105"/>
        </w:rPr>
        <w:t> </w:t>
      </w:r>
      <w:r>
        <w:rPr>
          <w:w w:val="105"/>
        </w:rPr>
        <w:t>identify the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equipment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monitoring.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patients </w:t>
      </w:r>
      <w:r>
        <w:rPr/>
        <w:t>who</w:t>
      </w:r>
      <w:r>
        <w:rPr>
          <w:spacing w:val="-6"/>
        </w:rPr>
        <w:t> </w:t>
      </w:r>
      <w:r>
        <w:rPr/>
        <w:t>remained</w:t>
      </w:r>
      <w:r>
        <w:rPr>
          <w:spacing w:val="-6"/>
        </w:rPr>
        <w:t> </w:t>
      </w:r>
      <w:r>
        <w:rPr/>
        <w:t>reluctant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attend</w:t>
      </w:r>
      <w:r>
        <w:rPr>
          <w:spacing w:val="-6"/>
        </w:rPr>
        <w:t> </w:t>
      </w:r>
      <w:r>
        <w:rPr/>
        <w:t>G.P</w:t>
      </w:r>
      <w:r>
        <w:rPr>
          <w:spacing w:val="-6"/>
        </w:rPr>
        <w:t> </w:t>
      </w:r>
      <w:r>
        <w:rPr/>
        <w:t>surgeries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blood tests were offered tests at the CMHT base. The monitor- </w:t>
      </w:r>
      <w:r>
        <w:rPr>
          <w:w w:val="105"/>
        </w:rPr>
        <w:t>ing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kept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investigations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in the clinical notes to act as a prompt for health profes- sional seeing the patient.</w:t>
      </w:r>
    </w:p>
    <w:p>
      <w:pPr>
        <w:pStyle w:val="BodyText"/>
        <w:spacing w:line="244" w:lineRule="auto" w:before="118"/>
        <w:ind w:left="120" w:right="48" w:firstLine="480"/>
      </w:pPr>
      <w:r>
        <w:rPr/>
        <w:t>Sharing of information with all team members and continuing education has</w:t>
      </w:r>
      <w:r>
        <w:rPr>
          <w:spacing w:val="40"/>
        </w:rPr>
        <w:t> </w:t>
      </w:r>
      <w:r>
        <w:rPr/>
        <w:t>helped us to overcome some</w:t>
      </w:r>
      <w:r>
        <w:rPr>
          <w:spacing w:val="40"/>
        </w:rPr>
        <w:t> </w:t>
      </w:r>
      <w:r>
        <w:rPr/>
        <w:t>of the constraints and we hope that continuing efforts of the lead nurse will keep the momentum going. These simple measures have resulted in a significant postive improvement in monitoring which was evident in </w:t>
      </w:r>
      <w:r>
        <w:rPr/>
        <w:t>the results of</w:t>
      </w:r>
      <w:r>
        <w:rPr>
          <w:spacing w:val="40"/>
        </w:rPr>
        <w:t> </w:t>
      </w:r>
      <w:r>
        <w:rPr/>
        <w:t>the re-audit carried out in September 2007. It has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suggested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monitoring</w:t>
      </w:r>
      <w:r>
        <w:rPr>
          <w:spacing w:val="40"/>
        </w:rPr>
        <w:t> </w:t>
      </w:r>
      <w:r>
        <w:rPr/>
        <w:t>should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 part of the CPA (Care programme Approach) process to which all the patients in the UK receiving care from sec- ondary</w:t>
      </w:r>
      <w:r>
        <w:rPr>
          <w:spacing w:val="40"/>
        </w:rPr>
        <w:t> </w:t>
      </w:r>
      <w:r>
        <w:rPr/>
        <w:t>mental</w:t>
      </w:r>
      <w:r>
        <w:rPr>
          <w:spacing w:val="40"/>
        </w:rPr>
        <w:t> </w:t>
      </w:r>
      <w:r>
        <w:rPr/>
        <w:t>health</w:t>
      </w:r>
      <w:r>
        <w:rPr>
          <w:spacing w:val="40"/>
        </w:rPr>
        <w:t> </w:t>
      </w:r>
      <w:r>
        <w:rPr/>
        <w:t>services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subject.</w:t>
      </w:r>
    </w:p>
    <w:p>
      <w:pPr>
        <w:pStyle w:val="BodyText"/>
        <w:spacing w:line="244" w:lineRule="auto" w:before="120"/>
        <w:ind w:left="119" w:right="48" w:firstLine="480"/>
      </w:pP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recent concensus statement</w:t>
      </w:r>
      <w:r>
        <w:rPr>
          <w:spacing w:val="40"/>
          <w:w w:val="105"/>
        </w:rPr>
        <w:t> </w:t>
      </w:r>
      <w:r>
        <w:rPr>
          <w:w w:val="105"/>
        </w:rPr>
        <w:t>recognises the </w:t>
      </w:r>
      <w:r>
        <w:rPr/>
        <w:t>time and budget constraints of the community teams but </w:t>
      </w:r>
      <w:r>
        <w:rPr>
          <w:w w:val="105"/>
        </w:rPr>
        <w:t>suggests that ideally patients on antipsychotic medica- tion</w:t>
      </w:r>
      <w:r>
        <w:rPr>
          <w:w w:val="105"/>
        </w:rPr>
        <w:t> should</w:t>
      </w:r>
      <w:r>
        <w:rPr>
          <w:w w:val="105"/>
        </w:rPr>
        <w:t> have</w:t>
      </w:r>
      <w:r>
        <w:rPr>
          <w:w w:val="105"/>
        </w:rPr>
        <w:t> a</w:t>
      </w:r>
      <w:r>
        <w:rPr>
          <w:w w:val="105"/>
        </w:rPr>
        <w:t> initial</w:t>
      </w:r>
      <w:r>
        <w:rPr>
          <w:w w:val="105"/>
        </w:rPr>
        <w:t> screening</w:t>
      </w:r>
      <w:r>
        <w:rPr>
          <w:w w:val="105"/>
        </w:rPr>
        <w:t> and</w:t>
      </w:r>
      <w:r>
        <w:rPr>
          <w:w w:val="105"/>
        </w:rPr>
        <w:t> an</w:t>
      </w:r>
      <w:r>
        <w:rPr>
          <w:w w:val="105"/>
        </w:rPr>
        <w:t> </w:t>
      </w:r>
      <w:r>
        <w:rPr>
          <w:w w:val="105"/>
        </w:rPr>
        <w:t>ongoing monitoring</w:t>
      </w:r>
      <w:r>
        <w:rPr>
          <w:spacing w:val="-13"/>
          <w:w w:val="105"/>
        </w:rPr>
        <w:t> </w:t>
      </w:r>
      <w:r>
        <w:rPr>
          <w:w w:val="105"/>
        </w:rPr>
        <w:t>according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needs</w:t>
      </w:r>
      <w:r>
        <w:rPr>
          <w:w w:val="105"/>
          <w:position w:val="6"/>
          <w:sz w:val="10"/>
        </w:rPr>
        <w:t>5</w:t>
      </w:r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recommen- dations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ways</w:t>
      </w:r>
      <w:r>
        <w:rPr>
          <w:spacing w:val="-5"/>
          <w:w w:val="105"/>
        </w:rPr>
        <w:t> </w:t>
      </w:r>
      <w:r>
        <w:rPr>
          <w:w w:val="105"/>
        </w:rPr>
        <w:t>similar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what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suggest</w:t>
      </w:r>
      <w:r>
        <w:rPr>
          <w:spacing w:val="-5"/>
          <w:w w:val="105"/>
        </w:rPr>
        <w:t> </w:t>
      </w:r>
      <w:r>
        <w:rPr>
          <w:w w:val="105"/>
        </w:rPr>
        <w:t>in our monitoring form .</w:t>
      </w:r>
    </w:p>
    <w:p>
      <w:pPr>
        <w:pStyle w:val="BodyText"/>
        <w:spacing w:line="244" w:lineRule="auto" w:before="118"/>
        <w:ind w:left="120" w:right="49" w:firstLine="480"/>
      </w:pPr>
      <w:r>
        <w:rPr/>
        <w:t>The results of this audit are highly relevant to psy- chiatric practice in devloping country like Pakistan. The mental hrealth teams working in Pakistan may br grossly lacking in resources compared to those in UK . How- ever,</w:t>
      </w:r>
      <w:r>
        <w:rPr>
          <w:spacing w:val="-1"/>
        </w:rPr>
        <w:t> </w:t>
      </w:r>
      <w:r>
        <w:rPr/>
        <w:t>it must be kept in mind that SouthAsain </w:t>
      </w:r>
      <w:r>
        <w:rPr>
          <w:spacing w:val="-2"/>
        </w:rPr>
        <w:t>population</w:t>
      </w:r>
    </w:p>
    <w:p>
      <w:pPr>
        <w:pStyle w:val="BodyText"/>
        <w:spacing w:line="244" w:lineRule="auto" w:before="73"/>
        <w:ind w:left="120" w:right="115"/>
      </w:pPr>
      <w:r>
        <w:rPr/>
        <w:br w:type="column"/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already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high</w:t>
      </w:r>
      <w:r>
        <w:rPr>
          <w:spacing w:val="-13"/>
          <w:w w:val="105"/>
        </w:rPr>
        <w:t> </w:t>
      </w:r>
      <w:r>
        <w:rPr>
          <w:w w:val="105"/>
        </w:rPr>
        <w:t>risk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metabolic</w:t>
      </w:r>
      <w:r>
        <w:rPr>
          <w:spacing w:val="-13"/>
          <w:w w:val="105"/>
        </w:rPr>
        <w:t> </w:t>
      </w:r>
      <w:r>
        <w:rPr>
          <w:w w:val="105"/>
        </w:rPr>
        <w:t>syndrome.</w:t>
      </w:r>
      <w:r>
        <w:rPr>
          <w:spacing w:val="-13"/>
          <w:w w:val="105"/>
        </w:rPr>
        <w:t> </w:t>
      </w:r>
      <w:r>
        <w:rPr>
          <w:w w:val="105"/>
        </w:rPr>
        <w:t>Incorpo- rating simple parameters such as those suggested in</w:t>
      </w:r>
      <w:r>
        <w:rPr>
          <w:spacing w:val="40"/>
          <w:w w:val="105"/>
        </w:rPr>
        <w:t> </w:t>
      </w:r>
      <w:r>
        <w:rPr>
          <w:w w:val="105"/>
        </w:rPr>
        <w:t>this audit can enhance the physical health of patients suffering from psychosis and</w:t>
      </w:r>
      <w:r>
        <w:rPr>
          <w:spacing w:val="40"/>
          <w:w w:val="105"/>
        </w:rPr>
        <w:t> </w:t>
      </w:r>
      <w:r>
        <w:rPr>
          <w:w w:val="105"/>
        </w:rPr>
        <w:t>these changes can </w:t>
      </w:r>
      <w:r>
        <w:rPr>
          <w:w w:val="105"/>
        </w:rPr>
        <w:t>be implemented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help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psychiatric</w:t>
      </w:r>
      <w:r>
        <w:rPr>
          <w:spacing w:val="9"/>
          <w:w w:val="105"/>
        </w:rPr>
        <w:t> </w:t>
      </w:r>
      <w:r>
        <w:rPr>
          <w:w w:val="105"/>
        </w:rPr>
        <w:t>nurse</w:t>
      </w:r>
      <w:r>
        <w:rPr>
          <w:spacing w:val="-14"/>
          <w:w w:val="105"/>
        </w:rPr>
        <w:t> </w:t>
      </w:r>
      <w:r>
        <w:rPr>
          <w:w w:val="105"/>
        </w:rPr>
        <w:t>under the supervision of a consultant.</w:t>
      </w:r>
    </w:p>
    <w:p>
      <w:pPr>
        <w:pStyle w:val="Heading1"/>
        <w:spacing w:before="174"/>
        <w:ind w:left="119"/>
      </w:pPr>
      <w:r>
        <w:rPr>
          <w:spacing w:val="9"/>
          <w:w w:val="105"/>
        </w:rPr>
        <w:t>ACKNOWLEDGEMENTS</w:t>
      </w:r>
    </w:p>
    <w:p>
      <w:pPr>
        <w:pStyle w:val="BodyText"/>
        <w:spacing w:line="244" w:lineRule="auto" w:before="126"/>
        <w:ind w:left="119" w:right="111" w:firstLine="480"/>
      </w:pPr>
      <w:r>
        <w:rPr>
          <w:w w:val="105"/>
        </w:rPr>
        <w:t>We</w:t>
      </w:r>
      <w:r>
        <w:rPr>
          <w:w w:val="105"/>
        </w:rPr>
        <w:t> are</w:t>
      </w:r>
      <w:r>
        <w:rPr>
          <w:w w:val="105"/>
        </w:rPr>
        <w:t> very</w:t>
      </w:r>
      <w:r>
        <w:rPr>
          <w:w w:val="105"/>
        </w:rPr>
        <w:t> grateful</w:t>
      </w:r>
      <w:r>
        <w:rPr>
          <w:w w:val="105"/>
        </w:rPr>
        <w:t> to</w:t>
      </w:r>
      <w:r>
        <w:rPr>
          <w:w w:val="105"/>
        </w:rPr>
        <w:t> Kwan</w:t>
      </w:r>
      <w:r>
        <w:rPr>
          <w:w w:val="105"/>
        </w:rPr>
        <w:t> Tan</w:t>
      </w:r>
      <w:r>
        <w:rPr>
          <w:w w:val="105"/>
        </w:rPr>
        <w:t> community psychiatric nurse at Clarendon house who helped us with</w:t>
      </w:r>
      <w:r>
        <w:rPr>
          <w:w w:val="105"/>
        </w:rPr>
        <w:t> the</w:t>
      </w:r>
      <w:r>
        <w:rPr>
          <w:w w:val="105"/>
        </w:rPr>
        <w:t> project</w:t>
      </w:r>
      <w:r>
        <w:rPr>
          <w:w w:val="105"/>
        </w:rPr>
        <w:t> and</w:t>
      </w:r>
      <w:r>
        <w:rPr>
          <w:w w:val="105"/>
        </w:rPr>
        <w:t> took</w:t>
      </w:r>
      <w:r>
        <w:rPr>
          <w:w w:val="105"/>
        </w:rPr>
        <w:t> part</w:t>
      </w:r>
      <w:r>
        <w:rPr>
          <w:w w:val="105"/>
        </w:rPr>
        <w:t> in</w:t>
      </w:r>
      <w:r>
        <w:rPr>
          <w:w w:val="105"/>
        </w:rPr>
        <w:t> presentations</w:t>
      </w:r>
      <w:r>
        <w:rPr>
          <w:w w:val="105"/>
        </w:rPr>
        <w:t> and </w:t>
      </w:r>
      <w:r>
        <w:rPr>
          <w:spacing w:val="-2"/>
          <w:w w:val="105"/>
        </w:rPr>
        <w:t>workshops.</w:t>
      </w:r>
    </w:p>
    <w:p>
      <w:pPr>
        <w:pStyle w:val="BodyText"/>
        <w:spacing w:before="7"/>
        <w:jc w:val="left"/>
      </w:pPr>
    </w:p>
    <w:p>
      <w:pPr>
        <w:pStyle w:val="Heading1"/>
        <w:ind w:left="119"/>
      </w:pPr>
      <w:r>
        <w:rPr>
          <w:spacing w:val="10"/>
          <w:w w:val="11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601" w:val="left" w:leader="none"/>
        </w:tabs>
        <w:spacing w:line="235" w:lineRule="auto" w:before="167" w:after="0"/>
        <w:ind w:left="599" w:right="119" w:hanging="480"/>
        <w:jc w:val="both"/>
        <w:rPr>
          <w:sz w:val="17"/>
        </w:rPr>
      </w:pPr>
      <w:r>
        <w:rPr>
          <w:w w:val="95"/>
          <w:sz w:val="17"/>
        </w:rPr>
        <w:t>A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new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worldwide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definition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metabolic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syndrome.</w:t>
      </w:r>
      <w:r>
        <w:rPr>
          <w:w w:val="95"/>
          <w:sz w:val="17"/>
        </w:rPr>
        <w:t> </w:t>
      </w:r>
      <w:r>
        <w:rPr>
          <w:sz w:val="17"/>
        </w:rPr>
        <w:t>International Diabetes Federation, 2005.</w:t>
      </w:r>
    </w:p>
    <w:p>
      <w:pPr>
        <w:pStyle w:val="ListParagraph"/>
        <w:numPr>
          <w:ilvl w:val="0"/>
          <w:numId w:val="4"/>
        </w:numPr>
        <w:tabs>
          <w:tab w:pos="601" w:val="left" w:leader="none"/>
        </w:tabs>
        <w:spacing w:line="235" w:lineRule="auto" w:before="119" w:after="0"/>
        <w:ind w:left="599" w:right="117" w:hanging="480"/>
        <w:jc w:val="both"/>
        <w:rPr>
          <w:sz w:val="17"/>
        </w:rPr>
      </w:pPr>
      <w:r>
        <w:rPr>
          <w:sz w:val="17"/>
        </w:rPr>
        <w:t>Mukherjee</w:t>
      </w:r>
      <w:r>
        <w:rPr>
          <w:spacing w:val="-13"/>
          <w:sz w:val="17"/>
        </w:rPr>
        <w:t> </w:t>
      </w:r>
      <w:r>
        <w:rPr>
          <w:sz w:val="17"/>
        </w:rPr>
        <w:t>S,</w:t>
      </w:r>
      <w:r>
        <w:rPr>
          <w:spacing w:val="-12"/>
          <w:sz w:val="17"/>
        </w:rPr>
        <w:t> </w:t>
      </w:r>
      <w:r>
        <w:rPr>
          <w:sz w:val="17"/>
        </w:rPr>
        <w:t>Decina</w:t>
      </w:r>
      <w:r>
        <w:rPr>
          <w:spacing w:val="-13"/>
          <w:sz w:val="17"/>
        </w:rPr>
        <w:t> </w:t>
      </w:r>
      <w:r>
        <w:rPr>
          <w:sz w:val="17"/>
        </w:rPr>
        <w:t>P,</w:t>
      </w:r>
      <w:r>
        <w:rPr>
          <w:spacing w:val="-12"/>
          <w:sz w:val="17"/>
        </w:rPr>
        <w:t> </w:t>
      </w:r>
      <w:r>
        <w:rPr>
          <w:sz w:val="17"/>
        </w:rPr>
        <w:t>Bocola</w:t>
      </w:r>
      <w:r>
        <w:rPr>
          <w:spacing w:val="-13"/>
          <w:sz w:val="17"/>
        </w:rPr>
        <w:t> </w:t>
      </w:r>
      <w:r>
        <w:rPr>
          <w:sz w:val="17"/>
        </w:rPr>
        <w:t>V,</w:t>
      </w:r>
      <w:r>
        <w:rPr>
          <w:spacing w:val="-12"/>
          <w:sz w:val="17"/>
        </w:rPr>
        <w:t> </w:t>
      </w:r>
      <w:r>
        <w:rPr>
          <w:sz w:val="17"/>
        </w:rPr>
        <w:t>Saraceni</w:t>
      </w:r>
      <w:r>
        <w:rPr>
          <w:spacing w:val="-13"/>
          <w:sz w:val="17"/>
        </w:rPr>
        <w:t> </w:t>
      </w:r>
      <w:r>
        <w:rPr>
          <w:sz w:val="17"/>
        </w:rPr>
        <w:t>F,</w:t>
      </w:r>
      <w:r>
        <w:rPr>
          <w:spacing w:val="-12"/>
          <w:sz w:val="17"/>
        </w:rPr>
        <w:t> </w:t>
      </w:r>
      <w:r>
        <w:rPr>
          <w:sz w:val="17"/>
        </w:rPr>
        <w:t>Scapicchio </w:t>
      </w:r>
      <w:r>
        <w:rPr>
          <w:w w:val="105"/>
          <w:sz w:val="17"/>
        </w:rPr>
        <w:t>PL.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Diabetes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mellitus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Scizophrenic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patients.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Comp Psych 1996; 37: 68 -73.</w:t>
      </w:r>
    </w:p>
    <w:p>
      <w:pPr>
        <w:pStyle w:val="ListParagraph"/>
        <w:numPr>
          <w:ilvl w:val="0"/>
          <w:numId w:val="4"/>
        </w:numPr>
        <w:tabs>
          <w:tab w:pos="601" w:val="left" w:leader="none"/>
        </w:tabs>
        <w:spacing w:line="235" w:lineRule="auto" w:before="121" w:after="0"/>
        <w:ind w:left="599" w:right="117" w:hanging="480"/>
        <w:jc w:val="both"/>
        <w:rPr>
          <w:sz w:val="17"/>
        </w:rPr>
      </w:pPr>
      <w:r>
        <w:rPr>
          <w:spacing w:val="-2"/>
          <w:sz w:val="17"/>
        </w:rPr>
        <w:t>Allison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DB,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Fontaine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KR,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Heo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M,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Mentore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JL,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Chandler </w:t>
      </w:r>
      <w:r>
        <w:rPr>
          <w:sz w:val="17"/>
        </w:rPr>
        <w:t>LP, Cappelleri JC, et al. The distribution of body mass index</w:t>
      </w:r>
      <w:r>
        <w:rPr>
          <w:spacing w:val="-10"/>
          <w:sz w:val="17"/>
        </w:rPr>
        <w:t> </w:t>
      </w:r>
      <w:r>
        <w:rPr>
          <w:sz w:val="17"/>
        </w:rPr>
        <w:t>among</w:t>
      </w:r>
      <w:r>
        <w:rPr>
          <w:spacing w:val="-10"/>
          <w:sz w:val="17"/>
        </w:rPr>
        <w:t> </w:t>
      </w:r>
      <w:r>
        <w:rPr>
          <w:sz w:val="17"/>
        </w:rPr>
        <w:t>individuals</w:t>
      </w:r>
      <w:r>
        <w:rPr>
          <w:spacing w:val="-10"/>
          <w:sz w:val="17"/>
        </w:rPr>
        <w:t> </w:t>
      </w:r>
      <w:r>
        <w:rPr>
          <w:sz w:val="17"/>
        </w:rPr>
        <w:t>with</w:t>
      </w:r>
      <w:r>
        <w:rPr>
          <w:spacing w:val="-10"/>
          <w:sz w:val="17"/>
        </w:rPr>
        <w:t> </w:t>
      </w:r>
      <w:r>
        <w:rPr>
          <w:sz w:val="17"/>
        </w:rPr>
        <w:t>and</w:t>
      </w:r>
      <w:r>
        <w:rPr>
          <w:spacing w:val="-10"/>
          <w:sz w:val="17"/>
        </w:rPr>
        <w:t> </w:t>
      </w:r>
      <w:r>
        <w:rPr>
          <w:sz w:val="17"/>
        </w:rPr>
        <w:t>without</w:t>
      </w:r>
      <w:r>
        <w:rPr>
          <w:spacing w:val="-10"/>
          <w:sz w:val="17"/>
        </w:rPr>
        <w:t> </w:t>
      </w:r>
      <w:r>
        <w:rPr>
          <w:sz w:val="17"/>
        </w:rPr>
        <w:t>schizophre- </w:t>
      </w:r>
      <w:r>
        <w:rPr>
          <w:w w:val="105"/>
          <w:sz w:val="17"/>
        </w:rPr>
        <w:t>nia.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J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Clin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Psychiatry.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1999;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60:215-20.</w:t>
      </w:r>
    </w:p>
    <w:p>
      <w:pPr>
        <w:pStyle w:val="ListParagraph"/>
        <w:numPr>
          <w:ilvl w:val="0"/>
          <w:numId w:val="4"/>
        </w:numPr>
        <w:tabs>
          <w:tab w:pos="601" w:val="left" w:leader="none"/>
        </w:tabs>
        <w:spacing w:line="235" w:lineRule="auto" w:before="123" w:after="0"/>
        <w:ind w:left="599" w:right="116" w:hanging="480"/>
        <w:jc w:val="both"/>
        <w:rPr>
          <w:sz w:val="17"/>
        </w:rPr>
      </w:pPr>
      <w:r>
        <w:rPr>
          <w:w w:val="105"/>
          <w:sz w:val="17"/>
        </w:rPr>
        <w:t>Brown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S.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Excess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Mortality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Schizophrenia.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meta analysis.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Br J Psychiatry 1997; 171:502-8.</w:t>
      </w:r>
    </w:p>
    <w:p>
      <w:pPr>
        <w:pStyle w:val="ListParagraph"/>
        <w:numPr>
          <w:ilvl w:val="0"/>
          <w:numId w:val="4"/>
        </w:numPr>
        <w:tabs>
          <w:tab w:pos="601" w:val="left" w:leader="none"/>
        </w:tabs>
        <w:spacing w:line="235" w:lineRule="auto" w:before="119" w:after="0"/>
        <w:ind w:left="599" w:right="113" w:hanging="480"/>
        <w:jc w:val="both"/>
        <w:rPr>
          <w:sz w:val="17"/>
        </w:rPr>
      </w:pPr>
      <w:r>
        <w:rPr>
          <w:sz w:val="17"/>
        </w:rPr>
        <w:t>Barnes</w:t>
      </w:r>
      <w:r>
        <w:rPr>
          <w:spacing w:val="-6"/>
          <w:sz w:val="17"/>
        </w:rPr>
        <w:t> </w:t>
      </w:r>
      <w:r>
        <w:rPr>
          <w:sz w:val="17"/>
        </w:rPr>
        <w:t>TRE,</w:t>
      </w:r>
      <w:r>
        <w:rPr>
          <w:spacing w:val="-6"/>
          <w:sz w:val="17"/>
        </w:rPr>
        <w:t> </w:t>
      </w:r>
      <w:r>
        <w:rPr>
          <w:sz w:val="17"/>
        </w:rPr>
        <w:t>Paton</w:t>
      </w:r>
      <w:r>
        <w:rPr>
          <w:spacing w:val="-6"/>
          <w:sz w:val="17"/>
        </w:rPr>
        <w:t> </w:t>
      </w:r>
      <w:r>
        <w:rPr>
          <w:sz w:val="17"/>
        </w:rPr>
        <w:t>C,</w:t>
      </w:r>
      <w:r>
        <w:rPr>
          <w:spacing w:val="-6"/>
          <w:sz w:val="17"/>
        </w:rPr>
        <w:t> </w:t>
      </w:r>
      <w:r>
        <w:rPr>
          <w:sz w:val="17"/>
        </w:rPr>
        <w:t>Cavanagh</w:t>
      </w:r>
      <w:r>
        <w:rPr>
          <w:spacing w:val="-6"/>
          <w:sz w:val="17"/>
        </w:rPr>
        <w:t> </w:t>
      </w:r>
      <w:r>
        <w:rPr>
          <w:sz w:val="17"/>
        </w:rPr>
        <w:t>M,</w:t>
      </w:r>
      <w:r>
        <w:rPr>
          <w:spacing w:val="-6"/>
          <w:sz w:val="17"/>
        </w:rPr>
        <w:t> </w:t>
      </w:r>
      <w:r>
        <w:rPr>
          <w:sz w:val="17"/>
        </w:rPr>
        <w:t>Hancock</w:t>
      </w:r>
      <w:r>
        <w:rPr>
          <w:spacing w:val="-6"/>
          <w:sz w:val="17"/>
        </w:rPr>
        <w:t> </w:t>
      </w:r>
      <w:r>
        <w:rPr>
          <w:sz w:val="17"/>
        </w:rPr>
        <w:t>E,</w:t>
      </w:r>
      <w:r>
        <w:rPr>
          <w:spacing w:val="-3"/>
          <w:sz w:val="17"/>
        </w:rPr>
        <w:t> </w:t>
      </w:r>
      <w:r>
        <w:rPr>
          <w:sz w:val="17"/>
        </w:rPr>
        <w:t>Taylor </w:t>
      </w:r>
      <w:r>
        <w:rPr>
          <w:w w:val="105"/>
          <w:sz w:val="17"/>
        </w:rPr>
        <w:t>DM.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UK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Audit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Screening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Metabolic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Side Effects</w:t>
      </w:r>
      <w:r>
        <w:rPr>
          <w:w w:val="105"/>
          <w:sz w:val="17"/>
        </w:rPr>
        <w:t> of</w:t>
      </w:r>
      <w:r>
        <w:rPr>
          <w:w w:val="105"/>
          <w:sz w:val="17"/>
        </w:rPr>
        <w:t> Antipsychotics</w:t>
      </w:r>
      <w:r>
        <w:rPr>
          <w:w w:val="105"/>
          <w:sz w:val="17"/>
        </w:rPr>
        <w:t> in</w:t>
      </w:r>
      <w:r>
        <w:rPr>
          <w:w w:val="105"/>
          <w:sz w:val="17"/>
        </w:rPr>
        <w:t> Community</w:t>
      </w:r>
      <w:r>
        <w:rPr>
          <w:w w:val="105"/>
          <w:sz w:val="17"/>
        </w:rPr>
        <w:t> Patients. Schizophr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Bull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2007;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33: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1397-1403.</w:t>
      </w:r>
    </w:p>
    <w:p>
      <w:pPr>
        <w:pStyle w:val="ListParagraph"/>
        <w:numPr>
          <w:ilvl w:val="0"/>
          <w:numId w:val="4"/>
        </w:numPr>
        <w:tabs>
          <w:tab w:pos="601" w:val="left" w:leader="none"/>
        </w:tabs>
        <w:spacing w:line="235" w:lineRule="auto" w:before="123" w:after="0"/>
        <w:ind w:left="599" w:right="116" w:hanging="480"/>
        <w:jc w:val="both"/>
        <w:rPr>
          <w:sz w:val="17"/>
        </w:rPr>
      </w:pPr>
      <w:r>
        <w:rPr>
          <w:w w:val="105"/>
          <w:sz w:val="17"/>
        </w:rPr>
        <w:t>Lawrie SM, McIntosh AM, Rao S. Critical Appraisal </w:t>
      </w:r>
      <w:r>
        <w:rPr>
          <w:sz w:val="17"/>
        </w:rPr>
        <w:t>for</w:t>
      </w:r>
      <w:r>
        <w:rPr>
          <w:spacing w:val="-7"/>
          <w:sz w:val="17"/>
        </w:rPr>
        <w:t> </w:t>
      </w:r>
      <w:r>
        <w:rPr>
          <w:sz w:val="17"/>
        </w:rPr>
        <w:t>Psychiatry.</w:t>
      </w:r>
      <w:r>
        <w:rPr>
          <w:spacing w:val="-5"/>
          <w:sz w:val="17"/>
        </w:rPr>
        <w:t> </w:t>
      </w:r>
      <w:r>
        <w:rPr>
          <w:sz w:val="17"/>
        </w:rPr>
        <w:t>Edinburgh:</w:t>
      </w:r>
      <w:r>
        <w:rPr>
          <w:spacing w:val="-7"/>
          <w:sz w:val="17"/>
        </w:rPr>
        <w:t> </w:t>
      </w:r>
      <w:r>
        <w:rPr>
          <w:sz w:val="17"/>
        </w:rPr>
        <w:t>Churchill</w:t>
      </w:r>
      <w:r>
        <w:rPr>
          <w:spacing w:val="-5"/>
          <w:sz w:val="17"/>
        </w:rPr>
        <w:t> </w:t>
      </w:r>
      <w:r>
        <w:rPr>
          <w:sz w:val="17"/>
        </w:rPr>
        <w:t>Livingstone,</w:t>
      </w:r>
      <w:r>
        <w:rPr>
          <w:spacing w:val="-7"/>
          <w:sz w:val="17"/>
        </w:rPr>
        <w:t> </w:t>
      </w:r>
      <w:r>
        <w:rPr>
          <w:sz w:val="17"/>
        </w:rPr>
        <w:t>2001: </w:t>
      </w:r>
      <w:r>
        <w:rPr>
          <w:w w:val="105"/>
          <w:sz w:val="17"/>
        </w:rPr>
        <w:t>p.</w:t>
      </w:r>
      <w:r>
        <w:rPr>
          <w:spacing w:val="-17"/>
          <w:w w:val="105"/>
          <w:sz w:val="17"/>
        </w:rPr>
        <w:t> </w:t>
      </w:r>
      <w:r>
        <w:rPr>
          <w:w w:val="105"/>
          <w:sz w:val="17"/>
        </w:rPr>
        <w:t>21.</w:t>
      </w:r>
    </w:p>
    <w:p>
      <w:pPr>
        <w:pStyle w:val="ListParagraph"/>
        <w:numPr>
          <w:ilvl w:val="0"/>
          <w:numId w:val="4"/>
        </w:numPr>
        <w:tabs>
          <w:tab w:pos="601" w:val="left" w:leader="none"/>
        </w:tabs>
        <w:spacing w:line="235" w:lineRule="auto" w:before="120" w:after="0"/>
        <w:ind w:left="599" w:right="118" w:hanging="480"/>
        <w:jc w:val="both"/>
        <w:rPr>
          <w:sz w:val="17"/>
        </w:rPr>
      </w:pPr>
      <w:r>
        <w:rPr>
          <w:spacing w:val="-2"/>
          <w:sz w:val="17"/>
        </w:rPr>
        <w:t>Mitchell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FGR,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Fowkes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MW.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Audit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reviewed: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Does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feed- </w:t>
      </w:r>
      <w:r>
        <w:rPr>
          <w:sz w:val="17"/>
        </w:rPr>
        <w:t>back of</w:t>
      </w:r>
      <w:r>
        <w:rPr>
          <w:spacing w:val="40"/>
          <w:sz w:val="17"/>
        </w:rPr>
        <w:t> </w:t>
      </w:r>
      <w:r>
        <w:rPr>
          <w:sz w:val="17"/>
        </w:rPr>
        <w:t>performance change clinical behaviour? J R Coll</w:t>
      </w:r>
      <w:r>
        <w:rPr>
          <w:spacing w:val="-2"/>
          <w:sz w:val="17"/>
        </w:rPr>
        <w:t> </w:t>
      </w:r>
      <w:r>
        <w:rPr>
          <w:sz w:val="17"/>
        </w:rPr>
        <w:t>Physicians</w:t>
      </w:r>
      <w:r>
        <w:rPr>
          <w:spacing w:val="-2"/>
          <w:sz w:val="17"/>
        </w:rPr>
        <w:t> </w:t>
      </w:r>
      <w:r>
        <w:rPr>
          <w:sz w:val="17"/>
        </w:rPr>
        <w:t>1985;</w:t>
      </w:r>
      <w:r>
        <w:rPr>
          <w:spacing w:val="-2"/>
          <w:sz w:val="17"/>
        </w:rPr>
        <w:t> </w:t>
      </w:r>
      <w:r>
        <w:rPr>
          <w:sz w:val="17"/>
        </w:rPr>
        <w:t>19:251-4.</w:t>
      </w:r>
    </w:p>
    <w:p>
      <w:pPr>
        <w:pStyle w:val="ListParagraph"/>
        <w:numPr>
          <w:ilvl w:val="0"/>
          <w:numId w:val="4"/>
        </w:numPr>
        <w:tabs>
          <w:tab w:pos="601" w:val="left" w:leader="none"/>
        </w:tabs>
        <w:spacing w:line="235" w:lineRule="auto" w:before="121" w:after="0"/>
        <w:ind w:left="599" w:right="122" w:hanging="480"/>
        <w:jc w:val="both"/>
        <w:rPr>
          <w:sz w:val="17"/>
        </w:rPr>
      </w:pPr>
      <w:r>
        <w:rPr>
          <w:sz w:val="17"/>
        </w:rPr>
        <w:t>Livingstone</w:t>
      </w:r>
      <w:r>
        <w:rPr>
          <w:spacing w:val="-13"/>
          <w:sz w:val="17"/>
        </w:rPr>
        <w:t> </w:t>
      </w:r>
      <w:r>
        <w:rPr>
          <w:sz w:val="17"/>
        </w:rPr>
        <w:t>C,</w:t>
      </w:r>
      <w:r>
        <w:rPr>
          <w:spacing w:val="-12"/>
          <w:sz w:val="17"/>
        </w:rPr>
        <w:t> </w:t>
      </w:r>
      <w:r>
        <w:rPr>
          <w:sz w:val="17"/>
        </w:rPr>
        <w:t>Rampres</w:t>
      </w:r>
      <w:r>
        <w:rPr>
          <w:spacing w:val="-13"/>
          <w:sz w:val="17"/>
        </w:rPr>
        <w:t> </w:t>
      </w:r>
      <w:r>
        <w:rPr>
          <w:sz w:val="17"/>
        </w:rPr>
        <w:t>H.</w:t>
      </w:r>
      <w:r>
        <w:rPr>
          <w:spacing w:val="-12"/>
          <w:sz w:val="17"/>
        </w:rPr>
        <w:t> </w:t>
      </w:r>
      <w:r>
        <w:rPr>
          <w:sz w:val="17"/>
        </w:rPr>
        <w:t>Atypical</w:t>
      </w:r>
      <w:r>
        <w:rPr>
          <w:spacing w:val="-13"/>
          <w:sz w:val="17"/>
        </w:rPr>
        <w:t> </w:t>
      </w:r>
      <w:r>
        <w:rPr>
          <w:sz w:val="17"/>
        </w:rPr>
        <w:t>antipsychotic</w:t>
      </w:r>
      <w:r>
        <w:rPr>
          <w:spacing w:val="-12"/>
          <w:sz w:val="17"/>
        </w:rPr>
        <w:t> </w:t>
      </w:r>
      <w:r>
        <w:rPr>
          <w:sz w:val="17"/>
        </w:rPr>
        <w:t>drugs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diabetes.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Pract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Diabetes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Int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2003;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20:327-31.</w:t>
      </w:r>
    </w:p>
    <w:p>
      <w:pPr>
        <w:pStyle w:val="ListParagraph"/>
        <w:numPr>
          <w:ilvl w:val="0"/>
          <w:numId w:val="4"/>
        </w:numPr>
        <w:tabs>
          <w:tab w:pos="601" w:val="left" w:leader="none"/>
        </w:tabs>
        <w:spacing w:line="235" w:lineRule="auto" w:before="119" w:after="0"/>
        <w:ind w:left="599" w:right="116" w:hanging="480"/>
        <w:jc w:val="both"/>
        <w:rPr>
          <w:sz w:val="17"/>
        </w:rPr>
      </w:pPr>
      <w:r>
        <w:rPr>
          <w:sz w:val="17"/>
        </w:rPr>
        <w:t>Barrett</w:t>
      </w:r>
      <w:r>
        <w:rPr>
          <w:spacing w:val="-4"/>
          <w:sz w:val="17"/>
        </w:rPr>
        <w:t> </w:t>
      </w:r>
      <w:r>
        <w:rPr>
          <w:sz w:val="17"/>
        </w:rPr>
        <w:t>E,</w:t>
      </w:r>
      <w:r>
        <w:rPr>
          <w:spacing w:val="-4"/>
          <w:sz w:val="17"/>
        </w:rPr>
        <w:t> </w:t>
      </w:r>
      <w:r>
        <w:rPr>
          <w:sz w:val="17"/>
        </w:rPr>
        <w:t>Blonde</w:t>
      </w:r>
      <w:r>
        <w:rPr>
          <w:spacing w:val="-4"/>
          <w:sz w:val="17"/>
        </w:rPr>
        <w:t> </w:t>
      </w:r>
      <w:r>
        <w:rPr>
          <w:sz w:val="17"/>
        </w:rPr>
        <w:t>L,</w:t>
      </w:r>
      <w:r>
        <w:rPr>
          <w:spacing w:val="-4"/>
          <w:sz w:val="17"/>
        </w:rPr>
        <w:t> </w:t>
      </w:r>
      <w:r>
        <w:rPr>
          <w:sz w:val="17"/>
        </w:rPr>
        <w:t>Clement</w:t>
      </w:r>
      <w:r>
        <w:rPr>
          <w:spacing w:val="-4"/>
          <w:sz w:val="17"/>
        </w:rPr>
        <w:t> </w:t>
      </w:r>
      <w:r>
        <w:rPr>
          <w:sz w:val="17"/>
        </w:rPr>
        <w:t>S,</w:t>
      </w:r>
      <w:r>
        <w:rPr>
          <w:spacing w:val="-4"/>
          <w:sz w:val="17"/>
        </w:rPr>
        <w:t> </w:t>
      </w:r>
      <w:r>
        <w:rPr>
          <w:sz w:val="17"/>
        </w:rPr>
        <w:t>Davis</w:t>
      </w:r>
      <w:r>
        <w:rPr>
          <w:spacing w:val="-4"/>
          <w:sz w:val="17"/>
        </w:rPr>
        <w:t> </w:t>
      </w:r>
      <w:r>
        <w:rPr>
          <w:sz w:val="17"/>
        </w:rPr>
        <w:t>J,</w:t>
      </w:r>
      <w:r>
        <w:rPr>
          <w:spacing w:val="-4"/>
          <w:sz w:val="17"/>
        </w:rPr>
        <w:t> </w:t>
      </w:r>
      <w:r>
        <w:rPr>
          <w:sz w:val="17"/>
        </w:rPr>
        <w:t>Deblin</w:t>
      </w:r>
      <w:r>
        <w:rPr>
          <w:spacing w:val="-4"/>
          <w:sz w:val="17"/>
        </w:rPr>
        <w:t> </w:t>
      </w:r>
      <w:r>
        <w:rPr>
          <w:sz w:val="17"/>
        </w:rPr>
        <w:t>J,</w:t>
      </w:r>
      <w:r>
        <w:rPr>
          <w:spacing w:val="-4"/>
          <w:sz w:val="17"/>
        </w:rPr>
        <w:t> </w:t>
      </w:r>
      <w:r>
        <w:rPr>
          <w:sz w:val="17"/>
        </w:rPr>
        <w:t>Kane J,</w:t>
      </w:r>
      <w:r>
        <w:rPr>
          <w:spacing w:val="-13"/>
          <w:sz w:val="17"/>
        </w:rPr>
        <w:t> </w:t>
      </w:r>
      <w:r>
        <w:rPr>
          <w:sz w:val="17"/>
        </w:rPr>
        <w:t>et</w:t>
      </w:r>
      <w:r>
        <w:rPr>
          <w:spacing w:val="-12"/>
          <w:sz w:val="17"/>
        </w:rPr>
        <w:t> </w:t>
      </w:r>
      <w:r>
        <w:rPr>
          <w:sz w:val="17"/>
        </w:rPr>
        <w:t>al.</w:t>
      </w:r>
      <w:r>
        <w:rPr>
          <w:spacing w:val="-13"/>
          <w:sz w:val="17"/>
        </w:rPr>
        <w:t> </w:t>
      </w:r>
      <w:r>
        <w:rPr>
          <w:sz w:val="17"/>
        </w:rPr>
        <w:t>Consensus</w:t>
      </w:r>
      <w:r>
        <w:rPr>
          <w:spacing w:val="-12"/>
          <w:sz w:val="17"/>
        </w:rPr>
        <w:t> </w:t>
      </w:r>
      <w:r>
        <w:rPr>
          <w:sz w:val="17"/>
        </w:rPr>
        <w:t>development</w:t>
      </w:r>
      <w:r>
        <w:rPr>
          <w:spacing w:val="-13"/>
          <w:sz w:val="17"/>
        </w:rPr>
        <w:t> </w:t>
      </w:r>
      <w:r>
        <w:rPr>
          <w:sz w:val="17"/>
        </w:rPr>
        <w:t>on</w:t>
      </w:r>
      <w:r>
        <w:rPr>
          <w:spacing w:val="-12"/>
          <w:sz w:val="17"/>
        </w:rPr>
        <w:t> </w:t>
      </w:r>
      <w:r>
        <w:rPr>
          <w:sz w:val="17"/>
        </w:rPr>
        <w:t>antipsychotic</w:t>
      </w:r>
      <w:r>
        <w:rPr>
          <w:spacing w:val="-13"/>
          <w:sz w:val="17"/>
        </w:rPr>
        <w:t> </w:t>
      </w:r>
      <w:r>
        <w:rPr>
          <w:sz w:val="17"/>
        </w:rPr>
        <w:t>drugs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obesity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diabetes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Diabetes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Care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2004;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27: </w:t>
      </w:r>
      <w:r>
        <w:rPr>
          <w:spacing w:val="-2"/>
          <w:w w:val="105"/>
          <w:sz w:val="17"/>
        </w:rPr>
        <w:t>596-601.</w:t>
      </w:r>
    </w:p>
    <w:p>
      <w:pPr>
        <w:pStyle w:val="ListParagraph"/>
        <w:numPr>
          <w:ilvl w:val="0"/>
          <w:numId w:val="4"/>
        </w:numPr>
        <w:tabs>
          <w:tab w:pos="601" w:val="left" w:leader="none"/>
        </w:tabs>
        <w:spacing w:line="235" w:lineRule="auto" w:before="123" w:after="0"/>
        <w:ind w:left="599" w:right="109" w:hanging="480"/>
        <w:jc w:val="both"/>
        <w:rPr>
          <w:sz w:val="17"/>
        </w:rPr>
      </w:pPr>
      <w:r>
        <w:rPr>
          <w:sz w:val="17"/>
        </w:rPr>
        <w:t>Barnett</w:t>
      </w:r>
      <w:r>
        <w:rPr>
          <w:spacing w:val="-5"/>
          <w:sz w:val="17"/>
        </w:rPr>
        <w:t> </w:t>
      </w:r>
      <w:r>
        <w:rPr>
          <w:sz w:val="17"/>
        </w:rPr>
        <w:t>AH,</w:t>
      </w:r>
      <w:r>
        <w:rPr>
          <w:spacing w:val="-5"/>
          <w:sz w:val="17"/>
        </w:rPr>
        <w:t> </w:t>
      </w:r>
      <w:r>
        <w:rPr>
          <w:sz w:val="17"/>
        </w:rPr>
        <w:t>Mackin</w:t>
      </w:r>
      <w:r>
        <w:rPr>
          <w:spacing w:val="-5"/>
          <w:sz w:val="17"/>
        </w:rPr>
        <w:t> </w:t>
      </w:r>
      <w:r>
        <w:rPr>
          <w:sz w:val="17"/>
        </w:rPr>
        <w:t>P,</w:t>
      </w:r>
      <w:r>
        <w:rPr>
          <w:spacing w:val="-5"/>
          <w:sz w:val="17"/>
        </w:rPr>
        <w:t> </w:t>
      </w:r>
      <w:r>
        <w:rPr>
          <w:sz w:val="17"/>
        </w:rPr>
        <w:t>Chaudhry</w:t>
      </w:r>
      <w:r>
        <w:rPr>
          <w:spacing w:val="-5"/>
          <w:sz w:val="17"/>
        </w:rPr>
        <w:t> </w:t>
      </w:r>
      <w:r>
        <w:rPr>
          <w:sz w:val="17"/>
        </w:rPr>
        <w:t>I,</w:t>
      </w:r>
      <w:r>
        <w:rPr>
          <w:spacing w:val="-5"/>
          <w:sz w:val="17"/>
        </w:rPr>
        <w:t> </w:t>
      </w:r>
      <w:r>
        <w:rPr>
          <w:sz w:val="17"/>
        </w:rPr>
        <w:t>Farooqi</w:t>
      </w:r>
      <w:r>
        <w:rPr>
          <w:spacing w:val="-5"/>
          <w:sz w:val="17"/>
        </w:rPr>
        <w:t> </w:t>
      </w:r>
      <w:r>
        <w:rPr>
          <w:sz w:val="17"/>
        </w:rPr>
        <w:t>A,</w:t>
      </w:r>
      <w:r>
        <w:rPr>
          <w:spacing w:val="-5"/>
          <w:sz w:val="17"/>
        </w:rPr>
        <w:t> </w:t>
      </w:r>
      <w:r>
        <w:rPr>
          <w:sz w:val="17"/>
        </w:rPr>
        <w:t>Gedsby </w:t>
      </w:r>
      <w:r>
        <w:rPr>
          <w:spacing w:val="-4"/>
          <w:sz w:val="17"/>
        </w:rPr>
        <w:t>R, Heald A, et al. Minimising metabolic and cardiovascu- </w:t>
      </w:r>
      <w:r>
        <w:rPr>
          <w:w w:val="105"/>
          <w:sz w:val="17"/>
        </w:rPr>
        <w:t>lar</w:t>
      </w:r>
      <w:r>
        <w:rPr>
          <w:w w:val="105"/>
          <w:sz w:val="17"/>
        </w:rPr>
        <w:t> risk</w:t>
      </w:r>
      <w:r>
        <w:rPr>
          <w:w w:val="105"/>
          <w:sz w:val="17"/>
        </w:rPr>
        <w:t> in</w:t>
      </w:r>
      <w:r>
        <w:rPr>
          <w:w w:val="105"/>
          <w:sz w:val="17"/>
        </w:rPr>
        <w:t> schizophrenia:Diabetes,</w:t>
      </w:r>
      <w:r>
        <w:rPr>
          <w:w w:val="105"/>
          <w:sz w:val="17"/>
        </w:rPr>
        <w:t> obesity</w:t>
      </w:r>
      <w:r>
        <w:rPr>
          <w:w w:val="105"/>
          <w:sz w:val="17"/>
        </w:rPr>
        <w:t> and dyslipidemia.</w:t>
      </w:r>
      <w:r>
        <w:rPr>
          <w:w w:val="105"/>
          <w:sz w:val="17"/>
        </w:rPr>
        <w:t> J</w:t>
      </w:r>
      <w:r>
        <w:rPr>
          <w:w w:val="105"/>
          <w:sz w:val="17"/>
        </w:rPr>
        <w:t> Psychopharmachology</w:t>
      </w:r>
      <w:r>
        <w:rPr>
          <w:w w:val="105"/>
          <w:sz w:val="17"/>
        </w:rPr>
        <w:t> 2007;</w:t>
      </w:r>
      <w:r>
        <w:rPr>
          <w:w w:val="105"/>
          <w:sz w:val="17"/>
        </w:rPr>
        <w:t> 21: </w:t>
      </w:r>
      <w:r>
        <w:rPr>
          <w:spacing w:val="-2"/>
          <w:w w:val="105"/>
          <w:sz w:val="17"/>
        </w:rPr>
        <w:t>357-73.</w:t>
      </w:r>
    </w:p>
    <w:sectPr>
      <w:pgSz w:w="12240" w:h="15840"/>
      <w:pgMar w:header="0" w:footer="1008" w:top="1340" w:bottom="1200" w:left="1320" w:right="1320"/>
      <w:cols w:num="2" w:equalWidth="0">
        <w:col w:w="4674" w:space="186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aiandra GD">
    <w:altName w:val="Maiandra GD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320007pt;margin-top:730.734009pt;width:19.55pt;height:12.8pt;mso-position-horizontal-relative:page;mso-position-vertical-relative:page;z-index:-15843328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jc w:val="left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27</w:t>
                </w:r>
                <w:r>
                  <w:rPr>
                    <w:spacing w:val="-5"/>
                  </w:rPr>
                  <w:fldChar w:fldCharType="end"/>
                </w:r>
                <w:r>
                  <w:rPr>
                    <w:spacing w:val="-5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-6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1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1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8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0"/>
        <w:w w:val="120"/>
        <w:sz w:val="18"/>
        <w:szCs w:val="18"/>
      </w:rPr>
    </w:lvl>
    <w:lvl w:ilvl="1">
      <w:start w:val="0"/>
      <w:numFmt w:val="bullet"/>
      <w:lvlText w:val="•"/>
      <w:lvlJc w:val="left"/>
      <w:pPr>
        <w:ind w:left="1447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15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3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51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19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87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55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23" w:hanging="481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60" w:hanging="241"/>
      </w:pPr>
      <w:rPr>
        <w:rFonts w:hint="default" w:ascii="Maiandra GD" w:hAnsi="Maiandra GD" w:eastAsia="Maiandra GD" w:cs="Maiandra GD"/>
        <w:b w:val="0"/>
        <w:bCs w:val="0"/>
        <w:i w:val="0"/>
        <w:iCs w:val="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791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22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54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85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16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48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79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11" w:hanging="24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80" w:hanging="481"/>
      </w:pPr>
      <w:rPr>
        <w:rFonts w:hint="default" w:ascii="Maiandra GD" w:hAnsi="Maiandra GD" w:eastAsia="Maiandra GD" w:cs="Maiandra GD"/>
        <w:b w:val="0"/>
        <w:bCs w:val="0"/>
        <w:i w:val="0"/>
        <w:iCs w:val="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439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9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58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17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76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36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95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55" w:hanging="481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Maiandra GD" w:hAnsi="Maiandra GD" w:eastAsia="Maiandra GD" w:cs="Maiandra GD"/>
      <w:sz w:val="20"/>
      <w:szCs w:val="20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Gill Sans MT" w:hAnsi="Gill Sans MT" w:eastAsia="Gill Sans MT" w:cs="Gill Sans MT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112"/>
      <w:ind w:left="443" w:right="434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19"/>
      <w:ind w:left="599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afshan.k@btinternet.com" TargetMode="External"/><Relationship Id="rId11" Type="http://schemas.openxmlformats.org/officeDocument/2006/relationships/customXml" Target="../customXml/item2.xml"/><Relationship Id="rId5" Type="http://schemas.openxmlformats.org/officeDocument/2006/relationships/footer" Target="footer1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EC58A1-CDAC-4613-8F61-411C46BD4D43}"/>
</file>

<file path=customXml/itemProps2.xml><?xml version="1.0" encoding="utf-8"?>
<ds:datastoreItem xmlns:ds="http://schemas.openxmlformats.org/officeDocument/2006/customXml" ds:itemID="{5DB95198-70F3-46C8-A53A-34B61A1421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Audit.pmd</dc:title>
  <dcterms:created xsi:type="dcterms:W3CDTF">2022-07-28T16:39:53Z</dcterms:created>
  <dcterms:modified xsi:type="dcterms:W3CDTF">2022-07-28T16:39:53Z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2008-06-19T00:00:00Z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