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46"/>
        </w:rPr>
      </w:pPr>
    </w:p>
    <w:p>
      <w:pPr>
        <w:pStyle w:val="Title"/>
      </w:pPr>
      <w:r>
        <w:rPr>
          <w:color w:val="231F20"/>
          <w:w w:val="90"/>
        </w:rPr>
        <w:t>CREATIVE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CORNER</w:t>
      </w:r>
    </w:p>
    <w:p>
      <w:pPr>
        <w:pStyle w:val="BodyText"/>
        <w:spacing w:before="8"/>
        <w:rPr>
          <w:sz w:val="56"/>
        </w:rPr>
      </w:pPr>
    </w:p>
    <w:p>
      <w:pPr>
        <w:pStyle w:val="Heading1"/>
        <w:spacing w:line="247" w:lineRule="auto"/>
        <w:ind w:left="115" w:right="1343"/>
      </w:pPr>
      <w:r>
        <w:rPr>
          <w:color w:val="95C11F"/>
          <w:spacing w:val="-2"/>
          <w:w w:val="90"/>
        </w:rPr>
        <w:t>SHORT</w:t>
      </w:r>
      <w:r>
        <w:rPr>
          <w:color w:val="95C11F"/>
          <w:spacing w:val="-7"/>
          <w:w w:val="90"/>
        </w:rPr>
        <w:t> </w:t>
      </w:r>
      <w:r>
        <w:rPr>
          <w:color w:val="95C11F"/>
          <w:spacing w:val="-2"/>
          <w:w w:val="90"/>
        </w:rPr>
        <w:t>STORY:</w:t>
      </w:r>
      <w:r>
        <w:rPr>
          <w:color w:val="95C11F"/>
          <w:spacing w:val="-6"/>
          <w:w w:val="90"/>
        </w:rPr>
        <w:t> </w:t>
      </w:r>
      <w:r>
        <w:rPr>
          <w:color w:val="95C11F"/>
          <w:spacing w:val="-2"/>
          <w:w w:val="90"/>
        </w:rPr>
        <w:t>DREAMS</w:t>
      </w:r>
      <w:r>
        <w:rPr>
          <w:color w:val="95C11F"/>
          <w:spacing w:val="-6"/>
          <w:w w:val="90"/>
        </w:rPr>
        <w:t> </w:t>
      </w:r>
      <w:r>
        <w:rPr>
          <w:color w:val="95C11F"/>
          <w:spacing w:val="-2"/>
          <w:w w:val="90"/>
        </w:rPr>
        <w:t>DIE</w:t>
      </w:r>
      <w:r>
        <w:rPr>
          <w:color w:val="95C11F"/>
          <w:spacing w:val="-7"/>
          <w:w w:val="90"/>
        </w:rPr>
        <w:t> </w:t>
      </w:r>
      <w:r>
        <w:rPr>
          <w:color w:val="95C11F"/>
          <w:spacing w:val="-2"/>
          <w:w w:val="90"/>
        </w:rPr>
        <w:t>FIRST </w:t>
      </w:r>
      <w:r>
        <w:rPr>
          <w:color w:val="1D1D1B"/>
        </w:rPr>
        <w:t>SYED HANI</w:t>
      </w:r>
    </w:p>
    <w:p>
      <w:pPr>
        <w:pStyle w:val="BodyText"/>
        <w:rPr>
          <w:rFonts w:ascii="Gill Sans MT"/>
          <w:b/>
          <w:sz w:val="24"/>
        </w:rPr>
      </w:pPr>
    </w:p>
    <w:p>
      <w:pPr>
        <w:pStyle w:val="BodyText"/>
        <w:spacing w:before="4"/>
        <w:rPr>
          <w:rFonts w:ascii="Gill Sans MT"/>
          <w:b/>
          <w:sz w:val="31"/>
        </w:rPr>
      </w:pPr>
    </w:p>
    <w:p>
      <w:pPr>
        <w:pStyle w:val="BodyText"/>
        <w:spacing w:line="242" w:lineRule="auto"/>
        <w:ind w:left="115" w:right="38"/>
        <w:jc w:val="both"/>
      </w:pPr>
      <w:r>
        <w:rPr>
          <w:color w:val="231F20"/>
        </w:rPr>
        <w:t>Tossed and turned by the vicissitudes of Life, Abdullah, </w:t>
      </w:r>
      <w:r>
        <w:rPr>
          <w:color w:val="231F20"/>
          <w:w w:val="90"/>
        </w:rPr>
        <w:t>decides</w:t>
      </w:r>
      <w:r>
        <w:rPr>
          <w:color w:val="231F20"/>
          <w:spacing w:val="24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24"/>
        </w:rPr>
        <w:t> </w:t>
      </w:r>
      <w:r>
        <w:rPr>
          <w:color w:val="231F20"/>
          <w:w w:val="90"/>
        </w:rPr>
        <w:t>commit</w:t>
      </w:r>
      <w:r>
        <w:rPr>
          <w:color w:val="231F20"/>
          <w:spacing w:val="24"/>
        </w:rPr>
        <w:t> </w:t>
      </w:r>
      <w:r>
        <w:rPr>
          <w:color w:val="231F20"/>
          <w:w w:val="90"/>
        </w:rPr>
        <w:t>suicide.</w:t>
      </w:r>
      <w:r>
        <w:rPr>
          <w:color w:val="231F20"/>
          <w:spacing w:val="24"/>
        </w:rPr>
        <w:t> </w:t>
      </w:r>
      <w:r>
        <w:rPr>
          <w:color w:val="231F20"/>
          <w:w w:val="90"/>
        </w:rPr>
        <w:t>Originally</w:t>
      </w:r>
      <w:r>
        <w:rPr>
          <w:color w:val="231F20"/>
          <w:spacing w:val="24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24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4"/>
        </w:rPr>
        <w:t> </w:t>
      </w:r>
      <w:r>
        <w:rPr>
          <w:color w:val="231F20"/>
          <w:w w:val="90"/>
        </w:rPr>
        <w:t>city</w:t>
      </w:r>
      <w:r>
        <w:rPr>
          <w:color w:val="231F20"/>
          <w:spacing w:val="24"/>
        </w:rPr>
        <w:t> </w:t>
      </w:r>
      <w:r>
        <w:rPr>
          <w:color w:val="231F20"/>
          <w:w w:val="90"/>
        </w:rPr>
        <w:t>suburbs, </w:t>
      </w:r>
      <w:r>
        <w:rPr>
          <w:color w:val="231F20"/>
        </w:rPr>
        <w:t>he is alien to the metropolis. He is pursuing a Master’s </w:t>
      </w:r>
      <w:r>
        <w:rPr>
          <w:color w:val="231F20"/>
          <w:w w:val="90"/>
        </w:rPr>
        <w:t>degree from a local University, and lives in a low-cost apart- </w:t>
      </w:r>
      <w:r>
        <w:rPr>
          <w:color w:val="231F20"/>
          <w:w w:val="95"/>
        </w:rPr>
        <w:t>ment at the fringes of the city – and indeed at the fringes of </w:t>
      </w:r>
      <w:r>
        <w:rPr>
          <w:color w:val="231F20"/>
        </w:rPr>
        <w:t>the community. Having no roots in this alien culture, he </w:t>
      </w:r>
      <w:r>
        <w:rPr>
          <w:color w:val="231F20"/>
          <w:w w:val="95"/>
        </w:rPr>
        <w:t>feels estranged. His depression and loneliness have pushed him away from the social limelight, and to make it worse,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he has no money to go out and mingle with the hip crowd. He tries his best to make ends meet; working evenings as a </w:t>
      </w:r>
      <w:r>
        <w:rPr>
          <w:color w:val="231F20"/>
        </w:rPr>
        <w:t>sales representative, still bringing in a meager income. There is nothing about his life that qualifies public approval. The girl of his dreams, his long cherished love, has also turned a blind eye to him. Despondent, hopeless </w:t>
      </w:r>
      <w:r>
        <w:rPr>
          <w:color w:val="231F20"/>
          <w:w w:val="95"/>
        </w:rPr>
        <w:t>and unclear, he is in a constant tussle with studies too. The </w:t>
      </w:r>
      <w:r>
        <w:rPr>
          <w:color w:val="231F20"/>
        </w:rPr>
        <w:t>deadline for submission of his research project is fast approaching, but he has not one idea for his thesis.</w:t>
      </w:r>
    </w:p>
    <w:p>
      <w:pPr>
        <w:pStyle w:val="BodyText"/>
        <w:spacing w:before="6"/>
      </w:pPr>
    </w:p>
    <w:p>
      <w:pPr>
        <w:pStyle w:val="BodyText"/>
        <w:spacing w:line="242" w:lineRule="auto" w:before="1"/>
        <w:ind w:left="115" w:right="38"/>
        <w:jc w:val="both"/>
      </w:pPr>
      <w:r>
        <w:rPr>
          <w:color w:val="231F20"/>
          <w:w w:val="95"/>
        </w:rPr>
        <w:t>When it comes to suicidal ideas – he has ample. He makes a </w:t>
      </w:r>
      <w:r>
        <w:rPr>
          <w:color w:val="231F20"/>
        </w:rPr>
        <w:t>list: hanging himself from the ceiling fan, taking an </w:t>
      </w:r>
      <w:r>
        <w:rPr>
          <w:color w:val="231F20"/>
          <w:w w:val="95"/>
        </w:rPr>
        <w:t>overdose</w:t>
      </w:r>
      <w:r>
        <w:rPr>
          <w:color w:val="231F20"/>
          <w:spacing w:val="33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33"/>
        </w:rPr>
        <w:t> </w:t>
      </w:r>
      <w:r>
        <w:rPr>
          <w:color w:val="231F20"/>
          <w:w w:val="95"/>
        </w:rPr>
        <w:t>insecticide,</w:t>
      </w:r>
      <w:r>
        <w:rPr>
          <w:color w:val="231F20"/>
          <w:spacing w:val="33"/>
        </w:rPr>
        <w:t> </w:t>
      </w:r>
      <w:r>
        <w:rPr>
          <w:color w:val="231F20"/>
          <w:w w:val="95"/>
        </w:rPr>
        <w:t>cutting</w:t>
      </w:r>
      <w:r>
        <w:rPr>
          <w:color w:val="231F20"/>
          <w:spacing w:val="33"/>
        </w:rPr>
        <w:t> </w:t>
      </w:r>
      <w:r>
        <w:rPr>
          <w:color w:val="231F20"/>
          <w:w w:val="95"/>
        </w:rPr>
        <w:t>his</w:t>
      </w:r>
      <w:r>
        <w:rPr>
          <w:color w:val="231F20"/>
          <w:spacing w:val="33"/>
        </w:rPr>
        <w:t> </w:t>
      </w:r>
      <w:r>
        <w:rPr>
          <w:color w:val="231F20"/>
          <w:w w:val="95"/>
        </w:rPr>
        <w:t>wrist,</w:t>
      </w:r>
      <w:r>
        <w:rPr>
          <w:color w:val="231F20"/>
          <w:spacing w:val="33"/>
        </w:rPr>
        <w:t> </w:t>
      </w:r>
      <w:r>
        <w:rPr>
          <w:color w:val="231F20"/>
          <w:w w:val="95"/>
        </w:rPr>
        <w:t>drowning,</w:t>
      </w:r>
      <w:r>
        <w:rPr>
          <w:color w:val="231F20"/>
          <w:spacing w:val="33"/>
        </w:rPr>
        <w:t> </w:t>
      </w:r>
      <w:r>
        <w:rPr>
          <w:color w:val="231F20"/>
          <w:w w:val="95"/>
        </w:rPr>
        <w:t>lying </w:t>
      </w:r>
      <w:r>
        <w:rPr>
          <w:color w:val="231F20"/>
        </w:rPr>
        <w:t>in front of a train-track.</w:t>
      </w:r>
    </w:p>
    <w:p>
      <w:pPr>
        <w:pStyle w:val="BodyText"/>
        <w:spacing w:before="3"/>
      </w:pPr>
    </w:p>
    <w:p>
      <w:pPr>
        <w:pStyle w:val="BodyText"/>
        <w:spacing w:line="242" w:lineRule="auto"/>
        <w:ind w:left="115" w:right="41"/>
      </w:pPr>
      <w:r>
        <w:rPr>
          <w:color w:val="231F20"/>
          <w:w w:val="95"/>
        </w:rPr>
        <w:t>He contemplates each option. He has had a near-drowning experience in a river, accidently, a few years ago. It is very </w:t>
      </w:r>
      <w:r>
        <w:rPr>
          <w:color w:val="231F20"/>
        </w:rPr>
        <w:t>suffocating.</w:t>
      </w:r>
      <w:r>
        <w:rPr>
          <w:color w:val="231F20"/>
          <w:spacing w:val="40"/>
        </w:rPr>
        <w:t> </w:t>
      </w:r>
      <w:r>
        <w:rPr>
          <w:color w:val="231F20"/>
        </w:rPr>
        <w:t>This is not usually followed by a mouth-to- </w:t>
      </w:r>
      <w:r>
        <w:rPr>
          <w:color w:val="231F20"/>
          <w:w w:val="95"/>
        </w:rPr>
        <w:t>mouth resuscitation by a petit damsel, as the movies would have you believe. Generally, a policeman is the first on the scene, in order to register an F.I.R for a criminal investiga- tion. “You cannot die with your own will, let alone live in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this country” – he mumbles to himself.</w:t>
      </w:r>
      <w:r>
        <w:rPr>
          <w:color w:val="231F20"/>
          <w:spacing w:val="80"/>
          <w:w w:val="150"/>
        </w:rPr>
        <w:t> </w:t>
      </w:r>
      <w:r>
        <w:rPr>
          <w:color w:val="231F20"/>
          <w:w w:val="95"/>
        </w:rPr>
        <w:t>It seems very wom- </w:t>
      </w:r>
      <w:r>
        <w:rPr>
          <w:color w:val="231F20"/>
        </w:rPr>
        <w:t>anly to cut his wrist, he thinks. Being a proud son from a </w:t>
      </w:r>
      <w:r>
        <w:rPr>
          <w:color w:val="231F20"/>
          <w:w w:val="95"/>
        </w:rPr>
        <w:t>respectable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family,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seems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very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unmanly.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Insecticide </w:t>
      </w:r>
      <w:r>
        <w:rPr>
          <w:color w:val="231F20"/>
        </w:rPr>
        <w:t>would be very bitter and the way the fraudulent market </w:t>
      </w:r>
      <w:r>
        <w:rPr>
          <w:color w:val="231F20"/>
          <w:w w:val="95"/>
        </w:rPr>
        <w:t>behaves, the drug would probably not be very effective. No </w:t>
      </w:r>
      <w:r>
        <w:rPr>
          <w:color w:val="231F20"/>
        </w:rPr>
        <w:t>wonder</w:t>
      </w:r>
      <w:r>
        <w:rPr>
          <w:color w:val="231F20"/>
          <w:spacing w:val="26"/>
        </w:rPr>
        <w:t> </w:t>
      </w:r>
      <w:r>
        <w:rPr>
          <w:color w:val="231F20"/>
        </w:rPr>
        <w:t>his</w:t>
      </w:r>
      <w:r>
        <w:rPr>
          <w:color w:val="231F20"/>
          <w:spacing w:val="26"/>
        </w:rPr>
        <w:t> </w:t>
      </w:r>
      <w:r>
        <w:rPr>
          <w:color w:val="231F20"/>
        </w:rPr>
        <w:t>room</w:t>
      </w:r>
      <w:r>
        <w:rPr>
          <w:color w:val="231F20"/>
          <w:spacing w:val="26"/>
        </w:rPr>
        <w:t> </w:t>
      </w:r>
      <w:r>
        <w:rPr>
          <w:color w:val="231F20"/>
        </w:rPr>
        <w:t>is</w:t>
      </w:r>
      <w:r>
        <w:rPr>
          <w:color w:val="231F20"/>
          <w:spacing w:val="26"/>
        </w:rPr>
        <w:t> </w:t>
      </w:r>
      <w:r>
        <w:rPr>
          <w:color w:val="231F20"/>
        </w:rPr>
        <w:t>infested</w:t>
      </w:r>
      <w:r>
        <w:rPr>
          <w:color w:val="231F20"/>
          <w:spacing w:val="26"/>
        </w:rPr>
        <w:t> </w:t>
      </w:r>
      <w:r>
        <w:rPr>
          <w:color w:val="231F20"/>
        </w:rPr>
        <w:t>with</w:t>
      </w:r>
      <w:r>
        <w:rPr>
          <w:color w:val="231F20"/>
          <w:spacing w:val="26"/>
        </w:rPr>
        <w:t> </w:t>
      </w:r>
      <w:r>
        <w:rPr>
          <w:color w:val="231F20"/>
        </w:rPr>
        <w:t>so</w:t>
      </w:r>
      <w:r>
        <w:rPr>
          <w:color w:val="231F20"/>
          <w:spacing w:val="26"/>
        </w:rPr>
        <w:t> </w:t>
      </w:r>
      <w:r>
        <w:rPr>
          <w:color w:val="231F20"/>
        </w:rPr>
        <w:t>many</w:t>
      </w:r>
      <w:r>
        <w:rPr>
          <w:color w:val="231F20"/>
          <w:spacing w:val="26"/>
        </w:rPr>
        <w:t> </w:t>
      </w:r>
      <w:r>
        <w:rPr>
          <w:color w:val="231F20"/>
        </w:rPr>
        <w:t>rodents.</w:t>
      </w:r>
      <w:r>
        <w:rPr>
          <w:color w:val="231F20"/>
          <w:spacing w:val="26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railway</w:t>
      </w:r>
      <w:r>
        <w:rPr>
          <w:color w:val="231F20"/>
        </w:rPr>
        <w:t> </w:t>
      </w:r>
      <w:r>
        <w:rPr>
          <w:color w:val="231F20"/>
          <w:w w:val="95"/>
        </w:rPr>
        <w:t>track</w:t>
      </w:r>
      <w:r>
        <w:rPr>
          <w:color w:val="231F20"/>
          <w:spacing w:val="33"/>
        </w:rPr>
        <w:t> </w:t>
      </w:r>
      <w:r>
        <w:rPr>
          <w:color w:val="231F20"/>
          <w:w w:val="95"/>
        </w:rPr>
        <w:t>option</w:t>
      </w:r>
      <w:r>
        <w:rPr>
          <w:color w:val="231F20"/>
          <w:spacing w:val="33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33"/>
        </w:rPr>
        <w:t> </w:t>
      </w:r>
      <w:r>
        <w:rPr>
          <w:color w:val="231F20"/>
          <w:w w:val="95"/>
        </w:rPr>
        <w:t>still</w:t>
      </w:r>
      <w:r>
        <w:rPr>
          <w:color w:val="231F20"/>
          <w:spacing w:val="33"/>
        </w:rPr>
        <w:t> </w:t>
      </w:r>
      <w:r>
        <w:rPr>
          <w:color w:val="231F20"/>
          <w:w w:val="95"/>
        </w:rPr>
        <w:t>enticing:</w:t>
      </w:r>
      <w:r>
        <w:rPr>
          <w:color w:val="231F20"/>
          <w:spacing w:val="33"/>
        </w:rPr>
        <w:t> </w:t>
      </w:r>
      <w:r>
        <w:rPr>
          <w:color w:val="231F20"/>
          <w:w w:val="95"/>
        </w:rPr>
        <w:t>“Malir</w:t>
      </w:r>
      <w:r>
        <w:rPr>
          <w:color w:val="231F20"/>
        </w:rPr>
        <w:t> </w:t>
      </w:r>
      <w:r>
        <w:rPr>
          <w:color w:val="231F20"/>
          <w:w w:val="95"/>
        </w:rPr>
        <w:t>station</w:t>
      </w:r>
      <w:r>
        <w:rPr>
          <w:color w:val="231F20"/>
        </w:rPr>
        <w:t> </w:t>
      </w:r>
      <w:r>
        <w:rPr>
          <w:color w:val="231F20"/>
          <w:w w:val="95"/>
        </w:rPr>
        <w:t>is</w:t>
      </w:r>
      <w:r>
        <w:rPr>
          <w:color w:val="231F20"/>
        </w:rPr>
        <w:t> </w:t>
      </w:r>
      <w:r>
        <w:rPr>
          <w:color w:val="231F20"/>
          <w:w w:val="95"/>
        </w:rPr>
        <w:t>not very</w:t>
      </w:r>
      <w:r>
        <w:rPr>
          <w:color w:val="231F20"/>
          <w:spacing w:val="31"/>
        </w:rPr>
        <w:t> </w:t>
      </w:r>
      <w:r>
        <w:rPr>
          <w:color w:val="231F20"/>
          <w:w w:val="95"/>
        </w:rPr>
        <w:t>far”,</w:t>
      </w:r>
      <w:r>
        <w:rPr>
          <w:color w:val="231F20"/>
          <w:spacing w:val="31"/>
        </w:rPr>
        <w:t> </w:t>
      </w:r>
      <w:r>
        <w:rPr>
          <w:color w:val="231F20"/>
          <w:w w:val="95"/>
        </w:rPr>
        <w:t>he</w:t>
      </w:r>
      <w:r>
        <w:rPr>
          <w:color w:val="231F20"/>
          <w:spacing w:val="31"/>
        </w:rPr>
        <w:t> </w:t>
      </w:r>
      <w:r>
        <w:rPr>
          <w:color w:val="231F20"/>
          <w:w w:val="95"/>
        </w:rPr>
        <w:t>thinks</w:t>
      </w:r>
      <w:r>
        <w:rPr>
          <w:color w:val="231F20"/>
          <w:spacing w:val="31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31"/>
        </w:rPr>
        <w:t> </w:t>
      </w:r>
      <w:r>
        <w:rPr>
          <w:color w:val="231F20"/>
          <w:w w:val="95"/>
        </w:rPr>
        <w:t>himself.</w:t>
      </w:r>
      <w:r>
        <w:rPr>
          <w:color w:val="231F20"/>
          <w:spacing w:val="31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31"/>
        </w:rPr>
        <w:t> </w:t>
      </w:r>
      <w:r>
        <w:rPr>
          <w:color w:val="231F20"/>
          <w:w w:val="95"/>
        </w:rPr>
        <w:t>then</w:t>
      </w:r>
      <w:r>
        <w:rPr>
          <w:color w:val="231F20"/>
          <w:spacing w:val="31"/>
        </w:rPr>
        <w:t> </w:t>
      </w:r>
      <w:r>
        <w:rPr>
          <w:color w:val="231F20"/>
          <w:w w:val="95"/>
        </w:rPr>
        <w:t>he</w:t>
      </w:r>
      <w:r>
        <w:rPr>
          <w:color w:val="231F20"/>
          <w:spacing w:val="31"/>
        </w:rPr>
        <w:t> </w:t>
      </w:r>
      <w:r>
        <w:rPr>
          <w:color w:val="231F20"/>
          <w:w w:val="95"/>
        </w:rPr>
        <w:t>realises</w:t>
      </w:r>
      <w:r>
        <w:rPr>
          <w:color w:val="231F20"/>
          <w:spacing w:val="31"/>
        </w:rPr>
        <w:t> </w:t>
      </w:r>
      <w:r>
        <w:rPr>
          <w:color w:val="231F20"/>
          <w:w w:val="95"/>
        </w:rPr>
        <w:t>how traumatic it would be for his parents to see the mutilated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body. Politicians and cronies in the media would not let go</w:t>
      </w:r>
      <w:r>
        <w:rPr>
          <w:color w:val="231F20"/>
        </w:rPr>
        <w:t> </w:t>
      </w:r>
      <w:r>
        <w:rPr>
          <w:color w:val="231F20"/>
          <w:w w:val="95"/>
        </w:rPr>
        <w:t>of any chance to further their corpse-politics by highlight- </w:t>
      </w:r>
      <w:r>
        <w:rPr>
          <w:color w:val="231F20"/>
        </w:rPr>
        <w:t>ing his gnarly death.</w:t>
      </w:r>
    </w:p>
    <w:p>
      <w:pPr>
        <w:pStyle w:val="BodyText"/>
        <w:spacing w:before="6"/>
      </w:pPr>
    </w:p>
    <w:p>
      <w:pPr>
        <w:pStyle w:val="BodyText"/>
        <w:spacing w:line="242" w:lineRule="auto" w:before="1"/>
        <w:ind w:left="115" w:right="38"/>
        <w:jc w:val="both"/>
      </w:pPr>
      <w:r>
        <w:rPr>
          <w:color w:val="231F20"/>
          <w:w w:val="95"/>
        </w:rPr>
        <w:t>Hanging from the ceiling fan it is then. “I will get even with the KESC too”, he muses. He stands on a chair underneath the fan, slings the rope from it, ties a knot and put his head in the noose. Suddenly images of his parents flash in front</w:t>
      </w:r>
      <w:r>
        <w:rPr>
          <w:color w:val="231F20"/>
          <w:spacing w:val="80"/>
        </w:rPr>
        <w:t> </w:t>
      </w:r>
      <w:r>
        <w:rPr>
          <w:color w:val="231F20"/>
          <w:w w:val="95"/>
        </w:rPr>
        <w:t>of his eyes. He takes his head out, gets down and scribbles, “My parents are not to be blamed for this”. He puts this in </w:t>
      </w:r>
      <w:r>
        <w:rPr>
          <w:color w:val="231F20"/>
        </w:rPr>
        <w:t>his</w:t>
      </w:r>
      <w:r>
        <w:rPr>
          <w:color w:val="231F20"/>
          <w:spacing w:val="29"/>
        </w:rPr>
        <w:t> </w:t>
      </w:r>
      <w:r>
        <w:rPr>
          <w:color w:val="231F20"/>
        </w:rPr>
        <w:t>pocket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re-inserts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noose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kicks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30"/>
        </w:rPr>
        <w:t> </w:t>
      </w:r>
      <w:r>
        <w:rPr>
          <w:color w:val="231F20"/>
          <w:spacing w:val="-2"/>
        </w:rPr>
        <w:t>chair</w:t>
      </w:r>
    </w:p>
    <w:p>
      <w:pPr>
        <w:spacing w:before="81"/>
        <w:ind w:left="2477" w:right="0" w:firstLine="0"/>
        <w:jc w:val="left"/>
        <w:rPr>
          <w:sz w:val="34"/>
        </w:rPr>
      </w:pPr>
      <w:r>
        <w:rPr/>
        <w:br w:type="column"/>
      </w:r>
      <w:r>
        <w:rPr>
          <w:color w:val="95C11F"/>
          <w:w w:val="90"/>
          <w:sz w:val="34"/>
        </w:rPr>
        <w:t>CREATIVE</w:t>
      </w:r>
      <w:r>
        <w:rPr>
          <w:color w:val="95C11F"/>
          <w:spacing w:val="-5"/>
          <w:w w:val="90"/>
          <w:sz w:val="34"/>
        </w:rPr>
        <w:t> </w:t>
      </w:r>
      <w:r>
        <w:rPr>
          <w:color w:val="95C11F"/>
          <w:spacing w:val="-2"/>
          <w:w w:val="95"/>
          <w:sz w:val="34"/>
        </w:rPr>
        <w:t>CORNER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line="242" w:lineRule="auto" w:before="312"/>
        <w:ind w:left="115" w:right="116"/>
        <w:jc w:val="both"/>
      </w:pPr>
      <w:r>
        <w:rPr>
          <w:color w:val="231F20"/>
          <w:w w:val="95"/>
        </w:rPr>
        <w:t>away. Boom! There is a loud noise. Instead of pressure on</w:t>
      </w:r>
      <w:r>
        <w:rPr>
          <w:color w:val="231F20"/>
          <w:spacing w:val="40"/>
        </w:rPr>
        <w:t> </w:t>
      </w:r>
      <w:r>
        <w:rPr>
          <w:color w:val="231F20"/>
        </w:rPr>
        <w:t>his neck, he feels a sharp pain on his head. Still dizzy, he </w:t>
      </w:r>
      <w:r>
        <w:rPr>
          <w:color w:val="231F20"/>
          <w:w w:val="95"/>
        </w:rPr>
        <w:t>looks around to see what has transpired. The fan has fallen on his head, and he is still living! “Damn”, he says. “Those </w:t>
      </w:r>
      <w:r>
        <w:rPr>
          <w:color w:val="231F20"/>
        </w:rPr>
        <w:t>thieving construction workers”.</w:t>
      </w:r>
    </w:p>
    <w:p>
      <w:pPr>
        <w:pStyle w:val="BodyText"/>
        <w:spacing w:before="4"/>
      </w:pPr>
    </w:p>
    <w:p>
      <w:pPr>
        <w:pStyle w:val="BodyText"/>
        <w:spacing w:line="242" w:lineRule="auto"/>
        <w:ind w:left="115" w:right="115"/>
        <w:jc w:val="both"/>
      </w:pPr>
      <w:r>
        <w:rPr>
          <w:color w:val="231F20"/>
        </w:rPr>
        <w:t>He lies listlessly. His mind goes back on his attempts to seek help. He has been to a psychiatrist, who benefited </w:t>
      </w:r>
      <w:r>
        <w:rPr>
          <w:color w:val="231F20"/>
          <w:w w:val="95"/>
        </w:rPr>
        <w:t>more from this interaction in terms of financial compensa- </w:t>
      </w:r>
      <w:r>
        <w:rPr>
          <w:color w:val="231F20"/>
        </w:rPr>
        <w:t>tion, than himself </w:t>
      </w:r>
      <w:r>
        <w:rPr>
          <w:color w:val="231F20"/>
          <w:w w:val="105"/>
        </w:rPr>
        <w:t>– </w:t>
      </w:r>
      <w:r>
        <w:rPr>
          <w:color w:val="231F20"/>
        </w:rPr>
        <w:t>so he thought. He was a pill pusher, </w:t>
      </w:r>
      <w:r>
        <w:rPr>
          <w:color w:val="231F20"/>
          <w:w w:val="95"/>
        </w:rPr>
        <w:t>with no time to listen to people. How can you not listen and prescribe medications for an emotional, lonely and broken heart? Subsequently, he thought of going to a Maulvi, in a </w:t>
      </w:r>
      <w:r>
        <w:rPr>
          <w:color w:val="231F20"/>
        </w:rPr>
        <w:t>hope to find some solace. The Maulvi was more eager to </w:t>
      </w:r>
      <w:r>
        <w:rPr>
          <w:color w:val="231F20"/>
          <w:w w:val="95"/>
        </w:rPr>
        <w:t>help him with the afterlife then this one. He had a problem </w:t>
      </w:r>
      <w:r>
        <w:rPr>
          <w:color w:val="231F20"/>
        </w:rPr>
        <w:t>with living and this Maulvi was bent on getting him ready to die. Die I will </w:t>
      </w:r>
      <w:r>
        <w:rPr>
          <w:color w:val="231F20"/>
          <w:w w:val="105"/>
        </w:rPr>
        <w:t>– </w:t>
      </w:r>
      <w:r>
        <w:rPr>
          <w:color w:val="231F20"/>
        </w:rPr>
        <w:t>so he thought.</w:t>
      </w:r>
    </w:p>
    <w:p>
      <w:pPr>
        <w:pStyle w:val="BodyText"/>
        <w:spacing w:before="4"/>
      </w:pPr>
    </w:p>
    <w:p>
      <w:pPr>
        <w:pStyle w:val="BodyText"/>
        <w:spacing w:line="242" w:lineRule="auto" w:before="1"/>
        <w:ind w:left="115" w:right="115"/>
        <w:jc w:val="both"/>
      </w:pPr>
      <w:r>
        <w:rPr>
          <w:color w:val="231F20"/>
        </w:rPr>
        <w:t>Just as he was ruminating on these things, his mobile </w:t>
      </w:r>
      <w:r>
        <w:rPr>
          <w:color w:val="231F20"/>
          <w:w w:val="95"/>
        </w:rPr>
        <w:t>phone rang. It was Shazia – the girl that worked at the same sales-shop where he did. Turns out her father had suffered</w:t>
      </w:r>
      <w:r>
        <w:rPr>
          <w:color w:val="231F20"/>
          <w:spacing w:val="80"/>
        </w:rPr>
        <w:t> </w:t>
      </w:r>
      <w:r>
        <w:rPr>
          <w:color w:val="231F20"/>
          <w:w w:val="90"/>
        </w:rPr>
        <w:t>a heart attack. He looks at the watch, which reads 12:45 am. </w:t>
      </w:r>
      <w:r>
        <w:rPr>
          <w:color w:val="231F20"/>
          <w:w w:val="95"/>
        </w:rPr>
        <w:t>She was bewildered and confused, with little money at her disposal. In the early hours of the morning, her father had </w:t>
      </w:r>
      <w:r>
        <w:rPr>
          <w:color w:val="231F20"/>
        </w:rPr>
        <w:t>suffered a heart attack and she had no idea where to get </w:t>
      </w:r>
      <w:r>
        <w:rPr>
          <w:color w:val="231F20"/>
          <w:w w:val="95"/>
        </w:rPr>
        <w:t>the help. She was a quiet girl, working hard to support her elderly parents. He had always admired the character she possessed, though their acquaintance was merely platonic. </w:t>
      </w:r>
      <w:r>
        <w:rPr>
          <w:color w:val="231F20"/>
        </w:rPr>
        <w:t>She had warned him earlier too; ‘make friends in the </w:t>
      </w:r>
      <w:r>
        <w:rPr>
          <w:color w:val="231F20"/>
          <w:w w:val="95"/>
        </w:rPr>
        <w:t>university, lovers come and go’. A good advice, he thought</w:t>
      </w:r>
      <w:r>
        <w:rPr>
          <w:color w:val="231F20"/>
          <w:spacing w:val="40"/>
        </w:rPr>
        <w:t> </w:t>
      </w:r>
      <w:r>
        <w:rPr>
          <w:color w:val="231F20"/>
        </w:rPr>
        <w:t>in hindsight.</w:t>
      </w:r>
    </w:p>
    <w:p>
      <w:pPr>
        <w:pStyle w:val="BodyText"/>
        <w:spacing w:before="5"/>
      </w:pPr>
    </w:p>
    <w:p>
      <w:pPr>
        <w:pStyle w:val="BodyText"/>
        <w:spacing w:line="242" w:lineRule="auto"/>
        <w:ind w:left="115" w:right="115"/>
        <w:jc w:val="both"/>
      </w:pPr>
      <w:r>
        <w:rPr>
          <w:color w:val="231F20"/>
        </w:rPr>
        <w:t>After receiving her call he decided to shelf his idea of </w:t>
      </w:r>
      <w:r>
        <w:rPr>
          <w:color w:val="231F20"/>
          <w:w w:val="95"/>
        </w:rPr>
        <w:t>self-harm. He ran to the basement of his apartment. Look- ing around, he could only find the Bicycle his night watch- man rode. He decided to steal it (read: borrow), thinking </w:t>
      </w:r>
      <w:r>
        <w:rPr>
          <w:color w:val="231F20"/>
        </w:rPr>
        <w:t>end justify means. Her house was not very far. When he </w:t>
      </w:r>
      <w:r>
        <w:rPr>
          <w:color w:val="231F20"/>
          <w:w w:val="95"/>
        </w:rPr>
        <w:t>reached there she had already taken her father to a private </w:t>
      </w:r>
      <w:r>
        <w:rPr>
          <w:color w:val="231F20"/>
        </w:rPr>
        <w:t>hospital in the vicinity. Upon arriving in the emergency room, he saw Shazia sobbing endlessly. The emergency room front-desk clerk had asked for an initial deposit before initiating acute care. She had no money to offer. Abdullah took out his credit card, made recently on the </w:t>
      </w:r>
      <w:r>
        <w:rPr>
          <w:color w:val="231F20"/>
          <w:w w:val="95"/>
        </w:rPr>
        <w:t>insistence</w:t>
      </w:r>
      <w:r>
        <w:rPr>
          <w:color w:val="231F20"/>
        </w:rPr>
        <w:t> </w:t>
      </w:r>
      <w:r>
        <w:rPr>
          <w:color w:val="231F20"/>
          <w:w w:val="95"/>
        </w:rPr>
        <w:t>of</w:t>
      </w:r>
      <w:r>
        <w:rPr>
          <w:color w:val="231F20"/>
        </w:rPr>
        <w:t> </w:t>
      </w:r>
      <w:r>
        <w:rPr>
          <w:color w:val="231F20"/>
          <w:w w:val="95"/>
        </w:rPr>
        <w:t>one</w:t>
      </w:r>
      <w:r>
        <w:rPr>
          <w:color w:val="231F20"/>
        </w:rPr>
        <w:t> </w:t>
      </w:r>
      <w:r>
        <w:rPr>
          <w:color w:val="231F20"/>
          <w:w w:val="95"/>
        </w:rPr>
        <w:t>corporate</w:t>
      </w:r>
      <w:r>
        <w:rPr>
          <w:color w:val="231F20"/>
        </w:rPr>
        <w:t> </w:t>
      </w:r>
      <w:r>
        <w:rPr>
          <w:color w:val="231F20"/>
          <w:w w:val="95"/>
        </w:rPr>
        <w:t>salesman.</w:t>
      </w:r>
      <w:r>
        <w:rPr>
          <w:color w:val="231F20"/>
        </w:rPr>
        <w:t> </w:t>
      </w:r>
      <w:r>
        <w:rPr>
          <w:color w:val="231F20"/>
          <w:w w:val="95"/>
        </w:rPr>
        <w:t>“Plastic</w:t>
      </w:r>
      <w:r>
        <w:rPr>
          <w:color w:val="231F20"/>
        </w:rPr>
        <w:t> </w:t>
      </w:r>
      <w:r>
        <w:rPr>
          <w:color w:val="231F20"/>
          <w:w w:val="95"/>
        </w:rPr>
        <w:t>money</w:t>
      </w:r>
      <w:r>
        <w:rPr>
          <w:color w:val="231F20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80"/>
        </w:rPr>
        <w:t> </w:t>
      </w:r>
      <w:r>
        <w:rPr>
          <w:color w:val="231F20"/>
          <w:w w:val="95"/>
        </w:rPr>
        <w:t>its utility” he tells Shazia – who looks reassured. This seems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beginning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new</w:t>
      </w:r>
      <w:r>
        <w:rPr>
          <w:color w:val="231F20"/>
          <w:spacing w:val="-3"/>
        </w:rPr>
        <w:t> </w:t>
      </w:r>
      <w:r>
        <w:rPr>
          <w:color w:val="231F20"/>
        </w:rPr>
        <w:t>relationship</w:t>
      </w:r>
      <w:r>
        <w:rPr>
          <w:color w:val="231F20"/>
          <w:spacing w:val="-3"/>
        </w:rPr>
        <w:t> </w:t>
      </w:r>
      <w:r>
        <w:rPr>
          <w:color w:val="231F20"/>
          <w:w w:val="105"/>
        </w:rPr>
        <w:t>–</w:t>
      </w:r>
      <w:r>
        <w:rPr>
          <w:color w:val="231F20"/>
          <w:spacing w:val="-6"/>
          <w:w w:val="105"/>
        </w:rPr>
        <w:t> </w:t>
      </w:r>
      <w:r>
        <w:rPr>
          <w:color w:val="231F20"/>
        </w:rPr>
        <w:t>one</w:t>
      </w:r>
      <w:r>
        <w:rPr>
          <w:color w:val="231F20"/>
          <w:spacing w:val="-3"/>
        </w:rPr>
        <w:t> </w:t>
      </w:r>
      <w:r>
        <w:rPr>
          <w:color w:val="231F20"/>
        </w:rPr>
        <w:t>full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hope. He forgets about his suicidal plans. Helping others have put meaning in his life.</w:t>
      </w:r>
    </w:p>
    <w:p>
      <w:pPr>
        <w:spacing w:after="0" w:line="242" w:lineRule="auto"/>
        <w:jc w:val="both"/>
        <w:sectPr>
          <w:type w:val="continuous"/>
          <w:pgSz w:w="11880" w:h="15840"/>
          <w:pgMar w:top="440" w:bottom="280" w:left="600" w:right="600"/>
          <w:cols w:num="2" w:equalWidth="0">
            <w:col w:w="5109" w:space="385"/>
            <w:col w:w="5186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-.5pt;margin-top:-.499pt;width:595pt;height:793pt;mso-position-horizontal-relative:page;mso-position-vertical-relative:page;z-index:-15802368" id="docshapegroup1" coordorigin="-10,-10" coordsize="11900,15860">
            <v:shape style="position:absolute;left:1872;top:952;width:9293;height:1241" id="docshape2" coordorigin="1872,953" coordsize="9293,1241" path="m11020,953l2016,953,1960,964,1914,995,1883,1041,1872,1097,1872,2050,1883,2106,1914,2152,1960,2182,2016,2194,11020,2194,11076,2182,11122,2152,11153,2106,11164,2050,11164,1097,11153,1041,11122,995,11076,964,11020,953xe" filled="true" fillcolor="#95c11f" stroked="false">
              <v:path arrowok="t"/>
              <v:fill opacity="19660f" type="solid"/>
            </v:shape>
            <v:shape style="position:absolute;left:715;top:952;width:10445;height:13706" id="docshape3" coordorigin="716,952" coordsize="10445,13706" path="m1973,1158l1767,1158,1767,2010,1973,2010,1973,1158xm1973,952l716,952,716,1158,716,2010,716,2194,1973,2194,1973,2010,931,2010,931,1158,1973,1158,1973,952xm11160,14562l6214,14562,6214,14657,11160,14657,11160,14562xe" filled="true" fillcolor="#95c11f" stroked="false">
              <v:path arrowok="t"/>
              <v:fill type="solid"/>
            </v:shape>
            <v:line style="position:absolute" from="11126,14982" to="0,14982" stroked="true" strokeweight=".75pt" strokecolor="#1d1d1b">
              <v:stroke dashstyle="solid"/>
            </v:line>
            <v:rect style="position:absolute;left:8773;top:-1;width:587;height:379" id="docshape4" filled="true" fillcolor="#95c11f" stroked="false">
              <v:fill opacity="26214f" type="solid"/>
            </v:rect>
            <v:rect style="position:absolute;left:9359;top:-1;width:587;height:379" id="docshape5" filled="true" fillcolor="#95c11f" stroked="false">
              <v:fill opacity="45875f" type="solid"/>
            </v:rect>
            <v:rect style="position:absolute;left:9946;top:-1;width:587;height:379" id="docshape6" filled="true" fillcolor="#95c11f" stroked="false">
              <v:fill opacity="19660f" type="solid"/>
            </v:rect>
            <v:rect style="position:absolute;left:10532;top:-1;width:587;height:379" id="docshape7" filled="true" fillcolor="#95c11f" stroked="false">
              <v:fill opacity="32768f" type="solid"/>
            </v:rect>
            <v:rect style="position:absolute;left:11501;top:12311;width:379;height:587" id="docshape8" filled="true" fillcolor="#95c11f" stroked="false">
              <v:fill opacity="26214f" type="solid"/>
            </v:rect>
            <v:rect style="position:absolute;left:11501;top:12898;width:379;height:587" id="docshape9" filled="true" fillcolor="#95c11f" stroked="false">
              <v:fill opacity="45875f" type="solid"/>
            </v:rect>
            <v:rect style="position:absolute;left:11501;top:13484;width:379;height:587" id="docshape10" filled="true" fillcolor="#95c11f" stroked="false">
              <v:fill opacity="19660f" type="solid"/>
            </v:rect>
            <v:rect style="position:absolute;left:11501;top:14071;width:379;height:587" id="docshape11" filled="true" fillcolor="#95c11f" stroked="false">
              <v:fill opacity="32768f" type="solid"/>
            </v:rect>
            <v:rect style="position:absolute;left:0;top:0;width:11880;height:15840" id="docshape12" filled="false" stroked="true" strokeweight="1pt" strokecolor="#1d1d1b">
              <v:stroke dashstyle="solid"/>
            </v:rect>
            <v:shape style="position:absolute;left:0;top:14974;width:2;height:15" id="docshape13" coordorigin="0,14974" coordsize="0,15" path="m0,14974l0,14989,0,14974xe" filled="true" fillcolor="#1d1d1b" stroked="false">
              <v:path arrowok="t"/>
              <v:fill type="solid"/>
            </v:shape>
            <v:line style="position:absolute" from="0,0" to="0,15840" stroked="true" strokeweight="1pt" strokecolor="#1d1d1b">
              <v:stroke dashstyle="solid"/>
            </v:line>
            <w10:wrap type="none"/>
          </v:group>
        </w:pict>
      </w:r>
    </w:p>
    <w:p>
      <w:pPr>
        <w:pStyle w:val="BodyText"/>
        <w:spacing w:before="3"/>
      </w:pPr>
    </w:p>
    <w:p>
      <w:pPr>
        <w:tabs>
          <w:tab w:pos="7979" w:val="left" w:leader="none"/>
        </w:tabs>
        <w:spacing w:before="0"/>
        <w:ind w:left="120" w:right="0" w:firstLine="0"/>
        <w:jc w:val="left"/>
        <w:rPr>
          <w:i/>
          <w:sz w:val="12"/>
        </w:rPr>
      </w:pPr>
      <w:r>
        <w:rPr>
          <w:i/>
          <w:color w:val="231F20"/>
          <w:w w:val="95"/>
          <w:sz w:val="12"/>
        </w:rPr>
        <w:t>PAGE</w:t>
      </w:r>
      <w:r>
        <w:rPr>
          <w:i/>
          <w:color w:val="231F20"/>
          <w:spacing w:val="-3"/>
          <w:w w:val="105"/>
          <w:sz w:val="12"/>
        </w:rPr>
        <w:t> </w:t>
      </w:r>
      <w:r>
        <w:rPr>
          <w:i/>
          <w:color w:val="231F20"/>
          <w:spacing w:val="-5"/>
          <w:w w:val="105"/>
          <w:sz w:val="12"/>
        </w:rPr>
        <w:t>51</w:t>
      </w:r>
      <w:r>
        <w:rPr>
          <w:i/>
          <w:color w:val="231F20"/>
          <w:sz w:val="12"/>
        </w:rPr>
        <w:tab/>
      </w:r>
      <w:r>
        <w:rPr>
          <w:i/>
          <w:color w:val="231F20"/>
          <w:w w:val="105"/>
          <w:sz w:val="12"/>
        </w:rPr>
        <w:t>JANUARY</w:t>
      </w:r>
      <w:r>
        <w:rPr>
          <w:i/>
          <w:color w:val="231F20"/>
          <w:spacing w:val="-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–</w:t>
      </w:r>
      <w:r>
        <w:rPr>
          <w:i/>
          <w:color w:val="231F20"/>
          <w:spacing w:val="-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JUNE</w:t>
      </w:r>
      <w:r>
        <w:rPr>
          <w:i/>
          <w:color w:val="231F20"/>
          <w:spacing w:val="-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2014</w:t>
      </w:r>
      <w:r>
        <w:rPr>
          <w:i/>
          <w:color w:val="231F20"/>
          <w:spacing w:val="7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VOLUME</w:t>
      </w:r>
      <w:r>
        <w:rPr>
          <w:i/>
          <w:color w:val="231F20"/>
          <w:spacing w:val="-10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11</w:t>
      </w:r>
      <w:r>
        <w:rPr>
          <w:i/>
          <w:color w:val="231F20"/>
          <w:spacing w:val="-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NUMBER</w:t>
      </w:r>
      <w:r>
        <w:rPr>
          <w:i/>
          <w:color w:val="231F20"/>
          <w:spacing w:val="-10"/>
          <w:w w:val="105"/>
          <w:sz w:val="12"/>
        </w:rPr>
        <w:t> 1</w:t>
      </w:r>
    </w:p>
    <w:p>
      <w:pPr>
        <w:spacing w:after="0"/>
        <w:jc w:val="left"/>
        <w:rPr>
          <w:sz w:val="12"/>
        </w:rPr>
        <w:sectPr>
          <w:type w:val="continuous"/>
          <w:pgSz w:w="11880" w:h="15840"/>
          <w:pgMar w:top="440" w:bottom="280" w:left="600" w:right="600"/>
        </w:sectPr>
      </w:pPr>
    </w:p>
    <w:p>
      <w:pPr>
        <w:pStyle w:val="Heading1"/>
        <w:spacing w:line="247" w:lineRule="auto" w:before="86"/>
        <w:ind w:right="7089"/>
      </w:pPr>
      <w:r>
        <w:rPr/>
        <w:pict>
          <v:group style="position:absolute;margin-left:-.5pt;margin-top:-.499pt;width:595pt;height:793pt;mso-position-horizontal-relative:page;mso-position-vertical-relative:page;z-index:-15801856" id="docshapegroup14" coordorigin="-10,-10" coordsize="11900,15860">
            <v:shape style="position:absolute;left:720;top:1570;width:10440;height:11026" type="#_x0000_t75" id="docshape15" stroked="false">
              <v:imagedata r:id="rId5" o:title=""/>
            </v:shape>
            <v:shape style="position:absolute;left:11880;top:14974;width:2;height:15" id="docshape16" coordorigin="11880,14974" coordsize="0,15" path="m11880,14989l11880,14974,11880,14989xe" filled="true" fillcolor="#1d1d1b" stroked="false">
              <v:path arrowok="t"/>
              <v:fill type="solid"/>
            </v:shape>
            <v:line style="position:absolute" from="11880,15840" to="11880,0" stroked="true" strokeweight="1pt" strokecolor="#1d1d1b">
              <v:stroke dashstyle="solid"/>
            </v:line>
            <v:line style="position:absolute" from="11880,14982" to="754,14982" stroked="true" strokeweight=".75pt" strokecolor="#1d1d1b">
              <v:stroke dashstyle="solid"/>
            </v:line>
            <v:rect style="position:absolute;left:2520;top:-1;width:587;height:379" id="docshape17" filled="true" fillcolor="#95c11f" stroked="false">
              <v:fill opacity="26214f" type="solid"/>
            </v:rect>
            <v:rect style="position:absolute;left:1933;top:-1;width:587;height:379" id="docshape18" filled="true" fillcolor="#95c11f" stroked="false">
              <v:fill opacity="45875f" type="solid"/>
            </v:rect>
            <v:rect style="position:absolute;left:1347;top:-1;width:587;height:379" id="docshape19" filled="true" fillcolor="#95c11f" stroked="false">
              <v:fill opacity="19660f" type="solid"/>
            </v:rect>
            <v:rect style="position:absolute;left:760;top:-1;width:587;height:379" id="docshape20" filled="true" fillcolor="#95c11f" stroked="false">
              <v:fill opacity="32768f" type="solid"/>
            </v:rect>
            <v:rect style="position:absolute;left:0;top:12311;width:379;height:587" id="docshape21" filled="true" fillcolor="#95c11f" stroked="false">
              <v:fill opacity="26214f" type="solid"/>
            </v:rect>
            <v:rect style="position:absolute;left:0;top:12898;width:379;height:587" id="docshape22" filled="true" fillcolor="#95c11f" stroked="false">
              <v:fill opacity="45875f" type="solid"/>
            </v:rect>
            <v:rect style="position:absolute;left:0;top:13484;width:379;height:587" id="docshape23" filled="true" fillcolor="#95c11f" stroked="false">
              <v:fill opacity="19660f" type="solid"/>
            </v:rect>
            <v:rect style="position:absolute;left:0;top:14071;width:379;height:587" id="docshape24" filled="true" fillcolor="#95c11f" stroked="false">
              <v:fill opacity="32768f" type="solid"/>
            </v:rect>
            <v:rect style="position:absolute;left:0;top:0;width:11880;height:15840" id="docshape25" filled="false" stroked="true" strokeweight="1pt" strokecolor="#1d1d1b">
              <v:stroke dashstyle="solid"/>
            </v:rect>
            <w10:wrap type="none"/>
          </v:group>
        </w:pict>
      </w:r>
      <w:r>
        <w:rPr>
          <w:color w:val="95C11F"/>
          <w:spacing w:val="-2"/>
          <w:w w:val="90"/>
        </w:rPr>
        <w:t>PAINTING:</w:t>
      </w:r>
      <w:r>
        <w:rPr>
          <w:color w:val="95C11F"/>
          <w:spacing w:val="-9"/>
          <w:w w:val="90"/>
        </w:rPr>
        <w:t> </w:t>
      </w:r>
      <w:r>
        <w:rPr>
          <w:color w:val="95C11F"/>
          <w:spacing w:val="-2"/>
          <w:w w:val="90"/>
        </w:rPr>
        <w:t>MELANCHOLY</w:t>
      </w:r>
      <w:r>
        <w:rPr>
          <w:color w:val="95C11F"/>
          <w:spacing w:val="-6"/>
          <w:w w:val="90"/>
        </w:rPr>
        <w:t> </w:t>
      </w:r>
      <w:r>
        <w:rPr>
          <w:color w:val="95C11F"/>
          <w:spacing w:val="-2"/>
          <w:w w:val="90"/>
        </w:rPr>
        <w:t>IN</w:t>
      </w:r>
      <w:r>
        <w:rPr>
          <w:color w:val="95C11F"/>
          <w:spacing w:val="-6"/>
          <w:w w:val="90"/>
        </w:rPr>
        <w:t> </w:t>
      </w:r>
      <w:r>
        <w:rPr>
          <w:color w:val="95C11F"/>
          <w:spacing w:val="-2"/>
          <w:w w:val="90"/>
        </w:rPr>
        <w:t>BLUE </w:t>
      </w:r>
      <w:r>
        <w:rPr>
          <w:color w:val="1D1D1B"/>
          <w:w w:val="95"/>
        </w:rPr>
        <w:t>DR. SYED</w:t>
      </w:r>
      <w:r>
        <w:rPr>
          <w:color w:val="1D1D1B"/>
          <w:spacing w:val="-4"/>
          <w:w w:val="95"/>
        </w:rPr>
        <w:t> </w:t>
      </w:r>
      <w:r>
        <w:rPr>
          <w:color w:val="1D1D1B"/>
          <w:w w:val="95"/>
        </w:rPr>
        <w:t>ALI</w:t>
      </w:r>
      <w:r>
        <w:rPr>
          <w:color w:val="1D1D1B"/>
          <w:spacing w:val="-4"/>
          <w:w w:val="95"/>
        </w:rPr>
        <w:t> </w:t>
      </w:r>
      <w:r>
        <w:rPr>
          <w:color w:val="1D1D1B"/>
          <w:w w:val="95"/>
        </w:rPr>
        <w:t>WASIF</w:t>
      </w: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spacing w:before="8"/>
        <w:rPr>
          <w:rFonts w:ascii="Gill Sans MT"/>
          <w:b/>
          <w:sz w:val="20"/>
        </w:rPr>
      </w:pPr>
    </w:p>
    <w:p>
      <w:pPr>
        <w:spacing w:line="232" w:lineRule="exact" w:before="99"/>
        <w:ind w:left="120" w:right="0" w:firstLine="0"/>
        <w:jc w:val="both"/>
        <w:rPr>
          <w:rFonts w:ascii="Gill Sans MT" w:hAnsi="Gill Sans MT"/>
          <w:b/>
          <w:sz w:val="20"/>
        </w:rPr>
      </w:pPr>
      <w:r>
        <w:rPr>
          <w:rFonts w:ascii="Gill Sans MT" w:hAnsi="Gill Sans MT"/>
          <w:b/>
          <w:color w:val="95C11F"/>
          <w:spacing w:val="-2"/>
          <w:w w:val="90"/>
          <w:sz w:val="20"/>
        </w:rPr>
        <w:t>EDITOR’S</w:t>
      </w:r>
      <w:r>
        <w:rPr>
          <w:rFonts w:ascii="Gill Sans MT" w:hAnsi="Gill Sans MT"/>
          <w:b/>
          <w:color w:val="95C11F"/>
          <w:spacing w:val="-1"/>
          <w:sz w:val="20"/>
        </w:rPr>
        <w:t> </w:t>
      </w:r>
      <w:r>
        <w:rPr>
          <w:rFonts w:ascii="Gill Sans MT" w:hAnsi="Gill Sans MT"/>
          <w:b/>
          <w:color w:val="95C11F"/>
          <w:spacing w:val="-2"/>
          <w:sz w:val="20"/>
        </w:rPr>
        <w:t>NOTE:</w:t>
      </w:r>
    </w:p>
    <w:p>
      <w:pPr>
        <w:pStyle w:val="BodyText"/>
        <w:spacing w:line="244" w:lineRule="auto"/>
        <w:ind w:left="120" w:right="111"/>
        <w:jc w:val="both"/>
      </w:pPr>
      <w:r>
        <w:rPr>
          <w:color w:val="231F20"/>
          <w:w w:val="95"/>
        </w:rPr>
        <w:t>Picture is worth a thousand words. The painting by Dr. Syed Ali Wasif depicts the plight of a common vulnerable man who is stressed out with the dicotomy and disintigration of todays society. The grotesque image speaks volumes in terms of societal </w:t>
      </w:r>
      <w:r>
        <w:rPr>
          <w:color w:val="231F20"/>
        </w:rPr>
        <w:t>perception and stigma associated with mental illnesses. To be moved to draw on a plain canvas requires inspiration and </w:t>
      </w:r>
      <w:r>
        <w:rPr>
          <w:color w:val="231F20"/>
          <w:w w:val="95"/>
        </w:rPr>
        <w:t>commitment.</w:t>
      </w:r>
      <w:r>
        <w:rPr>
          <w:color w:val="231F20"/>
        </w:rPr>
        <w:t> </w:t>
      </w:r>
      <w:r>
        <w:rPr>
          <w:color w:val="231F20"/>
          <w:w w:val="95"/>
        </w:rPr>
        <w:t>Inspired</w:t>
      </w:r>
      <w:r>
        <w:rPr>
          <w:color w:val="231F20"/>
        </w:rPr>
        <w:t> </w:t>
      </w:r>
      <w:r>
        <w:rPr>
          <w:color w:val="231F20"/>
          <w:w w:val="95"/>
        </w:rPr>
        <w:t>by</w:t>
      </w:r>
      <w:r>
        <w:rPr>
          <w:color w:val="231F20"/>
        </w:rPr>
        <w:t> </w:t>
      </w:r>
      <w:r>
        <w:rPr>
          <w:color w:val="231F20"/>
          <w:w w:val="95"/>
        </w:rPr>
        <w:t>ideas</w:t>
      </w:r>
      <w:r>
        <w:rPr>
          <w:color w:val="231F20"/>
        </w:rPr>
        <w:t> </w:t>
      </w:r>
      <w:r>
        <w:rPr>
          <w:color w:val="231F20"/>
          <w:w w:val="95"/>
        </w:rPr>
        <w:t>and</w:t>
      </w:r>
      <w:r>
        <w:rPr>
          <w:color w:val="231F20"/>
        </w:rPr>
        <w:t> </w:t>
      </w:r>
      <w:r>
        <w:rPr>
          <w:color w:val="231F20"/>
          <w:w w:val="95"/>
        </w:rPr>
        <w:t>ideals,</w:t>
      </w:r>
      <w:r>
        <w:rPr>
          <w:color w:val="231F20"/>
        </w:rPr>
        <w:t> </w:t>
      </w:r>
      <w:r>
        <w:rPr>
          <w:color w:val="231F20"/>
          <w:w w:val="95"/>
        </w:rPr>
        <w:t>one</w:t>
      </w:r>
      <w:r>
        <w:rPr>
          <w:color w:val="231F20"/>
        </w:rPr>
        <w:t> </w:t>
      </w:r>
      <w:r>
        <w:rPr>
          <w:color w:val="231F20"/>
          <w:w w:val="95"/>
        </w:rPr>
        <w:t>draws</w:t>
      </w:r>
      <w:r>
        <w:rPr>
          <w:color w:val="231F20"/>
        </w:rPr>
        <w:t> </w:t>
      </w:r>
      <w:r>
        <w:rPr>
          <w:color w:val="231F20"/>
          <w:w w:val="95"/>
        </w:rPr>
        <w:t>parallel</w:t>
      </w:r>
      <w:r>
        <w:rPr>
          <w:color w:val="231F20"/>
        </w:rPr>
        <w:t> </w:t>
      </w:r>
      <w:r>
        <w:rPr>
          <w:color w:val="231F20"/>
          <w:w w:val="95"/>
        </w:rPr>
        <w:t>to</w:t>
      </w:r>
      <w:r>
        <w:rPr>
          <w:color w:val="231F20"/>
        </w:rPr>
        <w:t> </w:t>
      </w:r>
      <w:r>
        <w:rPr>
          <w:color w:val="231F20"/>
          <w:w w:val="95"/>
        </w:rPr>
        <w:t>depth</w:t>
      </w:r>
      <w:r>
        <w:rPr>
          <w:color w:val="231F20"/>
        </w:rPr>
        <w:t> </w:t>
      </w:r>
      <w:r>
        <w:rPr>
          <w:color w:val="231F20"/>
          <w:w w:val="95"/>
        </w:rPr>
        <w:t>of</w:t>
      </w:r>
      <w:r>
        <w:rPr>
          <w:color w:val="231F20"/>
        </w:rPr>
        <w:t> </w:t>
      </w:r>
      <w:r>
        <w:rPr>
          <w:color w:val="231F20"/>
          <w:w w:val="95"/>
        </w:rPr>
        <w:t>one’s</w:t>
      </w:r>
      <w:r>
        <w:rPr>
          <w:color w:val="231F20"/>
        </w:rPr>
        <w:t> </w:t>
      </w:r>
      <w:r>
        <w:rPr>
          <w:color w:val="231F20"/>
          <w:w w:val="95"/>
        </w:rPr>
        <w:t>perception.</w:t>
      </w:r>
      <w:r>
        <w:rPr>
          <w:color w:val="231F20"/>
        </w:rPr>
        <w:t> </w:t>
      </w:r>
      <w:r>
        <w:rPr>
          <w:color w:val="231F20"/>
          <w:w w:val="95"/>
        </w:rPr>
        <w:t>To</w:t>
      </w:r>
      <w:r>
        <w:rPr>
          <w:color w:val="231F20"/>
        </w:rPr>
        <w:t> </w:t>
      </w:r>
      <w:r>
        <w:rPr>
          <w:color w:val="231F20"/>
          <w:w w:val="95"/>
        </w:rPr>
        <w:t>see</w:t>
      </w:r>
      <w:r>
        <w:rPr>
          <w:color w:val="231F20"/>
        </w:rPr>
        <w:t> </w:t>
      </w:r>
      <w:r>
        <w:rPr>
          <w:color w:val="231F20"/>
          <w:w w:val="95"/>
        </w:rPr>
        <w:t>abstractions</w:t>
      </w:r>
      <w:r>
        <w:rPr>
          <w:color w:val="231F20"/>
        </w:rPr>
        <w:t> </w:t>
      </w:r>
      <w:r>
        <w:rPr>
          <w:color w:val="231F20"/>
          <w:w w:val="95"/>
        </w:rPr>
        <w:t>in</w:t>
      </w:r>
      <w:r>
        <w:rPr>
          <w:color w:val="231F20"/>
        </w:rPr>
        <w:t> </w:t>
      </w:r>
      <w:r>
        <w:rPr>
          <w:color w:val="231F20"/>
          <w:w w:val="95"/>
        </w:rPr>
        <w:t>the</w:t>
      </w:r>
      <w:r>
        <w:rPr>
          <w:color w:val="231F20"/>
        </w:rPr>
        <w:t> </w:t>
      </w:r>
      <w:r>
        <w:rPr>
          <w:color w:val="231F20"/>
          <w:w w:val="95"/>
        </w:rPr>
        <w:t>course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of daily events, to drive meaning from synchronicity, require an attuned mind. The mind which is open to the shades of grey </w:t>
      </w:r>
      <w:r>
        <w:rPr>
          <w:color w:val="231F20"/>
          <w:w w:val="90"/>
        </w:rPr>
        <w:t>(and</w:t>
      </w:r>
      <w:r>
        <w:rPr>
          <w:color w:val="231F20"/>
          <w:spacing w:val="22"/>
        </w:rPr>
        <w:t> </w:t>
      </w:r>
      <w:r>
        <w:rPr>
          <w:color w:val="231F20"/>
          <w:w w:val="90"/>
        </w:rPr>
        <w:t>white)</w:t>
      </w:r>
      <w:r>
        <w:rPr>
          <w:color w:val="231F20"/>
          <w:spacing w:val="22"/>
        </w:rPr>
        <w:t> </w:t>
      </w:r>
      <w:r>
        <w:rPr>
          <w:color w:val="231F20"/>
          <w:w w:val="90"/>
        </w:rPr>
        <w:t>brings</w:t>
      </w:r>
      <w:r>
        <w:rPr>
          <w:color w:val="231F20"/>
          <w:spacing w:val="22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2"/>
        </w:rPr>
        <w:t> </w:t>
      </w:r>
      <w:r>
        <w:rPr>
          <w:color w:val="231F20"/>
          <w:w w:val="90"/>
        </w:rPr>
        <w:t>unseen</w:t>
      </w:r>
      <w:r>
        <w:rPr>
          <w:color w:val="231F20"/>
          <w:spacing w:val="22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22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22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2"/>
        </w:rPr>
        <w:t> </w:t>
      </w:r>
      <w:r>
        <w:rPr>
          <w:color w:val="231F20"/>
          <w:w w:val="90"/>
        </w:rPr>
        <w:t>realm</w:t>
      </w:r>
      <w:r>
        <w:rPr>
          <w:color w:val="231F20"/>
          <w:spacing w:val="22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22"/>
        </w:rPr>
        <w:t> </w:t>
      </w:r>
      <w:r>
        <w:rPr>
          <w:color w:val="231F20"/>
          <w:w w:val="90"/>
        </w:rPr>
        <w:t>art-form.</w:t>
      </w:r>
      <w:r>
        <w:rPr>
          <w:color w:val="231F20"/>
          <w:spacing w:val="22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2"/>
        </w:rPr>
        <w:t> </w:t>
      </w:r>
      <w:r>
        <w:rPr>
          <w:color w:val="231F20"/>
          <w:w w:val="90"/>
        </w:rPr>
        <w:t>genius</w:t>
      </w:r>
      <w:r>
        <w:rPr>
          <w:color w:val="231F20"/>
          <w:spacing w:val="22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22"/>
        </w:rPr>
        <w:t> </w:t>
      </w:r>
      <w:r>
        <w:rPr>
          <w:color w:val="231F20"/>
          <w:w w:val="90"/>
        </w:rPr>
        <w:t>Dr.</w:t>
      </w:r>
      <w:r>
        <w:rPr>
          <w:color w:val="231F20"/>
          <w:spacing w:val="22"/>
        </w:rPr>
        <w:t> </w:t>
      </w:r>
      <w:r>
        <w:rPr>
          <w:color w:val="231F20"/>
          <w:w w:val="90"/>
        </w:rPr>
        <w:t>Wasif</w:t>
      </w:r>
      <w:r>
        <w:rPr>
          <w:color w:val="231F20"/>
          <w:spacing w:val="22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22"/>
        </w:rPr>
        <w:t> </w:t>
      </w:r>
      <w:r>
        <w:rPr>
          <w:color w:val="231F20"/>
          <w:w w:val="90"/>
        </w:rPr>
        <w:t>vividly</w:t>
      </w:r>
      <w:r>
        <w:rPr>
          <w:color w:val="231F20"/>
          <w:spacing w:val="22"/>
        </w:rPr>
        <w:t> </w:t>
      </w:r>
      <w:r>
        <w:rPr>
          <w:color w:val="231F20"/>
          <w:w w:val="90"/>
        </w:rPr>
        <w:t>depicted</w:t>
      </w:r>
      <w:r>
        <w:rPr>
          <w:color w:val="231F20"/>
          <w:spacing w:val="22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2"/>
        </w:rPr>
        <w:t> </w:t>
      </w:r>
      <w:r>
        <w:rPr>
          <w:color w:val="231F20"/>
          <w:w w:val="90"/>
        </w:rPr>
        <w:t>reality</w:t>
      </w:r>
      <w:r>
        <w:rPr>
          <w:color w:val="231F20"/>
          <w:spacing w:val="22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22"/>
        </w:rPr>
        <w:t> </w:t>
      </w:r>
      <w:r>
        <w:rPr>
          <w:color w:val="231F20"/>
          <w:w w:val="90"/>
        </w:rPr>
        <w:t>individuals </w:t>
      </w:r>
      <w:r>
        <w:rPr>
          <w:color w:val="231F20"/>
          <w:w w:val="95"/>
        </w:rPr>
        <w:t>with distress for those who appreciate the art form.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</w:p>
    <w:p>
      <w:pPr>
        <w:tabs>
          <w:tab w:pos="10103" w:val="left" w:leader="none"/>
        </w:tabs>
        <w:spacing w:before="98"/>
        <w:ind w:left="128" w:right="0" w:firstLine="0"/>
        <w:jc w:val="left"/>
        <w:rPr>
          <w:i/>
          <w:sz w:val="12"/>
        </w:rPr>
      </w:pPr>
      <w:r>
        <w:rPr>
          <w:i/>
          <w:color w:val="231F20"/>
          <w:w w:val="105"/>
          <w:sz w:val="12"/>
        </w:rPr>
        <w:t>JANUARY</w:t>
      </w:r>
      <w:r>
        <w:rPr>
          <w:i/>
          <w:color w:val="231F20"/>
          <w:spacing w:val="-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–</w:t>
      </w:r>
      <w:r>
        <w:rPr>
          <w:i/>
          <w:color w:val="231F20"/>
          <w:spacing w:val="-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JUNE</w:t>
      </w:r>
      <w:r>
        <w:rPr>
          <w:i/>
          <w:color w:val="231F20"/>
          <w:spacing w:val="-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2014</w:t>
      </w:r>
      <w:r>
        <w:rPr>
          <w:i/>
          <w:color w:val="231F20"/>
          <w:spacing w:val="7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VOLUME</w:t>
      </w:r>
      <w:r>
        <w:rPr>
          <w:i/>
          <w:color w:val="231F20"/>
          <w:spacing w:val="-10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11</w:t>
      </w:r>
      <w:r>
        <w:rPr>
          <w:i/>
          <w:color w:val="231F20"/>
          <w:spacing w:val="-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NUMBER</w:t>
      </w:r>
      <w:r>
        <w:rPr>
          <w:i/>
          <w:color w:val="231F20"/>
          <w:spacing w:val="-10"/>
          <w:w w:val="105"/>
          <w:sz w:val="12"/>
        </w:rPr>
        <w:t> 1</w:t>
      </w:r>
      <w:r>
        <w:rPr>
          <w:i/>
          <w:color w:val="231F20"/>
          <w:sz w:val="12"/>
        </w:rPr>
        <w:tab/>
      </w:r>
      <w:r>
        <w:rPr>
          <w:i/>
          <w:color w:val="231F20"/>
          <w:w w:val="95"/>
          <w:sz w:val="12"/>
        </w:rPr>
        <w:t>PAGE</w:t>
      </w:r>
      <w:r>
        <w:rPr>
          <w:i/>
          <w:color w:val="231F20"/>
          <w:spacing w:val="-3"/>
          <w:w w:val="105"/>
          <w:sz w:val="12"/>
        </w:rPr>
        <w:t> </w:t>
      </w:r>
      <w:r>
        <w:rPr>
          <w:i/>
          <w:color w:val="231F20"/>
          <w:spacing w:val="-5"/>
          <w:w w:val="105"/>
          <w:sz w:val="12"/>
        </w:rPr>
        <w:t>52</w:t>
      </w:r>
    </w:p>
    <w:sectPr>
      <w:pgSz w:w="11880" w:h="15840"/>
      <w:pgMar w:top="820" w:bottom="28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ill Sans MT">
    <w:altName w:val="Gill Sans MT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1"/>
      <w:ind w:left="120"/>
      <w:outlineLvl w:val="1"/>
    </w:pPr>
    <w:rPr>
      <w:rFonts w:ascii="Gill Sans MT" w:hAnsi="Gill Sans MT" w:eastAsia="Gill Sans MT" w:cs="Gill Sans MT"/>
      <w:b/>
      <w:bCs/>
      <w:sz w:val="20"/>
      <w:szCs w:val="20"/>
    </w:rPr>
  </w:style>
  <w:style w:styleId="Title" w:type="paragraph">
    <w:name w:val="Title"/>
    <w:basedOn w:val="Normal"/>
    <w:uiPriority w:val="1"/>
    <w:qFormat/>
    <w:pPr>
      <w:spacing w:before="347"/>
      <w:ind w:left="1580"/>
    </w:pPr>
    <w:rPr>
      <w:rFonts w:ascii="Trebuchet MS" w:hAnsi="Trebuchet MS" w:eastAsia="Trebuchet MS" w:cs="Trebuchet MS"/>
      <w:sz w:val="39"/>
      <w:szCs w:val="3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theme" Target="theme/theme1.xml"/><Relationship Id="rId7" Type="http://schemas.openxmlformats.org/officeDocument/2006/relationships/customXml" Target="../customXml/item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C3BB89-5137-4FD6-80FF-32F4CDCC5718}"/>
</file>

<file path=customXml/itemProps2.xml><?xml version="1.0" encoding="utf-8"?>
<ds:datastoreItem xmlns:ds="http://schemas.openxmlformats.org/officeDocument/2006/customXml" ds:itemID="{08E58A08-B55A-4990-834E-401DA6547B5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2022-07-28T16:45:27Z</dcterms:created>
  <dcterms:modified xsi:type="dcterms:W3CDTF">2022-07-28T16:45:27Z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2022-06-30T00:00:00Z</vt:filetime>
  </property>
  <property fmtid="{D5CDD505-2E9C-101B-9397-08002B2CF9AE}" pid="3" name="Creator">
    <vt:lpwstr>Nitro PDF Professional</vt:lpwstr>
  </property>
  <property fmtid="{D5CDD505-2E9C-101B-9397-08002B2CF9AE}" pid="4" name="LastSaved">
    <vt:filetime>2022-07-28T00:00:00Z</vt:filetime>
  </property>
</Properties>
</file>