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629" w:val="left" w:leader="none"/>
        </w:tabs>
        <w:ind w:left="151" w:firstLine="0"/>
        <w:jc w:val="left"/>
      </w:pPr>
      <w:r>
        <w:rPr>
          <w:spacing w:val="11"/>
          <w:w w:val="110"/>
        </w:rPr>
        <w:t>JPPS</w:t>
      </w:r>
      <w:r>
        <w:rPr>
          <w:spacing w:val="37"/>
          <w:w w:val="110"/>
        </w:rPr>
        <w:t> </w:t>
      </w:r>
      <w:r>
        <w:rPr>
          <w:spacing w:val="11"/>
          <w:w w:val="110"/>
        </w:rPr>
        <w:t>2008;</w:t>
      </w:r>
      <w:r>
        <w:rPr>
          <w:spacing w:val="38"/>
          <w:w w:val="110"/>
        </w:rPr>
        <w:t> </w:t>
      </w:r>
      <w:r>
        <w:rPr>
          <w:spacing w:val="11"/>
          <w:w w:val="110"/>
        </w:rPr>
        <w:t>5(1):</w:t>
      </w:r>
      <w:r>
        <w:rPr>
          <w:spacing w:val="38"/>
          <w:w w:val="110"/>
        </w:rPr>
        <w:t> </w:t>
      </w:r>
      <w:r>
        <w:rPr>
          <w:spacing w:val="14"/>
          <w:w w:val="110"/>
        </w:rPr>
        <w:t>3-</w:t>
      </w:r>
      <w:r>
        <w:rPr>
          <w:spacing w:val="-10"/>
          <w:w w:val="110"/>
        </w:rPr>
        <w:t>7</w:t>
      </w:r>
      <w:r>
        <w:rPr/>
        <w:tab/>
      </w:r>
      <w:r>
        <w:rPr>
          <w:spacing w:val="12"/>
          <w:w w:val="110"/>
        </w:rPr>
        <w:t>GUEST</w:t>
      </w:r>
      <w:r>
        <w:rPr>
          <w:spacing w:val="55"/>
          <w:w w:val="110"/>
        </w:rPr>
        <w:t> </w:t>
      </w:r>
      <w:r>
        <w:rPr>
          <w:spacing w:val="13"/>
          <w:w w:val="110"/>
        </w:rPr>
        <w:t>EDITORIAL</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REVERSE</w:t>
      </w:r>
      <w:r>
        <w:rPr>
          <w:spacing w:val="80"/>
          <w:w w:val="105"/>
        </w:rPr>
        <w:t> </w:t>
      </w:r>
      <w:r>
        <w:rPr>
          <w:w w:val="105"/>
        </w:rPr>
        <w:t>GENDER</w:t>
      </w:r>
      <w:r>
        <w:rPr>
          <w:spacing w:val="80"/>
          <w:w w:val="105"/>
        </w:rPr>
        <w:t> </w:t>
      </w:r>
      <w:r>
        <w:rPr>
          <w:w w:val="105"/>
        </w:rPr>
        <w:t>PATTERN</w:t>
      </w:r>
      <w:r>
        <w:rPr>
          <w:spacing w:val="80"/>
          <w:w w:val="105"/>
        </w:rPr>
        <w:t> </w:t>
      </w:r>
      <w:r>
        <w:rPr>
          <w:w w:val="105"/>
        </w:rPr>
        <w:t>FOR</w:t>
      </w:r>
      <w:r>
        <w:rPr>
          <w:spacing w:val="80"/>
          <w:w w:val="105"/>
        </w:rPr>
        <w:t> </w:t>
      </w:r>
      <w:r>
        <w:rPr>
          <w:w w:val="105"/>
        </w:rPr>
        <w:t>SUICIDE</w:t>
      </w:r>
      <w:r>
        <w:rPr>
          <w:spacing w:val="80"/>
          <w:w w:val="105"/>
        </w:rPr>
        <w:t> </w:t>
      </w:r>
      <w:r>
        <w:rPr>
          <w:w w:val="105"/>
        </w:rPr>
        <w:t>IN</w:t>
      </w:r>
      <w:r>
        <w:rPr>
          <w:spacing w:val="80"/>
          <w:w w:val="105"/>
        </w:rPr>
        <w:t> </w:t>
      </w:r>
      <w:r>
        <w:rPr>
          <w:w w:val="105"/>
        </w:rPr>
        <w:t>ASIAN POPULATION?</w:t>
      </w:r>
      <w:r>
        <w:rPr>
          <w:spacing w:val="80"/>
          <w:w w:val="105"/>
        </w:rPr>
        <w:t> </w:t>
      </w:r>
      <w:r>
        <w:rPr>
          <w:w w:val="105"/>
        </w:rPr>
        <w:t>A</w:t>
      </w:r>
      <w:r>
        <w:rPr>
          <w:spacing w:val="80"/>
          <w:w w:val="105"/>
        </w:rPr>
        <w:t> </w:t>
      </w:r>
      <w:r>
        <w:rPr>
          <w:w w:val="105"/>
        </w:rPr>
        <w:t>PERSPECTIVE</w:t>
      </w:r>
      <w:r>
        <w:rPr>
          <w:spacing w:val="80"/>
          <w:w w:val="105"/>
        </w:rPr>
        <w:t> </w:t>
      </w:r>
      <w:r>
        <w:rPr>
          <w:w w:val="105"/>
        </w:rPr>
        <w:t>FROM</w:t>
      </w:r>
      <w:r>
        <w:rPr>
          <w:spacing w:val="80"/>
          <w:w w:val="105"/>
        </w:rPr>
        <w:t> </w:t>
      </w:r>
      <w:r>
        <w:rPr>
          <w:w w:val="105"/>
        </w:rPr>
        <w:t>UK</w:t>
      </w:r>
    </w:p>
    <w:p>
      <w:pPr>
        <w:pStyle w:val="BodyText"/>
        <w:spacing w:before="265"/>
        <w:ind w:left="581" w:right="567" w:firstLine="0"/>
        <w:jc w:val="center"/>
      </w:pPr>
      <w:r>
        <w:rPr>
          <w:spacing w:val="11"/>
          <w:w w:val="105"/>
        </w:rPr>
        <w:t>George</w:t>
      </w:r>
      <w:r>
        <w:rPr>
          <w:spacing w:val="63"/>
          <w:w w:val="105"/>
        </w:rPr>
        <w:t> </w:t>
      </w:r>
      <w:r>
        <w:rPr>
          <w:spacing w:val="8"/>
          <w:w w:val="105"/>
        </w:rPr>
        <w:t>Tadros</w:t>
      </w:r>
    </w:p>
    <w:p>
      <w:pPr>
        <w:pStyle w:val="BodyText"/>
        <w:spacing w:before="1"/>
        <w:ind w:left="0" w:firstLine="0"/>
        <w:jc w:val="left"/>
        <w:rPr>
          <w:sz w:val="22"/>
        </w:rPr>
      </w:pPr>
      <w:r>
        <w:rPr/>
        <w:pict>
          <v:shape style="position:absolute;margin-left:72pt;margin-top:14.472051pt;width:468pt;height:.1pt;mso-position-horizontal-relative:page;mso-position-vertical-relative:paragraph;z-index:-15728128;mso-wrap-distance-left:0;mso-wrap-distance-right:0" id="docshape3" coordorigin="1440,289" coordsize="9360,0" path="m1440,289l10800,289e" filled="false" stroked="true" strokeweight=".48pt" strokecolor="#000000">
            <v:path arrowok="t"/>
            <v:stroke dashstyle="solid"/>
            <w10:wrap type="topAndBottom"/>
          </v:shape>
        </w:pict>
      </w:r>
    </w:p>
    <w:p>
      <w:pPr>
        <w:pStyle w:val="BodyText"/>
        <w:spacing w:before="10"/>
        <w:ind w:left="0" w:firstLine="0"/>
        <w:jc w:val="left"/>
        <w:rPr>
          <w:sz w:val="19"/>
        </w:rPr>
      </w:pPr>
    </w:p>
    <w:p>
      <w:pPr>
        <w:spacing w:after="0"/>
        <w:jc w:val="left"/>
        <w:rPr>
          <w:sz w:val="19"/>
        </w:rPr>
        <w:sectPr>
          <w:footerReference w:type="default" r:id="rId5"/>
          <w:type w:val="continuous"/>
          <w:pgSz w:w="12240" w:h="15840"/>
          <w:pgMar w:footer="1008" w:header="0" w:top="920" w:bottom="1200" w:left="1320" w:right="1320"/>
          <w:pgNumType w:start="3"/>
        </w:sectPr>
      </w:pPr>
    </w:p>
    <w:p>
      <w:pPr>
        <w:pStyle w:val="Heading1"/>
        <w:spacing w:before="100"/>
      </w:pPr>
      <w:r>
        <w:rPr>
          <w:spacing w:val="11"/>
        </w:rPr>
        <w:t>INTRODUCTION</w:t>
      </w:r>
    </w:p>
    <w:p>
      <w:pPr>
        <w:pStyle w:val="BodyText"/>
        <w:spacing w:line="244" w:lineRule="auto" w:before="185"/>
        <w:ind w:right="39"/>
      </w:pPr>
      <w:r>
        <w:rPr>
          <w:w w:val="105"/>
        </w:rPr>
        <w:t>Suicide is believed to exist in all cultures and it </w:t>
      </w:r>
      <w:r>
        <w:rPr/>
        <w:t>has been wrapped with mystery since early civilizations. </w:t>
      </w:r>
      <w:r>
        <w:rPr>
          <w:w w:val="105"/>
        </w:rPr>
        <w:t>Suicide as a form of human behaviour is probably as </w:t>
      </w:r>
      <w:r>
        <w:rPr/>
        <w:t>ancient</w:t>
      </w:r>
      <w:r>
        <w:rPr>
          <w:spacing w:val="-8"/>
        </w:rPr>
        <w:t> </w:t>
      </w:r>
      <w:r>
        <w:rPr/>
        <w:t>as</w:t>
      </w:r>
      <w:r>
        <w:rPr>
          <w:spacing w:val="-8"/>
        </w:rPr>
        <w:t> </w:t>
      </w:r>
      <w:r>
        <w:rPr/>
        <w:t>man</w:t>
      </w:r>
      <w:r>
        <w:rPr>
          <w:spacing w:val="-8"/>
        </w:rPr>
        <w:t> </w:t>
      </w:r>
      <w:r>
        <w:rPr/>
        <w:t>himself</w:t>
      </w:r>
      <w:r>
        <w:rPr>
          <w:spacing w:val="-8"/>
        </w:rPr>
        <w:t> </w:t>
      </w:r>
      <w:r>
        <w:rPr>
          <w:position w:val="6"/>
          <w:sz w:val="10"/>
        </w:rPr>
        <w:t>1</w:t>
      </w:r>
      <w:r>
        <w:rPr/>
        <w:t>.</w:t>
      </w:r>
      <w:r>
        <w:rPr>
          <w:spacing w:val="-9"/>
        </w:rPr>
        <w:t> </w:t>
      </w:r>
      <w:r>
        <w:rPr/>
        <w:t>In</w:t>
      </w:r>
      <w:r>
        <w:rPr>
          <w:spacing w:val="-9"/>
        </w:rPr>
        <w:t> </w:t>
      </w:r>
      <w:r>
        <w:rPr/>
        <w:t>the</w:t>
      </w:r>
      <w:r>
        <w:rPr>
          <w:spacing w:val="-8"/>
        </w:rPr>
        <w:t> </w:t>
      </w:r>
      <w:r>
        <w:rPr/>
        <w:t>UK,</w:t>
      </w:r>
      <w:r>
        <w:rPr>
          <w:spacing w:val="-9"/>
        </w:rPr>
        <w:t> </w:t>
      </w:r>
      <w:r>
        <w:rPr/>
        <w:t>suicide</w:t>
      </w:r>
      <w:r>
        <w:rPr>
          <w:spacing w:val="-9"/>
        </w:rPr>
        <w:t> </w:t>
      </w:r>
      <w:r>
        <w:rPr/>
        <w:t>and</w:t>
      </w:r>
      <w:r>
        <w:rPr>
          <w:spacing w:val="-10"/>
        </w:rPr>
        <w:t> </w:t>
      </w:r>
      <w:r>
        <w:rPr/>
        <w:t>attempted suicide were decriminalised in 1961 </w:t>
      </w:r>
      <w:r>
        <w:rPr>
          <w:position w:val="6"/>
          <w:sz w:val="10"/>
        </w:rPr>
        <w:t>2</w:t>
      </w:r>
      <w:r>
        <w:rPr/>
        <w:t>. This was followed </w:t>
      </w:r>
      <w:r>
        <w:rPr>
          <w:w w:val="105"/>
        </w:rPr>
        <w:t>by</w:t>
      </w:r>
      <w:r>
        <w:rPr>
          <w:w w:val="105"/>
        </w:rPr>
        <w:t> a</w:t>
      </w:r>
      <w:r>
        <w:rPr>
          <w:spacing w:val="40"/>
          <w:w w:val="105"/>
        </w:rPr>
        <w:t> </w:t>
      </w:r>
      <w:r>
        <w:rPr>
          <w:w w:val="105"/>
        </w:rPr>
        <w:t>sharp</w:t>
      </w:r>
      <w:r>
        <w:rPr>
          <w:w w:val="105"/>
        </w:rPr>
        <w:t> increase</w:t>
      </w:r>
      <w:r>
        <w:rPr>
          <w:w w:val="105"/>
        </w:rPr>
        <w:t> in</w:t>
      </w:r>
      <w:r>
        <w:rPr>
          <w:w w:val="105"/>
        </w:rPr>
        <w:t> the</w:t>
      </w:r>
      <w:r>
        <w:rPr>
          <w:w w:val="105"/>
        </w:rPr>
        <w:t> prevalence</w:t>
      </w:r>
      <w:r>
        <w:rPr>
          <w:w w:val="105"/>
        </w:rPr>
        <w:t> of</w:t>
      </w:r>
      <w:r>
        <w:rPr>
          <w:w w:val="105"/>
        </w:rPr>
        <w:t> attempted suicide. There has been a genuine desire in the UK to promote</w:t>
      </w:r>
      <w:r>
        <w:rPr>
          <w:spacing w:val="-3"/>
          <w:w w:val="105"/>
        </w:rPr>
        <w:t> </w:t>
      </w:r>
      <w:r>
        <w:rPr>
          <w:w w:val="105"/>
        </w:rPr>
        <w:t>suicide</w:t>
      </w:r>
      <w:r>
        <w:rPr>
          <w:spacing w:val="-2"/>
          <w:w w:val="105"/>
        </w:rPr>
        <w:t> </w:t>
      </w:r>
      <w:r>
        <w:rPr>
          <w:w w:val="105"/>
        </w:rPr>
        <w:t>prevention</w:t>
      </w:r>
      <w:r>
        <w:rPr>
          <w:spacing w:val="-3"/>
          <w:w w:val="105"/>
        </w:rPr>
        <w:t> </w:t>
      </w:r>
      <w:r>
        <w:rPr>
          <w:w w:val="105"/>
        </w:rPr>
        <w:t>by</w:t>
      </w:r>
      <w:r>
        <w:rPr>
          <w:spacing w:val="-3"/>
          <w:w w:val="105"/>
        </w:rPr>
        <w:t> </w:t>
      </w:r>
      <w:r>
        <w:rPr>
          <w:w w:val="105"/>
        </w:rPr>
        <w:t>setting</w:t>
      </w:r>
      <w:r>
        <w:rPr>
          <w:spacing w:val="-2"/>
          <w:w w:val="105"/>
        </w:rPr>
        <w:t> </w:t>
      </w:r>
      <w:r>
        <w:rPr>
          <w:w w:val="105"/>
        </w:rPr>
        <w:t>specific</w:t>
      </w:r>
      <w:r>
        <w:rPr>
          <w:spacing w:val="-2"/>
          <w:w w:val="105"/>
        </w:rPr>
        <w:t> </w:t>
      </w:r>
      <w:r>
        <w:rPr>
          <w:w w:val="105"/>
        </w:rPr>
        <w:t>targets </w:t>
      </w:r>
      <w:r>
        <w:rPr>
          <w:w w:val="105"/>
          <w:position w:val="6"/>
          <w:sz w:val="10"/>
        </w:rPr>
        <w:t>3</w:t>
      </w:r>
      <w:r>
        <w:rPr>
          <w:spacing w:val="40"/>
          <w:w w:val="105"/>
          <w:position w:val="6"/>
          <w:sz w:val="10"/>
        </w:rPr>
        <w:t> </w:t>
      </w:r>
      <w:r>
        <w:rPr>
          <w:w w:val="105"/>
        </w:rPr>
        <w:t>and appointing strategies </w:t>
      </w:r>
      <w:r>
        <w:rPr>
          <w:w w:val="105"/>
          <w:position w:val="6"/>
          <w:sz w:val="10"/>
        </w:rPr>
        <w:t>4</w:t>
      </w:r>
      <w:r>
        <w:rPr>
          <w:w w:val="105"/>
        </w:rPr>
        <w:t>.</w:t>
      </w:r>
    </w:p>
    <w:p>
      <w:pPr>
        <w:pStyle w:val="BodyText"/>
        <w:spacing w:line="244" w:lineRule="auto" w:before="119"/>
        <w:ind w:right="38"/>
      </w:pPr>
      <w:r>
        <w:rPr>
          <w:w w:val="105"/>
        </w:rPr>
        <w:t>Attitudes toward suicide have been affected by waves of condemnation and tolerance throughout the different</w:t>
      </w:r>
      <w:r>
        <w:rPr>
          <w:spacing w:val="-8"/>
          <w:w w:val="105"/>
        </w:rPr>
        <w:t> </w:t>
      </w:r>
      <w:r>
        <w:rPr>
          <w:w w:val="105"/>
        </w:rPr>
        <w:t>ages</w:t>
      </w:r>
      <w:r>
        <w:rPr>
          <w:spacing w:val="-7"/>
          <w:w w:val="105"/>
        </w:rPr>
        <w:t> </w:t>
      </w:r>
      <w:r>
        <w:rPr>
          <w:w w:val="105"/>
        </w:rPr>
        <w:t>and</w:t>
      </w:r>
      <w:r>
        <w:rPr>
          <w:spacing w:val="-7"/>
          <w:w w:val="105"/>
        </w:rPr>
        <w:t> </w:t>
      </w:r>
      <w:r>
        <w:rPr>
          <w:w w:val="105"/>
        </w:rPr>
        <w:t>cultures.</w:t>
      </w:r>
      <w:r>
        <w:rPr>
          <w:spacing w:val="-7"/>
          <w:w w:val="105"/>
        </w:rPr>
        <w:t> </w:t>
      </w:r>
      <w:r>
        <w:rPr>
          <w:w w:val="105"/>
        </w:rPr>
        <w:t>It</w:t>
      </w:r>
      <w:r>
        <w:rPr>
          <w:spacing w:val="-7"/>
          <w:w w:val="105"/>
        </w:rPr>
        <w:t> </w:t>
      </w:r>
      <w:r>
        <w:rPr>
          <w:w w:val="105"/>
        </w:rPr>
        <w:t>is</w:t>
      </w:r>
      <w:r>
        <w:rPr>
          <w:spacing w:val="-8"/>
          <w:w w:val="105"/>
        </w:rPr>
        <w:t> </w:t>
      </w:r>
      <w:r>
        <w:rPr>
          <w:w w:val="105"/>
        </w:rPr>
        <w:t>possible</w:t>
      </w:r>
      <w:r>
        <w:rPr>
          <w:spacing w:val="-8"/>
          <w:w w:val="105"/>
        </w:rPr>
        <w:t> </w:t>
      </w:r>
      <w:r>
        <w:rPr>
          <w:w w:val="105"/>
        </w:rPr>
        <w:t>that</w:t>
      </w:r>
      <w:r>
        <w:rPr>
          <w:spacing w:val="-7"/>
          <w:w w:val="105"/>
        </w:rPr>
        <w:t> </w:t>
      </w:r>
      <w:r>
        <w:rPr>
          <w:w w:val="105"/>
        </w:rPr>
        <w:t>moral</w:t>
      </w:r>
      <w:r>
        <w:rPr>
          <w:spacing w:val="-7"/>
          <w:w w:val="105"/>
        </w:rPr>
        <w:t> </w:t>
      </w:r>
      <w:r>
        <w:rPr>
          <w:w w:val="105"/>
        </w:rPr>
        <w:t>and cultural</w:t>
      </w:r>
      <w:r>
        <w:rPr>
          <w:spacing w:val="-9"/>
          <w:w w:val="105"/>
        </w:rPr>
        <w:t> </w:t>
      </w:r>
      <w:r>
        <w:rPr>
          <w:w w:val="105"/>
        </w:rPr>
        <w:t>views</w:t>
      </w:r>
      <w:r>
        <w:rPr>
          <w:spacing w:val="-10"/>
          <w:w w:val="105"/>
        </w:rPr>
        <w:t> </w:t>
      </w:r>
      <w:r>
        <w:rPr>
          <w:w w:val="105"/>
        </w:rPr>
        <w:t>on</w:t>
      </w:r>
      <w:r>
        <w:rPr>
          <w:spacing w:val="-10"/>
          <w:w w:val="105"/>
        </w:rPr>
        <w:t> </w:t>
      </w:r>
      <w:r>
        <w:rPr>
          <w:w w:val="105"/>
        </w:rPr>
        <w:t>suicide</w:t>
      </w:r>
      <w:r>
        <w:rPr>
          <w:spacing w:val="-10"/>
          <w:w w:val="105"/>
        </w:rPr>
        <w:t> </w:t>
      </w:r>
      <w:r>
        <w:rPr>
          <w:w w:val="105"/>
        </w:rPr>
        <w:t>have</w:t>
      </w:r>
      <w:r>
        <w:rPr>
          <w:spacing w:val="-9"/>
          <w:w w:val="105"/>
        </w:rPr>
        <w:t> </w:t>
      </w:r>
      <w:r>
        <w:rPr>
          <w:w w:val="105"/>
        </w:rPr>
        <w:t>had</w:t>
      </w:r>
      <w:r>
        <w:rPr>
          <w:spacing w:val="-9"/>
          <w:w w:val="105"/>
        </w:rPr>
        <w:t> </w:t>
      </w:r>
      <w:r>
        <w:rPr>
          <w:w w:val="105"/>
        </w:rPr>
        <w:t>an</w:t>
      </w:r>
      <w:r>
        <w:rPr>
          <w:spacing w:val="-10"/>
          <w:w w:val="105"/>
        </w:rPr>
        <w:t> </w:t>
      </w:r>
      <w:r>
        <w:rPr>
          <w:w w:val="105"/>
        </w:rPr>
        <w:t>effect</w:t>
      </w:r>
      <w:r>
        <w:rPr>
          <w:spacing w:val="-9"/>
          <w:w w:val="105"/>
        </w:rPr>
        <w:t> </w:t>
      </w:r>
      <w:r>
        <w:rPr>
          <w:w w:val="105"/>
        </w:rPr>
        <w:t>on</w:t>
      </w:r>
      <w:r>
        <w:rPr>
          <w:spacing w:val="-10"/>
          <w:w w:val="105"/>
        </w:rPr>
        <w:t> </w:t>
      </w:r>
      <w:r>
        <w:rPr>
          <w:w w:val="105"/>
        </w:rPr>
        <w:t>the</w:t>
      </w:r>
      <w:r>
        <w:rPr>
          <w:spacing w:val="-9"/>
          <w:w w:val="105"/>
        </w:rPr>
        <w:t> </w:t>
      </w:r>
      <w:r>
        <w:rPr>
          <w:w w:val="105"/>
        </w:rPr>
        <w:t>inci- dence of suicide and statistics data. Therefore, it is es- sential</w:t>
      </w:r>
      <w:r>
        <w:rPr>
          <w:spacing w:val="-2"/>
          <w:w w:val="105"/>
        </w:rPr>
        <w:t> </w:t>
      </w:r>
      <w:r>
        <w:rPr>
          <w:w w:val="105"/>
        </w:rPr>
        <w:t>to</w:t>
      </w:r>
      <w:r>
        <w:rPr>
          <w:spacing w:val="-2"/>
          <w:w w:val="105"/>
        </w:rPr>
        <w:t> </w:t>
      </w:r>
      <w:r>
        <w:rPr>
          <w:w w:val="105"/>
        </w:rPr>
        <w:t>understand</w:t>
      </w:r>
      <w:r>
        <w:rPr>
          <w:spacing w:val="-2"/>
          <w:w w:val="105"/>
        </w:rPr>
        <w:t> </w:t>
      </w:r>
      <w:r>
        <w:rPr>
          <w:w w:val="105"/>
        </w:rPr>
        <w:t>the</w:t>
      </w:r>
      <w:r>
        <w:rPr>
          <w:spacing w:val="-2"/>
          <w:w w:val="105"/>
        </w:rPr>
        <w:t> </w:t>
      </w:r>
      <w:r>
        <w:rPr>
          <w:w w:val="105"/>
        </w:rPr>
        <w:t>meaning</w:t>
      </w:r>
      <w:r>
        <w:rPr>
          <w:spacing w:val="-2"/>
          <w:w w:val="105"/>
        </w:rPr>
        <w:t> </w:t>
      </w:r>
      <w:r>
        <w:rPr>
          <w:w w:val="105"/>
        </w:rPr>
        <w:t>of</w:t>
      </w:r>
      <w:r>
        <w:rPr>
          <w:spacing w:val="-2"/>
          <w:w w:val="105"/>
        </w:rPr>
        <w:t> </w:t>
      </w:r>
      <w:r>
        <w:rPr>
          <w:w w:val="105"/>
        </w:rPr>
        <w:t>suicide</w:t>
      </w:r>
      <w:r>
        <w:rPr>
          <w:spacing w:val="-2"/>
          <w:w w:val="105"/>
        </w:rPr>
        <w:t> </w:t>
      </w:r>
      <w:r>
        <w:rPr>
          <w:w w:val="105"/>
        </w:rPr>
        <w:t>to</w:t>
      </w:r>
      <w:r>
        <w:rPr>
          <w:spacing w:val="-2"/>
          <w:w w:val="105"/>
        </w:rPr>
        <w:t> </w:t>
      </w:r>
      <w:r>
        <w:rPr>
          <w:w w:val="105"/>
        </w:rPr>
        <w:t>people of</w:t>
      </w:r>
      <w:r>
        <w:rPr>
          <w:spacing w:val="-1"/>
          <w:w w:val="105"/>
        </w:rPr>
        <w:t> </w:t>
      </w:r>
      <w:r>
        <w:rPr>
          <w:w w:val="105"/>
        </w:rPr>
        <w:t>different</w:t>
      </w:r>
      <w:r>
        <w:rPr>
          <w:spacing w:val="-1"/>
          <w:w w:val="105"/>
        </w:rPr>
        <w:t> </w:t>
      </w:r>
      <w:r>
        <w:rPr>
          <w:w w:val="105"/>
        </w:rPr>
        <w:t>backgrounds,</w:t>
      </w:r>
      <w:r>
        <w:rPr>
          <w:spacing w:val="-1"/>
          <w:w w:val="105"/>
        </w:rPr>
        <w:t> </w:t>
      </w:r>
      <w:r>
        <w:rPr>
          <w:w w:val="105"/>
        </w:rPr>
        <w:t>cultures,</w:t>
      </w:r>
      <w:r>
        <w:rPr>
          <w:spacing w:val="-1"/>
          <w:w w:val="105"/>
        </w:rPr>
        <w:t> </w:t>
      </w:r>
      <w:r>
        <w:rPr>
          <w:w w:val="105"/>
        </w:rPr>
        <w:t>generations</w:t>
      </w:r>
      <w:r>
        <w:rPr>
          <w:spacing w:val="-1"/>
          <w:w w:val="105"/>
        </w:rPr>
        <w:t> </w:t>
      </w:r>
      <w:r>
        <w:rPr>
          <w:w w:val="105"/>
        </w:rPr>
        <w:t>and</w:t>
      </w:r>
      <w:r>
        <w:rPr>
          <w:spacing w:val="-1"/>
          <w:w w:val="105"/>
        </w:rPr>
        <w:t> </w:t>
      </w:r>
      <w:r>
        <w:rPr>
          <w:w w:val="105"/>
        </w:rPr>
        <w:t>ex- periences.</w:t>
      </w:r>
      <w:r>
        <w:rPr>
          <w:spacing w:val="37"/>
          <w:w w:val="105"/>
        </w:rPr>
        <w:t> </w:t>
      </w:r>
      <w:r>
        <w:rPr>
          <w:w w:val="105"/>
        </w:rPr>
        <w:t>It</w:t>
      </w:r>
      <w:r>
        <w:rPr>
          <w:spacing w:val="-9"/>
          <w:w w:val="105"/>
        </w:rPr>
        <w:t> </w:t>
      </w:r>
      <w:r>
        <w:rPr>
          <w:w w:val="105"/>
        </w:rPr>
        <w:t>is</w:t>
      </w:r>
      <w:r>
        <w:rPr>
          <w:spacing w:val="-9"/>
          <w:w w:val="105"/>
        </w:rPr>
        <w:t> </w:t>
      </w:r>
      <w:r>
        <w:rPr>
          <w:w w:val="105"/>
        </w:rPr>
        <w:t>important</w:t>
      </w:r>
      <w:r>
        <w:rPr>
          <w:spacing w:val="-9"/>
          <w:w w:val="105"/>
        </w:rPr>
        <w:t> </w:t>
      </w:r>
      <w:r>
        <w:rPr>
          <w:w w:val="105"/>
        </w:rPr>
        <w:t>to</w:t>
      </w:r>
      <w:r>
        <w:rPr>
          <w:spacing w:val="-9"/>
          <w:w w:val="105"/>
        </w:rPr>
        <w:t> </w:t>
      </w:r>
      <w:r>
        <w:rPr>
          <w:w w:val="105"/>
        </w:rPr>
        <w:t>study</w:t>
      </w:r>
      <w:r>
        <w:rPr>
          <w:spacing w:val="-9"/>
          <w:w w:val="105"/>
        </w:rPr>
        <w:t> </w:t>
      </w:r>
      <w:r>
        <w:rPr>
          <w:w w:val="105"/>
        </w:rPr>
        <w:t>suicide</w:t>
      </w:r>
      <w:r>
        <w:rPr>
          <w:spacing w:val="-9"/>
          <w:w w:val="105"/>
        </w:rPr>
        <w:t> </w:t>
      </w:r>
      <w:r>
        <w:rPr>
          <w:w w:val="105"/>
        </w:rPr>
        <w:t>within</w:t>
      </w:r>
      <w:r>
        <w:rPr>
          <w:spacing w:val="-9"/>
          <w:w w:val="105"/>
        </w:rPr>
        <w:t> </w:t>
      </w:r>
      <w:r>
        <w:rPr>
          <w:w w:val="105"/>
        </w:rPr>
        <w:t>ethnic groups</w:t>
      </w:r>
      <w:r>
        <w:rPr>
          <w:spacing w:val="-14"/>
          <w:w w:val="105"/>
        </w:rPr>
        <w:t> </w:t>
      </w:r>
      <w:r>
        <w:rPr>
          <w:w w:val="105"/>
        </w:rPr>
        <w:t>in</w:t>
      </w:r>
      <w:r>
        <w:rPr>
          <w:spacing w:val="-13"/>
          <w:w w:val="105"/>
        </w:rPr>
        <w:t> </w:t>
      </w:r>
      <w:r>
        <w:rPr>
          <w:w w:val="105"/>
        </w:rPr>
        <w:t>the</w:t>
      </w:r>
      <w:r>
        <w:rPr>
          <w:spacing w:val="-14"/>
          <w:w w:val="105"/>
        </w:rPr>
        <w:t> </w:t>
      </w:r>
      <w:r>
        <w:rPr>
          <w:w w:val="105"/>
        </w:rPr>
        <w:t>UK</w:t>
      </w:r>
      <w:r>
        <w:rPr>
          <w:spacing w:val="-13"/>
          <w:w w:val="105"/>
        </w:rPr>
        <w:t> </w:t>
      </w:r>
      <w:r>
        <w:rPr>
          <w:w w:val="105"/>
        </w:rPr>
        <w:t>to</w:t>
      </w:r>
      <w:r>
        <w:rPr>
          <w:spacing w:val="-14"/>
          <w:w w:val="105"/>
        </w:rPr>
        <w:t> </w:t>
      </w:r>
      <w:r>
        <w:rPr>
          <w:w w:val="105"/>
        </w:rPr>
        <w:t>understand</w:t>
      </w:r>
      <w:r>
        <w:rPr>
          <w:spacing w:val="-13"/>
          <w:w w:val="105"/>
        </w:rPr>
        <w:t> </w:t>
      </w:r>
      <w:r>
        <w:rPr>
          <w:w w:val="105"/>
        </w:rPr>
        <w:t>the</w:t>
      </w:r>
      <w:r>
        <w:rPr>
          <w:spacing w:val="-14"/>
          <w:w w:val="105"/>
        </w:rPr>
        <w:t> </w:t>
      </w:r>
      <w:r>
        <w:rPr>
          <w:w w:val="105"/>
        </w:rPr>
        <w:t>attitude</w:t>
      </w:r>
      <w:r>
        <w:rPr>
          <w:spacing w:val="-13"/>
          <w:w w:val="105"/>
        </w:rPr>
        <w:t> </w:t>
      </w:r>
      <w:r>
        <w:rPr>
          <w:w w:val="105"/>
        </w:rPr>
        <w:t>of</w:t>
      </w:r>
      <w:r>
        <w:rPr>
          <w:spacing w:val="-14"/>
          <w:w w:val="105"/>
        </w:rPr>
        <w:t> </w:t>
      </w:r>
      <w:r>
        <w:rPr>
          <w:w w:val="105"/>
        </w:rPr>
        <w:t>different cultures to suicide that could support efforts to reduce suicide rates in ethnic minorities. Despite the rapid in- crease in scientific publication on suicide research</w:t>
      </w:r>
      <w:r>
        <w:rPr>
          <w:w w:val="105"/>
        </w:rPr>
        <w:t> </w:t>
      </w:r>
      <w:r>
        <w:rPr>
          <w:w w:val="105"/>
          <w:position w:val="6"/>
          <w:sz w:val="10"/>
        </w:rPr>
        <w:t>5</w:t>
      </w:r>
      <w:r>
        <w:rPr>
          <w:w w:val="105"/>
        </w:rPr>
        <w:t>, there is paucity in studies addressing the issue of Asian suicide</w:t>
      </w:r>
      <w:r>
        <w:rPr>
          <w:spacing w:val="-1"/>
          <w:w w:val="105"/>
        </w:rPr>
        <w:t> </w:t>
      </w:r>
      <w:r>
        <w:rPr>
          <w:w w:val="105"/>
        </w:rPr>
        <w:t>in</w:t>
      </w:r>
      <w:r>
        <w:rPr>
          <w:spacing w:val="-1"/>
          <w:w w:val="105"/>
        </w:rPr>
        <w:t> </w:t>
      </w:r>
      <w:r>
        <w:rPr>
          <w:w w:val="105"/>
        </w:rPr>
        <w:t>the</w:t>
      </w:r>
      <w:r>
        <w:rPr>
          <w:spacing w:val="-1"/>
          <w:w w:val="105"/>
        </w:rPr>
        <w:t> </w:t>
      </w:r>
      <w:r>
        <w:rPr>
          <w:w w:val="105"/>
        </w:rPr>
        <w:t>UK.</w:t>
      </w:r>
      <w:r>
        <w:rPr>
          <w:spacing w:val="-1"/>
          <w:w w:val="105"/>
        </w:rPr>
        <w:t> </w:t>
      </w:r>
      <w:r>
        <w:rPr>
          <w:w w:val="105"/>
        </w:rPr>
        <w:t>Most</w:t>
      </w:r>
      <w:r>
        <w:rPr>
          <w:spacing w:val="-1"/>
          <w:w w:val="105"/>
        </w:rPr>
        <w:t> </w:t>
      </w:r>
      <w:r>
        <w:rPr>
          <w:w w:val="105"/>
        </w:rPr>
        <w:t>of</w:t>
      </w:r>
      <w:r>
        <w:rPr>
          <w:spacing w:val="-1"/>
          <w:w w:val="105"/>
        </w:rPr>
        <w:t> </w:t>
      </w:r>
      <w:r>
        <w:rPr>
          <w:w w:val="105"/>
        </w:rPr>
        <w:t>those</w:t>
      </w:r>
      <w:r>
        <w:rPr>
          <w:spacing w:val="-1"/>
          <w:w w:val="105"/>
        </w:rPr>
        <w:t> </w:t>
      </w:r>
      <w:r>
        <w:rPr>
          <w:w w:val="105"/>
        </w:rPr>
        <w:t>studies</w:t>
      </w:r>
      <w:r>
        <w:rPr>
          <w:spacing w:val="-1"/>
          <w:w w:val="105"/>
        </w:rPr>
        <w:t> </w:t>
      </w:r>
      <w:r>
        <w:rPr>
          <w:w w:val="105"/>
        </w:rPr>
        <w:t>were</w:t>
      </w:r>
      <w:r>
        <w:rPr>
          <w:spacing w:val="-1"/>
          <w:w w:val="105"/>
        </w:rPr>
        <w:t> </w:t>
      </w:r>
      <w:r>
        <w:rPr>
          <w:w w:val="105"/>
        </w:rPr>
        <w:t>designed to study deliberate self-harm (DSH) and based on hos- pital samples that are not necessarily representative of suicide in the total population.</w:t>
      </w:r>
    </w:p>
    <w:p>
      <w:pPr>
        <w:pStyle w:val="Heading2"/>
        <w:spacing w:line="244" w:lineRule="auto"/>
        <w:ind w:left="120"/>
      </w:pPr>
      <w:r>
        <w:rPr>
          <w:i/>
        </w:rPr>
        <w:t>The</w:t>
      </w:r>
      <w:r>
        <w:rPr>
          <w:i/>
          <w:spacing w:val="40"/>
        </w:rPr>
        <w:t> </w:t>
      </w:r>
      <w:r>
        <w:rPr>
          <w:i/>
        </w:rPr>
        <w:t>challenge</w:t>
      </w:r>
      <w:r>
        <w:rPr>
          <w:i/>
          <w:spacing w:val="40"/>
        </w:rPr>
        <w:t> </w:t>
      </w:r>
      <w:r>
        <w:rPr>
          <w:i/>
        </w:rPr>
        <w:t>of</w:t>
      </w:r>
      <w:r>
        <w:rPr>
          <w:i/>
          <w:spacing w:val="40"/>
        </w:rPr>
        <w:t> </w:t>
      </w:r>
      <w:r>
        <w:rPr>
          <w:i/>
        </w:rPr>
        <w:t>defining</w:t>
      </w:r>
      <w:r>
        <w:rPr>
          <w:i/>
          <w:spacing w:val="40"/>
        </w:rPr>
        <w:t> </w:t>
      </w:r>
      <w:r>
        <w:rPr>
          <w:i/>
        </w:rPr>
        <w:t>suicide</w:t>
      </w:r>
      <w:r>
        <w:rPr>
          <w:i/>
          <w:spacing w:val="40"/>
        </w:rPr>
        <w:t> </w:t>
      </w:r>
      <w:r>
        <w:rPr>
          <w:i/>
        </w:rPr>
        <w:t>and</w:t>
      </w:r>
      <w:r>
        <w:rPr>
          <w:i/>
          <w:spacing w:val="40"/>
        </w:rPr>
        <w:t> </w:t>
      </w:r>
      <w:r>
        <w:rPr>
          <w:i/>
        </w:rPr>
        <w:t>its</w:t>
      </w:r>
      <w:r>
        <w:rPr/>
        <w:t> effect</w:t>
      </w:r>
      <w:r>
        <w:rPr>
          <w:spacing w:val="40"/>
        </w:rPr>
        <w:t> </w:t>
      </w:r>
      <w:r>
        <w:rPr/>
        <w:t>on</w:t>
      </w:r>
      <w:r>
        <w:rPr>
          <w:spacing w:val="40"/>
        </w:rPr>
        <w:t> </w:t>
      </w:r>
      <w:r>
        <w:rPr/>
        <w:t>suicide</w:t>
      </w:r>
      <w:r>
        <w:rPr>
          <w:spacing w:val="40"/>
        </w:rPr>
        <w:t> </w:t>
      </w:r>
      <w:r>
        <w:rPr/>
        <w:t>data:</w:t>
      </w:r>
    </w:p>
    <w:p>
      <w:pPr>
        <w:pStyle w:val="BodyText"/>
        <w:spacing w:line="244" w:lineRule="auto" w:before="188"/>
        <w:ind w:right="38"/>
      </w:pPr>
      <w:r>
        <w:rPr/>
        <w:t>One of the main reasons to try to look into coun- tries of origin in studying suicide in migrants is to at- tempt to learn lessons that could be useful in designing suicide prevention strategies for some ethnic groups. However,</w:t>
      </w:r>
      <w:r>
        <w:rPr>
          <w:spacing w:val="-13"/>
        </w:rPr>
        <w:t> </w:t>
      </w:r>
      <w:r>
        <w:rPr/>
        <w:t>it</w:t>
      </w:r>
      <w:r>
        <w:rPr>
          <w:spacing w:val="-13"/>
        </w:rPr>
        <w:t> </w:t>
      </w:r>
      <w:r>
        <w:rPr/>
        <w:t>is</w:t>
      </w:r>
      <w:r>
        <w:rPr>
          <w:spacing w:val="-13"/>
        </w:rPr>
        <w:t> </w:t>
      </w:r>
      <w:r>
        <w:rPr/>
        <w:t>not</w:t>
      </w:r>
      <w:r>
        <w:rPr>
          <w:spacing w:val="-13"/>
        </w:rPr>
        <w:t> </w:t>
      </w:r>
      <w:r>
        <w:rPr/>
        <w:t>a</w:t>
      </w:r>
      <w:r>
        <w:rPr>
          <w:spacing w:val="-13"/>
        </w:rPr>
        <w:t> </w:t>
      </w:r>
      <w:r>
        <w:rPr/>
        <w:t>straightforward</w:t>
      </w:r>
      <w:r>
        <w:rPr>
          <w:spacing w:val="-13"/>
        </w:rPr>
        <w:t> </w:t>
      </w:r>
      <w:r>
        <w:rPr/>
        <w:t>comparison</w:t>
      </w:r>
      <w:r>
        <w:rPr>
          <w:spacing w:val="-13"/>
        </w:rPr>
        <w:t> </w:t>
      </w:r>
      <w:r>
        <w:rPr/>
        <w:t>for</w:t>
      </w:r>
      <w:r>
        <w:rPr>
          <w:spacing w:val="-13"/>
        </w:rPr>
        <w:t> </w:t>
      </w:r>
      <w:r>
        <w:rPr/>
        <w:t>many reasons.</w:t>
      </w:r>
      <w:r>
        <w:rPr>
          <w:spacing w:val="40"/>
        </w:rPr>
        <w:t> </w:t>
      </w:r>
      <w:r>
        <w:rPr/>
        <w:t>To carry out such a study, the condition in question should be clearly defined which is not easy, especially with different systems and definitions adopted by different countries. Farmer stated that “the first prob- lem encountered in the study of suicide is its </w:t>
      </w:r>
      <w:r>
        <w:rPr/>
        <w:t>defini- tion”</w:t>
      </w:r>
      <w:r>
        <w:rPr>
          <w:position w:val="6"/>
          <w:sz w:val="10"/>
        </w:rPr>
        <w:t>6</w:t>
      </w:r>
      <w:r>
        <w:rPr/>
        <w:t>.</w:t>
      </w:r>
      <w:r>
        <w:rPr>
          <w:spacing w:val="40"/>
        </w:rPr>
        <w:t> </w:t>
      </w:r>
      <w:r>
        <w:rPr/>
        <w:t>The UK uses the Coroner’s Court to determine the cause of death especially in cases of unnatural death</w:t>
      </w:r>
    </w:p>
    <w:p>
      <w:pPr>
        <w:pStyle w:val="BodyText"/>
        <w:spacing w:before="6"/>
        <w:ind w:left="0" w:firstLine="0"/>
        <w:jc w:val="left"/>
        <w:rPr>
          <w:sz w:val="9"/>
        </w:rPr>
      </w:pPr>
      <w:r>
        <w:rPr/>
        <w:pict>
          <v:shape style="position:absolute;margin-left:72pt;margin-top:6.933838pt;width:225pt;height:.1pt;mso-position-horizontal-relative:page;mso-position-vertical-relative:paragraph;z-index:-15727616;mso-wrap-distance-left:0;mso-wrap-distance-right:0" id="docshape4" coordorigin="1440,139" coordsize="4500,0" path="m1440,139l5940,139e" filled="false" stroked="true" strokeweight=".48pt" strokecolor="#000000">
            <v:path arrowok="t"/>
            <v:stroke dashstyle="solid"/>
            <w10:wrap type="topAndBottom"/>
          </v:shape>
        </w:pict>
      </w:r>
    </w:p>
    <w:p>
      <w:pPr>
        <w:spacing w:before="190"/>
        <w:ind w:left="120" w:right="0" w:firstLine="0"/>
        <w:jc w:val="left"/>
        <w:rPr>
          <w:rFonts w:ascii="Tahoma"/>
          <w:b/>
          <w:sz w:val="16"/>
        </w:rPr>
      </w:pPr>
      <w:r>
        <w:rPr>
          <w:rFonts w:ascii="Tahoma"/>
          <w:b/>
          <w:spacing w:val="-2"/>
          <w:sz w:val="16"/>
        </w:rPr>
        <w:t>Correspondence:</w:t>
      </w:r>
    </w:p>
    <w:p>
      <w:pPr>
        <w:spacing w:line="249" w:lineRule="auto" w:before="66"/>
        <w:ind w:left="120" w:right="40" w:firstLine="0"/>
        <w:jc w:val="both"/>
        <w:rPr>
          <w:sz w:val="16"/>
        </w:rPr>
      </w:pPr>
      <w:r>
        <w:rPr>
          <w:rFonts w:ascii="Tahoma"/>
          <w:b/>
          <w:sz w:val="16"/>
        </w:rPr>
        <w:t>Professor George Tadros</w:t>
      </w:r>
      <w:r>
        <w:rPr>
          <w:sz w:val="16"/>
        </w:rPr>
        <w:t>, Consultant in Old Age Psychiatry, Birmingham,, Professor of Mental Health and Ageing, Stafford- shire University</w:t>
      </w:r>
    </w:p>
    <w:p>
      <w:pPr>
        <w:pStyle w:val="BodyText"/>
        <w:spacing w:line="244" w:lineRule="auto" w:before="105"/>
        <w:ind w:right="114" w:firstLine="0"/>
      </w:pPr>
      <w:r>
        <w:rPr/>
        <w:br w:type="column"/>
      </w:r>
      <w:r>
        <w:rPr>
          <w:w w:val="105"/>
        </w:rPr>
        <w:t>such as suicide. The UK legal definition is based on a pragmatic approach which concentrates on finding a proof for deceased’s intention and process of action, but</w:t>
      </w:r>
      <w:r>
        <w:rPr>
          <w:spacing w:val="-5"/>
          <w:w w:val="105"/>
        </w:rPr>
        <w:t> </w:t>
      </w:r>
      <w:r>
        <w:rPr>
          <w:w w:val="105"/>
        </w:rPr>
        <w:t>does</w:t>
      </w:r>
      <w:r>
        <w:rPr>
          <w:spacing w:val="-5"/>
          <w:w w:val="105"/>
        </w:rPr>
        <w:t> </w:t>
      </w:r>
      <w:r>
        <w:rPr>
          <w:w w:val="105"/>
        </w:rPr>
        <w:t>not</w:t>
      </w:r>
      <w:r>
        <w:rPr>
          <w:spacing w:val="-5"/>
          <w:w w:val="105"/>
        </w:rPr>
        <w:t> </w:t>
      </w:r>
      <w:r>
        <w:rPr>
          <w:w w:val="105"/>
        </w:rPr>
        <w:t>give</w:t>
      </w:r>
      <w:r>
        <w:rPr>
          <w:spacing w:val="-5"/>
          <w:w w:val="105"/>
        </w:rPr>
        <w:t> </w:t>
      </w:r>
      <w:r>
        <w:rPr>
          <w:w w:val="105"/>
        </w:rPr>
        <w:t>any</w:t>
      </w:r>
      <w:r>
        <w:rPr>
          <w:spacing w:val="-5"/>
          <w:w w:val="105"/>
        </w:rPr>
        <w:t> </w:t>
      </w:r>
      <w:r>
        <w:rPr>
          <w:w w:val="105"/>
        </w:rPr>
        <w:t>clear</w:t>
      </w:r>
      <w:r>
        <w:rPr>
          <w:spacing w:val="-5"/>
          <w:w w:val="105"/>
        </w:rPr>
        <w:t> </w:t>
      </w:r>
      <w:r>
        <w:rPr>
          <w:w w:val="105"/>
        </w:rPr>
        <w:t>understanding</w:t>
      </w:r>
      <w:r>
        <w:rPr>
          <w:spacing w:val="-5"/>
          <w:w w:val="105"/>
        </w:rPr>
        <w:t> </w:t>
      </w:r>
      <w:r>
        <w:rPr>
          <w:w w:val="105"/>
        </w:rPr>
        <w:t>of</w:t>
      </w:r>
      <w:r>
        <w:rPr>
          <w:spacing w:val="-5"/>
          <w:w w:val="105"/>
        </w:rPr>
        <w:t> </w:t>
      </w:r>
      <w:r>
        <w:rPr>
          <w:w w:val="105"/>
        </w:rPr>
        <w:t>suicide.</w:t>
      </w:r>
      <w:r>
        <w:rPr>
          <w:spacing w:val="-5"/>
          <w:w w:val="105"/>
        </w:rPr>
        <w:t> </w:t>
      </w:r>
      <w:r>
        <w:rPr>
          <w:w w:val="105"/>
        </w:rPr>
        <w:t>It </w:t>
      </w:r>
      <w:r>
        <w:rPr/>
        <w:t>does not give any consideration to related phenomenon </w:t>
      </w:r>
      <w:r>
        <w:rPr>
          <w:w w:val="105"/>
        </w:rPr>
        <w:t>such as suicidal behaviour, which would be classified under misadventure or accidental death. Under the le- gal definition an unspecific number of cases, which cli- nicians consider to be suicide, will be classified differ- ently. However, those cases that were classified as sui- cide are more likely to be suicide. This means that the </w:t>
      </w:r>
      <w:r>
        <w:rPr/>
        <w:t>legal definition provides a framework with a high speci- </w:t>
      </w:r>
      <w:r>
        <w:rPr>
          <w:w w:val="105"/>
        </w:rPr>
        <w:t>ficity but its main failure is its potential low sensitivity. The Coroner’s verdicts that related to suicide are sui- </w:t>
      </w:r>
      <w:r>
        <w:rPr/>
        <w:t>cide verdict, open verdict, misadventure verdict or acci- </w:t>
      </w:r>
      <w:r>
        <w:rPr>
          <w:w w:val="105"/>
        </w:rPr>
        <w:t>dental</w:t>
      </w:r>
      <w:r>
        <w:rPr>
          <w:spacing w:val="-9"/>
          <w:w w:val="105"/>
        </w:rPr>
        <w:t> </w:t>
      </w:r>
      <w:r>
        <w:rPr>
          <w:w w:val="105"/>
        </w:rPr>
        <w:t>verdict.</w:t>
      </w:r>
      <w:r>
        <w:rPr>
          <w:spacing w:val="36"/>
          <w:w w:val="105"/>
        </w:rPr>
        <w:t> </w:t>
      </w:r>
      <w:r>
        <w:rPr>
          <w:w w:val="105"/>
        </w:rPr>
        <w:t>It</w:t>
      </w:r>
      <w:r>
        <w:rPr>
          <w:spacing w:val="-9"/>
          <w:w w:val="105"/>
        </w:rPr>
        <w:t> </w:t>
      </w:r>
      <w:r>
        <w:rPr>
          <w:w w:val="105"/>
        </w:rPr>
        <w:t>appears</w:t>
      </w:r>
      <w:r>
        <w:rPr>
          <w:spacing w:val="-9"/>
          <w:w w:val="105"/>
        </w:rPr>
        <w:t> </w:t>
      </w:r>
      <w:r>
        <w:rPr>
          <w:w w:val="105"/>
        </w:rPr>
        <w:t>that</w:t>
      </w:r>
      <w:r>
        <w:rPr>
          <w:spacing w:val="-9"/>
          <w:w w:val="105"/>
        </w:rPr>
        <w:t> </w:t>
      </w:r>
      <w:r>
        <w:rPr>
          <w:w w:val="105"/>
        </w:rPr>
        <w:t>suicide</w:t>
      </w:r>
      <w:r>
        <w:rPr>
          <w:spacing w:val="-9"/>
          <w:w w:val="105"/>
        </w:rPr>
        <w:t> </w:t>
      </w:r>
      <w:r>
        <w:rPr>
          <w:w w:val="105"/>
        </w:rPr>
        <w:t>verdict</w:t>
      </w:r>
      <w:r>
        <w:rPr>
          <w:spacing w:val="-9"/>
          <w:w w:val="105"/>
        </w:rPr>
        <w:t> </w:t>
      </w:r>
      <w:r>
        <w:rPr>
          <w:w w:val="105"/>
        </w:rPr>
        <w:t>and</w:t>
      </w:r>
      <w:r>
        <w:rPr>
          <w:spacing w:val="-9"/>
          <w:w w:val="105"/>
        </w:rPr>
        <w:t> </w:t>
      </w:r>
      <w:r>
        <w:rPr>
          <w:w w:val="105"/>
        </w:rPr>
        <w:t>open </w:t>
      </w:r>
      <w:r>
        <w:rPr/>
        <w:t>verdict are more likely to be ‘true’ suicides than the acci- </w:t>
      </w:r>
      <w:r>
        <w:rPr>
          <w:w w:val="105"/>
        </w:rPr>
        <w:t>dental or misadventure verdicts.</w:t>
      </w:r>
      <w:r>
        <w:rPr>
          <w:spacing w:val="40"/>
          <w:w w:val="105"/>
        </w:rPr>
        <w:t> </w:t>
      </w:r>
      <w:r>
        <w:rPr>
          <w:w w:val="105"/>
        </w:rPr>
        <w:t>The accidental and misadventure</w:t>
      </w:r>
      <w:r>
        <w:rPr>
          <w:spacing w:val="-10"/>
          <w:w w:val="105"/>
        </w:rPr>
        <w:t> </w:t>
      </w:r>
      <w:r>
        <w:rPr>
          <w:w w:val="105"/>
        </w:rPr>
        <w:t>verdicts</w:t>
      </w:r>
      <w:r>
        <w:rPr>
          <w:spacing w:val="-10"/>
          <w:w w:val="105"/>
        </w:rPr>
        <w:t> </w:t>
      </w:r>
      <w:r>
        <w:rPr>
          <w:w w:val="105"/>
        </w:rPr>
        <w:t>lack</w:t>
      </w:r>
      <w:r>
        <w:rPr>
          <w:spacing w:val="-10"/>
          <w:w w:val="105"/>
        </w:rPr>
        <w:t> </w:t>
      </w:r>
      <w:r>
        <w:rPr>
          <w:w w:val="105"/>
        </w:rPr>
        <w:t>two</w:t>
      </w:r>
      <w:r>
        <w:rPr>
          <w:spacing w:val="-10"/>
          <w:w w:val="105"/>
        </w:rPr>
        <w:t> </w:t>
      </w:r>
      <w:r>
        <w:rPr>
          <w:w w:val="105"/>
        </w:rPr>
        <w:t>main</w:t>
      </w:r>
      <w:r>
        <w:rPr>
          <w:spacing w:val="-10"/>
          <w:w w:val="105"/>
        </w:rPr>
        <w:t> </w:t>
      </w:r>
      <w:r>
        <w:rPr>
          <w:w w:val="105"/>
        </w:rPr>
        <w:t>pre-requisites:</w:t>
      </w:r>
      <w:r>
        <w:rPr>
          <w:spacing w:val="-10"/>
          <w:w w:val="105"/>
        </w:rPr>
        <w:t> </w:t>
      </w:r>
      <w:r>
        <w:rPr>
          <w:w w:val="105"/>
        </w:rPr>
        <w:t>the intention of self-killing and the proof that the act was </w:t>
      </w:r>
      <w:r>
        <w:rPr>
          <w:spacing w:val="-2"/>
          <w:w w:val="105"/>
        </w:rPr>
        <w:t>self-inflicted.</w:t>
      </w:r>
    </w:p>
    <w:p>
      <w:pPr>
        <w:pStyle w:val="BodyText"/>
        <w:spacing w:line="244" w:lineRule="auto" w:before="178"/>
        <w:ind w:right="114"/>
      </w:pPr>
      <w:r>
        <w:rPr/>
        <w:t>It is widely believed that most cases of open ver- dicts are in fact suicides </w:t>
      </w:r>
      <w:r>
        <w:rPr>
          <w:position w:val="6"/>
          <w:sz w:val="10"/>
        </w:rPr>
        <w:t>7</w:t>
      </w:r>
      <w:r>
        <w:rPr/>
        <w:t>.</w:t>
      </w:r>
      <w:r>
        <w:rPr>
          <w:spacing w:val="40"/>
        </w:rPr>
        <w:t> </w:t>
      </w:r>
      <w:r>
        <w:rPr/>
        <w:t>A study examined cases of open verdicts and suicide verdicts in Newcastle-upon- Tyne found that cases of open verdicts and cases </w:t>
      </w:r>
      <w:r>
        <w:rPr/>
        <w:t>of suicide verdicts shared the same characteristics </w:t>
      </w:r>
      <w:r>
        <w:rPr>
          <w:position w:val="6"/>
          <w:sz w:val="10"/>
        </w:rPr>
        <w:t>8</w:t>
      </w:r>
      <w:r>
        <w:rPr/>
        <w:t>. A re- port from the Australian Bureau of Census and Statistics declared that probably 90% of the open verdicts were suicide </w:t>
      </w:r>
      <w:r>
        <w:rPr>
          <w:position w:val="6"/>
          <w:sz w:val="10"/>
        </w:rPr>
        <w:t>9</w:t>
      </w:r>
      <w:r>
        <w:rPr/>
        <w:t>.</w:t>
      </w:r>
      <w:r>
        <w:rPr>
          <w:spacing w:val="40"/>
        </w:rPr>
        <w:t> </w:t>
      </w:r>
      <w:r>
        <w:rPr/>
        <w:t>For all those reasons, Barraclough and Hughes suggested that the true suicide rate is more likely to be the sum of the suicide verdict and the open verdicts </w:t>
      </w:r>
      <w:r>
        <w:rPr>
          <w:position w:val="6"/>
          <w:sz w:val="10"/>
        </w:rPr>
        <w:t>10</w:t>
      </w:r>
      <w:r>
        <w:rPr/>
        <w:t>. The sum of the suicide verdict and open verdict was</w:t>
      </w:r>
      <w:r>
        <w:rPr>
          <w:spacing w:val="80"/>
        </w:rPr>
        <w:t> </w:t>
      </w:r>
      <w:r>
        <w:rPr/>
        <w:t>used in a large number of epidemiological research stud- ies into suicide e.g. comparing suicide rates between different countries </w:t>
      </w:r>
      <w:r>
        <w:rPr>
          <w:position w:val="6"/>
          <w:sz w:val="10"/>
        </w:rPr>
        <w:t>11</w:t>
      </w:r>
      <w:r>
        <w:rPr/>
        <w:t>, examining differences between dif- ferent immigrant groups </w:t>
      </w:r>
      <w:r>
        <w:rPr>
          <w:position w:val="6"/>
          <w:sz w:val="10"/>
        </w:rPr>
        <w:t>12</w:t>
      </w:r>
      <w:r>
        <w:rPr>
          <w:spacing w:val="36"/>
          <w:position w:val="6"/>
          <w:sz w:val="10"/>
        </w:rPr>
        <w:t> </w:t>
      </w:r>
      <w:r>
        <w:rPr/>
        <w:t>and the effect of social isola- tion </w:t>
      </w:r>
      <w:r>
        <w:rPr>
          <w:position w:val="6"/>
          <w:sz w:val="10"/>
        </w:rPr>
        <w:t>13</w:t>
      </w:r>
      <w:r>
        <w:rPr/>
        <w:t>.</w:t>
      </w:r>
      <w:r>
        <w:rPr>
          <w:spacing w:val="40"/>
        </w:rPr>
        <w:t> </w:t>
      </w:r>
      <w:r>
        <w:rPr/>
        <w:t>The government used the sum of suicide verdict and open verdict as a performance indicator and a mea- sure for the health of the nation </w:t>
      </w:r>
      <w:r>
        <w:rPr>
          <w:position w:val="6"/>
          <w:sz w:val="10"/>
        </w:rPr>
        <w:t>3</w:t>
      </w:r>
      <w:r>
        <w:rPr/>
        <w:t>.</w:t>
      </w:r>
      <w:r>
        <w:rPr>
          <w:spacing w:val="40"/>
        </w:rPr>
        <w:t> </w:t>
      </w:r>
      <w:r>
        <w:rPr/>
        <w:t>It was also recently recommended that the sum of both of suicide verdict</w:t>
      </w:r>
      <w:r>
        <w:rPr>
          <w:spacing w:val="40"/>
        </w:rPr>
        <w:t> </w:t>
      </w:r>
      <w:r>
        <w:rPr/>
        <w:t>and open verdict should be used for the purpose of epi- demiological studies </w:t>
      </w:r>
      <w:r>
        <w:rPr>
          <w:position w:val="6"/>
          <w:sz w:val="10"/>
        </w:rPr>
        <w:t>8</w:t>
      </w:r>
      <w:r>
        <w:rPr/>
        <w:t>.</w:t>
      </w:r>
    </w:p>
    <w:p>
      <w:pPr>
        <w:pStyle w:val="BodyText"/>
        <w:spacing w:line="244" w:lineRule="auto" w:before="178"/>
        <w:ind w:right="107"/>
      </w:pPr>
      <w:r>
        <w:rPr/>
        <w:t>Barraclough wanted to examine whether interna- tional suicide data could stand scrutiny or would only reflect the different practices and systems in different countries </w:t>
      </w:r>
      <w:r>
        <w:rPr>
          <w:position w:val="6"/>
          <w:sz w:val="10"/>
        </w:rPr>
        <w:t>7</w:t>
      </w:r>
      <w:r>
        <w:rPr/>
        <w:t>. Therefore, he studied the suicide rates and</w:t>
      </w:r>
      <w:r>
        <w:rPr>
          <w:spacing w:val="40"/>
        </w:rPr>
        <w:t> </w:t>
      </w:r>
      <w:r>
        <w:rPr/>
        <w:t>the rates of undetermined deaths in 22 countries. He found</w:t>
      </w:r>
      <w:r>
        <w:rPr>
          <w:spacing w:val="79"/>
        </w:rPr>
        <w:t> </w:t>
      </w:r>
      <w:r>
        <w:rPr/>
        <w:t>that</w:t>
      </w:r>
      <w:r>
        <w:rPr>
          <w:spacing w:val="79"/>
        </w:rPr>
        <w:t> </w:t>
      </w:r>
      <w:r>
        <w:rPr/>
        <w:t>the</w:t>
      </w:r>
      <w:r>
        <w:rPr>
          <w:spacing w:val="79"/>
        </w:rPr>
        <w:t> </w:t>
      </w:r>
      <w:r>
        <w:rPr/>
        <w:t>rank</w:t>
      </w:r>
      <w:r>
        <w:rPr>
          <w:spacing w:val="79"/>
        </w:rPr>
        <w:t> </w:t>
      </w:r>
      <w:r>
        <w:rPr/>
        <w:t>order</w:t>
      </w:r>
      <w:r>
        <w:rPr>
          <w:spacing w:val="79"/>
        </w:rPr>
        <w:t> </w:t>
      </w:r>
      <w:r>
        <w:rPr/>
        <w:t>of</w:t>
      </w:r>
      <w:r>
        <w:rPr>
          <w:spacing w:val="79"/>
        </w:rPr>
        <w:t> </w:t>
      </w:r>
      <w:r>
        <w:rPr/>
        <w:t>the</w:t>
      </w:r>
      <w:r>
        <w:rPr>
          <w:spacing w:val="79"/>
        </w:rPr>
        <w:t> </w:t>
      </w:r>
      <w:r>
        <w:rPr/>
        <w:t>suicide</w:t>
      </w:r>
      <w:r>
        <w:rPr>
          <w:spacing w:val="79"/>
        </w:rPr>
        <w:t> </w:t>
      </w:r>
      <w:r>
        <w:rPr/>
        <w:t>rates</w:t>
      </w:r>
      <w:r>
        <w:rPr>
          <w:spacing w:val="79"/>
        </w:rPr>
        <w:t> </w:t>
      </w:r>
      <w:r>
        <w:rPr>
          <w:spacing w:val="5"/>
        </w:rPr>
        <w:t>of</w:t>
      </w:r>
    </w:p>
    <w:p>
      <w:pPr>
        <w:spacing w:after="0" w:line="244" w:lineRule="auto"/>
        <w:sectPr>
          <w:type w:val="continuous"/>
          <w:pgSz w:w="12240" w:h="15840"/>
          <w:pgMar w:header="0" w:footer="1008" w:top="920" w:bottom="1200" w:left="1320" w:right="1320"/>
          <w:cols w:num="2" w:equalWidth="0">
            <w:col w:w="4664" w:space="196"/>
            <w:col w:w="4740"/>
          </w:cols>
        </w:sectPr>
      </w:pPr>
    </w:p>
    <w:p>
      <w:pPr>
        <w:pStyle w:val="BodyText"/>
        <w:spacing w:line="244" w:lineRule="auto"/>
        <w:ind w:left="120" w:right="38" w:firstLine="0"/>
      </w:pPr>
      <w:r>
        <w:rPr/>
        <w:t>these countries correlated highly (r = 0.89, P&lt;0.001) with</w:t>
      </w:r>
      <w:r>
        <w:rPr>
          <w:spacing w:val="40"/>
        </w:rPr>
        <w:t> </w:t>
      </w:r>
      <w:r>
        <w:rPr/>
        <w:t>the</w:t>
      </w:r>
      <w:r>
        <w:rPr>
          <w:spacing w:val="40"/>
        </w:rPr>
        <w:t> </w:t>
      </w:r>
      <w:r>
        <w:rPr/>
        <w:t>sum</w:t>
      </w:r>
      <w:r>
        <w:rPr>
          <w:spacing w:val="40"/>
        </w:rPr>
        <w:t> </w:t>
      </w:r>
      <w:r>
        <w:rPr/>
        <w:t>of</w:t>
      </w:r>
      <w:r>
        <w:rPr>
          <w:spacing w:val="40"/>
        </w:rPr>
        <w:t> </w:t>
      </w:r>
      <w:r>
        <w:rPr/>
        <w:t>the</w:t>
      </w:r>
      <w:r>
        <w:rPr>
          <w:spacing w:val="40"/>
        </w:rPr>
        <w:t> </w:t>
      </w:r>
      <w:r>
        <w:rPr/>
        <w:t>suicide</w:t>
      </w:r>
      <w:r>
        <w:rPr>
          <w:spacing w:val="40"/>
        </w:rPr>
        <w:t> </w:t>
      </w:r>
      <w:r>
        <w:rPr/>
        <w:t>rates</w:t>
      </w:r>
      <w:r>
        <w:rPr>
          <w:spacing w:val="40"/>
        </w:rPr>
        <w:t> </w:t>
      </w:r>
      <w:r>
        <w:rPr/>
        <w:t>and</w:t>
      </w:r>
      <w:r>
        <w:rPr>
          <w:spacing w:val="40"/>
        </w:rPr>
        <w:t> </w:t>
      </w:r>
      <w:r>
        <w:rPr/>
        <w:t>the</w:t>
      </w:r>
      <w:r>
        <w:rPr>
          <w:spacing w:val="40"/>
        </w:rPr>
        <w:t> </w:t>
      </w:r>
      <w:r>
        <w:rPr/>
        <w:t>undeter- mined deaths of these countries. This finding demon- strates that the differences between official suicide rates are independent of their individual ascertainment pro- </w:t>
      </w:r>
      <w:r>
        <w:rPr>
          <w:spacing w:val="-2"/>
        </w:rPr>
        <w:t>cedures.</w:t>
      </w:r>
    </w:p>
    <w:p>
      <w:pPr>
        <w:pStyle w:val="BodyText"/>
        <w:spacing w:line="244" w:lineRule="auto" w:before="119"/>
        <w:ind w:left="120" w:right="42"/>
      </w:pPr>
      <w:r>
        <w:rPr/>
        <w:t>The World Health Organisation (WHO) proposed a definition that was formulated by Van Egmond and Deikstra (1989).</w:t>
      </w:r>
      <w:r>
        <w:rPr>
          <w:spacing w:val="40"/>
        </w:rPr>
        <w:t> </w:t>
      </w:r>
      <w:r>
        <w:rPr/>
        <w:t>They defined suicide as: “an act with a fatal outcome, which the deceased, with the knowledge and expectation of a fatal outcome, had himself planned and carried out with the object of bringing about </w:t>
      </w:r>
      <w:r>
        <w:rPr/>
        <w:t>the changes desired by the deceased”.</w:t>
      </w:r>
      <w:r>
        <w:rPr>
          <w:spacing w:val="40"/>
        </w:rPr>
        <w:t> </w:t>
      </w:r>
      <w:r>
        <w:rPr/>
        <w:t>However, the Inter- national</w:t>
      </w:r>
      <w:r>
        <w:rPr>
          <w:spacing w:val="40"/>
        </w:rPr>
        <w:t> </w:t>
      </w:r>
      <w:r>
        <w:rPr/>
        <w:t>Statistical</w:t>
      </w:r>
      <w:r>
        <w:rPr>
          <w:spacing w:val="40"/>
        </w:rPr>
        <w:t> </w:t>
      </w:r>
      <w:r>
        <w:rPr/>
        <w:t>Classification</w:t>
      </w:r>
      <w:r>
        <w:rPr>
          <w:spacing w:val="40"/>
        </w:rPr>
        <w:t> </w:t>
      </w:r>
      <w:r>
        <w:rPr/>
        <w:t>of</w:t>
      </w:r>
      <w:r>
        <w:rPr>
          <w:spacing w:val="40"/>
        </w:rPr>
        <w:t> </w:t>
      </w:r>
      <w:r>
        <w:rPr/>
        <w:t>Diseases</w:t>
      </w:r>
      <w:r>
        <w:rPr>
          <w:spacing w:val="40"/>
        </w:rPr>
        <w:t> </w:t>
      </w:r>
      <w:r>
        <w:rPr/>
        <w:t>–</w:t>
      </w:r>
      <w:r>
        <w:rPr>
          <w:spacing w:val="40"/>
        </w:rPr>
        <w:t> </w:t>
      </w:r>
      <w:r>
        <w:rPr/>
        <w:t>Version 10 (ICD-10, 1992) was published without a clear defini- tion for suicide.</w:t>
      </w:r>
    </w:p>
    <w:p>
      <w:pPr>
        <w:pStyle w:val="Heading2"/>
        <w:spacing w:line="244" w:lineRule="auto"/>
        <w:ind w:left="120"/>
      </w:pPr>
      <w:r>
        <w:rPr>
          <w:i/>
        </w:rPr>
        <w:t>The</w:t>
      </w:r>
      <w:r>
        <w:rPr>
          <w:i/>
          <w:spacing w:val="9"/>
        </w:rPr>
        <w:t> Epidemiological</w:t>
      </w:r>
      <w:r>
        <w:rPr>
          <w:i/>
          <w:spacing w:val="9"/>
        </w:rPr>
        <w:t> </w:t>
      </w:r>
      <w:r>
        <w:rPr>
          <w:i/>
        </w:rPr>
        <w:t>challenge</w:t>
      </w:r>
      <w:r>
        <w:rPr>
          <w:i/>
          <w:spacing w:val="38"/>
        </w:rPr>
        <w:t> </w:t>
      </w:r>
      <w:r>
        <w:rPr>
          <w:i/>
        </w:rPr>
        <w:t>of</w:t>
      </w:r>
      <w:r>
        <w:rPr>
          <w:i/>
          <w:spacing w:val="10"/>
        </w:rPr>
        <w:t> gender</w:t>
      </w:r>
      <w:r>
        <w:rPr>
          <w:spacing w:val="10"/>
        </w:rPr>
        <w:t> </w:t>
      </w:r>
      <w:r>
        <w:rPr/>
        <w:t>differences</w:t>
      </w:r>
      <w:r>
        <w:rPr>
          <w:spacing w:val="46"/>
        </w:rPr>
        <w:t> </w:t>
      </w:r>
      <w:r>
        <w:rPr/>
        <w:t>in</w:t>
      </w:r>
      <w:r>
        <w:rPr>
          <w:spacing w:val="46"/>
        </w:rPr>
        <w:t> </w:t>
      </w:r>
      <w:r>
        <w:rPr/>
        <w:t>suicide</w:t>
      </w:r>
      <w:r>
        <w:rPr>
          <w:spacing w:val="47"/>
        </w:rPr>
        <w:t> </w:t>
      </w:r>
      <w:r>
        <w:rPr/>
        <w:t>in</w:t>
      </w:r>
      <w:r>
        <w:rPr>
          <w:spacing w:val="46"/>
        </w:rPr>
        <w:t> </w:t>
      </w:r>
      <w:r>
        <w:rPr/>
        <w:t>Asian</w:t>
      </w:r>
      <w:r>
        <w:rPr>
          <w:spacing w:val="46"/>
        </w:rPr>
        <w:t> </w:t>
      </w:r>
      <w:r>
        <w:rPr>
          <w:spacing w:val="-2"/>
          <w:w w:val="95"/>
        </w:rPr>
        <w:t>population</w:t>
      </w:r>
    </w:p>
    <w:p>
      <w:pPr>
        <w:pStyle w:val="BodyText"/>
        <w:spacing w:line="244" w:lineRule="auto" w:before="188"/>
        <w:ind w:right="42"/>
      </w:pPr>
      <w:r>
        <w:rPr>
          <w:w w:val="105"/>
        </w:rPr>
        <w:t>In</w:t>
      </w:r>
      <w:r>
        <w:rPr>
          <w:spacing w:val="-11"/>
          <w:w w:val="105"/>
        </w:rPr>
        <w:t> </w:t>
      </w:r>
      <w:r>
        <w:rPr>
          <w:w w:val="105"/>
        </w:rPr>
        <w:t>England</w:t>
      </w:r>
      <w:r>
        <w:rPr>
          <w:spacing w:val="-11"/>
          <w:w w:val="105"/>
        </w:rPr>
        <w:t> </w:t>
      </w:r>
      <w:r>
        <w:rPr>
          <w:w w:val="105"/>
        </w:rPr>
        <w:t>&amp;</w:t>
      </w:r>
      <w:r>
        <w:rPr>
          <w:spacing w:val="-11"/>
          <w:w w:val="105"/>
        </w:rPr>
        <w:t> </w:t>
      </w:r>
      <w:r>
        <w:rPr>
          <w:w w:val="105"/>
        </w:rPr>
        <w:t>Wales</w:t>
      </w:r>
      <w:r>
        <w:rPr>
          <w:spacing w:val="-11"/>
          <w:w w:val="105"/>
        </w:rPr>
        <w:t> </w:t>
      </w:r>
      <w:r>
        <w:rPr>
          <w:w w:val="105"/>
        </w:rPr>
        <w:t>the</w:t>
      </w:r>
      <w:r>
        <w:rPr>
          <w:spacing w:val="-11"/>
          <w:w w:val="105"/>
        </w:rPr>
        <w:t> </w:t>
      </w:r>
      <w:r>
        <w:rPr>
          <w:w w:val="105"/>
        </w:rPr>
        <w:t>national</w:t>
      </w:r>
      <w:r>
        <w:rPr>
          <w:spacing w:val="-11"/>
          <w:w w:val="105"/>
        </w:rPr>
        <w:t> </w:t>
      </w:r>
      <w:r>
        <w:rPr>
          <w:w w:val="105"/>
        </w:rPr>
        <w:t>and</w:t>
      </w:r>
      <w:r>
        <w:rPr>
          <w:spacing w:val="-11"/>
          <w:w w:val="105"/>
        </w:rPr>
        <w:t> </w:t>
      </w:r>
      <w:r>
        <w:rPr>
          <w:w w:val="105"/>
        </w:rPr>
        <w:t>regional</w:t>
      </w:r>
      <w:r>
        <w:rPr>
          <w:spacing w:val="-11"/>
          <w:w w:val="105"/>
        </w:rPr>
        <w:t> </w:t>
      </w:r>
      <w:r>
        <w:rPr>
          <w:w w:val="105"/>
        </w:rPr>
        <w:t>sui- cide data are compiled from the annual Coroners re- </w:t>
      </w:r>
      <w:r>
        <w:rPr/>
        <w:t>ports</w:t>
      </w:r>
      <w:r>
        <w:rPr>
          <w:spacing w:val="-14"/>
        </w:rPr>
        <w:t> </w:t>
      </w:r>
      <w:r>
        <w:rPr/>
        <w:t>returned</w:t>
      </w:r>
      <w:r>
        <w:rPr>
          <w:spacing w:val="-13"/>
        </w:rPr>
        <w:t> </w:t>
      </w:r>
      <w:r>
        <w:rPr/>
        <w:t>to</w:t>
      </w:r>
      <w:r>
        <w:rPr>
          <w:spacing w:val="-13"/>
        </w:rPr>
        <w:t> </w:t>
      </w:r>
      <w:r>
        <w:rPr/>
        <w:t>the</w:t>
      </w:r>
      <w:r>
        <w:rPr>
          <w:spacing w:val="-13"/>
        </w:rPr>
        <w:t> </w:t>
      </w:r>
      <w:r>
        <w:rPr/>
        <w:t>home-office</w:t>
      </w:r>
      <w:r>
        <w:rPr>
          <w:spacing w:val="-14"/>
        </w:rPr>
        <w:t> </w:t>
      </w:r>
      <w:r>
        <w:rPr>
          <w:position w:val="6"/>
          <w:sz w:val="10"/>
        </w:rPr>
        <w:t>2</w:t>
      </w:r>
      <w:r>
        <w:rPr/>
        <w:t>.</w:t>
      </w:r>
      <w:r>
        <w:rPr>
          <w:spacing w:val="-13"/>
        </w:rPr>
        <w:t> </w:t>
      </w:r>
      <w:r>
        <w:rPr/>
        <w:t>In</w:t>
      </w:r>
      <w:r>
        <w:rPr>
          <w:spacing w:val="-13"/>
        </w:rPr>
        <w:t> </w:t>
      </w:r>
      <w:r>
        <w:rPr/>
        <w:t>England</w:t>
      </w:r>
      <w:r>
        <w:rPr>
          <w:spacing w:val="-13"/>
        </w:rPr>
        <w:t> </w:t>
      </w:r>
      <w:r>
        <w:rPr/>
        <w:t>and</w:t>
      </w:r>
      <w:r>
        <w:rPr>
          <w:spacing w:val="-14"/>
        </w:rPr>
        <w:t> </w:t>
      </w:r>
      <w:r>
        <w:rPr/>
        <w:t>Wales, </w:t>
      </w:r>
      <w:r>
        <w:rPr>
          <w:w w:val="105"/>
        </w:rPr>
        <w:t>suicide</w:t>
      </w:r>
      <w:r>
        <w:rPr>
          <w:spacing w:val="-10"/>
          <w:w w:val="105"/>
        </w:rPr>
        <w:t> </w:t>
      </w:r>
      <w:r>
        <w:rPr>
          <w:w w:val="105"/>
        </w:rPr>
        <w:t>rate</w:t>
      </w:r>
      <w:r>
        <w:rPr>
          <w:spacing w:val="-10"/>
          <w:w w:val="105"/>
        </w:rPr>
        <w:t> </w:t>
      </w:r>
      <w:r>
        <w:rPr>
          <w:w w:val="105"/>
        </w:rPr>
        <w:t>reached</w:t>
      </w:r>
      <w:r>
        <w:rPr>
          <w:spacing w:val="-10"/>
          <w:w w:val="105"/>
        </w:rPr>
        <w:t> </w:t>
      </w:r>
      <w:r>
        <w:rPr>
          <w:w w:val="105"/>
        </w:rPr>
        <w:t>a</w:t>
      </w:r>
      <w:r>
        <w:rPr>
          <w:spacing w:val="-10"/>
          <w:w w:val="105"/>
        </w:rPr>
        <w:t> </w:t>
      </w:r>
      <w:r>
        <w:rPr>
          <w:w w:val="105"/>
        </w:rPr>
        <w:t>post-war</w:t>
      </w:r>
      <w:r>
        <w:rPr>
          <w:spacing w:val="-10"/>
          <w:w w:val="105"/>
        </w:rPr>
        <w:t> </w:t>
      </w:r>
      <w:r>
        <w:rPr>
          <w:w w:val="105"/>
        </w:rPr>
        <w:t>peak</w:t>
      </w:r>
      <w:r>
        <w:rPr>
          <w:spacing w:val="-10"/>
          <w:w w:val="105"/>
        </w:rPr>
        <w:t> </w:t>
      </w:r>
      <w:r>
        <w:rPr>
          <w:w w:val="105"/>
        </w:rPr>
        <w:t>in</w:t>
      </w:r>
      <w:r>
        <w:rPr>
          <w:spacing w:val="-10"/>
          <w:w w:val="105"/>
        </w:rPr>
        <w:t> </w:t>
      </w:r>
      <w:r>
        <w:rPr>
          <w:w w:val="105"/>
        </w:rPr>
        <w:t>the</w:t>
      </w:r>
      <w:r>
        <w:rPr>
          <w:spacing w:val="-10"/>
          <w:w w:val="105"/>
        </w:rPr>
        <w:t> </w:t>
      </w:r>
      <w:r>
        <w:rPr>
          <w:w w:val="105"/>
        </w:rPr>
        <w:t>early</w:t>
      </w:r>
      <w:r>
        <w:rPr>
          <w:spacing w:val="-10"/>
          <w:w w:val="105"/>
        </w:rPr>
        <w:t> </w:t>
      </w:r>
      <w:r>
        <w:rPr>
          <w:w w:val="105"/>
        </w:rPr>
        <w:t>1960’s </w:t>
      </w:r>
      <w:r>
        <w:rPr/>
        <w:t>(15/100,000 male population &amp; 9/100,000 female popu- lation).</w:t>
      </w:r>
      <w:r>
        <w:rPr>
          <w:spacing w:val="40"/>
        </w:rPr>
        <w:t> </w:t>
      </w:r>
      <w:r>
        <w:rPr/>
        <w:t>But, McClure showed that suicide rates for both </w:t>
      </w:r>
      <w:r>
        <w:rPr>
          <w:w w:val="105"/>
        </w:rPr>
        <w:t>genders declined between 1963 and 1975 </w:t>
      </w:r>
      <w:r>
        <w:rPr>
          <w:w w:val="105"/>
          <w:position w:val="6"/>
          <w:sz w:val="10"/>
        </w:rPr>
        <w:t>14</w:t>
      </w:r>
      <w:r>
        <w:rPr>
          <w:w w:val="105"/>
        </w:rPr>
        <w:t>.</w:t>
      </w:r>
      <w:r>
        <w:rPr>
          <w:spacing w:val="40"/>
          <w:w w:val="105"/>
        </w:rPr>
        <w:t> </w:t>
      </w:r>
      <w:r>
        <w:rPr>
          <w:w w:val="105"/>
        </w:rPr>
        <w:t>This de- cline was associated with the detoxification of the do- mestic</w:t>
      </w:r>
      <w:r>
        <w:rPr>
          <w:spacing w:val="-1"/>
          <w:w w:val="105"/>
        </w:rPr>
        <w:t> </w:t>
      </w:r>
      <w:r>
        <w:rPr>
          <w:w w:val="105"/>
        </w:rPr>
        <w:t>gas</w:t>
      </w:r>
      <w:r>
        <w:rPr>
          <w:spacing w:val="-1"/>
          <w:w w:val="105"/>
        </w:rPr>
        <w:t> </w:t>
      </w:r>
      <w:r>
        <w:rPr>
          <w:w w:val="105"/>
        </w:rPr>
        <w:t>in</w:t>
      </w:r>
      <w:r>
        <w:rPr>
          <w:spacing w:val="-1"/>
          <w:w w:val="105"/>
        </w:rPr>
        <w:t> </w:t>
      </w:r>
      <w:r>
        <w:rPr>
          <w:w w:val="105"/>
        </w:rPr>
        <w:t>the</w:t>
      </w:r>
      <w:r>
        <w:rPr>
          <w:spacing w:val="-1"/>
          <w:w w:val="105"/>
        </w:rPr>
        <w:t> </w:t>
      </w:r>
      <w:r>
        <w:rPr>
          <w:w w:val="105"/>
        </w:rPr>
        <w:t>U.K.</w:t>
      </w:r>
      <w:r>
        <w:rPr>
          <w:spacing w:val="-1"/>
          <w:w w:val="105"/>
        </w:rPr>
        <w:t> </w:t>
      </w:r>
      <w:r>
        <w:rPr>
          <w:w w:val="105"/>
        </w:rPr>
        <w:t>Suicide</w:t>
      </w:r>
      <w:r>
        <w:rPr>
          <w:spacing w:val="-1"/>
          <w:w w:val="105"/>
        </w:rPr>
        <w:t> </w:t>
      </w:r>
      <w:r>
        <w:rPr>
          <w:w w:val="105"/>
        </w:rPr>
        <w:t>rates</w:t>
      </w:r>
      <w:r>
        <w:rPr>
          <w:spacing w:val="-1"/>
          <w:w w:val="105"/>
        </w:rPr>
        <w:t> </w:t>
      </w:r>
      <w:r>
        <w:rPr>
          <w:w w:val="105"/>
        </w:rPr>
        <w:t>rose</w:t>
      </w:r>
      <w:r>
        <w:rPr>
          <w:spacing w:val="-1"/>
          <w:w w:val="105"/>
        </w:rPr>
        <w:t> </w:t>
      </w:r>
      <w:r>
        <w:rPr>
          <w:w w:val="105"/>
        </w:rPr>
        <w:t>again</w:t>
      </w:r>
      <w:r>
        <w:rPr>
          <w:spacing w:val="-1"/>
          <w:w w:val="105"/>
        </w:rPr>
        <w:t> </w:t>
      </w:r>
      <w:r>
        <w:rPr>
          <w:w w:val="105"/>
        </w:rPr>
        <w:t>between 1975-1980 due</w:t>
      </w:r>
      <w:r>
        <w:rPr>
          <w:spacing w:val="-1"/>
          <w:w w:val="105"/>
        </w:rPr>
        <w:t> </w:t>
      </w:r>
      <w:r>
        <w:rPr>
          <w:w w:val="105"/>
        </w:rPr>
        <w:t>to an increase</w:t>
      </w:r>
      <w:r>
        <w:rPr>
          <w:spacing w:val="-1"/>
          <w:w w:val="105"/>
        </w:rPr>
        <w:t> </w:t>
      </w:r>
      <w:r>
        <w:rPr>
          <w:w w:val="105"/>
        </w:rPr>
        <w:t>in</w:t>
      </w:r>
      <w:r>
        <w:rPr>
          <w:spacing w:val="-1"/>
          <w:w w:val="105"/>
        </w:rPr>
        <w:t> </w:t>
      </w:r>
      <w:r>
        <w:rPr>
          <w:w w:val="105"/>
        </w:rPr>
        <w:t>suicide rates for</w:t>
      </w:r>
      <w:r>
        <w:rPr>
          <w:spacing w:val="-1"/>
          <w:w w:val="105"/>
        </w:rPr>
        <w:t> </w:t>
      </w:r>
      <w:r>
        <w:rPr>
          <w:w w:val="105"/>
        </w:rPr>
        <w:t>males </w:t>
      </w:r>
      <w:r>
        <w:rPr/>
        <w:t>of all age groups particularly in 25- 54 year age group </w:t>
      </w:r>
      <w:r>
        <w:rPr>
          <w:position w:val="6"/>
          <w:sz w:val="10"/>
        </w:rPr>
        <w:t>15</w:t>
      </w:r>
      <w:r>
        <w:rPr/>
        <w:t>. </w:t>
      </w:r>
      <w:r>
        <w:rPr>
          <w:w w:val="105"/>
        </w:rPr>
        <w:t>Although</w:t>
      </w:r>
      <w:r>
        <w:rPr>
          <w:spacing w:val="-12"/>
          <w:w w:val="105"/>
        </w:rPr>
        <w:t> </w:t>
      </w:r>
      <w:r>
        <w:rPr>
          <w:w w:val="105"/>
        </w:rPr>
        <w:t>the</w:t>
      </w:r>
      <w:r>
        <w:rPr>
          <w:spacing w:val="-12"/>
          <w:w w:val="105"/>
        </w:rPr>
        <w:t> </w:t>
      </w:r>
      <w:r>
        <w:rPr>
          <w:w w:val="105"/>
        </w:rPr>
        <w:t>suicide</w:t>
      </w:r>
      <w:r>
        <w:rPr>
          <w:spacing w:val="-12"/>
          <w:w w:val="105"/>
        </w:rPr>
        <w:t> </w:t>
      </w:r>
      <w:r>
        <w:rPr>
          <w:w w:val="105"/>
        </w:rPr>
        <w:t>rate</w:t>
      </w:r>
      <w:r>
        <w:rPr>
          <w:spacing w:val="-12"/>
          <w:w w:val="105"/>
        </w:rPr>
        <w:t> </w:t>
      </w:r>
      <w:r>
        <w:rPr>
          <w:w w:val="105"/>
        </w:rPr>
        <w:t>is</w:t>
      </w:r>
      <w:r>
        <w:rPr>
          <w:spacing w:val="-12"/>
          <w:w w:val="105"/>
        </w:rPr>
        <w:t> </w:t>
      </w:r>
      <w:r>
        <w:rPr>
          <w:w w:val="105"/>
        </w:rPr>
        <w:t>not</w:t>
      </w:r>
      <w:r>
        <w:rPr>
          <w:spacing w:val="-12"/>
          <w:w w:val="105"/>
        </w:rPr>
        <w:t> </w:t>
      </w:r>
      <w:r>
        <w:rPr>
          <w:w w:val="105"/>
        </w:rPr>
        <w:t>high</w:t>
      </w:r>
      <w:r>
        <w:rPr>
          <w:spacing w:val="-12"/>
          <w:w w:val="105"/>
        </w:rPr>
        <w:t> </w:t>
      </w:r>
      <w:r>
        <w:rPr>
          <w:w w:val="105"/>
        </w:rPr>
        <w:t>compared</w:t>
      </w:r>
      <w:r>
        <w:rPr>
          <w:spacing w:val="-12"/>
          <w:w w:val="105"/>
        </w:rPr>
        <w:t> </w:t>
      </w:r>
      <w:r>
        <w:rPr>
          <w:w w:val="105"/>
        </w:rPr>
        <w:t>to</w:t>
      </w:r>
      <w:r>
        <w:rPr>
          <w:spacing w:val="-12"/>
          <w:w w:val="105"/>
        </w:rPr>
        <w:t> </w:t>
      </w:r>
      <w:r>
        <w:rPr>
          <w:w w:val="105"/>
        </w:rPr>
        <w:t>other countries in the European Union, the figures raise con- cern as on average a person dies every two hours in England as a result of suicide </w:t>
      </w:r>
      <w:r>
        <w:rPr>
          <w:w w:val="105"/>
          <w:position w:val="6"/>
          <w:sz w:val="10"/>
        </w:rPr>
        <w:t>4</w:t>
      </w:r>
      <w:r>
        <w:rPr>
          <w:w w:val="105"/>
        </w:rPr>
        <w:t>.</w:t>
      </w:r>
    </w:p>
    <w:p>
      <w:pPr>
        <w:pStyle w:val="BodyText"/>
        <w:spacing w:line="244" w:lineRule="auto" w:before="118"/>
        <w:ind w:right="42"/>
      </w:pPr>
      <w:r>
        <w:rPr>
          <w:w w:val="105"/>
        </w:rPr>
        <w:t>Almost</w:t>
      </w:r>
      <w:r>
        <w:rPr>
          <w:spacing w:val="-9"/>
          <w:w w:val="105"/>
        </w:rPr>
        <w:t> </w:t>
      </w:r>
      <w:r>
        <w:rPr>
          <w:w w:val="105"/>
        </w:rPr>
        <w:t>30%</w:t>
      </w:r>
      <w:r>
        <w:rPr>
          <w:spacing w:val="-9"/>
          <w:w w:val="105"/>
        </w:rPr>
        <w:t> </w:t>
      </w:r>
      <w:r>
        <w:rPr>
          <w:w w:val="105"/>
        </w:rPr>
        <w:t>of</w:t>
      </w:r>
      <w:r>
        <w:rPr>
          <w:spacing w:val="-9"/>
          <w:w w:val="105"/>
        </w:rPr>
        <w:t> </w:t>
      </w:r>
      <w:r>
        <w:rPr>
          <w:w w:val="105"/>
        </w:rPr>
        <w:t>all</w:t>
      </w:r>
      <w:r>
        <w:rPr>
          <w:spacing w:val="-9"/>
          <w:w w:val="105"/>
        </w:rPr>
        <w:t> </w:t>
      </w:r>
      <w:r>
        <w:rPr>
          <w:w w:val="105"/>
        </w:rPr>
        <w:t>cases</w:t>
      </w:r>
      <w:r>
        <w:rPr>
          <w:spacing w:val="-9"/>
          <w:w w:val="105"/>
        </w:rPr>
        <w:t> </w:t>
      </w:r>
      <w:r>
        <w:rPr>
          <w:w w:val="105"/>
        </w:rPr>
        <w:t>of</w:t>
      </w:r>
      <w:r>
        <w:rPr>
          <w:spacing w:val="-9"/>
          <w:w w:val="105"/>
        </w:rPr>
        <w:t> </w:t>
      </w:r>
      <w:r>
        <w:rPr>
          <w:w w:val="105"/>
        </w:rPr>
        <w:t>suicide</w:t>
      </w:r>
      <w:r>
        <w:rPr>
          <w:spacing w:val="-9"/>
          <w:w w:val="105"/>
        </w:rPr>
        <w:t> </w:t>
      </w:r>
      <w:r>
        <w:rPr>
          <w:w w:val="105"/>
        </w:rPr>
        <w:t>worldwide</w:t>
      </w:r>
      <w:r>
        <w:rPr>
          <w:spacing w:val="-9"/>
          <w:w w:val="105"/>
        </w:rPr>
        <w:t> </w:t>
      </w:r>
      <w:r>
        <w:rPr>
          <w:w w:val="105"/>
        </w:rPr>
        <w:t>oc- </w:t>
      </w:r>
      <w:r>
        <w:rPr/>
        <w:t>curred</w:t>
      </w:r>
      <w:r>
        <w:rPr>
          <w:spacing w:val="-2"/>
        </w:rPr>
        <w:t> </w:t>
      </w:r>
      <w:r>
        <w:rPr/>
        <w:t>in</w:t>
      </w:r>
      <w:r>
        <w:rPr>
          <w:spacing w:val="-2"/>
        </w:rPr>
        <w:t> </w:t>
      </w:r>
      <w:r>
        <w:rPr/>
        <w:t>China</w:t>
      </w:r>
      <w:r>
        <w:rPr>
          <w:spacing w:val="-2"/>
        </w:rPr>
        <w:t> </w:t>
      </w:r>
      <w:r>
        <w:rPr/>
        <w:t>and</w:t>
      </w:r>
      <w:r>
        <w:rPr>
          <w:spacing w:val="-2"/>
        </w:rPr>
        <w:t> </w:t>
      </w:r>
      <w:r>
        <w:rPr/>
        <w:t>India,</w:t>
      </w:r>
      <w:r>
        <w:rPr>
          <w:spacing w:val="-2"/>
        </w:rPr>
        <w:t> </w:t>
      </w:r>
      <w:r>
        <w:rPr/>
        <w:t>although</w:t>
      </w:r>
      <w:r>
        <w:rPr>
          <w:spacing w:val="40"/>
        </w:rPr>
        <w:t> </w:t>
      </w:r>
      <w:r>
        <w:rPr/>
        <w:t>suicide</w:t>
      </w:r>
      <w:r>
        <w:rPr>
          <w:spacing w:val="-2"/>
        </w:rPr>
        <w:t> </w:t>
      </w:r>
      <w:r>
        <w:rPr/>
        <w:t>rate</w:t>
      </w:r>
      <w:r>
        <w:rPr>
          <w:spacing w:val="-2"/>
        </w:rPr>
        <w:t> </w:t>
      </w:r>
      <w:r>
        <w:rPr/>
        <w:t>in</w:t>
      </w:r>
      <w:r>
        <w:rPr>
          <w:spacing w:val="-2"/>
        </w:rPr>
        <w:t> </w:t>
      </w:r>
      <w:r>
        <w:rPr/>
        <w:t>China is similar to the global average and that of India is about </w:t>
      </w:r>
      <w:r>
        <w:rPr>
          <w:w w:val="105"/>
        </w:rPr>
        <w:t>half</w:t>
      </w:r>
      <w:r>
        <w:rPr>
          <w:w w:val="105"/>
        </w:rPr>
        <w:t> of</w:t>
      </w:r>
      <w:r>
        <w:rPr>
          <w:w w:val="105"/>
        </w:rPr>
        <w:t> the</w:t>
      </w:r>
      <w:r>
        <w:rPr>
          <w:w w:val="105"/>
        </w:rPr>
        <w:t> global</w:t>
      </w:r>
      <w:r>
        <w:rPr>
          <w:w w:val="105"/>
        </w:rPr>
        <w:t> suicide</w:t>
      </w:r>
      <w:r>
        <w:rPr>
          <w:w w:val="105"/>
        </w:rPr>
        <w:t> rate</w:t>
      </w:r>
      <w:r>
        <w:rPr>
          <w:w w:val="105"/>
        </w:rPr>
        <w:t> </w:t>
      </w:r>
      <w:r>
        <w:rPr>
          <w:w w:val="105"/>
          <w:position w:val="6"/>
          <w:sz w:val="10"/>
        </w:rPr>
        <w:t>16</w:t>
      </w:r>
      <w:r>
        <w:rPr>
          <w:w w:val="105"/>
        </w:rPr>
        <w:t>.</w:t>
      </w:r>
      <w:r>
        <w:rPr>
          <w:w w:val="105"/>
        </w:rPr>
        <w:t> There</w:t>
      </w:r>
      <w:r>
        <w:rPr>
          <w:w w:val="105"/>
        </w:rPr>
        <w:t> is</w:t>
      </w:r>
      <w:r>
        <w:rPr>
          <w:w w:val="105"/>
        </w:rPr>
        <w:t> a</w:t>
      </w:r>
      <w:r>
        <w:rPr>
          <w:w w:val="105"/>
        </w:rPr>
        <w:t> large</w:t>
      </w:r>
      <w:r>
        <w:rPr>
          <w:w w:val="105"/>
        </w:rPr>
        <w:t> </w:t>
      </w:r>
      <w:r>
        <w:rPr>
          <w:w w:val="105"/>
        </w:rPr>
        <w:t>in- crease</w:t>
      </w:r>
      <w:r>
        <w:rPr>
          <w:w w:val="105"/>
        </w:rPr>
        <w:t> in</w:t>
      </w:r>
      <w:r>
        <w:rPr>
          <w:w w:val="105"/>
        </w:rPr>
        <w:t> suicide</w:t>
      </w:r>
      <w:r>
        <w:rPr>
          <w:w w:val="105"/>
        </w:rPr>
        <w:t> rates</w:t>
      </w:r>
      <w:r>
        <w:rPr>
          <w:w w:val="105"/>
        </w:rPr>
        <w:t> in</w:t>
      </w:r>
      <w:r>
        <w:rPr>
          <w:w w:val="105"/>
        </w:rPr>
        <w:t> South-East</w:t>
      </w:r>
      <w:r>
        <w:rPr>
          <w:w w:val="105"/>
        </w:rPr>
        <w:t> Asia</w:t>
      </w:r>
      <w:r>
        <w:rPr>
          <w:w w:val="105"/>
        </w:rPr>
        <w:t> and</w:t>
      </w:r>
      <w:r>
        <w:rPr>
          <w:w w:val="105"/>
        </w:rPr>
        <w:t> slight decrease in the Far East. The main concern in Asia is the rapidly increasing suicide rate in Sri Lanka, where suicide</w:t>
      </w:r>
      <w:r>
        <w:rPr>
          <w:w w:val="105"/>
        </w:rPr>
        <w:t> rates</w:t>
      </w:r>
      <w:r>
        <w:rPr>
          <w:w w:val="105"/>
        </w:rPr>
        <w:t> showed</w:t>
      </w:r>
      <w:r>
        <w:rPr>
          <w:w w:val="105"/>
        </w:rPr>
        <w:t> an</w:t>
      </w:r>
      <w:r>
        <w:rPr>
          <w:w w:val="105"/>
        </w:rPr>
        <w:t> eight-fold</w:t>
      </w:r>
      <w:r>
        <w:rPr>
          <w:w w:val="105"/>
        </w:rPr>
        <w:t> increase</w:t>
      </w:r>
      <w:r>
        <w:rPr>
          <w:w w:val="105"/>
        </w:rPr>
        <w:t> over</w:t>
      </w:r>
      <w:r>
        <w:rPr>
          <w:w w:val="105"/>
        </w:rPr>
        <w:t> the last 50 years </w:t>
      </w:r>
      <w:r>
        <w:rPr>
          <w:w w:val="105"/>
          <w:position w:val="6"/>
          <w:sz w:val="10"/>
        </w:rPr>
        <w:t>17</w:t>
      </w:r>
      <w:r>
        <w:rPr>
          <w:w w:val="105"/>
        </w:rPr>
        <w:t>.</w:t>
      </w:r>
    </w:p>
    <w:p>
      <w:pPr>
        <w:pStyle w:val="BodyText"/>
        <w:spacing w:line="244" w:lineRule="auto" w:before="120"/>
        <w:ind w:right="42"/>
      </w:pPr>
      <w:r>
        <w:rPr/>
        <w:t>Worldwide suicide rates for men are higher than those for women, with the exception of China Mainland where suicide rates for women are higher than those for men; male: female suicide ratio is 0.77:1. In Europe and the U.K. male: female suicide ratio is about 3:1, but in Ireland it is 5:1.</w:t>
      </w:r>
    </w:p>
    <w:p>
      <w:pPr>
        <w:pStyle w:val="BodyText"/>
        <w:spacing w:line="244" w:lineRule="auto" w:before="119"/>
        <w:ind w:right="41"/>
      </w:pPr>
      <w:r>
        <w:rPr>
          <w:w w:val="105"/>
        </w:rPr>
        <w:t>In</w:t>
      </w:r>
      <w:r>
        <w:rPr>
          <w:spacing w:val="-7"/>
          <w:w w:val="105"/>
        </w:rPr>
        <w:t> </w:t>
      </w:r>
      <w:r>
        <w:rPr>
          <w:w w:val="105"/>
        </w:rPr>
        <w:t>Asia</w:t>
      </w:r>
      <w:r>
        <w:rPr>
          <w:spacing w:val="-7"/>
          <w:w w:val="105"/>
        </w:rPr>
        <w:t> </w:t>
      </w:r>
      <w:r>
        <w:rPr>
          <w:w w:val="105"/>
        </w:rPr>
        <w:t>suicide</w:t>
      </w:r>
      <w:r>
        <w:rPr>
          <w:spacing w:val="-7"/>
          <w:w w:val="105"/>
        </w:rPr>
        <w:t> </w:t>
      </w:r>
      <w:r>
        <w:rPr>
          <w:w w:val="105"/>
        </w:rPr>
        <w:t>rates</w:t>
      </w:r>
      <w:r>
        <w:rPr>
          <w:spacing w:val="-7"/>
          <w:w w:val="105"/>
        </w:rPr>
        <w:t> </w:t>
      </w:r>
      <w:r>
        <w:rPr>
          <w:w w:val="105"/>
        </w:rPr>
        <w:t>are</w:t>
      </w:r>
      <w:r>
        <w:rPr>
          <w:spacing w:val="-7"/>
          <w:w w:val="105"/>
        </w:rPr>
        <w:t> </w:t>
      </w:r>
      <w:r>
        <w:rPr>
          <w:w w:val="105"/>
        </w:rPr>
        <w:t>still</w:t>
      </w:r>
      <w:r>
        <w:rPr>
          <w:spacing w:val="-7"/>
          <w:w w:val="105"/>
        </w:rPr>
        <w:t> </w:t>
      </w:r>
      <w:r>
        <w:rPr>
          <w:w w:val="105"/>
        </w:rPr>
        <w:t>higher</w:t>
      </w:r>
      <w:r>
        <w:rPr>
          <w:spacing w:val="-7"/>
          <w:w w:val="105"/>
        </w:rPr>
        <w:t> </w:t>
      </w:r>
      <w:r>
        <w:rPr>
          <w:w w:val="105"/>
        </w:rPr>
        <w:t>in</w:t>
      </w:r>
      <w:r>
        <w:rPr>
          <w:spacing w:val="-7"/>
          <w:w w:val="105"/>
        </w:rPr>
        <w:t> </w:t>
      </w:r>
      <w:r>
        <w:rPr>
          <w:w w:val="105"/>
        </w:rPr>
        <w:t>men</w:t>
      </w:r>
      <w:r>
        <w:rPr>
          <w:spacing w:val="-7"/>
          <w:w w:val="105"/>
        </w:rPr>
        <w:t> </w:t>
      </w:r>
      <w:r>
        <w:rPr>
          <w:w w:val="105"/>
        </w:rPr>
        <w:t>than</w:t>
      </w:r>
      <w:r>
        <w:rPr>
          <w:spacing w:val="-7"/>
          <w:w w:val="105"/>
        </w:rPr>
        <w:t> </w:t>
      </w:r>
      <w:r>
        <w:rPr>
          <w:w w:val="105"/>
        </w:rPr>
        <w:t>in </w:t>
      </w:r>
      <w:r>
        <w:rPr/>
        <w:t>women,</w:t>
      </w:r>
      <w:r>
        <w:rPr>
          <w:spacing w:val="-3"/>
        </w:rPr>
        <w:t> </w:t>
      </w:r>
      <w:r>
        <w:rPr/>
        <w:t>but</w:t>
      </w:r>
      <w:r>
        <w:rPr>
          <w:spacing w:val="-3"/>
        </w:rPr>
        <w:t> </w:t>
      </w:r>
      <w:r>
        <w:rPr/>
        <w:t>the</w:t>
      </w:r>
      <w:r>
        <w:rPr>
          <w:spacing w:val="-3"/>
        </w:rPr>
        <w:t> </w:t>
      </w:r>
      <w:r>
        <w:rPr/>
        <w:t>difference</w:t>
      </w:r>
      <w:r>
        <w:rPr>
          <w:spacing w:val="-3"/>
        </w:rPr>
        <w:t> </w:t>
      </w:r>
      <w:r>
        <w:rPr/>
        <w:t>is</w:t>
      </w:r>
      <w:r>
        <w:rPr>
          <w:spacing w:val="-3"/>
        </w:rPr>
        <w:t> </w:t>
      </w:r>
      <w:r>
        <w:rPr/>
        <w:t>lower</w:t>
      </w:r>
      <w:r>
        <w:rPr>
          <w:spacing w:val="-3"/>
        </w:rPr>
        <w:t> </w:t>
      </w:r>
      <w:r>
        <w:rPr/>
        <w:t>than</w:t>
      </w:r>
      <w:r>
        <w:rPr>
          <w:spacing w:val="-3"/>
        </w:rPr>
        <w:t> </w:t>
      </w:r>
      <w:r>
        <w:rPr/>
        <w:t>that</w:t>
      </w:r>
      <w:r>
        <w:rPr>
          <w:spacing w:val="-3"/>
        </w:rPr>
        <w:t> </w:t>
      </w:r>
      <w:r>
        <w:rPr/>
        <w:t>elsewhere</w:t>
      </w:r>
      <w:r>
        <w:rPr>
          <w:position w:val="6"/>
          <w:sz w:val="10"/>
        </w:rPr>
        <w:t>17</w:t>
      </w:r>
      <w:r>
        <w:rPr/>
        <w:t>. </w:t>
      </w:r>
      <w:r>
        <w:rPr>
          <w:w w:val="105"/>
        </w:rPr>
        <w:t>The male: female suicide ratio in India is 1.3:1.</w:t>
      </w:r>
      <w:r>
        <w:rPr>
          <w:spacing w:val="40"/>
          <w:w w:val="105"/>
        </w:rPr>
        <w:t> </w:t>
      </w:r>
      <w:r>
        <w:rPr>
          <w:w w:val="105"/>
        </w:rPr>
        <w:t>The predominance of suicide among men is thought to be because</w:t>
      </w:r>
      <w:r>
        <w:rPr>
          <w:spacing w:val="-16"/>
          <w:w w:val="105"/>
        </w:rPr>
        <w:t> </w:t>
      </w:r>
      <w:r>
        <w:rPr>
          <w:w w:val="105"/>
        </w:rPr>
        <w:t>men</w:t>
      </w:r>
      <w:r>
        <w:rPr>
          <w:spacing w:val="-14"/>
          <w:w w:val="105"/>
        </w:rPr>
        <w:t> </w:t>
      </w:r>
      <w:r>
        <w:rPr>
          <w:w w:val="105"/>
        </w:rPr>
        <w:t>tend</w:t>
      </w:r>
      <w:r>
        <w:rPr>
          <w:spacing w:val="-14"/>
          <w:w w:val="105"/>
        </w:rPr>
        <w:t> </w:t>
      </w:r>
      <w:r>
        <w:rPr>
          <w:w w:val="105"/>
        </w:rPr>
        <w:t>to</w:t>
      </w:r>
      <w:r>
        <w:rPr>
          <w:spacing w:val="-14"/>
          <w:w w:val="105"/>
        </w:rPr>
        <w:t> </w:t>
      </w:r>
      <w:r>
        <w:rPr>
          <w:w w:val="105"/>
        </w:rPr>
        <w:t>use</w:t>
      </w:r>
      <w:r>
        <w:rPr>
          <w:spacing w:val="-14"/>
          <w:w w:val="105"/>
        </w:rPr>
        <w:t> </w:t>
      </w:r>
      <w:r>
        <w:rPr>
          <w:w w:val="105"/>
        </w:rPr>
        <w:t>more</w:t>
      </w:r>
      <w:r>
        <w:rPr>
          <w:spacing w:val="-14"/>
          <w:w w:val="105"/>
        </w:rPr>
        <w:t> </w:t>
      </w:r>
      <w:r>
        <w:rPr>
          <w:w w:val="105"/>
        </w:rPr>
        <w:t>lethal</w:t>
      </w:r>
      <w:r>
        <w:rPr>
          <w:spacing w:val="-14"/>
          <w:w w:val="105"/>
        </w:rPr>
        <w:t> </w:t>
      </w:r>
      <w:r>
        <w:rPr>
          <w:w w:val="105"/>
        </w:rPr>
        <w:t>methods</w:t>
      </w:r>
      <w:r>
        <w:rPr>
          <w:spacing w:val="-14"/>
          <w:w w:val="105"/>
        </w:rPr>
        <w:t> </w:t>
      </w:r>
      <w:r>
        <w:rPr>
          <w:w w:val="105"/>
        </w:rPr>
        <w:t>and</w:t>
      </w:r>
      <w:r>
        <w:rPr>
          <w:spacing w:val="-13"/>
          <w:w w:val="105"/>
        </w:rPr>
        <w:t> </w:t>
      </w:r>
      <w:r>
        <w:rPr>
          <w:w w:val="105"/>
        </w:rPr>
        <w:t>have </w:t>
      </w:r>
      <w:r>
        <w:rPr/>
        <w:t>a greater propensity to impulsive violence </w:t>
      </w:r>
      <w:r>
        <w:rPr>
          <w:position w:val="6"/>
          <w:sz w:val="10"/>
        </w:rPr>
        <w:t>18</w:t>
      </w:r>
      <w:r>
        <w:rPr/>
        <w:t>. Hawton in an</w:t>
      </w:r>
      <w:r>
        <w:rPr>
          <w:spacing w:val="7"/>
        </w:rPr>
        <w:t> </w:t>
      </w:r>
      <w:r>
        <w:rPr/>
        <w:t>editorial</w:t>
      </w:r>
      <w:r>
        <w:rPr>
          <w:spacing w:val="7"/>
        </w:rPr>
        <w:t> </w:t>
      </w:r>
      <w:r>
        <w:rPr/>
        <w:t>highlighted</w:t>
      </w:r>
      <w:r>
        <w:rPr>
          <w:spacing w:val="7"/>
        </w:rPr>
        <w:t> </w:t>
      </w:r>
      <w:r>
        <w:rPr/>
        <w:t>the</w:t>
      </w:r>
      <w:r>
        <w:rPr>
          <w:spacing w:val="7"/>
        </w:rPr>
        <w:t> </w:t>
      </w:r>
      <w:r>
        <w:rPr/>
        <w:t>universally</w:t>
      </w:r>
      <w:r>
        <w:rPr>
          <w:spacing w:val="8"/>
        </w:rPr>
        <w:t> </w:t>
      </w:r>
      <w:r>
        <w:rPr/>
        <w:t>known</w:t>
      </w:r>
      <w:r>
        <w:rPr>
          <w:spacing w:val="7"/>
        </w:rPr>
        <w:t> </w:t>
      </w:r>
      <w:r>
        <w:rPr>
          <w:spacing w:val="-2"/>
        </w:rPr>
        <w:t>consider-</w:t>
      </w:r>
    </w:p>
    <w:p>
      <w:pPr>
        <w:pStyle w:val="BodyText"/>
        <w:spacing w:line="244" w:lineRule="auto"/>
        <w:ind w:right="109" w:firstLine="0"/>
      </w:pPr>
      <w:r>
        <w:rPr/>
        <w:br w:type="column"/>
      </w:r>
      <w:r>
        <w:rPr>
          <w:w w:val="105"/>
        </w:rPr>
        <w:t>able</w:t>
      </w:r>
      <w:r>
        <w:rPr>
          <w:spacing w:val="-7"/>
          <w:w w:val="105"/>
        </w:rPr>
        <w:t> </w:t>
      </w:r>
      <w:r>
        <w:rPr>
          <w:w w:val="105"/>
        </w:rPr>
        <w:t>gender</w:t>
      </w:r>
      <w:r>
        <w:rPr>
          <w:spacing w:val="-7"/>
          <w:w w:val="105"/>
        </w:rPr>
        <w:t> </w:t>
      </w:r>
      <w:r>
        <w:rPr>
          <w:w w:val="105"/>
        </w:rPr>
        <w:t>differences</w:t>
      </w:r>
      <w:r>
        <w:rPr>
          <w:spacing w:val="-7"/>
          <w:w w:val="105"/>
        </w:rPr>
        <w:t> </w:t>
      </w:r>
      <w:r>
        <w:rPr>
          <w:w w:val="105"/>
        </w:rPr>
        <w:t>in</w:t>
      </w:r>
      <w:r>
        <w:rPr>
          <w:spacing w:val="-7"/>
          <w:w w:val="105"/>
        </w:rPr>
        <w:t> </w:t>
      </w:r>
      <w:r>
        <w:rPr>
          <w:w w:val="105"/>
        </w:rPr>
        <w:t>suicidal</w:t>
      </w:r>
      <w:r>
        <w:rPr>
          <w:spacing w:val="-7"/>
          <w:w w:val="105"/>
        </w:rPr>
        <w:t> </w:t>
      </w:r>
      <w:r>
        <w:rPr>
          <w:w w:val="105"/>
        </w:rPr>
        <w:t>behaviour</w:t>
      </w:r>
      <w:r>
        <w:rPr>
          <w:spacing w:val="-4"/>
          <w:w w:val="105"/>
        </w:rPr>
        <w:t> </w:t>
      </w:r>
      <w:r>
        <w:rPr>
          <w:w w:val="105"/>
          <w:position w:val="6"/>
          <w:sz w:val="10"/>
        </w:rPr>
        <w:t>19</w:t>
      </w:r>
      <w:r>
        <w:rPr>
          <w:w w:val="105"/>
        </w:rPr>
        <w:t>.</w:t>
      </w:r>
      <w:r>
        <w:rPr>
          <w:spacing w:val="-7"/>
          <w:w w:val="105"/>
        </w:rPr>
        <w:t> </w:t>
      </w:r>
      <w:r>
        <w:rPr>
          <w:w w:val="105"/>
        </w:rPr>
        <w:t>He</w:t>
      </w:r>
      <w:r>
        <w:rPr>
          <w:spacing w:val="-7"/>
          <w:w w:val="105"/>
        </w:rPr>
        <w:t> </w:t>
      </w:r>
      <w:r>
        <w:rPr>
          <w:w w:val="105"/>
        </w:rPr>
        <w:t>also gave some possible reasons for the higher male suicide rates. In females, acts of deliberate self-harm are often based</w:t>
      </w:r>
      <w:r>
        <w:rPr>
          <w:spacing w:val="-1"/>
          <w:w w:val="105"/>
        </w:rPr>
        <w:t> </w:t>
      </w:r>
      <w:r>
        <w:rPr>
          <w:w w:val="105"/>
        </w:rPr>
        <w:t>on</w:t>
      </w:r>
      <w:r>
        <w:rPr>
          <w:spacing w:val="-1"/>
          <w:w w:val="105"/>
        </w:rPr>
        <w:t> </w:t>
      </w:r>
      <w:r>
        <w:rPr>
          <w:w w:val="105"/>
        </w:rPr>
        <w:t>non-suicidal</w:t>
      </w:r>
      <w:r>
        <w:rPr>
          <w:spacing w:val="-1"/>
          <w:w w:val="105"/>
        </w:rPr>
        <w:t> </w:t>
      </w:r>
      <w:r>
        <w:rPr>
          <w:w w:val="105"/>
        </w:rPr>
        <w:t>motivations</w:t>
      </w:r>
      <w:r>
        <w:rPr>
          <w:spacing w:val="-1"/>
          <w:w w:val="105"/>
        </w:rPr>
        <w:t> </w:t>
      </w:r>
      <w:r>
        <w:rPr>
          <w:w w:val="105"/>
        </w:rPr>
        <w:t>e.g.</w:t>
      </w:r>
      <w:r>
        <w:rPr>
          <w:spacing w:val="-1"/>
          <w:w w:val="105"/>
        </w:rPr>
        <w:t> </w:t>
      </w:r>
      <w:r>
        <w:rPr>
          <w:w w:val="105"/>
        </w:rPr>
        <w:t>communicating </w:t>
      </w:r>
      <w:r>
        <w:rPr>
          <w:spacing w:val="9"/>
          <w:w w:val="105"/>
        </w:rPr>
        <w:t>stress,</w:t>
      </w:r>
      <w:r>
        <w:rPr>
          <w:spacing w:val="9"/>
          <w:w w:val="105"/>
        </w:rPr>
        <w:t> modify</w:t>
      </w:r>
      <w:r>
        <w:rPr>
          <w:spacing w:val="9"/>
          <w:w w:val="105"/>
        </w:rPr>
        <w:t> behaviour</w:t>
      </w:r>
      <w:r>
        <w:rPr>
          <w:spacing w:val="9"/>
          <w:w w:val="105"/>
        </w:rPr>
        <w:t> </w:t>
      </w:r>
      <w:r>
        <w:rPr>
          <w:w w:val="105"/>
        </w:rPr>
        <w:t>and</w:t>
      </w:r>
      <w:r>
        <w:rPr>
          <w:w w:val="105"/>
        </w:rPr>
        <w:t> </w:t>
      </w:r>
      <w:r>
        <w:rPr>
          <w:spacing w:val="9"/>
          <w:w w:val="105"/>
        </w:rPr>
        <w:t>reaction</w:t>
      </w:r>
      <w:r>
        <w:rPr>
          <w:spacing w:val="9"/>
          <w:w w:val="105"/>
        </w:rPr>
        <w:t> </w:t>
      </w:r>
      <w:r>
        <w:rPr>
          <w:w w:val="105"/>
        </w:rPr>
        <w:t>to</w:t>
      </w:r>
      <w:r>
        <w:rPr>
          <w:w w:val="105"/>
        </w:rPr>
        <w:t> </w:t>
      </w:r>
      <w:r>
        <w:rPr>
          <w:spacing w:val="9"/>
          <w:w w:val="105"/>
        </w:rPr>
        <w:t>others’ </w:t>
      </w:r>
      <w:r>
        <w:rPr>
          <w:w w:val="105"/>
        </w:rPr>
        <w:t>behaviour, while in males deliberate self-harm is more </w:t>
      </w:r>
      <w:r>
        <w:rPr/>
        <w:t>often associated with greater suicide intent. However, in </w:t>
      </w:r>
      <w:r>
        <w:rPr>
          <w:w w:val="105"/>
        </w:rPr>
        <w:t>community</w:t>
      </w:r>
      <w:r>
        <w:rPr>
          <w:w w:val="105"/>
        </w:rPr>
        <w:t> samples,</w:t>
      </w:r>
      <w:r>
        <w:rPr>
          <w:w w:val="105"/>
        </w:rPr>
        <w:t> suicidal</w:t>
      </w:r>
      <w:r>
        <w:rPr>
          <w:w w:val="105"/>
        </w:rPr>
        <w:t> ideation</w:t>
      </w:r>
      <w:r>
        <w:rPr>
          <w:w w:val="105"/>
        </w:rPr>
        <w:t> is</w:t>
      </w:r>
      <w:r>
        <w:rPr>
          <w:w w:val="105"/>
        </w:rPr>
        <w:t> reported</w:t>
      </w:r>
      <w:r>
        <w:rPr>
          <w:w w:val="105"/>
        </w:rPr>
        <w:t> far more often by females than males. Males tend to use violent</w:t>
      </w:r>
      <w:r>
        <w:rPr>
          <w:spacing w:val="-7"/>
          <w:w w:val="105"/>
        </w:rPr>
        <w:t> </w:t>
      </w:r>
      <w:r>
        <w:rPr>
          <w:w w:val="105"/>
        </w:rPr>
        <w:t>methods</w:t>
      </w:r>
      <w:r>
        <w:rPr>
          <w:spacing w:val="-7"/>
          <w:w w:val="105"/>
        </w:rPr>
        <w:t> </w:t>
      </w:r>
      <w:r>
        <w:rPr>
          <w:w w:val="105"/>
        </w:rPr>
        <w:t>while</w:t>
      </w:r>
      <w:r>
        <w:rPr>
          <w:spacing w:val="-7"/>
          <w:w w:val="105"/>
        </w:rPr>
        <w:t> </w:t>
      </w:r>
      <w:r>
        <w:rPr>
          <w:w w:val="105"/>
        </w:rPr>
        <w:t>females</w:t>
      </w:r>
      <w:r>
        <w:rPr>
          <w:spacing w:val="-7"/>
          <w:w w:val="105"/>
        </w:rPr>
        <w:t> </w:t>
      </w:r>
      <w:r>
        <w:rPr>
          <w:w w:val="105"/>
        </w:rPr>
        <w:t>appear</w:t>
      </w:r>
      <w:r>
        <w:rPr>
          <w:spacing w:val="-7"/>
          <w:w w:val="105"/>
        </w:rPr>
        <w:t> </w:t>
      </w:r>
      <w:r>
        <w:rPr>
          <w:w w:val="105"/>
        </w:rPr>
        <w:t>to</w:t>
      </w:r>
      <w:r>
        <w:rPr>
          <w:spacing w:val="-7"/>
          <w:w w:val="105"/>
        </w:rPr>
        <w:t> </w:t>
      </w:r>
      <w:r>
        <w:rPr>
          <w:w w:val="105"/>
        </w:rPr>
        <w:t>be</w:t>
      </w:r>
      <w:r>
        <w:rPr>
          <w:spacing w:val="-7"/>
          <w:w w:val="105"/>
        </w:rPr>
        <w:t> </w:t>
      </w:r>
      <w:r>
        <w:rPr>
          <w:w w:val="105"/>
        </w:rPr>
        <w:t>more</w:t>
      </w:r>
      <w:r>
        <w:rPr>
          <w:spacing w:val="-7"/>
          <w:w w:val="105"/>
        </w:rPr>
        <w:t> </w:t>
      </w:r>
      <w:r>
        <w:rPr>
          <w:w w:val="105"/>
        </w:rPr>
        <w:t>con- cerned about bodily disfigurement. Increased occupa- </w:t>
      </w:r>
      <w:r>
        <w:rPr/>
        <w:t>tional</w:t>
      </w:r>
      <w:r>
        <w:rPr>
          <w:spacing w:val="-14"/>
        </w:rPr>
        <w:t> </w:t>
      </w:r>
      <w:r>
        <w:rPr/>
        <w:t>instability</w:t>
      </w:r>
      <w:r>
        <w:rPr>
          <w:spacing w:val="-13"/>
        </w:rPr>
        <w:t> </w:t>
      </w:r>
      <w:r>
        <w:rPr/>
        <w:t>could</w:t>
      </w:r>
      <w:r>
        <w:rPr>
          <w:spacing w:val="-13"/>
        </w:rPr>
        <w:t> </w:t>
      </w:r>
      <w:r>
        <w:rPr/>
        <w:t>be</w:t>
      </w:r>
      <w:r>
        <w:rPr>
          <w:spacing w:val="-13"/>
        </w:rPr>
        <w:t> </w:t>
      </w:r>
      <w:r>
        <w:rPr/>
        <w:t>another</w:t>
      </w:r>
      <w:r>
        <w:rPr>
          <w:spacing w:val="-14"/>
        </w:rPr>
        <w:t> </w:t>
      </w:r>
      <w:r>
        <w:rPr/>
        <w:t>factor</w:t>
      </w:r>
      <w:r>
        <w:rPr>
          <w:spacing w:val="-13"/>
        </w:rPr>
        <w:t> </w:t>
      </w:r>
      <w:r>
        <w:rPr/>
        <w:t>behind</w:t>
      </w:r>
      <w:r>
        <w:rPr>
          <w:spacing w:val="-13"/>
        </w:rPr>
        <w:t> </w:t>
      </w:r>
      <w:r>
        <w:rPr/>
        <w:t>the</w:t>
      </w:r>
      <w:r>
        <w:rPr>
          <w:spacing w:val="-13"/>
        </w:rPr>
        <w:t> </w:t>
      </w:r>
      <w:r>
        <w:rPr/>
        <w:t>higher </w:t>
      </w:r>
      <w:r>
        <w:rPr>
          <w:w w:val="105"/>
        </w:rPr>
        <w:t>male suicide rates, as occupational factors are particu- larly</w:t>
      </w:r>
      <w:r>
        <w:rPr>
          <w:spacing w:val="-2"/>
          <w:w w:val="105"/>
        </w:rPr>
        <w:t> </w:t>
      </w:r>
      <w:r>
        <w:rPr>
          <w:w w:val="105"/>
        </w:rPr>
        <w:t>important</w:t>
      </w:r>
      <w:r>
        <w:rPr>
          <w:spacing w:val="-2"/>
          <w:w w:val="105"/>
        </w:rPr>
        <w:t> </w:t>
      </w:r>
      <w:r>
        <w:rPr>
          <w:w w:val="105"/>
        </w:rPr>
        <w:t>in</w:t>
      </w:r>
      <w:r>
        <w:rPr>
          <w:spacing w:val="-2"/>
          <w:w w:val="105"/>
        </w:rPr>
        <w:t> </w:t>
      </w:r>
      <w:r>
        <w:rPr>
          <w:w w:val="105"/>
        </w:rPr>
        <w:t>suicide</w:t>
      </w:r>
      <w:r>
        <w:rPr>
          <w:spacing w:val="-2"/>
          <w:w w:val="105"/>
        </w:rPr>
        <w:t> </w:t>
      </w:r>
      <w:r>
        <w:rPr>
          <w:w w:val="105"/>
        </w:rPr>
        <w:t>by</w:t>
      </w:r>
      <w:r>
        <w:rPr>
          <w:spacing w:val="-2"/>
          <w:w w:val="105"/>
        </w:rPr>
        <w:t> </w:t>
      </w:r>
      <w:r>
        <w:rPr>
          <w:w w:val="105"/>
        </w:rPr>
        <w:t>males.</w:t>
      </w:r>
      <w:r>
        <w:rPr>
          <w:spacing w:val="-1"/>
          <w:w w:val="105"/>
        </w:rPr>
        <w:t> </w:t>
      </w:r>
      <w:r>
        <w:rPr>
          <w:w w:val="105"/>
        </w:rPr>
        <w:t>More</w:t>
      </w:r>
      <w:r>
        <w:rPr>
          <w:spacing w:val="-2"/>
          <w:w w:val="105"/>
        </w:rPr>
        <w:t> </w:t>
      </w:r>
      <w:r>
        <w:rPr>
          <w:w w:val="105"/>
        </w:rPr>
        <w:t>females</w:t>
      </w:r>
      <w:r>
        <w:rPr>
          <w:spacing w:val="-2"/>
          <w:w w:val="105"/>
        </w:rPr>
        <w:t> </w:t>
      </w:r>
      <w:r>
        <w:rPr>
          <w:w w:val="105"/>
        </w:rPr>
        <w:t>than males seek help from general practitioners for mental health</w:t>
      </w:r>
      <w:r>
        <w:rPr>
          <w:w w:val="105"/>
        </w:rPr>
        <w:t> problems.</w:t>
      </w:r>
      <w:r>
        <w:rPr>
          <w:w w:val="105"/>
        </w:rPr>
        <w:t> Consequently</w:t>
      </w:r>
      <w:r>
        <w:rPr>
          <w:w w:val="105"/>
        </w:rPr>
        <w:t> more</w:t>
      </w:r>
      <w:r>
        <w:rPr>
          <w:w w:val="105"/>
        </w:rPr>
        <w:t> females</w:t>
      </w:r>
      <w:r>
        <w:rPr>
          <w:w w:val="105"/>
        </w:rPr>
        <w:t> are treated</w:t>
      </w:r>
      <w:r>
        <w:rPr>
          <w:w w:val="105"/>
        </w:rPr>
        <w:t> for</w:t>
      </w:r>
      <w:r>
        <w:rPr>
          <w:w w:val="105"/>
        </w:rPr>
        <w:t> depression</w:t>
      </w:r>
      <w:r>
        <w:rPr>
          <w:w w:val="105"/>
        </w:rPr>
        <w:t> and</w:t>
      </w:r>
      <w:r>
        <w:rPr>
          <w:w w:val="105"/>
        </w:rPr>
        <w:t> benefit</w:t>
      </w:r>
      <w:r>
        <w:rPr>
          <w:w w:val="105"/>
        </w:rPr>
        <w:t> from</w:t>
      </w:r>
      <w:r>
        <w:rPr>
          <w:w w:val="105"/>
        </w:rPr>
        <w:t> educational </w:t>
      </w:r>
      <w:r>
        <w:rPr>
          <w:spacing w:val="-2"/>
          <w:w w:val="105"/>
        </w:rPr>
        <w:t>programmes.</w:t>
      </w:r>
    </w:p>
    <w:p>
      <w:pPr>
        <w:pStyle w:val="BodyText"/>
        <w:tabs>
          <w:tab w:pos="1440" w:val="left" w:leader="none"/>
          <w:tab w:pos="2418" w:val="left" w:leader="none"/>
          <w:tab w:pos="4463" w:val="left" w:leader="none"/>
        </w:tabs>
        <w:spacing w:line="244" w:lineRule="auto" w:before="118"/>
        <w:ind w:right="105"/>
      </w:pPr>
      <w:r>
        <w:rPr/>
        <w:t>Kelly</w:t>
      </w:r>
      <w:r>
        <w:rPr>
          <w:spacing w:val="-10"/>
        </w:rPr>
        <w:t> </w:t>
      </w:r>
      <w:r>
        <w:rPr/>
        <w:t>&amp;</w:t>
      </w:r>
      <w:r>
        <w:rPr>
          <w:spacing w:val="-10"/>
        </w:rPr>
        <w:t> </w:t>
      </w:r>
      <w:r>
        <w:rPr/>
        <w:t>Bunting</w:t>
      </w:r>
      <w:r>
        <w:rPr>
          <w:spacing w:val="-10"/>
        </w:rPr>
        <w:t> </w:t>
      </w:r>
      <w:r>
        <w:rPr/>
        <w:t>explained</w:t>
      </w:r>
      <w:r>
        <w:rPr>
          <w:spacing w:val="-10"/>
        </w:rPr>
        <w:t> </w:t>
      </w:r>
      <w:r>
        <w:rPr/>
        <w:t>that,</w:t>
      </w:r>
      <w:r>
        <w:rPr>
          <w:spacing w:val="-10"/>
        </w:rPr>
        <w:t> </w:t>
      </w:r>
      <w:r>
        <w:rPr/>
        <w:t>in</w:t>
      </w:r>
      <w:r>
        <w:rPr>
          <w:spacing w:val="-10"/>
        </w:rPr>
        <w:t> </w:t>
      </w:r>
      <w:r>
        <w:rPr/>
        <w:t>England</w:t>
      </w:r>
      <w:r>
        <w:rPr>
          <w:spacing w:val="-10"/>
        </w:rPr>
        <w:t> </w:t>
      </w:r>
      <w:r>
        <w:rPr/>
        <w:t>&amp;</w:t>
      </w:r>
      <w:r>
        <w:rPr>
          <w:spacing w:val="-10"/>
        </w:rPr>
        <w:t> </w:t>
      </w:r>
      <w:r>
        <w:rPr/>
        <w:t>Wales, suicide trends for men and women followed the same pattern from 1911 until the early 1980s </w:t>
      </w:r>
      <w:r>
        <w:rPr>
          <w:position w:val="6"/>
          <w:sz w:val="10"/>
        </w:rPr>
        <w:t>20</w:t>
      </w:r>
      <w:r>
        <w:rPr/>
        <w:t>. In 1982 sui- cides amongst men accounted for 63% of all suicides. In 1996</w:t>
      </w:r>
      <w:r>
        <w:rPr>
          <w:spacing w:val="28"/>
        </w:rPr>
        <w:t> </w:t>
      </w:r>
      <w:r>
        <w:rPr/>
        <w:t>suicides</w:t>
      </w:r>
      <w:r>
        <w:rPr>
          <w:spacing w:val="28"/>
        </w:rPr>
        <w:t> </w:t>
      </w:r>
      <w:r>
        <w:rPr/>
        <w:t>amongst</w:t>
      </w:r>
      <w:r>
        <w:rPr>
          <w:spacing w:val="28"/>
        </w:rPr>
        <w:t> </w:t>
      </w:r>
      <w:r>
        <w:rPr/>
        <w:t>women</w:t>
      </w:r>
      <w:r>
        <w:rPr>
          <w:spacing w:val="28"/>
        </w:rPr>
        <w:t> </w:t>
      </w:r>
      <w:r>
        <w:rPr/>
        <w:t>accounted</w:t>
      </w:r>
      <w:r>
        <w:rPr>
          <w:spacing w:val="28"/>
        </w:rPr>
        <w:t> </w:t>
      </w:r>
      <w:r>
        <w:rPr/>
        <w:t>for</w:t>
      </w:r>
      <w:r>
        <w:rPr>
          <w:spacing w:val="28"/>
        </w:rPr>
        <w:t> </w:t>
      </w:r>
      <w:r>
        <w:rPr/>
        <w:t>just</w:t>
      </w:r>
      <w:r>
        <w:rPr>
          <w:spacing w:val="28"/>
        </w:rPr>
        <w:t> </w:t>
      </w:r>
      <w:r>
        <w:rPr/>
        <w:t>25% as the number of women suicides fell continuously from 1982 till 1996. The age-standardised suicide rate, for women, decreased steadily from 9.8/100,000 women population/year in 1982, to 5.6/100,000 women popu- lation/year in 1996. This constituted a reduction of 43%. Suicide rates for elderly women above the age of 75 did not show any reduction over the same period of time. The age-standardised suicide rate for men decreased</w:t>
      </w:r>
      <w:r>
        <w:rPr>
          <w:spacing w:val="80"/>
        </w:rPr>
        <w:t> </w:t>
      </w:r>
      <w:r>
        <w:rPr/>
        <w:t>from 19.1/100,000 men population/year in 1982 to 17.4/ </w:t>
      </w:r>
      <w:r>
        <w:rPr>
          <w:spacing w:val="9"/>
        </w:rPr>
        <w:t>100,000</w:t>
      </w:r>
      <w:r>
        <w:rPr/>
        <w:tab/>
      </w:r>
      <w:r>
        <w:rPr>
          <w:spacing w:val="-4"/>
        </w:rPr>
        <w:t>men</w:t>
      </w:r>
      <w:r>
        <w:rPr/>
        <w:tab/>
      </w:r>
      <w:r>
        <w:rPr>
          <w:spacing w:val="10"/>
        </w:rPr>
        <w:t>population/year</w:t>
      </w:r>
      <w:r>
        <w:rPr/>
        <w:tab/>
      </w:r>
      <w:r>
        <w:rPr>
          <w:spacing w:val="-6"/>
        </w:rPr>
        <w:t>in </w:t>
      </w:r>
      <w:r>
        <w:rPr/>
        <w:t>1996.</w:t>
      </w:r>
      <w:r>
        <w:rPr>
          <w:spacing w:val="40"/>
        </w:rPr>
        <w:t> </w:t>
      </w:r>
      <w:r>
        <w:rPr/>
        <w:t>This</w:t>
      </w:r>
      <w:r>
        <w:rPr>
          <w:spacing w:val="40"/>
        </w:rPr>
        <w:t> </w:t>
      </w:r>
      <w:r>
        <w:rPr/>
        <w:t>constituted</w:t>
      </w:r>
      <w:r>
        <w:rPr>
          <w:spacing w:val="40"/>
        </w:rPr>
        <w:t> </w:t>
      </w:r>
      <w:r>
        <w:rPr/>
        <w:t>a</w:t>
      </w:r>
      <w:r>
        <w:rPr>
          <w:spacing w:val="40"/>
        </w:rPr>
        <w:t> </w:t>
      </w:r>
      <w:r>
        <w:rPr/>
        <w:t>reduction</w:t>
      </w:r>
      <w:r>
        <w:rPr>
          <w:spacing w:val="40"/>
        </w:rPr>
        <w:t> </w:t>
      </w:r>
      <w:r>
        <w:rPr/>
        <w:t>of</w:t>
      </w:r>
      <w:r>
        <w:rPr>
          <w:spacing w:val="40"/>
        </w:rPr>
        <w:t> </w:t>
      </w:r>
      <w:r>
        <w:rPr/>
        <w:t>9%.</w:t>
      </w:r>
      <w:r>
        <w:rPr>
          <w:spacing w:val="40"/>
        </w:rPr>
        <w:t> </w:t>
      </w:r>
      <w:r>
        <w:rPr/>
        <w:t>However, the</w:t>
      </w:r>
      <w:r>
        <w:rPr>
          <w:spacing w:val="80"/>
        </w:rPr>
        <w:t> </w:t>
      </w:r>
      <w:r>
        <w:rPr/>
        <w:t>age-standardised</w:t>
      </w:r>
      <w:r>
        <w:rPr>
          <w:spacing w:val="80"/>
        </w:rPr>
        <w:t> </w:t>
      </w:r>
      <w:r>
        <w:rPr/>
        <w:t>suicide</w:t>
      </w:r>
      <w:r>
        <w:rPr>
          <w:spacing w:val="80"/>
        </w:rPr>
        <w:t> </w:t>
      </w:r>
      <w:r>
        <w:rPr/>
        <w:t>rate</w:t>
      </w:r>
      <w:r>
        <w:rPr>
          <w:spacing w:val="80"/>
        </w:rPr>
        <w:t> </w:t>
      </w:r>
      <w:r>
        <w:rPr/>
        <w:t>for</w:t>
      </w:r>
      <w:r>
        <w:rPr>
          <w:spacing w:val="80"/>
        </w:rPr>
        <w:t> </w:t>
      </w:r>
      <w:r>
        <w:rPr/>
        <w:t>men</w:t>
      </w:r>
      <w:r>
        <w:rPr>
          <w:spacing w:val="80"/>
        </w:rPr>
        <w:t> </w:t>
      </w:r>
      <w:r>
        <w:rPr/>
        <w:t>showed</w:t>
      </w:r>
      <w:r>
        <w:rPr>
          <w:spacing w:val="80"/>
        </w:rPr>
        <w:t> </w:t>
      </w:r>
      <w:r>
        <w:rPr/>
        <w:t>a peak in 1988 when it rose to 20.7/100,000 men </w:t>
      </w:r>
      <w:r>
        <w:rPr>
          <w:spacing w:val="-2"/>
        </w:rPr>
        <w:t>population/year.</w:t>
      </w:r>
    </w:p>
    <w:p>
      <w:pPr>
        <w:pStyle w:val="Heading2"/>
        <w:spacing w:before="171"/>
        <w:jc w:val="both"/>
        <w:rPr>
          <w:i/>
        </w:rPr>
      </w:pPr>
      <w:r>
        <w:rPr>
          <w:i/>
        </w:rPr>
        <w:t>Ethnic</w:t>
      </w:r>
      <w:r>
        <w:rPr>
          <w:i/>
          <w:spacing w:val="53"/>
        </w:rPr>
        <w:t> </w:t>
      </w:r>
      <w:r>
        <w:rPr>
          <w:i/>
        </w:rPr>
        <w:t>background</w:t>
      </w:r>
      <w:r>
        <w:rPr>
          <w:i/>
          <w:spacing w:val="53"/>
        </w:rPr>
        <w:t> </w:t>
      </w:r>
      <w:r>
        <w:rPr>
          <w:i/>
        </w:rPr>
        <w:t>and</w:t>
      </w:r>
      <w:r>
        <w:rPr>
          <w:i/>
          <w:spacing w:val="54"/>
        </w:rPr>
        <w:t> </w:t>
      </w:r>
      <w:r>
        <w:rPr>
          <w:i/>
        </w:rPr>
        <w:t>suicide</w:t>
      </w:r>
      <w:r>
        <w:rPr>
          <w:i/>
          <w:spacing w:val="53"/>
        </w:rPr>
        <w:t> </w:t>
      </w:r>
      <w:r>
        <w:rPr>
          <w:i/>
        </w:rPr>
        <w:t>rates</w:t>
      </w:r>
      <w:r>
        <w:rPr>
          <w:i/>
          <w:spacing w:val="54"/>
        </w:rPr>
        <w:t> </w:t>
      </w:r>
      <w:r>
        <w:rPr>
          <w:i/>
          <w:spacing w:val="-5"/>
        </w:rPr>
        <w:t>in</w:t>
      </w:r>
    </w:p>
    <w:p>
      <w:pPr>
        <w:spacing w:before="5"/>
        <w:ind w:left="119" w:right="0" w:firstLine="0"/>
        <w:jc w:val="both"/>
        <w:rPr>
          <w:rFonts w:ascii="Lucida Sans"/>
          <w:i/>
          <w:sz w:val="20"/>
        </w:rPr>
      </w:pPr>
      <w:r>
        <w:rPr>
          <w:rFonts w:ascii="Lucida Sans"/>
          <w:i/>
          <w:sz w:val="20"/>
        </w:rPr>
        <w:t>UK.</w:t>
      </w:r>
      <w:r>
        <w:rPr>
          <w:rFonts w:ascii="Lucida Sans"/>
          <w:i/>
          <w:spacing w:val="53"/>
          <w:sz w:val="20"/>
        </w:rPr>
        <w:t> </w:t>
      </w:r>
      <w:r>
        <w:rPr>
          <w:rFonts w:ascii="Lucida Sans"/>
          <w:i/>
          <w:sz w:val="20"/>
        </w:rPr>
        <w:t>Experience</w:t>
      </w:r>
      <w:r>
        <w:rPr>
          <w:rFonts w:ascii="Lucida Sans"/>
          <w:i/>
          <w:spacing w:val="54"/>
          <w:sz w:val="20"/>
        </w:rPr>
        <w:t> </w:t>
      </w:r>
      <w:r>
        <w:rPr>
          <w:rFonts w:ascii="Lucida Sans"/>
          <w:i/>
          <w:sz w:val="20"/>
        </w:rPr>
        <w:t>in</w:t>
      </w:r>
      <w:r>
        <w:rPr>
          <w:rFonts w:ascii="Lucida Sans"/>
          <w:i/>
          <w:spacing w:val="54"/>
          <w:sz w:val="20"/>
        </w:rPr>
        <w:t> </w:t>
      </w:r>
      <w:r>
        <w:rPr>
          <w:rFonts w:ascii="Lucida Sans"/>
          <w:i/>
          <w:sz w:val="20"/>
        </w:rPr>
        <w:t>Birmingham</w:t>
      </w:r>
      <w:r>
        <w:rPr>
          <w:rFonts w:ascii="Lucida Sans"/>
          <w:i/>
          <w:spacing w:val="53"/>
          <w:sz w:val="20"/>
        </w:rPr>
        <w:t> </w:t>
      </w:r>
      <w:r>
        <w:rPr>
          <w:rFonts w:ascii="Lucida Sans"/>
          <w:i/>
          <w:sz w:val="20"/>
        </w:rPr>
        <w:t>and</w:t>
      </w:r>
      <w:r>
        <w:rPr>
          <w:rFonts w:ascii="Lucida Sans"/>
          <w:i/>
          <w:spacing w:val="54"/>
          <w:sz w:val="20"/>
        </w:rPr>
        <w:t> </w:t>
      </w:r>
      <w:r>
        <w:rPr>
          <w:rFonts w:ascii="Lucida Sans"/>
          <w:i/>
          <w:spacing w:val="8"/>
          <w:sz w:val="20"/>
        </w:rPr>
        <w:t>Solihull</w:t>
      </w:r>
    </w:p>
    <w:p>
      <w:pPr>
        <w:pStyle w:val="BodyText"/>
        <w:spacing w:line="244" w:lineRule="auto" w:before="192"/>
        <w:ind w:right="114"/>
      </w:pPr>
      <w:r>
        <w:rPr/>
        <w:t>The coroners’ statistics in UK provide one of the most robust data on suicide. The epidemiological data from many Asian countries such as India suffers from many methodological limitations, most notably those related to the definition of suicide as discussed as above. It would therefore be interesting to examine the suicide data from Asian ethnic minorities in UK. This will have obvious limitations most notably that related to general- izing data from migrant population but can provide</w:t>
      </w:r>
      <w:r>
        <w:rPr>
          <w:spacing w:val="40"/>
        </w:rPr>
        <w:t> </w:t>
      </w:r>
      <w:r>
        <w:rPr/>
        <w:t>some insight into the epidemiological challenge pointed out earlier.</w:t>
      </w:r>
    </w:p>
    <w:p>
      <w:pPr>
        <w:pStyle w:val="BodyText"/>
        <w:spacing w:line="244" w:lineRule="auto" w:before="119"/>
        <w:ind w:right="113"/>
      </w:pPr>
      <w:r>
        <w:rPr/>
        <w:t>Birmingham is a cosmopolitan city with multi-eth- nic constitution. Census 2001 </w:t>
      </w:r>
      <w:hyperlink r:id="rId6">
        <w:r>
          <w:rPr/>
          <w:t>(www.statistics.gov.uk/</w:t>
        </w:r>
      </w:hyperlink>
      <w:r>
        <w:rPr/>
        <w:t> census2001)</w:t>
      </w:r>
      <w:r>
        <w:rPr>
          <w:spacing w:val="40"/>
        </w:rPr>
        <w:t> </w:t>
      </w:r>
      <w:r>
        <w:rPr/>
        <w:t>shows</w:t>
      </w:r>
      <w:r>
        <w:rPr>
          <w:spacing w:val="40"/>
        </w:rPr>
        <w:t> </w:t>
      </w:r>
      <w:r>
        <w:rPr/>
        <w:t>that</w:t>
      </w:r>
      <w:r>
        <w:rPr>
          <w:spacing w:val="40"/>
        </w:rPr>
        <w:t> </w:t>
      </w:r>
      <w:r>
        <w:rPr/>
        <w:t>Birmingham</w:t>
      </w:r>
      <w:r>
        <w:rPr>
          <w:spacing w:val="40"/>
        </w:rPr>
        <w:t> </w:t>
      </w:r>
      <w:r>
        <w:rPr/>
        <w:t>has</w:t>
      </w:r>
      <w:r>
        <w:rPr>
          <w:spacing w:val="40"/>
        </w:rPr>
        <w:t> </w:t>
      </w:r>
      <w:r>
        <w:rPr/>
        <w:t>a</w:t>
      </w:r>
      <w:r>
        <w:rPr>
          <w:spacing w:val="40"/>
        </w:rPr>
        <w:t> </w:t>
      </w:r>
      <w:r>
        <w:rPr/>
        <w:t>population of 977,087 persons. People who were born outside the UK and Republic of Ireland constitute 14% of the popu- </w:t>
      </w:r>
      <w:r>
        <w:rPr>
          <w:w w:val="95"/>
        </w:rPr>
        <w:t>lation.</w:t>
      </w:r>
      <w:r>
        <w:rPr>
          <w:spacing w:val="13"/>
        </w:rPr>
        <w:t> </w:t>
      </w:r>
      <w:r>
        <w:rPr>
          <w:w w:val="95"/>
        </w:rPr>
        <w:t>Almost</w:t>
      </w:r>
      <w:r>
        <w:rPr>
          <w:spacing w:val="13"/>
        </w:rPr>
        <w:t> </w:t>
      </w:r>
      <w:r>
        <w:rPr>
          <w:w w:val="95"/>
        </w:rPr>
        <w:t>65%</w:t>
      </w:r>
      <w:r>
        <w:rPr>
          <w:spacing w:val="14"/>
        </w:rPr>
        <w:t> </w:t>
      </w:r>
      <w:r>
        <w:rPr>
          <w:w w:val="95"/>
        </w:rPr>
        <w:t>of</w:t>
      </w:r>
      <w:r>
        <w:rPr>
          <w:spacing w:val="13"/>
        </w:rPr>
        <w:t> </w:t>
      </w:r>
      <w:r>
        <w:rPr>
          <w:w w:val="95"/>
        </w:rPr>
        <w:t>the</w:t>
      </w:r>
      <w:r>
        <w:rPr>
          <w:spacing w:val="14"/>
        </w:rPr>
        <w:t> </w:t>
      </w:r>
      <w:r>
        <w:rPr>
          <w:w w:val="95"/>
        </w:rPr>
        <w:t>population</w:t>
      </w:r>
      <w:r>
        <w:rPr>
          <w:spacing w:val="13"/>
        </w:rPr>
        <w:t> </w:t>
      </w:r>
      <w:r>
        <w:rPr>
          <w:w w:val="95"/>
        </w:rPr>
        <w:t>described</w:t>
      </w:r>
      <w:r>
        <w:rPr>
          <w:spacing w:val="14"/>
        </w:rPr>
        <w:t> </w:t>
      </w:r>
      <w:r>
        <w:rPr>
          <w:w w:val="95"/>
        </w:rPr>
        <w:t>their</w:t>
      </w:r>
      <w:r>
        <w:rPr>
          <w:spacing w:val="13"/>
        </w:rPr>
        <w:t> </w:t>
      </w:r>
      <w:r>
        <w:rPr>
          <w:spacing w:val="-4"/>
          <w:w w:val="95"/>
        </w:rPr>
        <w:t>eth-</w:t>
      </w:r>
    </w:p>
    <w:p>
      <w:pPr>
        <w:spacing w:after="0" w:line="244" w:lineRule="auto"/>
        <w:sectPr>
          <w:pgSz w:w="12240" w:h="15840"/>
          <w:pgMar w:header="0" w:footer="1008" w:top="1340" w:bottom="1200" w:left="1320" w:right="1320"/>
          <w:cols w:num="2" w:equalWidth="0">
            <w:col w:w="4668" w:space="192"/>
            <w:col w:w="4740"/>
          </w:cols>
        </w:sectPr>
      </w:pPr>
    </w:p>
    <w:p>
      <w:pPr>
        <w:pStyle w:val="BodyText"/>
        <w:spacing w:line="244" w:lineRule="auto"/>
        <w:ind w:left="120" w:right="39" w:firstLine="0"/>
      </w:pPr>
      <w:r>
        <w:rPr/>
        <w:t>nic origin as white British, 3.2% Irish, 10.7% Pakistani, 8.9% other Asians, 1.5% other white, 1.6% black Carib- bean</w:t>
      </w:r>
      <w:r>
        <w:rPr>
          <w:spacing w:val="-6"/>
        </w:rPr>
        <w:t> </w:t>
      </w:r>
      <w:r>
        <w:rPr/>
        <w:t>and</w:t>
      </w:r>
      <w:r>
        <w:rPr>
          <w:spacing w:val="-6"/>
        </w:rPr>
        <w:t> </w:t>
      </w:r>
      <w:r>
        <w:rPr/>
        <w:t>0.5%</w:t>
      </w:r>
      <w:r>
        <w:rPr>
          <w:spacing w:val="-6"/>
        </w:rPr>
        <w:t> </w:t>
      </w:r>
      <w:r>
        <w:rPr/>
        <w:t>Chinese</w:t>
      </w:r>
      <w:r>
        <w:rPr>
          <w:spacing w:val="-5"/>
        </w:rPr>
        <w:t> </w:t>
      </w:r>
      <w:r>
        <w:rPr/>
        <w:t>(www.birmingham.gov.uk).</w:t>
      </w:r>
      <w:r>
        <w:rPr>
          <w:spacing w:val="35"/>
        </w:rPr>
        <w:t> </w:t>
      </w:r>
      <w:r>
        <w:rPr/>
        <w:t>Bir- mingham also has multi-faith representation: 59.1% Christian,</w:t>
      </w:r>
      <w:r>
        <w:rPr>
          <w:spacing w:val="27"/>
        </w:rPr>
        <w:t> </w:t>
      </w:r>
      <w:r>
        <w:rPr/>
        <w:t>14.3%</w:t>
      </w:r>
      <w:r>
        <w:rPr>
          <w:spacing w:val="28"/>
        </w:rPr>
        <w:t> </w:t>
      </w:r>
      <w:r>
        <w:rPr/>
        <w:t>Muslim,</w:t>
      </w:r>
      <w:r>
        <w:rPr>
          <w:spacing w:val="28"/>
        </w:rPr>
        <w:t> </w:t>
      </w:r>
      <w:r>
        <w:rPr/>
        <w:t>2.9%</w:t>
      </w:r>
      <w:r>
        <w:rPr>
          <w:spacing w:val="28"/>
        </w:rPr>
        <w:t> </w:t>
      </w:r>
      <w:r>
        <w:rPr/>
        <w:t>Sikh,</w:t>
      </w:r>
      <w:r>
        <w:rPr>
          <w:spacing w:val="28"/>
        </w:rPr>
        <w:t> </w:t>
      </w:r>
      <w:r>
        <w:rPr/>
        <w:t>2%</w:t>
      </w:r>
      <w:r>
        <w:rPr>
          <w:spacing w:val="27"/>
        </w:rPr>
        <w:t> </w:t>
      </w:r>
      <w:r>
        <w:rPr/>
        <w:t>Hindu,</w:t>
      </w:r>
      <w:r>
        <w:rPr>
          <w:spacing w:val="28"/>
        </w:rPr>
        <w:t> </w:t>
      </w:r>
      <w:r>
        <w:rPr>
          <w:spacing w:val="-4"/>
        </w:rPr>
        <w:t>0.3%</w:t>
      </w:r>
    </w:p>
    <w:p>
      <w:pPr>
        <w:pStyle w:val="BodyText"/>
        <w:spacing w:line="244" w:lineRule="auto" w:before="1"/>
        <w:ind w:left="120" w:right="38" w:firstLine="0"/>
      </w:pPr>
      <w:r>
        <w:rPr/>
        <w:t>Buddhist,</w:t>
      </w:r>
      <w:r>
        <w:rPr>
          <w:spacing w:val="-2"/>
        </w:rPr>
        <w:t> </w:t>
      </w:r>
      <w:r>
        <w:rPr/>
        <w:t>0.2%</w:t>
      </w:r>
      <w:r>
        <w:rPr>
          <w:spacing w:val="-2"/>
        </w:rPr>
        <w:t> </w:t>
      </w:r>
      <w:r>
        <w:rPr/>
        <w:t>Jewish,</w:t>
      </w:r>
      <w:r>
        <w:rPr>
          <w:spacing w:val="-2"/>
        </w:rPr>
        <w:t> </w:t>
      </w:r>
      <w:r>
        <w:rPr/>
        <w:t>12.4%</w:t>
      </w:r>
      <w:r>
        <w:rPr>
          <w:spacing w:val="-2"/>
        </w:rPr>
        <w:t> </w:t>
      </w:r>
      <w:r>
        <w:rPr/>
        <w:t>had</w:t>
      </w:r>
      <w:r>
        <w:rPr>
          <w:spacing w:val="-2"/>
        </w:rPr>
        <w:t> </w:t>
      </w:r>
      <w:r>
        <w:rPr/>
        <w:t>no</w:t>
      </w:r>
      <w:r>
        <w:rPr>
          <w:spacing w:val="-2"/>
        </w:rPr>
        <w:t> </w:t>
      </w:r>
      <w:r>
        <w:rPr/>
        <w:t>religion</w:t>
      </w:r>
      <w:r>
        <w:rPr>
          <w:spacing w:val="-2"/>
        </w:rPr>
        <w:t> </w:t>
      </w:r>
      <w:r>
        <w:rPr/>
        <w:t>and</w:t>
      </w:r>
      <w:r>
        <w:rPr>
          <w:spacing w:val="-2"/>
        </w:rPr>
        <w:t> </w:t>
      </w:r>
      <w:r>
        <w:rPr/>
        <w:t>8.4% did not state their religion.</w:t>
      </w:r>
      <w:r>
        <w:rPr>
          <w:spacing w:val="40"/>
        </w:rPr>
        <w:t> </w:t>
      </w:r>
      <w:r>
        <w:rPr/>
        <w:t>Faith representation was similar to the national figures with two main exceptions; a higher percentage of Muslims (14.3% Vs 3.1% for En- gland) and a lower percentage of Christians (59.1% Vs 71.7% for England). Solihull has a different population construction, census 2001 shows that the total popula- tion of Solihull is 199,517 persons (96,683 males &amp; 102,834 females). People from White British background form</w:t>
      </w:r>
      <w:r>
        <w:rPr>
          <w:spacing w:val="-8"/>
        </w:rPr>
        <w:t> </w:t>
      </w:r>
      <w:r>
        <w:rPr/>
        <w:t>the</w:t>
      </w:r>
      <w:r>
        <w:rPr>
          <w:spacing w:val="-8"/>
        </w:rPr>
        <w:t> </w:t>
      </w:r>
      <w:r>
        <w:rPr/>
        <w:t>vast</w:t>
      </w:r>
      <w:r>
        <w:rPr>
          <w:spacing w:val="-8"/>
        </w:rPr>
        <w:t> </w:t>
      </w:r>
      <w:r>
        <w:rPr/>
        <w:t>majority</w:t>
      </w:r>
      <w:r>
        <w:rPr>
          <w:spacing w:val="-8"/>
        </w:rPr>
        <w:t> </w:t>
      </w:r>
      <w:r>
        <w:rPr/>
        <w:t>of</w:t>
      </w:r>
      <w:r>
        <w:rPr>
          <w:spacing w:val="-8"/>
        </w:rPr>
        <w:t> </w:t>
      </w:r>
      <w:r>
        <w:rPr/>
        <w:t>the</w:t>
      </w:r>
      <w:r>
        <w:rPr>
          <w:spacing w:val="-8"/>
        </w:rPr>
        <w:t> </w:t>
      </w:r>
      <w:r>
        <w:rPr/>
        <w:t>Solihull</w:t>
      </w:r>
      <w:r>
        <w:rPr>
          <w:spacing w:val="-8"/>
        </w:rPr>
        <w:t> </w:t>
      </w:r>
      <w:r>
        <w:rPr/>
        <w:t>population</w:t>
      </w:r>
      <w:r>
        <w:rPr>
          <w:spacing w:val="-8"/>
        </w:rPr>
        <w:t> </w:t>
      </w:r>
      <w:r>
        <w:rPr/>
        <w:t>(94.5%) and people from Indian background formed the largest ethnic minority (1.8%). Regarding religion, 78% of the population considered themselves Christians, 0.9% Hindu, 0.8% Muslim, 0.8% Sikh, 0.2% Jewish, 12.5% had no religion and 6.7% did not state their religion.</w:t>
      </w:r>
    </w:p>
    <w:p>
      <w:pPr>
        <w:pStyle w:val="BodyText"/>
        <w:spacing w:line="244" w:lineRule="auto" w:before="119"/>
        <w:ind w:right="38"/>
      </w:pPr>
      <w:r>
        <w:rPr/>
        <w:t>Burke studied attempted suicide in the Asian popu- </w:t>
      </w:r>
      <w:r>
        <w:rPr>
          <w:w w:val="105"/>
        </w:rPr>
        <w:t>lation in Birmingham between 1969 and 1972 and re- ported</w:t>
      </w:r>
      <w:r>
        <w:rPr>
          <w:spacing w:val="-13"/>
          <w:w w:val="105"/>
        </w:rPr>
        <w:t> </w:t>
      </w:r>
      <w:r>
        <w:rPr>
          <w:w w:val="105"/>
        </w:rPr>
        <w:t>that</w:t>
      </w:r>
      <w:r>
        <w:rPr>
          <w:spacing w:val="-12"/>
          <w:w w:val="105"/>
        </w:rPr>
        <w:t> </w:t>
      </w:r>
      <w:r>
        <w:rPr>
          <w:w w:val="105"/>
        </w:rPr>
        <w:t>rates</w:t>
      </w:r>
      <w:r>
        <w:rPr>
          <w:spacing w:val="-12"/>
          <w:w w:val="105"/>
        </w:rPr>
        <w:t> </w:t>
      </w:r>
      <w:r>
        <w:rPr>
          <w:w w:val="105"/>
        </w:rPr>
        <w:t>among</w:t>
      </w:r>
      <w:r>
        <w:rPr>
          <w:spacing w:val="-12"/>
          <w:w w:val="105"/>
        </w:rPr>
        <w:t> </w:t>
      </w:r>
      <w:r>
        <w:rPr>
          <w:w w:val="105"/>
        </w:rPr>
        <w:t>the</w:t>
      </w:r>
      <w:r>
        <w:rPr>
          <w:spacing w:val="-12"/>
          <w:w w:val="105"/>
        </w:rPr>
        <w:t> </w:t>
      </w:r>
      <w:r>
        <w:rPr>
          <w:w w:val="105"/>
        </w:rPr>
        <w:t>Asian</w:t>
      </w:r>
      <w:r>
        <w:rPr>
          <w:spacing w:val="-13"/>
          <w:w w:val="105"/>
        </w:rPr>
        <w:t> </w:t>
      </w:r>
      <w:r>
        <w:rPr>
          <w:w w:val="105"/>
        </w:rPr>
        <w:t>population</w:t>
      </w:r>
      <w:r>
        <w:rPr>
          <w:spacing w:val="-13"/>
          <w:w w:val="105"/>
        </w:rPr>
        <w:t> </w:t>
      </w:r>
      <w:r>
        <w:rPr>
          <w:w w:val="105"/>
        </w:rPr>
        <w:t>were</w:t>
      </w:r>
      <w:r>
        <w:rPr>
          <w:spacing w:val="-12"/>
          <w:w w:val="105"/>
        </w:rPr>
        <w:t> </w:t>
      </w:r>
      <w:r>
        <w:rPr>
          <w:w w:val="105"/>
        </w:rPr>
        <w:t>less </w:t>
      </w:r>
      <w:r>
        <w:rPr/>
        <w:t>than those of the native population </w:t>
      </w:r>
      <w:r>
        <w:rPr>
          <w:position w:val="6"/>
          <w:sz w:val="10"/>
        </w:rPr>
        <w:t>21</w:t>
      </w:r>
      <w:r>
        <w:rPr/>
        <w:t>. However rates of </w:t>
      </w:r>
      <w:r>
        <w:rPr>
          <w:w w:val="105"/>
        </w:rPr>
        <w:t>DSH among Asian women were higher than those of </w:t>
      </w:r>
      <w:r>
        <w:rPr/>
        <w:t>their</w:t>
      </w:r>
      <w:r>
        <w:rPr>
          <w:spacing w:val="-14"/>
        </w:rPr>
        <w:t> </w:t>
      </w:r>
      <w:r>
        <w:rPr/>
        <w:t>peers</w:t>
      </w:r>
      <w:r>
        <w:rPr>
          <w:spacing w:val="-13"/>
        </w:rPr>
        <w:t> </w:t>
      </w:r>
      <w:r>
        <w:rPr/>
        <w:t>in</w:t>
      </w:r>
      <w:r>
        <w:rPr>
          <w:spacing w:val="-13"/>
        </w:rPr>
        <w:t> </w:t>
      </w:r>
      <w:r>
        <w:rPr/>
        <w:t>their</w:t>
      </w:r>
      <w:r>
        <w:rPr>
          <w:spacing w:val="-13"/>
        </w:rPr>
        <w:t> </w:t>
      </w:r>
      <w:r>
        <w:rPr/>
        <w:t>countries</w:t>
      </w:r>
      <w:r>
        <w:rPr>
          <w:spacing w:val="-14"/>
        </w:rPr>
        <w:t> </w:t>
      </w:r>
      <w:r>
        <w:rPr/>
        <w:t>of</w:t>
      </w:r>
      <w:r>
        <w:rPr>
          <w:spacing w:val="-13"/>
        </w:rPr>
        <w:t> </w:t>
      </w:r>
      <w:r>
        <w:rPr/>
        <w:t>origin.</w:t>
      </w:r>
      <w:r>
        <w:rPr>
          <w:spacing w:val="-13"/>
        </w:rPr>
        <w:t> </w:t>
      </w:r>
      <w:r>
        <w:rPr/>
        <w:t>He</w:t>
      </w:r>
      <w:r>
        <w:rPr>
          <w:spacing w:val="-13"/>
        </w:rPr>
        <w:t> </w:t>
      </w:r>
      <w:r>
        <w:rPr/>
        <w:t>also</w:t>
      </w:r>
      <w:r>
        <w:rPr>
          <w:spacing w:val="-14"/>
        </w:rPr>
        <w:t> </w:t>
      </w:r>
      <w:r>
        <w:rPr/>
        <w:t>commented </w:t>
      </w:r>
      <w:r>
        <w:rPr>
          <w:w w:val="105"/>
        </w:rPr>
        <w:t>that inter-personal dispute preceding DSH was a com- mon</w:t>
      </w:r>
      <w:r>
        <w:rPr>
          <w:spacing w:val="-3"/>
          <w:w w:val="105"/>
        </w:rPr>
        <w:t> </w:t>
      </w:r>
      <w:r>
        <w:rPr>
          <w:w w:val="105"/>
        </w:rPr>
        <w:t>theme.</w:t>
      </w:r>
      <w:r>
        <w:rPr>
          <w:spacing w:val="-3"/>
          <w:w w:val="105"/>
        </w:rPr>
        <w:t> </w:t>
      </w:r>
      <w:r>
        <w:rPr>
          <w:w w:val="105"/>
        </w:rPr>
        <w:t>During</w:t>
      </w:r>
      <w:r>
        <w:rPr>
          <w:spacing w:val="-3"/>
          <w:w w:val="105"/>
        </w:rPr>
        <w:t> </w:t>
      </w:r>
      <w:r>
        <w:rPr>
          <w:w w:val="105"/>
        </w:rPr>
        <w:t>the</w:t>
      </w:r>
      <w:r>
        <w:rPr>
          <w:spacing w:val="-3"/>
          <w:w w:val="105"/>
        </w:rPr>
        <w:t> </w:t>
      </w:r>
      <w:r>
        <w:rPr>
          <w:w w:val="105"/>
        </w:rPr>
        <w:t>same</w:t>
      </w:r>
      <w:r>
        <w:rPr>
          <w:spacing w:val="-3"/>
          <w:w w:val="105"/>
        </w:rPr>
        <w:t> </w:t>
      </w:r>
      <w:r>
        <w:rPr>
          <w:w w:val="105"/>
        </w:rPr>
        <w:t>period</w:t>
      </w:r>
      <w:r>
        <w:rPr>
          <w:spacing w:val="-3"/>
          <w:w w:val="105"/>
        </w:rPr>
        <w:t> </w:t>
      </w:r>
      <w:r>
        <w:rPr>
          <w:w w:val="105"/>
        </w:rPr>
        <w:t>of</w:t>
      </w:r>
      <w:r>
        <w:rPr>
          <w:spacing w:val="-3"/>
          <w:w w:val="105"/>
        </w:rPr>
        <w:t> </w:t>
      </w:r>
      <w:r>
        <w:rPr>
          <w:w w:val="105"/>
        </w:rPr>
        <w:t>time,</w:t>
      </w:r>
      <w:r>
        <w:rPr>
          <w:spacing w:val="-3"/>
          <w:w w:val="105"/>
        </w:rPr>
        <w:t> </w:t>
      </w:r>
      <w:r>
        <w:rPr>
          <w:w w:val="105"/>
        </w:rPr>
        <w:t>DSH</w:t>
      </w:r>
      <w:r>
        <w:rPr>
          <w:spacing w:val="-3"/>
          <w:w w:val="105"/>
        </w:rPr>
        <w:t> </w:t>
      </w:r>
      <w:r>
        <w:rPr>
          <w:w w:val="105"/>
        </w:rPr>
        <w:t>was also</w:t>
      </w:r>
      <w:r>
        <w:rPr>
          <w:spacing w:val="-1"/>
          <w:w w:val="105"/>
        </w:rPr>
        <w:t> </w:t>
      </w:r>
      <w:r>
        <w:rPr>
          <w:w w:val="105"/>
        </w:rPr>
        <w:t>less</w:t>
      </w:r>
      <w:r>
        <w:rPr>
          <w:spacing w:val="-1"/>
          <w:w w:val="105"/>
        </w:rPr>
        <w:t> </w:t>
      </w:r>
      <w:r>
        <w:rPr>
          <w:w w:val="105"/>
        </w:rPr>
        <w:t>prevalent</w:t>
      </w:r>
      <w:r>
        <w:rPr>
          <w:spacing w:val="-1"/>
          <w:w w:val="105"/>
        </w:rPr>
        <w:t> </w:t>
      </w:r>
      <w:r>
        <w:rPr>
          <w:w w:val="105"/>
        </w:rPr>
        <w:t>among</w:t>
      </w:r>
      <w:r>
        <w:rPr>
          <w:spacing w:val="-1"/>
          <w:w w:val="105"/>
        </w:rPr>
        <w:t> </w:t>
      </w:r>
      <w:r>
        <w:rPr>
          <w:w w:val="105"/>
        </w:rPr>
        <w:t>West</w:t>
      </w:r>
      <w:r>
        <w:rPr>
          <w:spacing w:val="-1"/>
          <w:w w:val="105"/>
        </w:rPr>
        <w:t> </w:t>
      </w:r>
      <w:r>
        <w:rPr>
          <w:w w:val="105"/>
        </w:rPr>
        <w:t>Indians</w:t>
      </w:r>
      <w:r>
        <w:rPr>
          <w:spacing w:val="-1"/>
          <w:w w:val="105"/>
        </w:rPr>
        <w:t> </w:t>
      </w:r>
      <w:r>
        <w:rPr>
          <w:w w:val="105"/>
        </w:rPr>
        <w:t>in</w:t>
      </w:r>
      <w:r>
        <w:rPr>
          <w:spacing w:val="-1"/>
          <w:w w:val="105"/>
        </w:rPr>
        <w:t> </w:t>
      </w:r>
      <w:r>
        <w:rPr>
          <w:w w:val="105"/>
        </w:rPr>
        <w:t>Birmingham compared</w:t>
      </w:r>
      <w:r>
        <w:rPr>
          <w:spacing w:val="-12"/>
          <w:w w:val="105"/>
        </w:rPr>
        <w:t> </w:t>
      </w:r>
      <w:r>
        <w:rPr>
          <w:w w:val="105"/>
        </w:rPr>
        <w:t>to</w:t>
      </w:r>
      <w:r>
        <w:rPr>
          <w:spacing w:val="-12"/>
          <w:w w:val="105"/>
        </w:rPr>
        <w:t> </w:t>
      </w:r>
      <w:r>
        <w:rPr>
          <w:w w:val="105"/>
        </w:rPr>
        <w:t>the</w:t>
      </w:r>
      <w:r>
        <w:rPr>
          <w:spacing w:val="-12"/>
          <w:w w:val="105"/>
        </w:rPr>
        <w:t> </w:t>
      </w:r>
      <w:r>
        <w:rPr>
          <w:w w:val="105"/>
        </w:rPr>
        <w:t>native</w:t>
      </w:r>
      <w:r>
        <w:rPr>
          <w:spacing w:val="-12"/>
          <w:w w:val="105"/>
        </w:rPr>
        <w:t> </w:t>
      </w:r>
      <w:r>
        <w:rPr>
          <w:w w:val="105"/>
        </w:rPr>
        <w:t>population</w:t>
      </w:r>
      <w:r>
        <w:rPr>
          <w:spacing w:val="-12"/>
          <w:w w:val="105"/>
        </w:rPr>
        <w:t> </w:t>
      </w:r>
      <w:r>
        <w:rPr>
          <w:w w:val="105"/>
          <w:position w:val="6"/>
          <w:sz w:val="10"/>
        </w:rPr>
        <w:t>21</w:t>
      </w:r>
      <w:r>
        <w:rPr>
          <w:w w:val="105"/>
        </w:rPr>
        <w:t>.</w:t>
      </w:r>
      <w:r>
        <w:rPr>
          <w:spacing w:val="-12"/>
          <w:w w:val="105"/>
        </w:rPr>
        <w:t> </w:t>
      </w:r>
      <w:r>
        <w:rPr>
          <w:w w:val="105"/>
        </w:rPr>
        <w:t>Soni</w:t>
      </w:r>
      <w:r>
        <w:rPr>
          <w:spacing w:val="-12"/>
          <w:w w:val="105"/>
        </w:rPr>
        <w:t> </w:t>
      </w:r>
      <w:r>
        <w:rPr>
          <w:w w:val="105"/>
        </w:rPr>
        <w:t>et</w:t>
      </w:r>
      <w:r>
        <w:rPr>
          <w:spacing w:val="-12"/>
          <w:w w:val="105"/>
        </w:rPr>
        <w:t> </w:t>
      </w:r>
      <w:r>
        <w:rPr>
          <w:w w:val="105"/>
        </w:rPr>
        <w:t>al</w:t>
      </w:r>
      <w:r>
        <w:rPr>
          <w:spacing w:val="-12"/>
          <w:w w:val="105"/>
        </w:rPr>
        <w:t> </w:t>
      </w:r>
      <w:r>
        <w:rPr>
          <w:w w:val="105"/>
        </w:rPr>
        <w:t>studied </w:t>
      </w:r>
      <w:r>
        <w:rPr/>
        <w:t>suicide among immigrants from the Indian Subcontinent </w:t>
      </w:r>
      <w:r>
        <w:rPr>
          <w:w w:val="105"/>
        </w:rPr>
        <w:t>in</w:t>
      </w:r>
      <w:r>
        <w:rPr>
          <w:spacing w:val="-10"/>
          <w:w w:val="105"/>
        </w:rPr>
        <w:t> </w:t>
      </w:r>
      <w:r>
        <w:rPr>
          <w:w w:val="105"/>
        </w:rPr>
        <w:t>Britain</w:t>
      </w:r>
      <w:r>
        <w:rPr>
          <w:spacing w:val="-10"/>
          <w:w w:val="105"/>
        </w:rPr>
        <w:t> </w:t>
      </w:r>
      <w:r>
        <w:rPr>
          <w:w w:val="105"/>
        </w:rPr>
        <w:t>between</w:t>
      </w:r>
      <w:r>
        <w:rPr>
          <w:spacing w:val="-10"/>
          <w:w w:val="105"/>
        </w:rPr>
        <w:t> </w:t>
      </w:r>
      <w:r>
        <w:rPr>
          <w:w w:val="105"/>
        </w:rPr>
        <w:t>1970</w:t>
      </w:r>
      <w:r>
        <w:rPr>
          <w:spacing w:val="-10"/>
          <w:w w:val="105"/>
        </w:rPr>
        <w:t> </w:t>
      </w:r>
      <w:r>
        <w:rPr>
          <w:w w:val="105"/>
        </w:rPr>
        <w:t>and</w:t>
      </w:r>
      <w:r>
        <w:rPr>
          <w:spacing w:val="-10"/>
          <w:w w:val="105"/>
        </w:rPr>
        <w:t> </w:t>
      </w:r>
      <w:r>
        <w:rPr>
          <w:w w:val="105"/>
        </w:rPr>
        <w:t>1978,</w:t>
      </w:r>
      <w:r>
        <w:rPr>
          <w:spacing w:val="-10"/>
          <w:w w:val="105"/>
        </w:rPr>
        <w:t> </w:t>
      </w:r>
      <w:r>
        <w:rPr>
          <w:w w:val="105"/>
        </w:rPr>
        <w:t>and</w:t>
      </w:r>
      <w:r>
        <w:rPr>
          <w:spacing w:val="-10"/>
          <w:w w:val="105"/>
        </w:rPr>
        <w:t> </w:t>
      </w:r>
      <w:r>
        <w:rPr>
          <w:w w:val="105"/>
        </w:rPr>
        <w:t>found</w:t>
      </w:r>
      <w:r>
        <w:rPr>
          <w:spacing w:val="-10"/>
          <w:w w:val="105"/>
        </w:rPr>
        <w:t> </w:t>
      </w:r>
      <w:r>
        <w:rPr>
          <w:w w:val="105"/>
        </w:rPr>
        <w:t>an</w:t>
      </w:r>
      <w:r>
        <w:rPr>
          <w:spacing w:val="-10"/>
          <w:w w:val="105"/>
        </w:rPr>
        <w:t> </w:t>
      </w:r>
      <w:r>
        <w:rPr>
          <w:w w:val="105"/>
        </w:rPr>
        <w:t>excess of</w:t>
      </w:r>
      <w:r>
        <w:rPr>
          <w:w w:val="105"/>
        </w:rPr>
        <w:t> suicide</w:t>
      </w:r>
      <w:r>
        <w:rPr>
          <w:w w:val="105"/>
        </w:rPr>
        <w:t> among</w:t>
      </w:r>
      <w:r>
        <w:rPr>
          <w:w w:val="105"/>
        </w:rPr>
        <w:t> young</w:t>
      </w:r>
      <w:r>
        <w:rPr>
          <w:w w:val="105"/>
        </w:rPr>
        <w:t> Indian</w:t>
      </w:r>
      <w:r>
        <w:rPr>
          <w:w w:val="105"/>
        </w:rPr>
        <w:t> women,</w:t>
      </w:r>
      <w:r>
        <w:rPr>
          <w:w w:val="105"/>
        </w:rPr>
        <w:t> </w:t>
      </w:r>
      <w:r>
        <w:rPr>
          <w:w w:val="105"/>
        </w:rPr>
        <w:t>especially </w:t>
      </w:r>
      <w:r>
        <w:rPr/>
        <w:t>among married women, while suicide rates were low in </w:t>
      </w:r>
      <w:r>
        <w:rPr>
          <w:w w:val="105"/>
        </w:rPr>
        <w:t>Indian men </w:t>
      </w:r>
      <w:r>
        <w:rPr>
          <w:w w:val="105"/>
          <w:position w:val="6"/>
          <w:sz w:val="10"/>
        </w:rPr>
        <w:t>22</w:t>
      </w:r>
      <w:r>
        <w:rPr>
          <w:w w:val="105"/>
        </w:rPr>
        <w:t>. They did not give any explanations for </w:t>
      </w:r>
      <w:r>
        <w:rPr/>
        <w:t>their findings. However, in India, male suicide rate (11.4/ 100,000 male population/ year) was higher than female </w:t>
      </w:r>
      <w:r>
        <w:rPr>
          <w:w w:val="105"/>
        </w:rPr>
        <w:t>suicide</w:t>
      </w:r>
      <w:r>
        <w:rPr>
          <w:spacing w:val="-5"/>
          <w:w w:val="105"/>
        </w:rPr>
        <w:t> </w:t>
      </w:r>
      <w:r>
        <w:rPr>
          <w:w w:val="105"/>
        </w:rPr>
        <w:t>rate</w:t>
      </w:r>
      <w:r>
        <w:rPr>
          <w:spacing w:val="-5"/>
          <w:w w:val="105"/>
        </w:rPr>
        <w:t> </w:t>
      </w:r>
      <w:r>
        <w:rPr>
          <w:w w:val="105"/>
        </w:rPr>
        <w:t>(8/100,000</w:t>
      </w:r>
      <w:r>
        <w:rPr>
          <w:spacing w:val="-5"/>
          <w:w w:val="105"/>
        </w:rPr>
        <w:t> </w:t>
      </w:r>
      <w:r>
        <w:rPr>
          <w:w w:val="105"/>
        </w:rPr>
        <w:t>female</w:t>
      </w:r>
      <w:r>
        <w:rPr>
          <w:spacing w:val="-5"/>
          <w:w w:val="105"/>
        </w:rPr>
        <w:t> </w:t>
      </w:r>
      <w:r>
        <w:rPr>
          <w:w w:val="105"/>
        </w:rPr>
        <w:t>population/</w:t>
      </w:r>
      <w:r>
        <w:rPr>
          <w:spacing w:val="-5"/>
          <w:w w:val="105"/>
        </w:rPr>
        <w:t> </w:t>
      </w:r>
      <w:r>
        <w:rPr>
          <w:w w:val="105"/>
        </w:rPr>
        <w:t>year).</w:t>
      </w:r>
      <w:r>
        <w:rPr>
          <w:spacing w:val="40"/>
          <w:w w:val="105"/>
        </w:rPr>
        <w:t> </w:t>
      </w:r>
      <w:r>
        <w:rPr>
          <w:w w:val="105"/>
        </w:rPr>
        <w:t>Pre- viously</w:t>
      </w:r>
      <w:r>
        <w:rPr>
          <w:spacing w:val="-9"/>
          <w:w w:val="105"/>
        </w:rPr>
        <w:t> </w:t>
      </w:r>
      <w:r>
        <w:rPr>
          <w:w w:val="105"/>
        </w:rPr>
        <w:t>Tadros</w:t>
      </w:r>
      <w:r>
        <w:rPr>
          <w:spacing w:val="-9"/>
          <w:w w:val="105"/>
        </w:rPr>
        <w:t> </w:t>
      </w:r>
      <w:r>
        <w:rPr>
          <w:w w:val="105"/>
        </w:rPr>
        <w:t>and</w:t>
      </w:r>
      <w:r>
        <w:rPr>
          <w:spacing w:val="-9"/>
          <w:w w:val="105"/>
        </w:rPr>
        <w:t> </w:t>
      </w:r>
      <w:r>
        <w:rPr>
          <w:w w:val="105"/>
        </w:rPr>
        <w:t>Jolley</w:t>
      </w:r>
      <w:r>
        <w:rPr>
          <w:spacing w:val="-9"/>
          <w:w w:val="105"/>
        </w:rPr>
        <w:t> </w:t>
      </w:r>
      <w:r>
        <w:rPr>
          <w:w w:val="105"/>
        </w:rPr>
        <w:t>(2001)</w:t>
      </w:r>
      <w:r>
        <w:rPr>
          <w:spacing w:val="-9"/>
          <w:w w:val="105"/>
        </w:rPr>
        <w:t> </w:t>
      </w:r>
      <w:r>
        <w:rPr>
          <w:w w:val="105"/>
        </w:rPr>
        <w:t>argued</w:t>
      </w:r>
      <w:r>
        <w:rPr>
          <w:spacing w:val="-9"/>
          <w:w w:val="105"/>
        </w:rPr>
        <w:t> </w:t>
      </w:r>
      <w:r>
        <w:rPr>
          <w:w w:val="105"/>
        </w:rPr>
        <w:t>that</w:t>
      </w:r>
      <w:r>
        <w:rPr>
          <w:spacing w:val="-9"/>
          <w:w w:val="105"/>
        </w:rPr>
        <w:t> </w:t>
      </w:r>
      <w:r>
        <w:rPr>
          <w:w w:val="105"/>
        </w:rPr>
        <w:t>stigma</w:t>
      </w:r>
      <w:r>
        <w:rPr>
          <w:spacing w:val="-9"/>
          <w:w w:val="105"/>
        </w:rPr>
        <w:t> </w:t>
      </w:r>
      <w:r>
        <w:rPr>
          <w:w w:val="105"/>
        </w:rPr>
        <w:t>at- tached to suicide is more likely to hinder people with suicidal thoughts to seek help.</w:t>
      </w:r>
    </w:p>
    <w:p>
      <w:pPr>
        <w:pStyle w:val="BodyText"/>
        <w:spacing w:line="244" w:lineRule="auto" w:before="156"/>
        <w:ind w:right="43"/>
      </w:pPr>
      <w:r>
        <w:rPr/>
        <w:t>A study in Birmingham, UK showed a reversed gender pattern among the Asian community </w:t>
      </w:r>
      <w:r>
        <w:rPr>
          <w:position w:val="6"/>
          <w:sz w:val="10"/>
        </w:rPr>
        <w:t>23</w:t>
      </w:r>
      <w:r>
        <w:rPr/>
        <w:t>. Details</w:t>
      </w:r>
      <w:r>
        <w:rPr>
          <w:spacing w:val="80"/>
        </w:rPr>
        <w:t> </w:t>
      </w:r>
      <w:r>
        <w:rPr/>
        <w:t>of all cases of suicide verdict and open verdict, which were</w:t>
      </w:r>
      <w:r>
        <w:rPr>
          <w:spacing w:val="-1"/>
        </w:rPr>
        <w:t> </w:t>
      </w:r>
      <w:r>
        <w:rPr/>
        <w:t>returned</w:t>
      </w:r>
      <w:r>
        <w:rPr>
          <w:spacing w:val="-1"/>
        </w:rPr>
        <w:t> </w:t>
      </w:r>
      <w:r>
        <w:rPr/>
        <w:t>in</w:t>
      </w:r>
      <w:r>
        <w:rPr>
          <w:spacing w:val="-1"/>
        </w:rPr>
        <w:t> </w:t>
      </w:r>
      <w:r>
        <w:rPr/>
        <w:t>inquests,</w:t>
      </w:r>
      <w:r>
        <w:rPr>
          <w:spacing w:val="-1"/>
        </w:rPr>
        <w:t> </w:t>
      </w:r>
      <w:r>
        <w:rPr/>
        <w:t>held</w:t>
      </w:r>
      <w:r>
        <w:rPr>
          <w:spacing w:val="-1"/>
        </w:rPr>
        <w:t> </w:t>
      </w:r>
      <w:r>
        <w:rPr/>
        <w:t>at</w:t>
      </w:r>
      <w:r>
        <w:rPr>
          <w:spacing w:val="-1"/>
        </w:rPr>
        <w:t> </w:t>
      </w:r>
      <w:r>
        <w:rPr/>
        <w:t>the</w:t>
      </w:r>
      <w:r>
        <w:rPr>
          <w:spacing w:val="-1"/>
        </w:rPr>
        <w:t> </w:t>
      </w:r>
      <w:r>
        <w:rPr/>
        <w:t>Coroner’s</w:t>
      </w:r>
      <w:r>
        <w:rPr>
          <w:spacing w:val="-1"/>
        </w:rPr>
        <w:t> </w:t>
      </w:r>
      <w:r>
        <w:rPr/>
        <w:t>Court</w:t>
      </w:r>
      <w:r>
        <w:rPr>
          <w:spacing w:val="-1"/>
        </w:rPr>
        <w:t> </w:t>
      </w:r>
      <w:r>
        <w:rPr/>
        <w:t>of Birmingham and Solihull, between January 1995 and December 1999 were reviewed using a standard form. There</w:t>
      </w:r>
      <w:r>
        <w:rPr>
          <w:spacing w:val="-4"/>
        </w:rPr>
        <w:t> </w:t>
      </w:r>
      <w:r>
        <w:rPr/>
        <w:t>is</w:t>
      </w:r>
      <w:r>
        <w:rPr>
          <w:spacing w:val="-4"/>
        </w:rPr>
        <w:t> </w:t>
      </w:r>
      <w:r>
        <w:rPr/>
        <w:t>only</w:t>
      </w:r>
      <w:r>
        <w:rPr>
          <w:spacing w:val="-4"/>
        </w:rPr>
        <w:t> </w:t>
      </w:r>
      <w:r>
        <w:rPr/>
        <w:t>one</w:t>
      </w:r>
      <w:r>
        <w:rPr>
          <w:spacing w:val="-4"/>
        </w:rPr>
        <w:t> </w:t>
      </w:r>
      <w:r>
        <w:rPr/>
        <w:t>Coroner’s</w:t>
      </w:r>
      <w:r>
        <w:rPr>
          <w:spacing w:val="-4"/>
        </w:rPr>
        <w:t> </w:t>
      </w:r>
      <w:r>
        <w:rPr/>
        <w:t>office</w:t>
      </w:r>
      <w:r>
        <w:rPr>
          <w:spacing w:val="-4"/>
        </w:rPr>
        <w:t> </w:t>
      </w:r>
      <w:r>
        <w:rPr/>
        <w:t>for</w:t>
      </w:r>
      <w:r>
        <w:rPr>
          <w:spacing w:val="-4"/>
        </w:rPr>
        <w:t> </w:t>
      </w:r>
      <w:r>
        <w:rPr/>
        <w:t>the</w:t>
      </w:r>
      <w:r>
        <w:rPr>
          <w:spacing w:val="-4"/>
        </w:rPr>
        <w:t> </w:t>
      </w:r>
      <w:r>
        <w:rPr/>
        <w:t>city</w:t>
      </w:r>
      <w:r>
        <w:rPr>
          <w:spacing w:val="-4"/>
        </w:rPr>
        <w:t> </w:t>
      </w:r>
      <w:r>
        <w:rPr/>
        <w:t>of</w:t>
      </w:r>
      <w:r>
        <w:rPr>
          <w:spacing w:val="-4"/>
        </w:rPr>
        <w:t> </w:t>
      </w:r>
      <w:r>
        <w:rPr/>
        <w:t>Birming- ham, Solihull and their boroughs.</w:t>
      </w:r>
      <w:r>
        <w:rPr>
          <w:spacing w:val="40"/>
        </w:rPr>
        <w:t> </w:t>
      </w:r>
      <w:r>
        <w:rPr/>
        <w:t>Excluded from the</w:t>
      </w:r>
      <w:r>
        <w:rPr>
          <w:spacing w:val="40"/>
        </w:rPr>
        <w:t> </w:t>
      </w:r>
      <w:r>
        <w:rPr/>
        <w:t>data collection sheet were; persons who died under the age of 18, people who did not have a regular abode in Birmingham or Solihull, and those who came from out- side the study area.</w:t>
      </w:r>
    </w:p>
    <w:p>
      <w:pPr>
        <w:pStyle w:val="BodyText"/>
        <w:spacing w:line="244" w:lineRule="auto" w:before="160"/>
        <w:ind w:right="43"/>
      </w:pPr>
      <w:r>
        <w:rPr/>
        <w:t>The</w:t>
      </w:r>
      <w:r>
        <w:rPr>
          <w:spacing w:val="-2"/>
        </w:rPr>
        <w:t> </w:t>
      </w:r>
      <w:r>
        <w:rPr/>
        <w:t>study</w:t>
      </w:r>
      <w:r>
        <w:rPr>
          <w:spacing w:val="-2"/>
        </w:rPr>
        <w:t> </w:t>
      </w:r>
      <w:r>
        <w:rPr/>
        <w:t>showed</w:t>
      </w:r>
      <w:r>
        <w:rPr>
          <w:spacing w:val="-2"/>
        </w:rPr>
        <w:t> </w:t>
      </w:r>
      <w:r>
        <w:rPr/>
        <w:t>that</w:t>
      </w:r>
      <w:r>
        <w:rPr>
          <w:spacing w:val="-2"/>
        </w:rPr>
        <w:t> </w:t>
      </w:r>
      <w:r>
        <w:rPr/>
        <w:t>the</w:t>
      </w:r>
      <w:r>
        <w:rPr>
          <w:spacing w:val="-2"/>
        </w:rPr>
        <w:t> </w:t>
      </w:r>
      <w:r>
        <w:rPr/>
        <w:t>vast</w:t>
      </w:r>
      <w:r>
        <w:rPr>
          <w:spacing w:val="-2"/>
        </w:rPr>
        <w:t> </w:t>
      </w:r>
      <w:r>
        <w:rPr/>
        <w:t>majority</w:t>
      </w:r>
      <w:r>
        <w:rPr>
          <w:spacing w:val="-2"/>
        </w:rPr>
        <w:t> </w:t>
      </w:r>
      <w:r>
        <w:rPr/>
        <w:t>of</w:t>
      </w:r>
      <w:r>
        <w:rPr>
          <w:spacing w:val="-2"/>
        </w:rPr>
        <w:t> </w:t>
      </w:r>
      <w:r>
        <w:rPr/>
        <w:t>the</w:t>
      </w:r>
      <w:r>
        <w:rPr>
          <w:spacing w:val="-2"/>
        </w:rPr>
        <w:t> </w:t>
      </w:r>
      <w:r>
        <w:rPr/>
        <w:t>sui- cide cases (89.2%) were from white ethnic background. The Asian (from the entire Indian subcontinent) consti- </w:t>
      </w:r>
      <w:r>
        <w:rPr>
          <w:w w:val="95"/>
        </w:rPr>
        <w:t>tuted</w:t>
      </w:r>
      <w:r>
        <w:rPr>
          <w:spacing w:val="7"/>
        </w:rPr>
        <w:t> </w:t>
      </w:r>
      <w:r>
        <w:rPr>
          <w:w w:val="95"/>
        </w:rPr>
        <w:t>only</w:t>
      </w:r>
      <w:r>
        <w:rPr>
          <w:spacing w:val="7"/>
        </w:rPr>
        <w:t> </w:t>
      </w:r>
      <w:r>
        <w:rPr>
          <w:w w:val="95"/>
        </w:rPr>
        <w:t>6.8%</w:t>
      </w:r>
      <w:r>
        <w:rPr>
          <w:spacing w:val="7"/>
        </w:rPr>
        <w:t> </w:t>
      </w:r>
      <w:r>
        <w:rPr>
          <w:w w:val="95"/>
        </w:rPr>
        <w:t>of</w:t>
      </w:r>
      <w:r>
        <w:rPr>
          <w:spacing w:val="7"/>
        </w:rPr>
        <w:t> </w:t>
      </w:r>
      <w:r>
        <w:rPr>
          <w:w w:val="95"/>
        </w:rPr>
        <w:t>the</w:t>
      </w:r>
      <w:r>
        <w:rPr>
          <w:spacing w:val="7"/>
        </w:rPr>
        <w:t> </w:t>
      </w:r>
      <w:r>
        <w:rPr>
          <w:w w:val="95"/>
        </w:rPr>
        <w:t>sample</w:t>
      </w:r>
      <w:r>
        <w:rPr>
          <w:spacing w:val="7"/>
        </w:rPr>
        <w:t> </w:t>
      </w:r>
      <w:r>
        <w:rPr>
          <w:w w:val="95"/>
        </w:rPr>
        <w:t>while</w:t>
      </w:r>
      <w:r>
        <w:rPr>
          <w:spacing w:val="7"/>
        </w:rPr>
        <w:t> </w:t>
      </w:r>
      <w:r>
        <w:rPr>
          <w:w w:val="95"/>
        </w:rPr>
        <w:t>black</w:t>
      </w:r>
      <w:r>
        <w:rPr>
          <w:spacing w:val="8"/>
        </w:rPr>
        <w:t> </w:t>
      </w:r>
      <w:r>
        <w:rPr>
          <w:w w:val="95"/>
        </w:rPr>
        <w:t>people</w:t>
      </w:r>
      <w:r>
        <w:rPr>
          <w:spacing w:val="7"/>
        </w:rPr>
        <w:t> </w:t>
      </w:r>
      <w:r>
        <w:rPr>
          <w:spacing w:val="-2"/>
          <w:w w:val="95"/>
        </w:rPr>
        <w:t>formed</w:t>
      </w:r>
    </w:p>
    <w:p>
      <w:pPr>
        <w:pStyle w:val="BodyText"/>
        <w:spacing w:line="244" w:lineRule="auto"/>
        <w:ind w:right="113" w:firstLine="0"/>
      </w:pPr>
      <w:r>
        <w:rPr/>
        <w:br w:type="column"/>
      </w:r>
      <w:r>
        <w:rPr/>
        <w:t>3.2% of the sample. Others such as Chinese, Japanese, Arabs and Africans, and people from mixed race consti- tuted 0.8% of the sample. The suicide rate for the White population (12/100 000 population/ year) is higher than that of the total population (10.8/100 000 population/ year). The second highest suicide rate was for Black people (8.4/100 000 population/year). The suicide rate for Asians (5.4/ 100 000 population/ year) is half that of the total population. The lowest suicide rate (4/100 000 population/ year) is for people from mixed and other races. The difference between males and females was statistically significant, (Chi-square= 17.80, d.f.= 3, P=0.001). Male representation is more than female rep- resentation in all the different ethnic origins with the ex- ception of Asians. In the Asian group, more </w:t>
      </w:r>
      <w:r>
        <w:rPr/>
        <w:t>female</w:t>
      </w:r>
      <w:r>
        <w:rPr/>
        <w:t> (56.3%) than males (43.7%) committed suicide. Among White people, the male to female ratio in the sample</w:t>
      </w:r>
      <w:r>
        <w:rPr>
          <w:spacing w:val="40"/>
        </w:rPr>
        <w:t> </w:t>
      </w:r>
      <w:r>
        <w:rPr/>
        <w:t>was almost 3:1 (2.9:1), while among Asians the male to female</w:t>
      </w:r>
      <w:r>
        <w:rPr>
          <w:spacing w:val="-5"/>
        </w:rPr>
        <w:t> </w:t>
      </w:r>
      <w:r>
        <w:rPr/>
        <w:t>ratio</w:t>
      </w:r>
      <w:r>
        <w:rPr>
          <w:spacing w:val="-5"/>
        </w:rPr>
        <w:t> </w:t>
      </w:r>
      <w:r>
        <w:rPr/>
        <w:t>was</w:t>
      </w:r>
      <w:r>
        <w:rPr>
          <w:spacing w:val="-5"/>
        </w:rPr>
        <w:t> </w:t>
      </w:r>
      <w:r>
        <w:rPr/>
        <w:t>0.8:1.</w:t>
      </w:r>
      <w:r>
        <w:rPr>
          <w:spacing w:val="-5"/>
        </w:rPr>
        <w:t> </w:t>
      </w:r>
      <w:r>
        <w:rPr/>
        <w:t>In</w:t>
      </w:r>
      <w:r>
        <w:rPr>
          <w:spacing w:val="-5"/>
        </w:rPr>
        <w:t> </w:t>
      </w:r>
      <w:r>
        <w:rPr/>
        <w:t>the</w:t>
      </w:r>
      <w:r>
        <w:rPr>
          <w:spacing w:val="-5"/>
        </w:rPr>
        <w:t> </w:t>
      </w:r>
      <w:r>
        <w:rPr/>
        <w:t>total</w:t>
      </w:r>
      <w:r>
        <w:rPr>
          <w:spacing w:val="-5"/>
        </w:rPr>
        <w:t> </w:t>
      </w:r>
      <w:r>
        <w:rPr/>
        <w:t>population</w:t>
      </w:r>
      <w:r>
        <w:rPr>
          <w:spacing w:val="-5"/>
        </w:rPr>
        <w:t> </w:t>
      </w:r>
      <w:r>
        <w:rPr/>
        <w:t>and</w:t>
      </w:r>
      <w:r>
        <w:rPr>
          <w:spacing w:val="-5"/>
        </w:rPr>
        <w:t> </w:t>
      </w:r>
      <w:r>
        <w:rPr/>
        <w:t>all</w:t>
      </w:r>
      <w:r>
        <w:rPr>
          <w:spacing w:val="-5"/>
        </w:rPr>
        <w:t> </w:t>
      </w:r>
      <w:r>
        <w:rPr/>
        <w:t>the different races, with the exception of Asians, suicide rate for the male population is higher than that for female </w:t>
      </w:r>
      <w:r>
        <w:rPr>
          <w:w w:val="95"/>
        </w:rPr>
        <w:t>population. In the total population, the White ethnic popu- </w:t>
      </w:r>
      <w:r>
        <w:rPr/>
        <w:t>lation</w:t>
      </w:r>
      <w:r>
        <w:rPr>
          <w:spacing w:val="40"/>
        </w:rPr>
        <w:t> </w:t>
      </w:r>
      <w:r>
        <w:rPr/>
        <w:t>and</w:t>
      </w:r>
      <w:r>
        <w:rPr>
          <w:spacing w:val="40"/>
        </w:rPr>
        <w:t> </w:t>
      </w:r>
      <w:r>
        <w:rPr/>
        <w:t>Black</w:t>
      </w:r>
      <w:r>
        <w:rPr>
          <w:spacing w:val="40"/>
        </w:rPr>
        <w:t> </w:t>
      </w:r>
      <w:r>
        <w:rPr/>
        <w:t>ethnic</w:t>
      </w:r>
      <w:r>
        <w:rPr>
          <w:spacing w:val="40"/>
        </w:rPr>
        <w:t> </w:t>
      </w:r>
      <w:r>
        <w:rPr/>
        <w:t>population</w:t>
      </w:r>
      <w:r>
        <w:rPr>
          <w:spacing w:val="40"/>
        </w:rPr>
        <w:t> </w:t>
      </w:r>
      <w:r>
        <w:rPr/>
        <w:t>male</w:t>
      </w:r>
      <w:r>
        <w:rPr>
          <w:spacing w:val="40"/>
        </w:rPr>
        <w:t> </w:t>
      </w:r>
      <w:r>
        <w:rPr/>
        <w:t>suicide</w:t>
      </w:r>
      <w:r>
        <w:rPr>
          <w:spacing w:val="40"/>
        </w:rPr>
        <w:t> </w:t>
      </w:r>
      <w:r>
        <w:rPr/>
        <w:t>rates are almost 3 times the female suicide rate. In Asians, the female suicide rate (5.8/ 100 000/ year) is higher than</w:t>
      </w:r>
      <w:r>
        <w:rPr>
          <w:spacing w:val="40"/>
        </w:rPr>
        <w:t> </w:t>
      </w:r>
      <w:r>
        <w:rPr/>
        <w:t>the male suicide rate (4.9/ 100 000/ year), Figure (1).</w:t>
      </w:r>
    </w:p>
    <w:p>
      <w:pPr>
        <w:pStyle w:val="BodyText"/>
        <w:spacing w:line="244" w:lineRule="auto" w:before="120"/>
        <w:ind w:right="114"/>
      </w:pPr>
      <w:r>
        <w:rPr>
          <w:w w:val="105"/>
        </w:rPr>
        <w:t>The</w:t>
      </w:r>
      <w:r>
        <w:rPr>
          <w:spacing w:val="-14"/>
          <w:w w:val="105"/>
        </w:rPr>
        <w:t> </w:t>
      </w:r>
      <w:r>
        <w:rPr>
          <w:w w:val="105"/>
        </w:rPr>
        <w:t>study</w:t>
      </w:r>
      <w:r>
        <w:rPr>
          <w:spacing w:val="-14"/>
          <w:w w:val="105"/>
        </w:rPr>
        <w:t> </w:t>
      </w:r>
      <w:r>
        <w:rPr>
          <w:w w:val="105"/>
        </w:rPr>
        <w:t>also</w:t>
      </w:r>
      <w:r>
        <w:rPr>
          <w:spacing w:val="-13"/>
          <w:w w:val="105"/>
        </w:rPr>
        <w:t> </w:t>
      </w:r>
      <w:r>
        <w:rPr>
          <w:w w:val="105"/>
        </w:rPr>
        <w:t>showed</w:t>
      </w:r>
      <w:r>
        <w:rPr>
          <w:spacing w:val="-14"/>
          <w:w w:val="105"/>
        </w:rPr>
        <w:t> </w:t>
      </w:r>
      <w:r>
        <w:rPr>
          <w:w w:val="105"/>
        </w:rPr>
        <w:t>that</w:t>
      </w:r>
      <w:r>
        <w:rPr>
          <w:spacing w:val="-14"/>
          <w:w w:val="105"/>
        </w:rPr>
        <w:t> </w:t>
      </w:r>
      <w:r>
        <w:rPr>
          <w:w w:val="105"/>
        </w:rPr>
        <w:t>there</w:t>
      </w:r>
      <w:r>
        <w:rPr>
          <w:spacing w:val="-13"/>
          <w:w w:val="105"/>
        </w:rPr>
        <w:t> </w:t>
      </w:r>
      <w:r>
        <w:rPr>
          <w:w w:val="105"/>
        </w:rPr>
        <w:t>are</w:t>
      </w:r>
      <w:r>
        <w:rPr>
          <w:spacing w:val="-14"/>
          <w:w w:val="105"/>
        </w:rPr>
        <w:t> </w:t>
      </w:r>
      <w:r>
        <w:rPr>
          <w:w w:val="105"/>
        </w:rPr>
        <w:t>more</w:t>
      </w:r>
      <w:r>
        <w:rPr>
          <w:spacing w:val="-14"/>
          <w:w w:val="105"/>
        </w:rPr>
        <w:t> </w:t>
      </w:r>
      <w:r>
        <w:rPr>
          <w:w w:val="105"/>
        </w:rPr>
        <w:t>Asians and Black people in the younger adults group than in the older adults group, and more white people in the older adults group than in the younger adults group. The</w:t>
      </w:r>
      <w:r>
        <w:rPr>
          <w:w w:val="105"/>
        </w:rPr>
        <w:t> difference</w:t>
      </w:r>
      <w:r>
        <w:rPr>
          <w:w w:val="105"/>
        </w:rPr>
        <w:t> in</w:t>
      </w:r>
      <w:r>
        <w:rPr>
          <w:w w:val="105"/>
        </w:rPr>
        <w:t> the</w:t>
      </w:r>
      <w:r>
        <w:rPr>
          <w:w w:val="105"/>
        </w:rPr>
        <w:t> ethnic</w:t>
      </w:r>
      <w:r>
        <w:rPr>
          <w:w w:val="105"/>
        </w:rPr>
        <w:t> structure</w:t>
      </w:r>
      <w:r>
        <w:rPr>
          <w:w w:val="105"/>
        </w:rPr>
        <w:t> between</w:t>
      </w:r>
      <w:r>
        <w:rPr>
          <w:w w:val="105"/>
        </w:rPr>
        <w:t> older people and younger adults was statistically significant, </w:t>
      </w:r>
      <w:r>
        <w:rPr/>
        <w:t>(Chi-square=</w:t>
      </w:r>
      <w:r>
        <w:rPr>
          <w:spacing w:val="-6"/>
        </w:rPr>
        <w:t> </w:t>
      </w:r>
      <w:r>
        <w:rPr/>
        <w:t>10.15,</w:t>
      </w:r>
      <w:r>
        <w:rPr>
          <w:spacing w:val="-6"/>
        </w:rPr>
        <w:t> </w:t>
      </w:r>
      <w:r>
        <w:rPr/>
        <w:t>df</w:t>
      </w:r>
      <w:r>
        <w:rPr>
          <w:spacing w:val="-6"/>
        </w:rPr>
        <w:t> </w:t>
      </w:r>
      <w:r>
        <w:rPr/>
        <w:t>=</w:t>
      </w:r>
      <w:r>
        <w:rPr>
          <w:spacing w:val="-6"/>
        </w:rPr>
        <w:t> </w:t>
      </w:r>
      <w:r>
        <w:rPr/>
        <w:t>3,</w:t>
      </w:r>
      <w:r>
        <w:rPr>
          <w:spacing w:val="-6"/>
        </w:rPr>
        <w:t> </w:t>
      </w:r>
      <w:r>
        <w:rPr/>
        <w:t>P=</w:t>
      </w:r>
      <w:r>
        <w:rPr>
          <w:spacing w:val="-6"/>
        </w:rPr>
        <w:t> </w:t>
      </w:r>
      <w:r>
        <w:rPr/>
        <w:t>0.03).</w:t>
      </w:r>
      <w:r>
        <w:rPr>
          <w:spacing w:val="-6"/>
        </w:rPr>
        <w:t> </w:t>
      </w:r>
      <w:r>
        <w:rPr/>
        <w:t>In</w:t>
      </w:r>
      <w:r>
        <w:rPr>
          <w:spacing w:val="-6"/>
        </w:rPr>
        <w:t> </w:t>
      </w:r>
      <w:r>
        <w:rPr/>
        <w:t>the</w:t>
      </w:r>
      <w:r>
        <w:rPr>
          <w:spacing w:val="-6"/>
        </w:rPr>
        <w:t> </w:t>
      </w:r>
      <w:r>
        <w:rPr/>
        <w:t>white</w:t>
      </w:r>
      <w:r>
        <w:rPr>
          <w:spacing w:val="-6"/>
        </w:rPr>
        <w:t> </w:t>
      </w:r>
      <w:r>
        <w:rPr/>
        <w:t>popu- </w:t>
      </w:r>
      <w:r>
        <w:rPr>
          <w:w w:val="105"/>
        </w:rPr>
        <w:t>lation both the older people and younger adults have the same suicide rate (12/ 100 000/ year), while in the Asian population suicide rate for younger adults (5.5/ 100</w:t>
      </w:r>
      <w:r>
        <w:rPr>
          <w:spacing w:val="-8"/>
          <w:w w:val="105"/>
        </w:rPr>
        <w:t> </w:t>
      </w:r>
      <w:r>
        <w:rPr>
          <w:w w:val="105"/>
        </w:rPr>
        <w:t>000/</w:t>
      </w:r>
      <w:r>
        <w:rPr>
          <w:spacing w:val="-8"/>
          <w:w w:val="105"/>
        </w:rPr>
        <w:t> </w:t>
      </w:r>
      <w:r>
        <w:rPr>
          <w:w w:val="105"/>
        </w:rPr>
        <w:t>year)</w:t>
      </w:r>
      <w:r>
        <w:rPr>
          <w:spacing w:val="-8"/>
          <w:w w:val="105"/>
        </w:rPr>
        <w:t> </w:t>
      </w:r>
      <w:r>
        <w:rPr>
          <w:w w:val="105"/>
        </w:rPr>
        <w:t>was</w:t>
      </w:r>
      <w:r>
        <w:rPr>
          <w:spacing w:val="-8"/>
          <w:w w:val="105"/>
        </w:rPr>
        <w:t> </w:t>
      </w:r>
      <w:r>
        <w:rPr>
          <w:w w:val="105"/>
        </w:rPr>
        <w:t>higher</w:t>
      </w:r>
      <w:r>
        <w:rPr>
          <w:spacing w:val="-8"/>
          <w:w w:val="105"/>
        </w:rPr>
        <w:t> </w:t>
      </w:r>
      <w:r>
        <w:rPr>
          <w:w w:val="105"/>
        </w:rPr>
        <w:t>than</w:t>
      </w:r>
      <w:r>
        <w:rPr>
          <w:spacing w:val="-8"/>
          <w:w w:val="105"/>
        </w:rPr>
        <w:t> </w:t>
      </w:r>
      <w:r>
        <w:rPr>
          <w:w w:val="105"/>
        </w:rPr>
        <w:t>that</w:t>
      </w:r>
      <w:r>
        <w:rPr>
          <w:spacing w:val="-8"/>
          <w:w w:val="105"/>
        </w:rPr>
        <w:t> </w:t>
      </w:r>
      <w:r>
        <w:rPr>
          <w:w w:val="105"/>
        </w:rPr>
        <w:t>of</w:t>
      </w:r>
      <w:r>
        <w:rPr>
          <w:spacing w:val="-8"/>
          <w:w w:val="105"/>
        </w:rPr>
        <w:t> </w:t>
      </w:r>
      <w:r>
        <w:rPr>
          <w:w w:val="105"/>
        </w:rPr>
        <w:t>the</w:t>
      </w:r>
      <w:r>
        <w:rPr>
          <w:spacing w:val="-8"/>
          <w:w w:val="105"/>
        </w:rPr>
        <w:t> </w:t>
      </w:r>
      <w:r>
        <w:rPr>
          <w:w w:val="105"/>
        </w:rPr>
        <w:t>older</w:t>
      </w:r>
      <w:r>
        <w:rPr>
          <w:spacing w:val="-8"/>
          <w:w w:val="105"/>
        </w:rPr>
        <w:t> </w:t>
      </w:r>
      <w:r>
        <w:rPr>
          <w:w w:val="105"/>
        </w:rPr>
        <w:t>adults (4.5/ 100 000/ year).</w:t>
      </w:r>
    </w:p>
    <w:p>
      <w:pPr>
        <w:pStyle w:val="BodyText"/>
        <w:spacing w:before="7"/>
        <w:ind w:left="0" w:firstLine="0"/>
        <w:jc w:val="left"/>
        <w:rPr>
          <w:sz w:val="13"/>
        </w:rPr>
      </w:pPr>
      <w:r>
        <w:rPr/>
        <w:pict>
          <v:group style="position:absolute;margin-left:315pt;margin-top:9.384863pt;width:225pt;height:185pt;mso-position-horizontal-relative:page;mso-position-vertical-relative:paragraph;z-index:-15727104;mso-wrap-distance-left:0;mso-wrap-distance-right:0" id="docshapegroup5" coordorigin="6300,188" coordsize="4500,3700">
            <v:shape style="position:absolute;left:6350;top:378;width:4358;height:3415" type="#_x0000_t75" id="docshape6" stroked="false">
              <v:imagedata r:id="rId7" o:title=""/>
            </v:shape>
            <v:rect style="position:absolute;left:6304;top:192;width:4491;height:3691" id="docshape7" filled="false" stroked="true" strokeweight=".48pt" strokecolor="#000000">
              <v:stroke dashstyle="solid"/>
            </v:rect>
            <w10:wrap type="topAndBottom"/>
          </v:group>
        </w:pict>
      </w:r>
    </w:p>
    <w:p>
      <w:pPr>
        <w:pStyle w:val="BodyText"/>
        <w:spacing w:line="244" w:lineRule="auto" w:before="150"/>
        <w:ind w:left="840" w:hanging="720"/>
        <w:jc w:val="left"/>
      </w:pPr>
      <w:r>
        <w:rPr>
          <w:w w:val="105"/>
        </w:rPr>
        <w:t>Fig. 1:</w:t>
      </w:r>
      <w:r>
        <w:rPr>
          <w:spacing w:val="80"/>
          <w:w w:val="150"/>
        </w:rPr>
        <w:t> </w:t>
      </w:r>
      <w:r>
        <w:rPr>
          <w:w w:val="105"/>
        </w:rPr>
        <w:t>Suicide</w:t>
      </w:r>
      <w:r>
        <w:rPr>
          <w:spacing w:val="31"/>
          <w:w w:val="105"/>
        </w:rPr>
        <w:t> </w:t>
      </w:r>
      <w:r>
        <w:rPr>
          <w:w w:val="105"/>
        </w:rPr>
        <w:t>rates</w:t>
      </w:r>
      <w:r>
        <w:rPr>
          <w:spacing w:val="31"/>
          <w:w w:val="105"/>
        </w:rPr>
        <w:t> </w:t>
      </w:r>
      <w:r>
        <w:rPr>
          <w:w w:val="105"/>
        </w:rPr>
        <w:t>in</w:t>
      </w:r>
      <w:r>
        <w:rPr>
          <w:spacing w:val="31"/>
          <w:w w:val="105"/>
        </w:rPr>
        <w:t> </w:t>
      </w:r>
      <w:r>
        <w:rPr>
          <w:w w:val="105"/>
        </w:rPr>
        <w:t>the</w:t>
      </w:r>
      <w:r>
        <w:rPr>
          <w:spacing w:val="32"/>
          <w:w w:val="105"/>
        </w:rPr>
        <w:t> </w:t>
      </w:r>
      <w:r>
        <w:rPr>
          <w:w w:val="105"/>
        </w:rPr>
        <w:t>whole</w:t>
      </w:r>
      <w:r>
        <w:rPr>
          <w:spacing w:val="31"/>
          <w:w w:val="105"/>
        </w:rPr>
        <w:t> </w:t>
      </w:r>
      <w:r>
        <w:rPr>
          <w:w w:val="105"/>
        </w:rPr>
        <w:t>sample</w:t>
      </w:r>
      <w:r>
        <w:rPr>
          <w:spacing w:val="31"/>
          <w:w w:val="105"/>
        </w:rPr>
        <w:t> </w:t>
      </w:r>
      <w:r>
        <w:rPr>
          <w:w w:val="105"/>
        </w:rPr>
        <w:t>by</w:t>
      </w:r>
      <w:r>
        <w:rPr>
          <w:spacing w:val="31"/>
          <w:w w:val="105"/>
        </w:rPr>
        <w:t> </w:t>
      </w:r>
      <w:r>
        <w:rPr>
          <w:w w:val="105"/>
        </w:rPr>
        <w:t>ethnic origin andgender</w:t>
      </w:r>
    </w:p>
    <w:p>
      <w:pPr>
        <w:spacing w:after="0" w:line="244" w:lineRule="auto"/>
        <w:jc w:val="left"/>
        <w:sectPr>
          <w:pgSz w:w="12240" w:h="15840"/>
          <w:pgMar w:header="0" w:footer="1008" w:top="1340" w:bottom="1200" w:left="1320" w:right="1320"/>
          <w:cols w:num="2" w:equalWidth="0">
            <w:col w:w="4668" w:space="192"/>
            <w:col w:w="4740"/>
          </w:cols>
        </w:sectPr>
      </w:pPr>
    </w:p>
    <w:p>
      <w:pPr>
        <w:pStyle w:val="BodyText"/>
        <w:spacing w:before="0"/>
        <w:ind w:left="1239" w:firstLine="0"/>
        <w:jc w:val="left"/>
        <w:rPr>
          <w:sz w:val="20"/>
        </w:rPr>
      </w:pPr>
      <w:r>
        <w:rPr>
          <w:sz w:val="20"/>
        </w:rPr>
        <w:pict>
          <v:group style="width:358pt;height:330.2pt;mso-position-horizontal-relative:char;mso-position-vertical-relative:line" id="docshapegroup8" coordorigin="0,0" coordsize="7160,6604">
            <v:shape style="position:absolute;left:673;top:142;width:5853;height:6170" type="#_x0000_t75" id="docshape9" stroked="false">
              <v:imagedata r:id="rId8" o:title=""/>
            </v:shape>
            <v:rect style="position:absolute;left:4;top:4;width:7151;height:6595" id="docshape10" filled="false" stroked="true" strokeweight=".48pt" strokecolor="#000000">
              <v:stroke dashstyle="solid"/>
            </v:rect>
          </v:group>
        </w:pict>
      </w:r>
      <w:r>
        <w:rPr>
          <w:sz w:val="20"/>
        </w:rPr>
      </w:r>
    </w:p>
    <w:p>
      <w:pPr>
        <w:pStyle w:val="BodyText"/>
        <w:spacing w:before="76"/>
        <w:ind w:left="575" w:right="572" w:firstLine="0"/>
        <w:jc w:val="center"/>
      </w:pPr>
      <w:r>
        <w:rPr/>
        <w:t>Fig.</w:t>
      </w:r>
      <w:r>
        <w:rPr>
          <w:spacing w:val="17"/>
        </w:rPr>
        <w:t> </w:t>
      </w:r>
      <w:r>
        <w:rPr/>
        <w:t>2:</w:t>
      </w:r>
      <w:r>
        <w:rPr>
          <w:spacing w:val="18"/>
        </w:rPr>
        <w:t> </w:t>
      </w:r>
      <w:r>
        <w:rPr/>
        <w:t>Suicide</w:t>
      </w:r>
      <w:r>
        <w:rPr>
          <w:spacing w:val="18"/>
        </w:rPr>
        <w:t> </w:t>
      </w:r>
      <w:r>
        <w:rPr/>
        <w:t>rate</w:t>
      </w:r>
      <w:r>
        <w:rPr>
          <w:spacing w:val="17"/>
        </w:rPr>
        <w:t> </w:t>
      </w:r>
      <w:r>
        <w:rPr/>
        <w:t>by</w:t>
      </w:r>
      <w:r>
        <w:rPr>
          <w:spacing w:val="18"/>
        </w:rPr>
        <w:t> </w:t>
      </w:r>
      <w:r>
        <w:rPr/>
        <w:t>ethnicity</w:t>
      </w:r>
      <w:r>
        <w:rPr>
          <w:spacing w:val="18"/>
        </w:rPr>
        <w:t> </w:t>
      </w:r>
      <w:r>
        <w:rPr/>
        <w:t>and</w:t>
      </w:r>
      <w:r>
        <w:rPr>
          <w:spacing w:val="18"/>
        </w:rPr>
        <w:t> </w:t>
      </w:r>
      <w:r>
        <w:rPr/>
        <w:t>gender</w:t>
      </w:r>
      <w:r>
        <w:rPr>
          <w:spacing w:val="17"/>
        </w:rPr>
        <w:t> </w:t>
      </w:r>
      <w:r>
        <w:rPr/>
        <w:t>in</w:t>
      </w:r>
      <w:r>
        <w:rPr>
          <w:spacing w:val="18"/>
        </w:rPr>
        <w:t> </w:t>
      </w:r>
      <w:r>
        <w:rPr/>
        <w:t>the</w:t>
      </w:r>
      <w:r>
        <w:rPr>
          <w:spacing w:val="18"/>
        </w:rPr>
        <w:t> </w:t>
      </w:r>
      <w:r>
        <w:rPr/>
        <w:t>older</w:t>
      </w:r>
      <w:r>
        <w:rPr>
          <w:spacing w:val="18"/>
        </w:rPr>
        <w:t> </w:t>
      </w:r>
      <w:r>
        <w:rPr/>
        <w:t>people</w:t>
      </w:r>
      <w:r>
        <w:rPr>
          <w:spacing w:val="17"/>
        </w:rPr>
        <w:t> </w:t>
      </w:r>
      <w:r>
        <w:rPr/>
        <w:t>and</w:t>
      </w:r>
      <w:r>
        <w:rPr>
          <w:spacing w:val="18"/>
        </w:rPr>
        <w:t> </w:t>
      </w:r>
      <w:r>
        <w:rPr/>
        <w:t>younger</w:t>
      </w:r>
      <w:r>
        <w:rPr>
          <w:spacing w:val="18"/>
        </w:rPr>
        <w:t> </w:t>
      </w:r>
      <w:r>
        <w:rPr>
          <w:spacing w:val="-2"/>
        </w:rPr>
        <w:t>adults</w:t>
      </w:r>
    </w:p>
    <w:p>
      <w:pPr>
        <w:pStyle w:val="BodyText"/>
        <w:spacing w:before="6"/>
        <w:ind w:left="0" w:firstLine="0"/>
        <w:jc w:val="left"/>
        <w:rPr>
          <w:sz w:val="11"/>
        </w:rPr>
      </w:pPr>
    </w:p>
    <w:p>
      <w:pPr>
        <w:spacing w:after="0"/>
        <w:jc w:val="left"/>
        <w:rPr>
          <w:sz w:val="11"/>
        </w:rPr>
        <w:sectPr>
          <w:pgSz w:w="12240" w:h="15840"/>
          <w:pgMar w:header="0" w:footer="1008" w:top="1440" w:bottom="1200" w:left="1320" w:right="1320"/>
        </w:sectPr>
      </w:pPr>
    </w:p>
    <w:p>
      <w:pPr>
        <w:pStyle w:val="BodyText"/>
        <w:spacing w:line="244" w:lineRule="auto" w:before="107"/>
        <w:ind w:right="43"/>
      </w:pPr>
      <w:r>
        <w:rPr>
          <w:w w:val="105"/>
        </w:rPr>
        <w:t>Suicide rate by ethnicity and gender in the older </w:t>
      </w:r>
      <w:r>
        <w:rPr/>
        <w:t>people and younger adults is shown in Figure (2). In the </w:t>
      </w:r>
      <w:r>
        <w:rPr>
          <w:w w:val="105"/>
        </w:rPr>
        <w:t>total</w:t>
      </w:r>
      <w:r>
        <w:rPr>
          <w:w w:val="105"/>
        </w:rPr>
        <w:t> population,</w:t>
      </w:r>
      <w:r>
        <w:rPr>
          <w:w w:val="105"/>
        </w:rPr>
        <w:t> the</w:t>
      </w:r>
      <w:r>
        <w:rPr>
          <w:w w:val="105"/>
        </w:rPr>
        <w:t> highest</w:t>
      </w:r>
      <w:r>
        <w:rPr>
          <w:w w:val="105"/>
        </w:rPr>
        <w:t> suicide</w:t>
      </w:r>
      <w:r>
        <w:rPr>
          <w:w w:val="105"/>
        </w:rPr>
        <w:t> rate</w:t>
      </w:r>
      <w:r>
        <w:rPr>
          <w:w w:val="105"/>
        </w:rPr>
        <w:t> was</w:t>
      </w:r>
      <w:r>
        <w:rPr>
          <w:w w:val="105"/>
        </w:rPr>
        <w:t> in</w:t>
      </w:r>
      <w:r>
        <w:rPr>
          <w:w w:val="105"/>
        </w:rPr>
        <w:t> the younger males followed by older males, older females and</w:t>
      </w:r>
      <w:r>
        <w:rPr>
          <w:spacing w:val="-14"/>
          <w:w w:val="105"/>
        </w:rPr>
        <w:t> </w:t>
      </w:r>
      <w:r>
        <w:rPr>
          <w:w w:val="105"/>
        </w:rPr>
        <w:t>lastly</w:t>
      </w:r>
      <w:r>
        <w:rPr>
          <w:spacing w:val="-14"/>
          <w:w w:val="105"/>
        </w:rPr>
        <w:t> </w:t>
      </w:r>
      <w:r>
        <w:rPr>
          <w:w w:val="105"/>
        </w:rPr>
        <w:t>younger</w:t>
      </w:r>
      <w:r>
        <w:rPr>
          <w:spacing w:val="-14"/>
          <w:w w:val="105"/>
        </w:rPr>
        <w:t> </w:t>
      </w:r>
      <w:r>
        <w:rPr>
          <w:w w:val="105"/>
        </w:rPr>
        <w:t>females.</w:t>
      </w:r>
      <w:r>
        <w:rPr>
          <w:spacing w:val="-14"/>
          <w:w w:val="105"/>
        </w:rPr>
        <w:t> </w:t>
      </w:r>
      <w:r>
        <w:rPr>
          <w:w w:val="105"/>
        </w:rPr>
        <w:t>In</w:t>
      </w:r>
      <w:r>
        <w:rPr>
          <w:spacing w:val="-14"/>
          <w:w w:val="105"/>
        </w:rPr>
        <w:t> </w:t>
      </w:r>
      <w:r>
        <w:rPr>
          <w:w w:val="105"/>
        </w:rPr>
        <w:t>the</w:t>
      </w:r>
      <w:r>
        <w:rPr>
          <w:spacing w:val="-14"/>
          <w:w w:val="105"/>
        </w:rPr>
        <w:t> </w:t>
      </w:r>
      <w:r>
        <w:rPr>
          <w:w w:val="105"/>
        </w:rPr>
        <w:t>white</w:t>
      </w:r>
      <w:r>
        <w:rPr>
          <w:spacing w:val="-14"/>
          <w:w w:val="105"/>
        </w:rPr>
        <w:t> </w:t>
      </w:r>
      <w:r>
        <w:rPr>
          <w:w w:val="105"/>
        </w:rPr>
        <w:t>population</w:t>
      </w:r>
      <w:r>
        <w:rPr>
          <w:spacing w:val="-14"/>
          <w:w w:val="105"/>
        </w:rPr>
        <w:t> </w:t>
      </w:r>
      <w:r>
        <w:rPr>
          <w:w w:val="105"/>
        </w:rPr>
        <w:t>sui- cide rate showed the same rank order as for the total population as far as ethnicity and gender distribution was concerned.</w:t>
      </w:r>
      <w:r>
        <w:rPr>
          <w:spacing w:val="40"/>
          <w:w w:val="105"/>
        </w:rPr>
        <w:t> </w:t>
      </w:r>
      <w:r>
        <w:rPr>
          <w:w w:val="105"/>
        </w:rPr>
        <w:t>In the Asian population, the highest suicide</w:t>
      </w:r>
      <w:r>
        <w:rPr>
          <w:w w:val="105"/>
        </w:rPr>
        <w:t> rate</w:t>
      </w:r>
      <w:r>
        <w:rPr>
          <w:w w:val="105"/>
        </w:rPr>
        <w:t> was</w:t>
      </w:r>
      <w:r>
        <w:rPr>
          <w:w w:val="105"/>
        </w:rPr>
        <w:t> for</w:t>
      </w:r>
      <w:r>
        <w:rPr>
          <w:w w:val="105"/>
        </w:rPr>
        <w:t> younger</w:t>
      </w:r>
      <w:r>
        <w:rPr>
          <w:w w:val="105"/>
        </w:rPr>
        <w:t> females</w:t>
      </w:r>
      <w:r>
        <w:rPr>
          <w:w w:val="105"/>
        </w:rPr>
        <w:t> followed</w:t>
      </w:r>
      <w:r>
        <w:rPr>
          <w:w w:val="105"/>
        </w:rPr>
        <w:t> by younger</w:t>
      </w:r>
      <w:r>
        <w:rPr>
          <w:spacing w:val="-7"/>
          <w:w w:val="105"/>
        </w:rPr>
        <w:t> </w:t>
      </w:r>
      <w:r>
        <w:rPr>
          <w:w w:val="105"/>
        </w:rPr>
        <w:t>males,</w:t>
      </w:r>
      <w:r>
        <w:rPr>
          <w:spacing w:val="-7"/>
          <w:w w:val="105"/>
        </w:rPr>
        <w:t> </w:t>
      </w:r>
      <w:r>
        <w:rPr>
          <w:w w:val="105"/>
        </w:rPr>
        <w:t>older</w:t>
      </w:r>
      <w:r>
        <w:rPr>
          <w:spacing w:val="-7"/>
          <w:w w:val="105"/>
        </w:rPr>
        <w:t> </w:t>
      </w:r>
      <w:r>
        <w:rPr>
          <w:w w:val="105"/>
        </w:rPr>
        <w:t>females</w:t>
      </w:r>
      <w:r>
        <w:rPr>
          <w:spacing w:val="-7"/>
          <w:w w:val="105"/>
        </w:rPr>
        <w:t> </w:t>
      </w:r>
      <w:r>
        <w:rPr>
          <w:w w:val="105"/>
        </w:rPr>
        <w:t>and</w:t>
      </w:r>
      <w:r>
        <w:rPr>
          <w:spacing w:val="-7"/>
          <w:w w:val="105"/>
        </w:rPr>
        <w:t> </w:t>
      </w:r>
      <w:r>
        <w:rPr>
          <w:w w:val="105"/>
        </w:rPr>
        <w:t>lastly</w:t>
      </w:r>
      <w:r>
        <w:rPr>
          <w:spacing w:val="-7"/>
          <w:w w:val="105"/>
        </w:rPr>
        <w:t> </w:t>
      </w:r>
      <w:r>
        <w:rPr>
          <w:w w:val="105"/>
        </w:rPr>
        <w:t>older</w:t>
      </w:r>
      <w:r>
        <w:rPr>
          <w:spacing w:val="-7"/>
          <w:w w:val="105"/>
        </w:rPr>
        <w:t> </w:t>
      </w:r>
      <w:r>
        <w:rPr>
          <w:w w:val="105"/>
        </w:rPr>
        <w:t>males.</w:t>
      </w:r>
      <w:r>
        <w:rPr>
          <w:spacing w:val="-7"/>
          <w:w w:val="105"/>
        </w:rPr>
        <w:t> </w:t>
      </w:r>
      <w:r>
        <w:rPr>
          <w:w w:val="105"/>
        </w:rPr>
        <w:t>In the Black population and people of mixed and other races, results did not show a complete picture because of small or absent figures.</w:t>
      </w:r>
    </w:p>
    <w:p>
      <w:pPr>
        <w:pStyle w:val="Heading1"/>
        <w:spacing w:before="154"/>
      </w:pPr>
      <w:r>
        <w:rPr>
          <w:spacing w:val="9"/>
        </w:rPr>
        <w:t>CONCLUSION</w:t>
      </w:r>
    </w:p>
    <w:p>
      <w:pPr>
        <w:pStyle w:val="BodyText"/>
        <w:spacing w:line="244" w:lineRule="auto" w:before="106"/>
        <w:ind w:right="38"/>
      </w:pPr>
      <w:r>
        <w:rPr>
          <w:w w:val="105"/>
        </w:rPr>
        <w:t>The</w:t>
      </w:r>
      <w:r>
        <w:rPr>
          <w:w w:val="105"/>
        </w:rPr>
        <w:t> situation</w:t>
      </w:r>
      <w:r>
        <w:rPr>
          <w:w w:val="105"/>
        </w:rPr>
        <w:t> has</w:t>
      </w:r>
      <w:r>
        <w:rPr>
          <w:w w:val="105"/>
        </w:rPr>
        <w:t> not</w:t>
      </w:r>
      <w:r>
        <w:rPr>
          <w:w w:val="105"/>
        </w:rPr>
        <w:t> changed</w:t>
      </w:r>
      <w:r>
        <w:rPr>
          <w:w w:val="105"/>
        </w:rPr>
        <w:t> since</w:t>
      </w:r>
      <w:r>
        <w:rPr>
          <w:w w:val="105"/>
        </w:rPr>
        <w:t> the</w:t>
      </w:r>
      <w:r>
        <w:rPr>
          <w:w w:val="105"/>
        </w:rPr>
        <w:t> early 1970’s</w:t>
      </w:r>
      <w:r>
        <w:rPr>
          <w:w w:val="105"/>
        </w:rPr>
        <w:t> </w:t>
      </w:r>
      <w:r>
        <w:rPr>
          <w:w w:val="105"/>
          <w:position w:val="6"/>
          <w:sz w:val="10"/>
        </w:rPr>
        <w:t>21</w:t>
      </w:r>
      <w:r>
        <w:rPr>
          <w:w w:val="105"/>
        </w:rPr>
        <w:t>.</w:t>
      </w:r>
      <w:r>
        <w:rPr>
          <w:w w:val="105"/>
        </w:rPr>
        <w:t> White</w:t>
      </w:r>
      <w:r>
        <w:rPr>
          <w:w w:val="105"/>
        </w:rPr>
        <w:t> people</w:t>
      </w:r>
      <w:r>
        <w:rPr>
          <w:w w:val="105"/>
        </w:rPr>
        <w:t> are</w:t>
      </w:r>
      <w:r>
        <w:rPr>
          <w:w w:val="105"/>
        </w:rPr>
        <w:t> over-represented</w:t>
      </w:r>
      <w:r>
        <w:rPr>
          <w:w w:val="105"/>
        </w:rPr>
        <w:t> in</w:t>
      </w:r>
      <w:r>
        <w:rPr>
          <w:w w:val="105"/>
        </w:rPr>
        <w:t> the sample</w:t>
      </w:r>
      <w:r>
        <w:rPr>
          <w:spacing w:val="-1"/>
          <w:w w:val="105"/>
        </w:rPr>
        <w:t> </w:t>
      </w:r>
      <w:r>
        <w:rPr>
          <w:w w:val="105"/>
        </w:rPr>
        <w:t>while</w:t>
      </w:r>
      <w:r>
        <w:rPr>
          <w:spacing w:val="-1"/>
          <w:w w:val="105"/>
        </w:rPr>
        <w:t> </w:t>
      </w:r>
      <w:r>
        <w:rPr>
          <w:w w:val="105"/>
        </w:rPr>
        <w:t>Asian</w:t>
      </w:r>
      <w:r>
        <w:rPr>
          <w:spacing w:val="-1"/>
          <w:w w:val="105"/>
        </w:rPr>
        <w:t> </w:t>
      </w:r>
      <w:r>
        <w:rPr>
          <w:w w:val="105"/>
        </w:rPr>
        <w:t>people</w:t>
      </w:r>
      <w:r>
        <w:rPr>
          <w:spacing w:val="-1"/>
          <w:w w:val="105"/>
        </w:rPr>
        <w:t> </w:t>
      </w:r>
      <w:r>
        <w:rPr>
          <w:w w:val="105"/>
        </w:rPr>
        <w:t>are</w:t>
      </w:r>
      <w:r>
        <w:rPr>
          <w:spacing w:val="-1"/>
          <w:w w:val="105"/>
        </w:rPr>
        <w:t> </w:t>
      </w:r>
      <w:r>
        <w:rPr>
          <w:w w:val="105"/>
        </w:rPr>
        <w:t>under-represented.</w:t>
      </w:r>
      <w:r>
        <w:rPr>
          <w:spacing w:val="-1"/>
          <w:w w:val="105"/>
        </w:rPr>
        <w:t> </w:t>
      </w:r>
      <w:r>
        <w:rPr>
          <w:w w:val="105"/>
        </w:rPr>
        <w:t>The </w:t>
      </w:r>
      <w:r>
        <w:rPr>
          <w:spacing w:val="11"/>
          <w:w w:val="105"/>
        </w:rPr>
        <w:t>suicide</w:t>
      </w:r>
      <w:r>
        <w:rPr>
          <w:spacing w:val="11"/>
          <w:w w:val="105"/>
        </w:rPr>
        <w:t> </w:t>
      </w:r>
      <w:r>
        <w:rPr>
          <w:spacing w:val="9"/>
          <w:w w:val="105"/>
        </w:rPr>
        <w:t>rate</w:t>
      </w:r>
      <w:r>
        <w:rPr>
          <w:spacing w:val="9"/>
          <w:w w:val="105"/>
        </w:rPr>
        <w:t> </w:t>
      </w:r>
      <w:r>
        <w:rPr>
          <w:w w:val="105"/>
        </w:rPr>
        <w:t>for</w:t>
      </w:r>
      <w:r>
        <w:rPr>
          <w:w w:val="105"/>
        </w:rPr>
        <w:t> </w:t>
      </w:r>
      <w:r>
        <w:rPr>
          <w:spacing w:val="10"/>
          <w:w w:val="105"/>
        </w:rPr>
        <w:t>white</w:t>
      </w:r>
      <w:r>
        <w:rPr>
          <w:spacing w:val="10"/>
          <w:w w:val="105"/>
        </w:rPr>
        <w:t> people</w:t>
      </w:r>
      <w:r>
        <w:rPr>
          <w:spacing w:val="10"/>
          <w:w w:val="105"/>
        </w:rPr>
        <w:t> </w:t>
      </w:r>
      <w:r>
        <w:rPr>
          <w:w w:val="105"/>
        </w:rPr>
        <w:t>was</w:t>
      </w:r>
      <w:r>
        <w:rPr>
          <w:w w:val="105"/>
        </w:rPr>
        <w:t> the</w:t>
      </w:r>
      <w:r>
        <w:rPr>
          <w:w w:val="105"/>
        </w:rPr>
        <w:t> </w:t>
      </w:r>
      <w:r>
        <w:rPr>
          <w:spacing w:val="13"/>
          <w:w w:val="105"/>
        </w:rPr>
        <w:t>highest </w:t>
      </w:r>
      <w:r>
        <w:rPr>
          <w:w w:val="105"/>
        </w:rPr>
        <w:t>(12/100,000/</w:t>
      </w:r>
      <w:r>
        <w:rPr>
          <w:spacing w:val="-9"/>
          <w:w w:val="105"/>
        </w:rPr>
        <w:t> </w:t>
      </w:r>
      <w:r>
        <w:rPr>
          <w:w w:val="105"/>
        </w:rPr>
        <w:t>year)</w:t>
      </w:r>
      <w:r>
        <w:rPr>
          <w:spacing w:val="-9"/>
          <w:w w:val="105"/>
        </w:rPr>
        <w:t> </w:t>
      </w:r>
      <w:r>
        <w:rPr>
          <w:w w:val="105"/>
        </w:rPr>
        <w:t>among</w:t>
      </w:r>
      <w:r>
        <w:rPr>
          <w:spacing w:val="-9"/>
          <w:w w:val="105"/>
        </w:rPr>
        <w:t> </w:t>
      </w:r>
      <w:r>
        <w:rPr>
          <w:w w:val="105"/>
        </w:rPr>
        <w:t>the</w:t>
      </w:r>
      <w:r>
        <w:rPr>
          <w:spacing w:val="-9"/>
          <w:w w:val="105"/>
        </w:rPr>
        <w:t> </w:t>
      </w:r>
      <w:r>
        <w:rPr>
          <w:w w:val="105"/>
        </w:rPr>
        <w:t>ethnic</w:t>
      </w:r>
      <w:r>
        <w:rPr>
          <w:spacing w:val="-9"/>
          <w:w w:val="105"/>
        </w:rPr>
        <w:t> </w:t>
      </w:r>
      <w:r>
        <w:rPr>
          <w:w w:val="105"/>
        </w:rPr>
        <w:t>groups,</w:t>
      </w:r>
      <w:r>
        <w:rPr>
          <w:spacing w:val="-9"/>
          <w:w w:val="105"/>
        </w:rPr>
        <w:t> </w:t>
      </w:r>
      <w:r>
        <w:rPr>
          <w:w w:val="105"/>
        </w:rPr>
        <w:t>while</w:t>
      </w:r>
      <w:r>
        <w:rPr>
          <w:spacing w:val="-9"/>
          <w:w w:val="105"/>
        </w:rPr>
        <w:t> </w:t>
      </w:r>
      <w:r>
        <w:rPr>
          <w:w w:val="105"/>
        </w:rPr>
        <w:t>sui- cide rate for Asian people was one of the lowest (5.4/ 100,000/</w:t>
      </w:r>
      <w:r>
        <w:rPr>
          <w:w w:val="105"/>
        </w:rPr>
        <w:t> year).</w:t>
      </w:r>
      <w:r>
        <w:rPr>
          <w:w w:val="105"/>
        </w:rPr>
        <w:t> However,</w:t>
      </w:r>
      <w:r>
        <w:rPr>
          <w:w w:val="105"/>
        </w:rPr>
        <w:t> Asians</w:t>
      </w:r>
      <w:r>
        <w:rPr>
          <w:w w:val="105"/>
        </w:rPr>
        <w:t> are</w:t>
      </w:r>
      <w:r>
        <w:rPr>
          <w:w w:val="105"/>
        </w:rPr>
        <w:t> the</w:t>
      </w:r>
      <w:r>
        <w:rPr>
          <w:w w:val="105"/>
        </w:rPr>
        <w:t> only</w:t>
      </w:r>
      <w:r>
        <w:rPr>
          <w:w w:val="105"/>
        </w:rPr>
        <w:t> ethnic </w:t>
      </w:r>
      <w:r>
        <w:rPr/>
        <w:t>group in the UK which shows a similar pattern to that of </w:t>
      </w:r>
      <w:r>
        <w:rPr>
          <w:w w:val="105"/>
        </w:rPr>
        <w:t>China</w:t>
      </w:r>
      <w:r>
        <w:rPr>
          <w:spacing w:val="-13"/>
          <w:w w:val="105"/>
        </w:rPr>
        <w:t> </w:t>
      </w:r>
      <w:r>
        <w:rPr>
          <w:w w:val="105"/>
        </w:rPr>
        <w:t>i.e.</w:t>
      </w:r>
      <w:r>
        <w:rPr>
          <w:spacing w:val="-13"/>
          <w:w w:val="105"/>
        </w:rPr>
        <w:t> </w:t>
      </w:r>
      <w:r>
        <w:rPr>
          <w:w w:val="105"/>
        </w:rPr>
        <w:t>the</w:t>
      </w:r>
      <w:r>
        <w:rPr>
          <w:spacing w:val="-13"/>
          <w:w w:val="105"/>
        </w:rPr>
        <w:t> </w:t>
      </w:r>
      <w:r>
        <w:rPr>
          <w:w w:val="105"/>
        </w:rPr>
        <w:t>female</w:t>
      </w:r>
      <w:r>
        <w:rPr>
          <w:spacing w:val="-13"/>
          <w:w w:val="105"/>
        </w:rPr>
        <w:t> </w:t>
      </w:r>
      <w:r>
        <w:rPr>
          <w:w w:val="105"/>
        </w:rPr>
        <w:t>suicide</w:t>
      </w:r>
      <w:r>
        <w:rPr>
          <w:spacing w:val="-13"/>
          <w:w w:val="105"/>
        </w:rPr>
        <w:t> </w:t>
      </w:r>
      <w:r>
        <w:rPr>
          <w:w w:val="105"/>
        </w:rPr>
        <w:t>rate</w:t>
      </w:r>
      <w:r>
        <w:rPr>
          <w:spacing w:val="-13"/>
          <w:w w:val="105"/>
        </w:rPr>
        <w:t> </w:t>
      </w:r>
      <w:r>
        <w:rPr>
          <w:w w:val="105"/>
        </w:rPr>
        <w:t>is</w:t>
      </w:r>
      <w:r>
        <w:rPr>
          <w:spacing w:val="-13"/>
          <w:w w:val="105"/>
        </w:rPr>
        <w:t> </w:t>
      </w:r>
      <w:r>
        <w:rPr>
          <w:w w:val="105"/>
        </w:rPr>
        <w:t>higher</w:t>
      </w:r>
      <w:r>
        <w:rPr>
          <w:spacing w:val="-13"/>
          <w:w w:val="105"/>
        </w:rPr>
        <w:t> </w:t>
      </w:r>
      <w:r>
        <w:rPr>
          <w:w w:val="105"/>
        </w:rPr>
        <w:t>than</w:t>
      </w:r>
      <w:r>
        <w:rPr>
          <w:spacing w:val="-13"/>
          <w:w w:val="105"/>
        </w:rPr>
        <w:t> </w:t>
      </w:r>
      <w:r>
        <w:rPr>
          <w:w w:val="105"/>
        </w:rPr>
        <w:t>the</w:t>
      </w:r>
      <w:r>
        <w:rPr>
          <w:spacing w:val="-13"/>
          <w:w w:val="105"/>
        </w:rPr>
        <w:t> </w:t>
      </w:r>
      <w:r>
        <w:rPr>
          <w:w w:val="105"/>
        </w:rPr>
        <w:t>male suicide rate for both younger adults and older people </w:t>
      </w:r>
      <w:r>
        <w:rPr>
          <w:spacing w:val="-2"/>
          <w:w w:val="105"/>
        </w:rPr>
        <w:t>groups.</w:t>
      </w:r>
    </w:p>
    <w:p>
      <w:pPr>
        <w:pStyle w:val="Heading2"/>
        <w:spacing w:before="100"/>
        <w:rPr>
          <w:i/>
        </w:rPr>
      </w:pPr>
      <w:r>
        <w:rPr>
          <w:i w:val="0"/>
        </w:rPr>
        <w:br w:type="column"/>
      </w:r>
      <w:r>
        <w:rPr>
          <w:i/>
          <w:spacing w:val="9"/>
          <w:w w:val="95"/>
        </w:rPr>
        <w:t>Future</w:t>
      </w:r>
      <w:r>
        <w:rPr>
          <w:i/>
          <w:spacing w:val="24"/>
        </w:rPr>
        <w:t> </w:t>
      </w:r>
      <w:r>
        <w:rPr>
          <w:i/>
          <w:spacing w:val="9"/>
        </w:rPr>
        <w:t>research</w:t>
      </w:r>
    </w:p>
    <w:p>
      <w:pPr>
        <w:pStyle w:val="BodyText"/>
        <w:spacing w:line="244" w:lineRule="auto" w:before="192"/>
        <w:ind w:right="112"/>
      </w:pPr>
      <w:r>
        <w:rPr/>
        <w:t>There is a great need for more studies addressing the possible reasons for the gender reversed pattern in Asian suicide in the UK, psychological autopsy studies would be the ideal solution though they need strong financial and academic support and infrastructure. Most of the studies, including Tadros </w:t>
      </w:r>
      <w:r>
        <w:rPr>
          <w:position w:val="6"/>
          <w:sz w:val="10"/>
        </w:rPr>
        <w:t>23</w:t>
      </w:r>
      <w:r>
        <w:rPr/>
        <w:t>, are usually not de- signed to give a satisfactory explanation for this finding</w:t>
      </w:r>
      <w:r>
        <w:rPr>
          <w:spacing w:val="40"/>
        </w:rPr>
        <w:t> </w:t>
      </w:r>
      <w:r>
        <w:rPr/>
        <w:t>as they tend to focus on epidemiological and published figures. Certainly, researches should look back at the countries of origin in their attempts to understand mi- grants’ suicide but they should be aware of the great methodological challenges. Also, countries of origin should continue to have interest in the safety and well- being of their citizens who migrated to other parts of the </w:t>
      </w:r>
      <w:r>
        <w:rPr>
          <w:spacing w:val="-2"/>
        </w:rPr>
        <w:t>world.</w:t>
      </w:r>
    </w:p>
    <w:p>
      <w:pPr>
        <w:pStyle w:val="BodyText"/>
        <w:spacing w:before="8"/>
        <w:ind w:left="0" w:firstLine="0"/>
        <w:jc w:val="left"/>
        <w:rPr>
          <w:sz w:val="22"/>
        </w:rPr>
      </w:pPr>
    </w:p>
    <w:p>
      <w:pPr>
        <w:pStyle w:val="Heading1"/>
        <w:ind w:left="119"/>
      </w:pPr>
      <w:r>
        <w:rPr>
          <w:spacing w:val="11"/>
          <w:w w:val="115"/>
        </w:rPr>
        <w:t>REFRENCES</w:t>
      </w:r>
    </w:p>
    <w:p>
      <w:pPr>
        <w:pStyle w:val="ListParagraph"/>
        <w:numPr>
          <w:ilvl w:val="0"/>
          <w:numId w:val="1"/>
        </w:numPr>
        <w:tabs>
          <w:tab w:pos="599" w:val="left" w:leader="none"/>
          <w:tab w:pos="600" w:val="left" w:leader="none"/>
        </w:tabs>
        <w:spacing w:line="235" w:lineRule="auto" w:before="126" w:after="0"/>
        <w:ind w:left="600" w:right="120" w:hanging="481"/>
        <w:jc w:val="left"/>
        <w:rPr>
          <w:sz w:val="17"/>
        </w:rPr>
      </w:pPr>
      <w:r>
        <w:rPr>
          <w:spacing w:val="-2"/>
          <w:w w:val="105"/>
          <w:sz w:val="17"/>
        </w:rPr>
        <w:t>Tadros</w:t>
      </w:r>
      <w:r>
        <w:rPr>
          <w:spacing w:val="-17"/>
          <w:w w:val="105"/>
          <w:sz w:val="17"/>
        </w:rPr>
        <w:t> </w:t>
      </w:r>
      <w:r>
        <w:rPr>
          <w:spacing w:val="-2"/>
          <w:w w:val="105"/>
          <w:sz w:val="17"/>
        </w:rPr>
        <w:t>G,</w:t>
      </w:r>
      <w:r>
        <w:rPr>
          <w:spacing w:val="-17"/>
          <w:w w:val="105"/>
          <w:sz w:val="17"/>
        </w:rPr>
        <w:t> </w:t>
      </w:r>
      <w:r>
        <w:rPr>
          <w:spacing w:val="-2"/>
          <w:w w:val="105"/>
          <w:sz w:val="17"/>
        </w:rPr>
        <w:t>Jolley</w:t>
      </w:r>
      <w:r>
        <w:rPr>
          <w:spacing w:val="-17"/>
          <w:w w:val="105"/>
          <w:sz w:val="17"/>
        </w:rPr>
        <w:t> </w:t>
      </w:r>
      <w:r>
        <w:rPr>
          <w:spacing w:val="-2"/>
          <w:w w:val="105"/>
          <w:sz w:val="17"/>
        </w:rPr>
        <w:t>D.</w:t>
      </w:r>
      <w:r>
        <w:rPr>
          <w:spacing w:val="-17"/>
          <w:w w:val="105"/>
          <w:sz w:val="17"/>
        </w:rPr>
        <w:t> </w:t>
      </w:r>
      <w:r>
        <w:rPr>
          <w:spacing w:val="-2"/>
          <w:w w:val="105"/>
          <w:sz w:val="17"/>
        </w:rPr>
        <w:t>The</w:t>
      </w:r>
      <w:r>
        <w:rPr>
          <w:spacing w:val="-17"/>
          <w:w w:val="105"/>
          <w:sz w:val="17"/>
        </w:rPr>
        <w:t> </w:t>
      </w:r>
      <w:r>
        <w:rPr>
          <w:spacing w:val="-2"/>
          <w:w w:val="105"/>
          <w:sz w:val="17"/>
        </w:rPr>
        <w:t>stigma</w:t>
      </w:r>
      <w:r>
        <w:rPr>
          <w:spacing w:val="-17"/>
          <w:w w:val="105"/>
          <w:sz w:val="17"/>
        </w:rPr>
        <w:t> </w:t>
      </w:r>
      <w:r>
        <w:rPr>
          <w:spacing w:val="-2"/>
          <w:w w:val="105"/>
          <w:sz w:val="17"/>
        </w:rPr>
        <w:t>of</w:t>
      </w:r>
      <w:r>
        <w:rPr>
          <w:spacing w:val="-17"/>
          <w:w w:val="105"/>
          <w:sz w:val="17"/>
        </w:rPr>
        <w:t> </w:t>
      </w:r>
      <w:r>
        <w:rPr>
          <w:spacing w:val="-2"/>
          <w:w w:val="105"/>
          <w:sz w:val="17"/>
        </w:rPr>
        <w:t>suicide.</w:t>
      </w:r>
      <w:r>
        <w:rPr>
          <w:spacing w:val="-17"/>
          <w:w w:val="105"/>
          <w:sz w:val="17"/>
        </w:rPr>
        <w:t> </w:t>
      </w:r>
      <w:r>
        <w:rPr>
          <w:spacing w:val="-2"/>
          <w:w w:val="105"/>
          <w:sz w:val="17"/>
        </w:rPr>
        <w:t>Br</w:t>
      </w:r>
      <w:r>
        <w:rPr>
          <w:spacing w:val="-17"/>
          <w:w w:val="105"/>
          <w:sz w:val="17"/>
        </w:rPr>
        <w:t> </w:t>
      </w:r>
      <w:r>
        <w:rPr>
          <w:spacing w:val="-2"/>
          <w:w w:val="105"/>
          <w:sz w:val="17"/>
        </w:rPr>
        <w:t>J</w:t>
      </w:r>
      <w:r>
        <w:rPr>
          <w:spacing w:val="-17"/>
          <w:w w:val="105"/>
          <w:sz w:val="17"/>
        </w:rPr>
        <w:t> </w:t>
      </w:r>
      <w:r>
        <w:rPr>
          <w:spacing w:val="-2"/>
          <w:w w:val="105"/>
          <w:sz w:val="17"/>
        </w:rPr>
        <w:t>Psychia- </w:t>
      </w:r>
      <w:r>
        <w:rPr>
          <w:w w:val="105"/>
          <w:sz w:val="17"/>
        </w:rPr>
        <w:t>try 2001; 179: 178.</w:t>
      </w:r>
    </w:p>
    <w:p>
      <w:pPr>
        <w:pStyle w:val="ListParagraph"/>
        <w:numPr>
          <w:ilvl w:val="0"/>
          <w:numId w:val="1"/>
        </w:numPr>
        <w:tabs>
          <w:tab w:pos="599" w:val="left" w:leader="none"/>
          <w:tab w:pos="600" w:val="left" w:leader="none"/>
        </w:tabs>
        <w:spacing w:line="237" w:lineRule="auto" w:before="117" w:after="0"/>
        <w:ind w:left="600" w:right="117" w:hanging="481"/>
        <w:jc w:val="left"/>
        <w:rPr>
          <w:sz w:val="17"/>
        </w:rPr>
      </w:pPr>
      <w:r>
        <w:rPr>
          <w:sz w:val="17"/>
        </w:rPr>
        <w:t>Levine</w:t>
      </w:r>
      <w:r>
        <w:rPr>
          <w:spacing w:val="-2"/>
          <w:sz w:val="17"/>
        </w:rPr>
        <w:t> </w:t>
      </w:r>
      <w:r>
        <w:rPr>
          <w:sz w:val="17"/>
        </w:rPr>
        <w:t>M,</w:t>
      </w:r>
      <w:r>
        <w:rPr>
          <w:spacing w:val="-2"/>
          <w:sz w:val="17"/>
        </w:rPr>
        <w:t> </w:t>
      </w:r>
      <w:r>
        <w:rPr>
          <w:sz w:val="17"/>
        </w:rPr>
        <w:t>Pyke</w:t>
      </w:r>
      <w:r>
        <w:rPr>
          <w:spacing w:val="-2"/>
          <w:sz w:val="17"/>
        </w:rPr>
        <w:t> </w:t>
      </w:r>
      <w:r>
        <w:rPr>
          <w:sz w:val="17"/>
        </w:rPr>
        <w:t>J.</w:t>
      </w:r>
      <w:r>
        <w:rPr>
          <w:spacing w:val="-2"/>
          <w:sz w:val="17"/>
        </w:rPr>
        <w:t> </w:t>
      </w:r>
      <w:r>
        <w:rPr>
          <w:sz w:val="17"/>
        </w:rPr>
        <w:t>Levine</w:t>
      </w:r>
      <w:r>
        <w:rPr>
          <w:spacing w:val="-2"/>
          <w:sz w:val="17"/>
        </w:rPr>
        <w:t> </w:t>
      </w:r>
      <w:r>
        <w:rPr>
          <w:sz w:val="17"/>
        </w:rPr>
        <w:t>on</w:t>
      </w:r>
      <w:r>
        <w:rPr>
          <w:spacing w:val="-2"/>
          <w:sz w:val="17"/>
        </w:rPr>
        <w:t> </w:t>
      </w:r>
      <w:r>
        <w:rPr>
          <w:sz w:val="17"/>
        </w:rPr>
        <w:t>Coroners</w:t>
      </w:r>
      <w:r>
        <w:rPr>
          <w:spacing w:val="-2"/>
          <w:sz w:val="17"/>
        </w:rPr>
        <w:t> </w:t>
      </w:r>
      <w:r>
        <w:rPr>
          <w:sz w:val="17"/>
        </w:rPr>
        <w:t>Court.</w:t>
      </w:r>
      <w:r>
        <w:rPr>
          <w:spacing w:val="-2"/>
          <w:sz w:val="17"/>
        </w:rPr>
        <w:t> </w:t>
      </w:r>
      <w:r>
        <w:rPr>
          <w:sz w:val="17"/>
        </w:rPr>
        <w:t>London: </w:t>
      </w:r>
      <w:r>
        <w:rPr>
          <w:w w:val="105"/>
          <w:sz w:val="17"/>
        </w:rPr>
        <w:t>Sweet &amp; Maxwell, 1999.</w:t>
      </w:r>
    </w:p>
    <w:p>
      <w:pPr>
        <w:pStyle w:val="ListParagraph"/>
        <w:numPr>
          <w:ilvl w:val="0"/>
          <w:numId w:val="1"/>
        </w:numPr>
        <w:tabs>
          <w:tab w:pos="599" w:val="left" w:leader="none"/>
          <w:tab w:pos="600" w:val="left" w:leader="none"/>
        </w:tabs>
        <w:spacing w:line="235" w:lineRule="auto" w:before="119" w:after="0"/>
        <w:ind w:left="600" w:right="118" w:hanging="481"/>
        <w:jc w:val="left"/>
        <w:rPr>
          <w:sz w:val="17"/>
        </w:rPr>
      </w:pPr>
      <w:r>
        <w:rPr>
          <w:sz w:val="17"/>
        </w:rPr>
        <w:t>Department</w:t>
      </w:r>
      <w:r>
        <w:rPr>
          <w:spacing w:val="-14"/>
          <w:sz w:val="17"/>
        </w:rPr>
        <w:t> </w:t>
      </w:r>
      <w:r>
        <w:rPr>
          <w:sz w:val="17"/>
        </w:rPr>
        <w:t>of</w:t>
      </w:r>
      <w:r>
        <w:rPr>
          <w:spacing w:val="-14"/>
          <w:sz w:val="17"/>
        </w:rPr>
        <w:t> </w:t>
      </w:r>
      <w:r>
        <w:rPr>
          <w:sz w:val="17"/>
        </w:rPr>
        <w:t>Health.</w:t>
      </w:r>
      <w:r>
        <w:rPr>
          <w:spacing w:val="-14"/>
          <w:sz w:val="17"/>
        </w:rPr>
        <w:t> </w:t>
      </w:r>
      <w:r>
        <w:rPr>
          <w:sz w:val="17"/>
        </w:rPr>
        <w:t>Saving</w:t>
      </w:r>
      <w:r>
        <w:rPr>
          <w:spacing w:val="-14"/>
          <w:sz w:val="17"/>
        </w:rPr>
        <w:t> </w:t>
      </w:r>
      <w:r>
        <w:rPr>
          <w:sz w:val="17"/>
        </w:rPr>
        <w:t>Lives:</w:t>
      </w:r>
      <w:r>
        <w:rPr>
          <w:spacing w:val="-14"/>
          <w:sz w:val="17"/>
        </w:rPr>
        <w:t> </w:t>
      </w:r>
      <w:r>
        <w:rPr>
          <w:sz w:val="17"/>
        </w:rPr>
        <w:t>Our</w:t>
      </w:r>
      <w:r>
        <w:rPr>
          <w:spacing w:val="-14"/>
          <w:sz w:val="17"/>
        </w:rPr>
        <w:t> </w:t>
      </w:r>
      <w:r>
        <w:rPr>
          <w:sz w:val="17"/>
        </w:rPr>
        <w:t>Healthier</w:t>
      </w:r>
      <w:r>
        <w:rPr>
          <w:spacing w:val="-14"/>
          <w:sz w:val="17"/>
        </w:rPr>
        <w:t> </w:t>
      </w:r>
      <w:r>
        <w:rPr>
          <w:sz w:val="17"/>
        </w:rPr>
        <w:t>Na- tion. London: HMSO, 1999.</w:t>
      </w:r>
    </w:p>
    <w:p>
      <w:pPr>
        <w:spacing w:after="0" w:line="235" w:lineRule="auto"/>
        <w:jc w:val="left"/>
        <w:rPr>
          <w:sz w:val="17"/>
        </w:rPr>
        <w:sectPr>
          <w:type w:val="continuous"/>
          <w:pgSz w:w="12240" w:h="15840"/>
          <w:pgMar w:header="0" w:footer="1008" w:top="920" w:bottom="1200" w:left="1320" w:right="1320"/>
          <w:cols w:num="2" w:equalWidth="0">
            <w:col w:w="4674" w:space="186"/>
            <w:col w:w="4740"/>
          </w:cols>
        </w:sectPr>
      </w:pPr>
    </w:p>
    <w:p>
      <w:pPr>
        <w:pStyle w:val="ListParagraph"/>
        <w:numPr>
          <w:ilvl w:val="0"/>
          <w:numId w:val="1"/>
        </w:numPr>
        <w:tabs>
          <w:tab w:pos="601" w:val="left" w:leader="none"/>
        </w:tabs>
        <w:spacing w:line="235" w:lineRule="auto" w:before="91" w:after="0"/>
        <w:ind w:left="599" w:right="41" w:hanging="480"/>
        <w:jc w:val="both"/>
        <w:rPr>
          <w:sz w:val="17"/>
        </w:rPr>
      </w:pPr>
      <w:r>
        <w:rPr>
          <w:spacing w:val="-4"/>
          <w:sz w:val="17"/>
        </w:rPr>
        <w:t>Department</w:t>
      </w:r>
      <w:r>
        <w:rPr>
          <w:spacing w:val="-9"/>
          <w:sz w:val="17"/>
        </w:rPr>
        <w:t> </w:t>
      </w:r>
      <w:r>
        <w:rPr>
          <w:spacing w:val="-4"/>
          <w:sz w:val="17"/>
        </w:rPr>
        <w:t>of</w:t>
      </w:r>
      <w:r>
        <w:rPr>
          <w:spacing w:val="-8"/>
          <w:sz w:val="17"/>
        </w:rPr>
        <w:t> </w:t>
      </w:r>
      <w:r>
        <w:rPr>
          <w:spacing w:val="-4"/>
          <w:sz w:val="17"/>
        </w:rPr>
        <w:t>Health.</w:t>
      </w:r>
      <w:r>
        <w:rPr>
          <w:spacing w:val="-8"/>
          <w:sz w:val="17"/>
        </w:rPr>
        <w:t> </w:t>
      </w:r>
      <w:r>
        <w:rPr>
          <w:spacing w:val="-4"/>
          <w:sz w:val="17"/>
        </w:rPr>
        <w:t>National</w:t>
      </w:r>
      <w:r>
        <w:rPr>
          <w:spacing w:val="-9"/>
          <w:sz w:val="17"/>
        </w:rPr>
        <w:t> </w:t>
      </w:r>
      <w:r>
        <w:rPr>
          <w:spacing w:val="-4"/>
          <w:sz w:val="17"/>
        </w:rPr>
        <w:t>Suicide</w:t>
      </w:r>
      <w:r>
        <w:rPr>
          <w:spacing w:val="-8"/>
          <w:sz w:val="17"/>
        </w:rPr>
        <w:t> </w:t>
      </w:r>
      <w:r>
        <w:rPr>
          <w:spacing w:val="-4"/>
          <w:sz w:val="17"/>
        </w:rPr>
        <w:t>Prevention</w:t>
      </w:r>
      <w:r>
        <w:rPr>
          <w:spacing w:val="-8"/>
          <w:sz w:val="17"/>
        </w:rPr>
        <w:t> </w:t>
      </w:r>
      <w:r>
        <w:rPr>
          <w:spacing w:val="-4"/>
          <w:sz w:val="17"/>
        </w:rPr>
        <w:t>Strat- </w:t>
      </w:r>
      <w:r>
        <w:rPr>
          <w:sz w:val="17"/>
        </w:rPr>
        <w:t>egy</w:t>
      </w:r>
      <w:r>
        <w:rPr>
          <w:spacing w:val="-13"/>
          <w:sz w:val="17"/>
        </w:rPr>
        <w:t> </w:t>
      </w:r>
      <w:r>
        <w:rPr>
          <w:sz w:val="17"/>
        </w:rPr>
        <w:t>for</w:t>
      </w:r>
      <w:r>
        <w:rPr>
          <w:spacing w:val="-12"/>
          <w:sz w:val="17"/>
        </w:rPr>
        <w:t> </w:t>
      </w:r>
      <w:r>
        <w:rPr>
          <w:sz w:val="17"/>
        </w:rPr>
        <w:t>England,</w:t>
      </w:r>
      <w:r>
        <w:rPr>
          <w:spacing w:val="-13"/>
          <w:sz w:val="17"/>
        </w:rPr>
        <w:t> </w:t>
      </w:r>
      <w:r>
        <w:rPr>
          <w:sz w:val="17"/>
        </w:rPr>
        <w:t>Consultation</w:t>
      </w:r>
      <w:r>
        <w:rPr>
          <w:spacing w:val="-12"/>
          <w:sz w:val="17"/>
        </w:rPr>
        <w:t> </w:t>
      </w:r>
      <w:r>
        <w:rPr>
          <w:sz w:val="17"/>
        </w:rPr>
        <w:t>Document.</w:t>
      </w:r>
      <w:r>
        <w:rPr>
          <w:spacing w:val="-13"/>
          <w:sz w:val="17"/>
        </w:rPr>
        <w:t> </w:t>
      </w:r>
      <w:r>
        <w:rPr>
          <w:sz w:val="17"/>
        </w:rPr>
        <w:t>London:</w:t>
      </w:r>
      <w:r>
        <w:rPr>
          <w:spacing w:val="-12"/>
          <w:sz w:val="17"/>
        </w:rPr>
        <w:t> </w:t>
      </w:r>
      <w:r>
        <w:rPr>
          <w:sz w:val="17"/>
        </w:rPr>
        <w:t>De-</w:t>
      </w:r>
      <w:r>
        <w:rPr>
          <w:sz w:val="17"/>
        </w:rPr>
        <w:t> partment of Health, 2002.</w:t>
      </w:r>
    </w:p>
    <w:p>
      <w:pPr>
        <w:pStyle w:val="ListParagraph"/>
        <w:numPr>
          <w:ilvl w:val="0"/>
          <w:numId w:val="1"/>
        </w:numPr>
        <w:tabs>
          <w:tab w:pos="601" w:val="left" w:leader="none"/>
        </w:tabs>
        <w:spacing w:line="237" w:lineRule="auto" w:before="120" w:after="0"/>
        <w:ind w:left="599" w:right="39" w:hanging="480"/>
        <w:jc w:val="both"/>
        <w:rPr>
          <w:sz w:val="17"/>
        </w:rPr>
      </w:pPr>
      <w:r>
        <w:rPr>
          <w:sz w:val="17"/>
        </w:rPr>
        <w:t>De</w:t>
      </w:r>
      <w:r>
        <w:rPr>
          <w:spacing w:val="-5"/>
          <w:sz w:val="17"/>
        </w:rPr>
        <w:t> </w:t>
      </w:r>
      <w:r>
        <w:rPr>
          <w:sz w:val="17"/>
        </w:rPr>
        <w:t>Leo</w:t>
      </w:r>
      <w:r>
        <w:rPr>
          <w:spacing w:val="-5"/>
          <w:sz w:val="17"/>
        </w:rPr>
        <w:t> </w:t>
      </w:r>
      <w:r>
        <w:rPr>
          <w:sz w:val="17"/>
        </w:rPr>
        <w:t>D.</w:t>
      </w:r>
      <w:r>
        <w:rPr>
          <w:spacing w:val="-5"/>
          <w:sz w:val="17"/>
        </w:rPr>
        <w:t> </w:t>
      </w:r>
      <w:r>
        <w:rPr>
          <w:sz w:val="17"/>
        </w:rPr>
        <w:t>Suicide</w:t>
      </w:r>
      <w:r>
        <w:rPr>
          <w:spacing w:val="-5"/>
          <w:sz w:val="17"/>
        </w:rPr>
        <w:t> </w:t>
      </w:r>
      <w:r>
        <w:rPr>
          <w:sz w:val="17"/>
        </w:rPr>
        <w:t>in</w:t>
      </w:r>
      <w:r>
        <w:rPr>
          <w:spacing w:val="-5"/>
          <w:sz w:val="17"/>
        </w:rPr>
        <w:t> </w:t>
      </w:r>
      <w:r>
        <w:rPr>
          <w:sz w:val="17"/>
        </w:rPr>
        <w:t>late</w:t>
      </w:r>
      <w:r>
        <w:rPr>
          <w:spacing w:val="-5"/>
          <w:sz w:val="17"/>
        </w:rPr>
        <w:t> </w:t>
      </w:r>
      <w:r>
        <w:rPr>
          <w:sz w:val="17"/>
        </w:rPr>
        <w:t>life</w:t>
      </w:r>
      <w:r>
        <w:rPr>
          <w:spacing w:val="-5"/>
          <w:sz w:val="17"/>
        </w:rPr>
        <w:t> </w:t>
      </w:r>
      <w:r>
        <w:rPr>
          <w:sz w:val="17"/>
        </w:rPr>
        <w:t>at</w:t>
      </w:r>
      <w:r>
        <w:rPr>
          <w:spacing w:val="-5"/>
          <w:sz w:val="17"/>
        </w:rPr>
        <w:t> </w:t>
      </w:r>
      <w:r>
        <w:rPr>
          <w:sz w:val="17"/>
        </w:rPr>
        <w:t>the</w:t>
      </w:r>
      <w:r>
        <w:rPr>
          <w:spacing w:val="-5"/>
          <w:sz w:val="17"/>
        </w:rPr>
        <w:t> </w:t>
      </w:r>
      <w:r>
        <w:rPr>
          <w:sz w:val="17"/>
        </w:rPr>
        <w:t>end</w:t>
      </w:r>
      <w:r>
        <w:rPr>
          <w:spacing w:val="-5"/>
          <w:sz w:val="17"/>
        </w:rPr>
        <w:t> </w:t>
      </w:r>
      <w:r>
        <w:rPr>
          <w:sz w:val="17"/>
        </w:rPr>
        <w:t>of</w:t>
      </w:r>
      <w:r>
        <w:rPr>
          <w:spacing w:val="-5"/>
          <w:sz w:val="17"/>
        </w:rPr>
        <w:t> </w:t>
      </w:r>
      <w:r>
        <w:rPr>
          <w:sz w:val="17"/>
        </w:rPr>
        <w:t>1990s:</w:t>
      </w:r>
      <w:r>
        <w:rPr>
          <w:spacing w:val="-5"/>
          <w:sz w:val="17"/>
        </w:rPr>
        <w:t> </w:t>
      </w:r>
      <w:r>
        <w:rPr>
          <w:sz w:val="17"/>
        </w:rPr>
        <w:t>a</w:t>
      </w:r>
      <w:r>
        <w:rPr>
          <w:spacing w:val="-5"/>
          <w:sz w:val="17"/>
        </w:rPr>
        <w:t> </w:t>
      </w:r>
      <w:r>
        <w:rPr>
          <w:sz w:val="17"/>
        </w:rPr>
        <w:t>less </w:t>
      </w:r>
      <w:r>
        <w:rPr>
          <w:w w:val="105"/>
          <w:sz w:val="17"/>
        </w:rPr>
        <w:t>neglected topic? Crisis 1997; 18:51-2.</w:t>
      </w:r>
    </w:p>
    <w:p>
      <w:pPr>
        <w:pStyle w:val="ListParagraph"/>
        <w:numPr>
          <w:ilvl w:val="0"/>
          <w:numId w:val="1"/>
        </w:numPr>
        <w:tabs>
          <w:tab w:pos="601" w:val="left" w:leader="none"/>
        </w:tabs>
        <w:spacing w:line="235" w:lineRule="auto" w:before="118" w:after="0"/>
        <w:ind w:left="599" w:right="42" w:hanging="480"/>
        <w:jc w:val="both"/>
        <w:rPr>
          <w:sz w:val="17"/>
        </w:rPr>
      </w:pPr>
      <w:r>
        <w:rPr>
          <w:sz w:val="17"/>
        </w:rPr>
        <w:t>Farmer</w:t>
      </w:r>
      <w:r>
        <w:rPr>
          <w:spacing w:val="-13"/>
          <w:sz w:val="17"/>
        </w:rPr>
        <w:t> </w:t>
      </w:r>
      <w:r>
        <w:rPr>
          <w:sz w:val="17"/>
        </w:rPr>
        <w:t>RDT.</w:t>
      </w:r>
      <w:r>
        <w:rPr>
          <w:spacing w:val="-12"/>
          <w:sz w:val="17"/>
        </w:rPr>
        <w:t> </w:t>
      </w:r>
      <w:r>
        <w:rPr>
          <w:sz w:val="17"/>
        </w:rPr>
        <w:t>Assessing</w:t>
      </w:r>
      <w:r>
        <w:rPr>
          <w:spacing w:val="-13"/>
          <w:sz w:val="17"/>
        </w:rPr>
        <w:t> </w:t>
      </w:r>
      <w:r>
        <w:rPr>
          <w:sz w:val="17"/>
        </w:rPr>
        <w:t>the</w:t>
      </w:r>
      <w:r>
        <w:rPr>
          <w:spacing w:val="-12"/>
          <w:sz w:val="17"/>
        </w:rPr>
        <w:t> </w:t>
      </w:r>
      <w:r>
        <w:rPr>
          <w:sz w:val="17"/>
        </w:rPr>
        <w:t>epidemiology</w:t>
      </w:r>
      <w:r>
        <w:rPr>
          <w:spacing w:val="-13"/>
          <w:sz w:val="17"/>
        </w:rPr>
        <w:t> </w:t>
      </w:r>
      <w:r>
        <w:rPr>
          <w:sz w:val="17"/>
        </w:rPr>
        <w:t>of</w:t>
      </w:r>
      <w:r>
        <w:rPr>
          <w:spacing w:val="-12"/>
          <w:sz w:val="17"/>
        </w:rPr>
        <w:t> </w:t>
      </w:r>
      <w:r>
        <w:rPr>
          <w:sz w:val="17"/>
        </w:rPr>
        <w:t>suicide</w:t>
      </w:r>
      <w:r>
        <w:rPr>
          <w:spacing w:val="-13"/>
          <w:sz w:val="17"/>
        </w:rPr>
        <w:t> </w:t>
      </w:r>
      <w:r>
        <w:rPr>
          <w:sz w:val="17"/>
        </w:rPr>
        <w:t>and </w:t>
      </w:r>
      <w:r>
        <w:rPr>
          <w:w w:val="105"/>
          <w:sz w:val="17"/>
        </w:rPr>
        <w:t>parasuicide.</w:t>
      </w:r>
      <w:r>
        <w:rPr>
          <w:spacing w:val="40"/>
          <w:w w:val="105"/>
          <w:sz w:val="17"/>
        </w:rPr>
        <w:t> </w:t>
      </w:r>
      <w:r>
        <w:rPr>
          <w:w w:val="105"/>
          <w:sz w:val="17"/>
        </w:rPr>
        <w:t>Br J Psychiatry 1988; 153: 16-20.</w:t>
      </w:r>
    </w:p>
    <w:p>
      <w:pPr>
        <w:pStyle w:val="ListParagraph"/>
        <w:numPr>
          <w:ilvl w:val="0"/>
          <w:numId w:val="1"/>
        </w:numPr>
        <w:tabs>
          <w:tab w:pos="601" w:val="left" w:leader="none"/>
        </w:tabs>
        <w:spacing w:line="235" w:lineRule="auto" w:before="122" w:after="0"/>
        <w:ind w:left="599" w:right="39" w:hanging="480"/>
        <w:jc w:val="both"/>
        <w:rPr>
          <w:sz w:val="17"/>
        </w:rPr>
      </w:pPr>
      <w:r>
        <w:rPr>
          <w:w w:val="105"/>
          <w:sz w:val="17"/>
        </w:rPr>
        <w:t>Barraclough</w:t>
      </w:r>
      <w:r>
        <w:rPr>
          <w:spacing w:val="-7"/>
          <w:w w:val="105"/>
          <w:sz w:val="17"/>
        </w:rPr>
        <w:t> </w:t>
      </w:r>
      <w:r>
        <w:rPr>
          <w:w w:val="105"/>
          <w:sz w:val="17"/>
        </w:rPr>
        <w:t>B.</w:t>
      </w:r>
      <w:r>
        <w:rPr>
          <w:spacing w:val="-7"/>
          <w:w w:val="105"/>
          <w:sz w:val="17"/>
        </w:rPr>
        <w:t> </w:t>
      </w:r>
      <w:r>
        <w:rPr>
          <w:w w:val="105"/>
          <w:sz w:val="17"/>
        </w:rPr>
        <w:t>Differences</w:t>
      </w:r>
      <w:r>
        <w:rPr>
          <w:spacing w:val="-7"/>
          <w:w w:val="105"/>
          <w:sz w:val="17"/>
        </w:rPr>
        <w:t> </w:t>
      </w:r>
      <w:r>
        <w:rPr>
          <w:w w:val="105"/>
          <w:sz w:val="17"/>
        </w:rPr>
        <w:t>between</w:t>
      </w:r>
      <w:r>
        <w:rPr>
          <w:spacing w:val="-7"/>
          <w:w w:val="105"/>
          <w:sz w:val="17"/>
        </w:rPr>
        <w:t> </w:t>
      </w:r>
      <w:r>
        <w:rPr>
          <w:w w:val="105"/>
          <w:sz w:val="17"/>
        </w:rPr>
        <w:t>national</w:t>
      </w:r>
      <w:r>
        <w:rPr>
          <w:spacing w:val="-7"/>
          <w:w w:val="105"/>
          <w:sz w:val="17"/>
        </w:rPr>
        <w:t> </w:t>
      </w:r>
      <w:r>
        <w:rPr>
          <w:w w:val="105"/>
          <w:sz w:val="17"/>
        </w:rPr>
        <w:t>suicide rates. Br J Psychiatry 1973; 122: 95-6.</w:t>
      </w:r>
    </w:p>
    <w:p>
      <w:pPr>
        <w:pStyle w:val="ListParagraph"/>
        <w:numPr>
          <w:ilvl w:val="0"/>
          <w:numId w:val="1"/>
        </w:numPr>
        <w:tabs>
          <w:tab w:pos="599" w:val="left" w:leader="none"/>
          <w:tab w:pos="601" w:val="left" w:leader="none"/>
        </w:tabs>
        <w:spacing w:line="203" w:lineRule="exact" w:before="116" w:after="0"/>
        <w:ind w:left="600" w:right="0" w:hanging="481"/>
        <w:jc w:val="left"/>
        <w:rPr>
          <w:sz w:val="17"/>
        </w:rPr>
      </w:pPr>
      <w:r>
        <w:rPr>
          <w:spacing w:val="-2"/>
          <w:sz w:val="17"/>
        </w:rPr>
        <w:t>Linsley</w:t>
      </w:r>
      <w:r>
        <w:rPr>
          <w:spacing w:val="-13"/>
          <w:sz w:val="17"/>
        </w:rPr>
        <w:t> </w:t>
      </w:r>
      <w:r>
        <w:rPr>
          <w:spacing w:val="-2"/>
          <w:sz w:val="17"/>
        </w:rPr>
        <w:t>KR,</w:t>
      </w:r>
      <w:r>
        <w:rPr>
          <w:spacing w:val="-12"/>
          <w:sz w:val="17"/>
        </w:rPr>
        <w:t> </w:t>
      </w:r>
      <w:r>
        <w:rPr>
          <w:spacing w:val="-2"/>
          <w:sz w:val="17"/>
        </w:rPr>
        <w:t>Schapira</w:t>
      </w:r>
      <w:r>
        <w:rPr>
          <w:spacing w:val="-12"/>
          <w:sz w:val="17"/>
        </w:rPr>
        <w:t> </w:t>
      </w:r>
      <w:r>
        <w:rPr>
          <w:spacing w:val="-2"/>
          <w:sz w:val="17"/>
        </w:rPr>
        <w:t>K,</w:t>
      </w:r>
      <w:r>
        <w:rPr>
          <w:spacing w:val="-11"/>
          <w:sz w:val="17"/>
        </w:rPr>
        <w:t> </w:t>
      </w:r>
      <w:r>
        <w:rPr>
          <w:spacing w:val="-2"/>
          <w:sz w:val="17"/>
        </w:rPr>
        <w:t>Kelly</w:t>
      </w:r>
      <w:r>
        <w:rPr>
          <w:spacing w:val="-12"/>
          <w:sz w:val="17"/>
        </w:rPr>
        <w:t> </w:t>
      </w:r>
      <w:r>
        <w:rPr>
          <w:spacing w:val="-2"/>
          <w:sz w:val="17"/>
        </w:rPr>
        <w:t>TP.</w:t>
      </w:r>
      <w:r>
        <w:rPr>
          <w:spacing w:val="-12"/>
          <w:sz w:val="17"/>
        </w:rPr>
        <w:t> </w:t>
      </w:r>
      <w:r>
        <w:rPr>
          <w:spacing w:val="-2"/>
          <w:sz w:val="17"/>
        </w:rPr>
        <w:t>Open</w:t>
      </w:r>
      <w:r>
        <w:rPr>
          <w:spacing w:val="-12"/>
          <w:sz w:val="17"/>
        </w:rPr>
        <w:t> </w:t>
      </w:r>
      <w:r>
        <w:rPr>
          <w:spacing w:val="-2"/>
          <w:sz w:val="17"/>
        </w:rPr>
        <w:t>verdict</w:t>
      </w:r>
      <w:r>
        <w:rPr>
          <w:spacing w:val="-12"/>
          <w:sz w:val="17"/>
        </w:rPr>
        <w:t> </w:t>
      </w:r>
      <w:r>
        <w:rPr>
          <w:spacing w:val="-2"/>
          <w:sz w:val="17"/>
        </w:rPr>
        <w:t>v.</w:t>
      </w:r>
      <w:r>
        <w:rPr>
          <w:spacing w:val="-12"/>
          <w:sz w:val="17"/>
        </w:rPr>
        <w:t> </w:t>
      </w:r>
      <w:r>
        <w:rPr>
          <w:spacing w:val="-2"/>
          <w:sz w:val="17"/>
        </w:rPr>
        <w:t>suicide</w:t>
      </w:r>
    </w:p>
    <w:p>
      <w:pPr>
        <w:spacing w:line="235" w:lineRule="auto" w:before="2"/>
        <w:ind w:left="599" w:right="38" w:firstLine="0"/>
        <w:jc w:val="left"/>
        <w:rPr>
          <w:sz w:val="17"/>
        </w:rPr>
      </w:pPr>
      <w:r>
        <w:rPr>
          <w:w w:val="105"/>
          <w:sz w:val="17"/>
        </w:rPr>
        <w:t>–</w:t>
      </w:r>
      <w:r>
        <w:rPr>
          <w:spacing w:val="-10"/>
          <w:w w:val="105"/>
          <w:sz w:val="17"/>
        </w:rPr>
        <w:t> </w:t>
      </w:r>
      <w:r>
        <w:rPr>
          <w:w w:val="105"/>
          <w:sz w:val="17"/>
        </w:rPr>
        <w:t>importance</w:t>
      </w:r>
      <w:r>
        <w:rPr>
          <w:spacing w:val="-10"/>
          <w:w w:val="105"/>
          <w:sz w:val="17"/>
        </w:rPr>
        <w:t> </w:t>
      </w:r>
      <w:r>
        <w:rPr>
          <w:w w:val="105"/>
          <w:sz w:val="17"/>
        </w:rPr>
        <w:t>to</w:t>
      </w:r>
      <w:r>
        <w:rPr>
          <w:spacing w:val="-10"/>
          <w:w w:val="105"/>
          <w:sz w:val="17"/>
        </w:rPr>
        <w:t> </w:t>
      </w:r>
      <w:r>
        <w:rPr>
          <w:w w:val="105"/>
          <w:sz w:val="17"/>
        </w:rPr>
        <w:t>research.</w:t>
      </w:r>
      <w:r>
        <w:rPr>
          <w:spacing w:val="32"/>
          <w:w w:val="105"/>
          <w:sz w:val="17"/>
        </w:rPr>
        <w:t> </w:t>
      </w:r>
      <w:r>
        <w:rPr>
          <w:w w:val="105"/>
          <w:sz w:val="17"/>
        </w:rPr>
        <w:t>Br</w:t>
      </w:r>
      <w:r>
        <w:rPr>
          <w:spacing w:val="-10"/>
          <w:w w:val="105"/>
          <w:sz w:val="17"/>
        </w:rPr>
        <w:t> </w:t>
      </w:r>
      <w:r>
        <w:rPr>
          <w:w w:val="105"/>
          <w:sz w:val="17"/>
        </w:rPr>
        <w:t>J</w:t>
      </w:r>
      <w:r>
        <w:rPr>
          <w:spacing w:val="-10"/>
          <w:w w:val="105"/>
          <w:sz w:val="17"/>
        </w:rPr>
        <w:t> </w:t>
      </w:r>
      <w:r>
        <w:rPr>
          <w:w w:val="105"/>
          <w:sz w:val="17"/>
        </w:rPr>
        <w:t>Psychiatry</w:t>
      </w:r>
      <w:r>
        <w:rPr>
          <w:spacing w:val="-10"/>
          <w:w w:val="105"/>
          <w:sz w:val="17"/>
        </w:rPr>
        <w:t> </w:t>
      </w:r>
      <w:r>
        <w:rPr>
          <w:w w:val="105"/>
          <w:sz w:val="17"/>
        </w:rPr>
        <w:t>2001;</w:t>
      </w:r>
      <w:r>
        <w:rPr>
          <w:spacing w:val="-10"/>
          <w:w w:val="105"/>
          <w:sz w:val="17"/>
        </w:rPr>
        <w:t> </w:t>
      </w:r>
      <w:r>
        <w:rPr>
          <w:w w:val="105"/>
          <w:sz w:val="17"/>
        </w:rPr>
        <w:t>178: </w:t>
      </w:r>
      <w:r>
        <w:rPr>
          <w:spacing w:val="-2"/>
          <w:w w:val="105"/>
          <w:sz w:val="17"/>
        </w:rPr>
        <w:t>465-8.</w:t>
      </w:r>
    </w:p>
    <w:p>
      <w:pPr>
        <w:pStyle w:val="ListParagraph"/>
        <w:numPr>
          <w:ilvl w:val="0"/>
          <w:numId w:val="1"/>
        </w:numPr>
        <w:tabs>
          <w:tab w:pos="601" w:val="left" w:leader="none"/>
        </w:tabs>
        <w:spacing w:line="235" w:lineRule="auto" w:before="119" w:after="0"/>
        <w:ind w:left="599" w:right="38" w:hanging="480"/>
        <w:jc w:val="both"/>
        <w:rPr>
          <w:sz w:val="17"/>
        </w:rPr>
      </w:pPr>
      <w:r>
        <w:rPr>
          <w:w w:val="105"/>
          <w:sz w:val="17"/>
        </w:rPr>
        <w:t>Oliver</w:t>
      </w:r>
      <w:r>
        <w:rPr>
          <w:spacing w:val="-8"/>
          <w:w w:val="105"/>
          <w:sz w:val="17"/>
        </w:rPr>
        <w:t> </w:t>
      </w:r>
      <w:r>
        <w:rPr>
          <w:w w:val="105"/>
          <w:sz w:val="17"/>
        </w:rPr>
        <w:t>RG,</w:t>
      </w:r>
      <w:r>
        <w:rPr>
          <w:spacing w:val="-8"/>
          <w:w w:val="105"/>
          <w:sz w:val="17"/>
        </w:rPr>
        <w:t> </w:t>
      </w:r>
      <w:r>
        <w:rPr>
          <w:w w:val="105"/>
          <w:sz w:val="17"/>
        </w:rPr>
        <w:t>Hetzel</w:t>
      </w:r>
      <w:r>
        <w:rPr>
          <w:spacing w:val="-8"/>
          <w:w w:val="105"/>
          <w:sz w:val="17"/>
        </w:rPr>
        <w:t> </w:t>
      </w:r>
      <w:r>
        <w:rPr>
          <w:w w:val="105"/>
          <w:sz w:val="17"/>
        </w:rPr>
        <w:t>BS.</w:t>
      </w:r>
      <w:r>
        <w:rPr>
          <w:spacing w:val="-8"/>
          <w:w w:val="105"/>
          <w:sz w:val="17"/>
        </w:rPr>
        <w:t> </w:t>
      </w:r>
      <w:r>
        <w:rPr>
          <w:w w:val="105"/>
          <w:sz w:val="17"/>
        </w:rPr>
        <w:t>An</w:t>
      </w:r>
      <w:r>
        <w:rPr>
          <w:spacing w:val="-8"/>
          <w:w w:val="105"/>
          <w:sz w:val="17"/>
        </w:rPr>
        <w:t> </w:t>
      </w:r>
      <w:r>
        <w:rPr>
          <w:w w:val="105"/>
          <w:sz w:val="17"/>
        </w:rPr>
        <w:t>analysis</w:t>
      </w:r>
      <w:r>
        <w:rPr>
          <w:spacing w:val="-8"/>
          <w:w w:val="105"/>
          <w:sz w:val="17"/>
        </w:rPr>
        <w:t> </w:t>
      </w:r>
      <w:r>
        <w:rPr>
          <w:w w:val="105"/>
          <w:sz w:val="17"/>
        </w:rPr>
        <w:t>of</w:t>
      </w:r>
      <w:r>
        <w:rPr>
          <w:spacing w:val="-8"/>
          <w:w w:val="105"/>
          <w:sz w:val="17"/>
        </w:rPr>
        <w:t> </w:t>
      </w:r>
      <w:r>
        <w:rPr>
          <w:w w:val="105"/>
          <w:sz w:val="17"/>
        </w:rPr>
        <w:t>recent</w:t>
      </w:r>
      <w:r>
        <w:rPr>
          <w:spacing w:val="-8"/>
          <w:w w:val="105"/>
          <w:sz w:val="17"/>
        </w:rPr>
        <w:t> </w:t>
      </w:r>
      <w:r>
        <w:rPr>
          <w:w w:val="105"/>
          <w:sz w:val="17"/>
        </w:rPr>
        <w:t>trends</w:t>
      </w:r>
      <w:r>
        <w:rPr>
          <w:spacing w:val="-7"/>
          <w:w w:val="105"/>
          <w:sz w:val="17"/>
        </w:rPr>
        <w:t> </w:t>
      </w:r>
      <w:r>
        <w:rPr>
          <w:w w:val="105"/>
          <w:sz w:val="17"/>
        </w:rPr>
        <w:t>in suicide</w:t>
      </w:r>
      <w:r>
        <w:rPr>
          <w:spacing w:val="-13"/>
          <w:w w:val="105"/>
          <w:sz w:val="17"/>
        </w:rPr>
        <w:t> </w:t>
      </w:r>
      <w:r>
        <w:rPr>
          <w:w w:val="105"/>
          <w:sz w:val="17"/>
        </w:rPr>
        <w:t>rates</w:t>
      </w:r>
      <w:r>
        <w:rPr>
          <w:spacing w:val="-13"/>
          <w:w w:val="105"/>
          <w:sz w:val="17"/>
        </w:rPr>
        <w:t> </w:t>
      </w:r>
      <w:r>
        <w:rPr>
          <w:w w:val="105"/>
          <w:sz w:val="17"/>
        </w:rPr>
        <w:t>in</w:t>
      </w:r>
      <w:r>
        <w:rPr>
          <w:spacing w:val="-13"/>
          <w:w w:val="105"/>
          <w:sz w:val="17"/>
        </w:rPr>
        <w:t> </w:t>
      </w:r>
      <w:r>
        <w:rPr>
          <w:w w:val="105"/>
          <w:sz w:val="17"/>
        </w:rPr>
        <w:t>Australia.</w:t>
      </w:r>
      <w:r>
        <w:rPr>
          <w:spacing w:val="-13"/>
          <w:w w:val="105"/>
          <w:sz w:val="17"/>
        </w:rPr>
        <w:t> </w:t>
      </w:r>
      <w:r>
        <w:rPr>
          <w:w w:val="105"/>
          <w:sz w:val="17"/>
        </w:rPr>
        <w:t>Int</w:t>
      </w:r>
      <w:r>
        <w:rPr>
          <w:spacing w:val="-13"/>
          <w:w w:val="105"/>
          <w:sz w:val="17"/>
        </w:rPr>
        <w:t> </w:t>
      </w:r>
      <w:r>
        <w:rPr>
          <w:w w:val="105"/>
          <w:sz w:val="17"/>
        </w:rPr>
        <w:t>J</w:t>
      </w:r>
      <w:r>
        <w:rPr>
          <w:spacing w:val="-13"/>
          <w:w w:val="105"/>
          <w:sz w:val="17"/>
        </w:rPr>
        <w:t> </w:t>
      </w:r>
      <w:r>
        <w:rPr>
          <w:w w:val="105"/>
          <w:sz w:val="17"/>
        </w:rPr>
        <w:t>Epidemiol</w:t>
      </w:r>
      <w:r>
        <w:rPr>
          <w:spacing w:val="-13"/>
          <w:w w:val="105"/>
          <w:sz w:val="17"/>
        </w:rPr>
        <w:t> </w:t>
      </w:r>
      <w:r>
        <w:rPr>
          <w:w w:val="105"/>
          <w:sz w:val="17"/>
        </w:rPr>
        <w:t>1973;</w:t>
      </w:r>
      <w:r>
        <w:rPr>
          <w:spacing w:val="-13"/>
          <w:w w:val="105"/>
          <w:sz w:val="17"/>
        </w:rPr>
        <w:t> </w:t>
      </w:r>
      <w:r>
        <w:rPr>
          <w:w w:val="105"/>
          <w:sz w:val="17"/>
        </w:rPr>
        <w:t>2:</w:t>
      </w:r>
      <w:r>
        <w:rPr>
          <w:spacing w:val="-13"/>
          <w:w w:val="105"/>
          <w:sz w:val="17"/>
        </w:rPr>
        <w:t> </w:t>
      </w:r>
      <w:r>
        <w:rPr>
          <w:w w:val="105"/>
          <w:sz w:val="17"/>
        </w:rPr>
        <w:t>91- </w:t>
      </w:r>
      <w:r>
        <w:rPr>
          <w:spacing w:val="-4"/>
          <w:w w:val="105"/>
          <w:sz w:val="17"/>
        </w:rPr>
        <w:t>101.</w:t>
      </w:r>
    </w:p>
    <w:p>
      <w:pPr>
        <w:pStyle w:val="ListParagraph"/>
        <w:numPr>
          <w:ilvl w:val="0"/>
          <w:numId w:val="1"/>
        </w:numPr>
        <w:tabs>
          <w:tab w:pos="601" w:val="left" w:leader="none"/>
        </w:tabs>
        <w:spacing w:line="237" w:lineRule="auto" w:before="119" w:after="0"/>
        <w:ind w:left="599" w:right="39" w:hanging="480"/>
        <w:jc w:val="both"/>
        <w:rPr>
          <w:sz w:val="17"/>
        </w:rPr>
      </w:pPr>
      <w:r>
        <w:rPr>
          <w:w w:val="105"/>
          <w:sz w:val="17"/>
        </w:rPr>
        <w:t>Barraclough</w:t>
      </w:r>
      <w:r>
        <w:rPr>
          <w:spacing w:val="-11"/>
          <w:w w:val="105"/>
          <w:sz w:val="17"/>
        </w:rPr>
        <w:t> </w:t>
      </w:r>
      <w:r>
        <w:rPr>
          <w:w w:val="105"/>
          <w:sz w:val="17"/>
        </w:rPr>
        <w:t>BM,</w:t>
      </w:r>
      <w:r>
        <w:rPr>
          <w:spacing w:val="-11"/>
          <w:w w:val="105"/>
          <w:sz w:val="17"/>
        </w:rPr>
        <w:t> </w:t>
      </w:r>
      <w:r>
        <w:rPr>
          <w:w w:val="105"/>
          <w:sz w:val="17"/>
        </w:rPr>
        <w:t>Hughes</w:t>
      </w:r>
      <w:r>
        <w:rPr>
          <w:spacing w:val="-11"/>
          <w:w w:val="105"/>
          <w:sz w:val="17"/>
        </w:rPr>
        <w:t> </w:t>
      </w:r>
      <w:r>
        <w:rPr>
          <w:w w:val="105"/>
          <w:sz w:val="17"/>
        </w:rPr>
        <w:t>J.</w:t>
      </w:r>
      <w:r>
        <w:rPr>
          <w:spacing w:val="-11"/>
          <w:w w:val="105"/>
          <w:sz w:val="17"/>
        </w:rPr>
        <w:t> </w:t>
      </w:r>
      <w:r>
        <w:rPr>
          <w:w w:val="105"/>
          <w:sz w:val="17"/>
        </w:rPr>
        <w:t>Suicide:</w:t>
      </w:r>
      <w:r>
        <w:rPr>
          <w:spacing w:val="-11"/>
          <w:w w:val="105"/>
          <w:sz w:val="17"/>
        </w:rPr>
        <w:t> </w:t>
      </w:r>
      <w:r>
        <w:rPr>
          <w:w w:val="105"/>
          <w:sz w:val="17"/>
        </w:rPr>
        <w:t>Clinical</w:t>
      </w:r>
      <w:r>
        <w:rPr>
          <w:spacing w:val="-11"/>
          <w:w w:val="105"/>
          <w:sz w:val="17"/>
        </w:rPr>
        <w:t> </w:t>
      </w:r>
      <w:r>
        <w:rPr>
          <w:w w:val="105"/>
          <w:sz w:val="17"/>
        </w:rPr>
        <w:t>and</w:t>
      </w:r>
      <w:r>
        <w:rPr>
          <w:spacing w:val="-11"/>
          <w:w w:val="105"/>
          <w:sz w:val="17"/>
        </w:rPr>
        <w:t> </w:t>
      </w:r>
      <w:r>
        <w:rPr>
          <w:w w:val="105"/>
          <w:sz w:val="17"/>
        </w:rPr>
        <w:t>Epi- demiological</w:t>
      </w:r>
      <w:r>
        <w:rPr>
          <w:spacing w:val="-20"/>
          <w:w w:val="105"/>
          <w:sz w:val="17"/>
        </w:rPr>
        <w:t> </w:t>
      </w:r>
      <w:r>
        <w:rPr>
          <w:w w:val="105"/>
          <w:sz w:val="17"/>
        </w:rPr>
        <w:t>Studies.</w:t>
      </w:r>
      <w:r>
        <w:rPr>
          <w:spacing w:val="-19"/>
          <w:w w:val="105"/>
          <w:sz w:val="17"/>
        </w:rPr>
        <w:t> </w:t>
      </w:r>
      <w:r>
        <w:rPr>
          <w:w w:val="105"/>
          <w:sz w:val="17"/>
        </w:rPr>
        <w:t>London:</w:t>
      </w:r>
      <w:r>
        <w:rPr>
          <w:spacing w:val="-20"/>
          <w:w w:val="105"/>
          <w:sz w:val="17"/>
        </w:rPr>
        <w:t> </w:t>
      </w:r>
      <w:r>
        <w:rPr>
          <w:w w:val="105"/>
          <w:sz w:val="17"/>
        </w:rPr>
        <w:t>Croom</w:t>
      </w:r>
      <w:r>
        <w:rPr>
          <w:spacing w:val="-19"/>
          <w:w w:val="105"/>
          <w:sz w:val="17"/>
        </w:rPr>
        <w:t> </w:t>
      </w:r>
      <w:r>
        <w:rPr>
          <w:w w:val="105"/>
          <w:sz w:val="17"/>
        </w:rPr>
        <w:t>Helm,</w:t>
      </w:r>
      <w:r>
        <w:rPr>
          <w:spacing w:val="-20"/>
          <w:w w:val="105"/>
          <w:sz w:val="17"/>
        </w:rPr>
        <w:t> </w:t>
      </w:r>
      <w:r>
        <w:rPr>
          <w:w w:val="105"/>
          <w:sz w:val="17"/>
        </w:rPr>
        <w:t>1987.</w:t>
      </w:r>
    </w:p>
    <w:p>
      <w:pPr>
        <w:pStyle w:val="ListParagraph"/>
        <w:numPr>
          <w:ilvl w:val="0"/>
          <w:numId w:val="1"/>
        </w:numPr>
        <w:tabs>
          <w:tab w:pos="601" w:val="left" w:leader="none"/>
        </w:tabs>
        <w:spacing w:line="235" w:lineRule="auto" w:before="119" w:after="0"/>
        <w:ind w:left="599" w:right="38" w:hanging="480"/>
        <w:jc w:val="both"/>
        <w:rPr>
          <w:sz w:val="17"/>
        </w:rPr>
      </w:pPr>
      <w:r>
        <w:rPr>
          <w:w w:val="105"/>
          <w:sz w:val="17"/>
        </w:rPr>
        <w:t>Barraclough B. Are the Scottish and English suicide rates</w:t>
      </w:r>
      <w:r>
        <w:rPr>
          <w:spacing w:val="-12"/>
          <w:w w:val="105"/>
          <w:sz w:val="17"/>
        </w:rPr>
        <w:t> </w:t>
      </w:r>
      <w:r>
        <w:rPr>
          <w:w w:val="105"/>
          <w:sz w:val="17"/>
        </w:rPr>
        <w:t>really</w:t>
      </w:r>
      <w:r>
        <w:rPr>
          <w:spacing w:val="-12"/>
          <w:w w:val="105"/>
          <w:sz w:val="17"/>
        </w:rPr>
        <w:t> </w:t>
      </w:r>
      <w:r>
        <w:rPr>
          <w:w w:val="105"/>
          <w:sz w:val="17"/>
        </w:rPr>
        <w:t>different?</w:t>
      </w:r>
      <w:r>
        <w:rPr>
          <w:spacing w:val="-12"/>
          <w:w w:val="105"/>
          <w:sz w:val="17"/>
        </w:rPr>
        <w:t> </w:t>
      </w:r>
      <w:r>
        <w:rPr>
          <w:w w:val="105"/>
          <w:sz w:val="17"/>
        </w:rPr>
        <w:t>Br</w:t>
      </w:r>
      <w:r>
        <w:rPr>
          <w:spacing w:val="-12"/>
          <w:w w:val="105"/>
          <w:sz w:val="17"/>
        </w:rPr>
        <w:t> </w:t>
      </w:r>
      <w:r>
        <w:rPr>
          <w:w w:val="105"/>
          <w:sz w:val="17"/>
        </w:rPr>
        <w:t>J</w:t>
      </w:r>
      <w:r>
        <w:rPr>
          <w:spacing w:val="-12"/>
          <w:w w:val="105"/>
          <w:sz w:val="17"/>
        </w:rPr>
        <w:t> </w:t>
      </w:r>
      <w:r>
        <w:rPr>
          <w:w w:val="105"/>
          <w:sz w:val="17"/>
        </w:rPr>
        <w:t>Psychiatry</w:t>
      </w:r>
      <w:r>
        <w:rPr>
          <w:spacing w:val="-12"/>
          <w:w w:val="105"/>
          <w:sz w:val="17"/>
        </w:rPr>
        <w:t> </w:t>
      </w:r>
      <w:r>
        <w:rPr>
          <w:w w:val="105"/>
          <w:sz w:val="17"/>
        </w:rPr>
        <w:t>1972;</w:t>
      </w:r>
      <w:r>
        <w:rPr>
          <w:spacing w:val="-12"/>
          <w:w w:val="105"/>
          <w:sz w:val="17"/>
        </w:rPr>
        <w:t> </w:t>
      </w:r>
      <w:r>
        <w:rPr>
          <w:w w:val="105"/>
          <w:sz w:val="17"/>
        </w:rPr>
        <w:t>120:</w:t>
      </w:r>
      <w:r>
        <w:rPr>
          <w:spacing w:val="-12"/>
          <w:w w:val="105"/>
          <w:sz w:val="17"/>
        </w:rPr>
        <w:t> </w:t>
      </w:r>
      <w:r>
        <w:rPr>
          <w:w w:val="105"/>
          <w:sz w:val="17"/>
        </w:rPr>
        <w:t>267- </w:t>
      </w:r>
      <w:r>
        <w:rPr>
          <w:spacing w:val="-4"/>
          <w:w w:val="105"/>
          <w:sz w:val="17"/>
        </w:rPr>
        <w:t>73.</w:t>
      </w:r>
    </w:p>
    <w:p>
      <w:pPr>
        <w:pStyle w:val="ListParagraph"/>
        <w:numPr>
          <w:ilvl w:val="0"/>
          <w:numId w:val="1"/>
        </w:numPr>
        <w:tabs>
          <w:tab w:pos="601" w:val="left" w:leader="none"/>
        </w:tabs>
        <w:spacing w:line="235" w:lineRule="auto" w:before="121" w:after="0"/>
        <w:ind w:left="599" w:right="41" w:hanging="480"/>
        <w:jc w:val="both"/>
        <w:rPr>
          <w:sz w:val="17"/>
        </w:rPr>
      </w:pPr>
      <w:r>
        <w:rPr>
          <w:sz w:val="17"/>
        </w:rPr>
        <w:t>Sainsbury</w:t>
      </w:r>
      <w:r>
        <w:rPr>
          <w:spacing w:val="-7"/>
          <w:sz w:val="17"/>
        </w:rPr>
        <w:t> </w:t>
      </w:r>
      <w:r>
        <w:rPr>
          <w:sz w:val="17"/>
        </w:rPr>
        <w:t>P,</w:t>
      </w:r>
      <w:r>
        <w:rPr>
          <w:spacing w:val="-7"/>
          <w:sz w:val="17"/>
        </w:rPr>
        <w:t> </w:t>
      </w:r>
      <w:r>
        <w:rPr>
          <w:sz w:val="17"/>
        </w:rPr>
        <w:t>Barraclough</w:t>
      </w:r>
      <w:r>
        <w:rPr>
          <w:spacing w:val="-7"/>
          <w:sz w:val="17"/>
        </w:rPr>
        <w:t> </w:t>
      </w:r>
      <w:r>
        <w:rPr>
          <w:sz w:val="17"/>
        </w:rPr>
        <w:t>BM.</w:t>
      </w:r>
      <w:r>
        <w:rPr>
          <w:spacing w:val="-7"/>
          <w:sz w:val="17"/>
        </w:rPr>
        <w:t> </w:t>
      </w:r>
      <w:r>
        <w:rPr>
          <w:sz w:val="17"/>
        </w:rPr>
        <w:t>Differences</w:t>
      </w:r>
      <w:r>
        <w:rPr>
          <w:spacing w:val="-7"/>
          <w:sz w:val="17"/>
        </w:rPr>
        <w:t> </w:t>
      </w:r>
      <w:r>
        <w:rPr>
          <w:sz w:val="17"/>
        </w:rPr>
        <w:t>between</w:t>
      </w:r>
      <w:r>
        <w:rPr>
          <w:spacing w:val="-7"/>
          <w:sz w:val="17"/>
        </w:rPr>
        <w:t> </w:t>
      </w:r>
      <w:r>
        <w:rPr>
          <w:sz w:val="17"/>
        </w:rPr>
        <w:t>sui- </w:t>
      </w:r>
      <w:r>
        <w:rPr>
          <w:w w:val="105"/>
          <w:sz w:val="17"/>
        </w:rPr>
        <w:t>cide rates. Nature 1968; 220:1252.</w:t>
      </w:r>
    </w:p>
    <w:p>
      <w:pPr>
        <w:pStyle w:val="ListParagraph"/>
        <w:numPr>
          <w:ilvl w:val="0"/>
          <w:numId w:val="1"/>
        </w:numPr>
        <w:tabs>
          <w:tab w:pos="601" w:val="left" w:leader="none"/>
        </w:tabs>
        <w:spacing w:line="235" w:lineRule="auto" w:before="121" w:after="0"/>
        <w:ind w:left="599" w:right="41" w:hanging="480"/>
        <w:jc w:val="both"/>
        <w:rPr>
          <w:sz w:val="17"/>
        </w:rPr>
      </w:pPr>
      <w:r>
        <w:rPr>
          <w:sz w:val="17"/>
        </w:rPr>
        <w:t>Sainsbury P. Suicide in London. London: Chapman &amp;. </w:t>
      </w:r>
      <w:r>
        <w:rPr>
          <w:w w:val="105"/>
          <w:sz w:val="17"/>
        </w:rPr>
        <w:t>Hall,</w:t>
      </w:r>
      <w:r>
        <w:rPr>
          <w:spacing w:val="-22"/>
          <w:w w:val="105"/>
          <w:sz w:val="17"/>
        </w:rPr>
        <w:t> </w:t>
      </w:r>
      <w:r>
        <w:rPr>
          <w:w w:val="105"/>
          <w:sz w:val="17"/>
        </w:rPr>
        <w:t>1955.</w:t>
      </w:r>
    </w:p>
    <w:p>
      <w:pPr>
        <w:pStyle w:val="ListParagraph"/>
        <w:numPr>
          <w:ilvl w:val="0"/>
          <w:numId w:val="1"/>
        </w:numPr>
        <w:tabs>
          <w:tab w:pos="601" w:val="left" w:leader="none"/>
        </w:tabs>
        <w:spacing w:line="237" w:lineRule="auto" w:before="118" w:after="0"/>
        <w:ind w:left="599" w:right="39" w:hanging="480"/>
        <w:jc w:val="both"/>
        <w:rPr>
          <w:sz w:val="17"/>
        </w:rPr>
      </w:pPr>
      <w:r>
        <w:rPr>
          <w:w w:val="105"/>
          <w:sz w:val="17"/>
        </w:rPr>
        <w:t>McClure GMG. Changes in suicide in England and Wales,</w:t>
      </w:r>
      <w:r>
        <w:rPr>
          <w:spacing w:val="-8"/>
          <w:w w:val="105"/>
          <w:sz w:val="17"/>
        </w:rPr>
        <w:t> </w:t>
      </w:r>
      <w:r>
        <w:rPr>
          <w:w w:val="105"/>
          <w:sz w:val="17"/>
        </w:rPr>
        <w:t>1960-1997.</w:t>
      </w:r>
      <w:r>
        <w:rPr>
          <w:spacing w:val="38"/>
          <w:w w:val="105"/>
          <w:sz w:val="17"/>
        </w:rPr>
        <w:t> </w:t>
      </w:r>
      <w:r>
        <w:rPr>
          <w:w w:val="105"/>
          <w:sz w:val="17"/>
        </w:rPr>
        <w:t>Br</w:t>
      </w:r>
      <w:r>
        <w:rPr>
          <w:spacing w:val="-8"/>
          <w:w w:val="105"/>
          <w:sz w:val="17"/>
        </w:rPr>
        <w:t> </w:t>
      </w:r>
      <w:r>
        <w:rPr>
          <w:w w:val="105"/>
          <w:sz w:val="17"/>
        </w:rPr>
        <w:t>J</w:t>
      </w:r>
      <w:r>
        <w:rPr>
          <w:spacing w:val="-8"/>
          <w:w w:val="105"/>
          <w:sz w:val="17"/>
        </w:rPr>
        <w:t> </w:t>
      </w:r>
      <w:r>
        <w:rPr>
          <w:w w:val="105"/>
          <w:sz w:val="17"/>
        </w:rPr>
        <w:t>Psychiatry</w:t>
      </w:r>
      <w:r>
        <w:rPr>
          <w:spacing w:val="-8"/>
          <w:w w:val="105"/>
          <w:sz w:val="17"/>
        </w:rPr>
        <w:t> </w:t>
      </w:r>
      <w:r>
        <w:rPr>
          <w:w w:val="105"/>
          <w:sz w:val="17"/>
        </w:rPr>
        <w:t>2000;</w:t>
      </w:r>
      <w:r>
        <w:rPr>
          <w:spacing w:val="-8"/>
          <w:w w:val="105"/>
          <w:sz w:val="17"/>
        </w:rPr>
        <w:t> </w:t>
      </w:r>
      <w:r>
        <w:rPr>
          <w:w w:val="105"/>
          <w:sz w:val="17"/>
        </w:rPr>
        <w:t>176:</w:t>
      </w:r>
      <w:r>
        <w:rPr>
          <w:spacing w:val="-8"/>
          <w:w w:val="105"/>
          <w:sz w:val="17"/>
        </w:rPr>
        <w:t> </w:t>
      </w:r>
      <w:r>
        <w:rPr>
          <w:w w:val="105"/>
          <w:sz w:val="17"/>
        </w:rPr>
        <w:t>64-7.</w:t>
      </w:r>
    </w:p>
    <w:p>
      <w:pPr>
        <w:pStyle w:val="ListParagraph"/>
        <w:numPr>
          <w:ilvl w:val="0"/>
          <w:numId w:val="1"/>
        </w:numPr>
        <w:tabs>
          <w:tab w:pos="601" w:val="left" w:leader="none"/>
        </w:tabs>
        <w:spacing w:line="237" w:lineRule="auto" w:before="90" w:after="0"/>
        <w:ind w:left="599" w:right="117" w:hanging="480"/>
        <w:jc w:val="both"/>
        <w:rPr>
          <w:sz w:val="17"/>
        </w:rPr>
      </w:pPr>
      <w:r>
        <w:rPr>
          <w:spacing w:val="1"/>
          <w:w w:val="101"/>
          <w:sz w:val="17"/>
        </w:rPr>
        <w:br w:type="column"/>
      </w:r>
      <w:r>
        <w:rPr>
          <w:sz w:val="17"/>
        </w:rPr>
        <w:t>McClure GMG. Suicide in England and Wales, 1975 – </w:t>
      </w:r>
      <w:r>
        <w:rPr>
          <w:w w:val="105"/>
          <w:sz w:val="17"/>
        </w:rPr>
        <w:t>1984. Br J Psychiatry 1987; 150: 309-14.</w:t>
      </w:r>
    </w:p>
    <w:p>
      <w:pPr>
        <w:pStyle w:val="ListParagraph"/>
        <w:numPr>
          <w:ilvl w:val="0"/>
          <w:numId w:val="1"/>
        </w:numPr>
        <w:tabs>
          <w:tab w:pos="601" w:val="left" w:leader="none"/>
        </w:tabs>
        <w:spacing w:line="235" w:lineRule="auto" w:before="119" w:after="0"/>
        <w:ind w:left="599" w:right="115" w:hanging="480"/>
        <w:jc w:val="both"/>
        <w:rPr>
          <w:sz w:val="17"/>
        </w:rPr>
      </w:pPr>
      <w:r>
        <w:rPr>
          <w:sz w:val="17"/>
        </w:rPr>
        <w:t>Bertolote</w:t>
      </w:r>
      <w:r>
        <w:rPr>
          <w:spacing w:val="-9"/>
          <w:sz w:val="17"/>
        </w:rPr>
        <w:t> </w:t>
      </w:r>
      <w:r>
        <w:rPr>
          <w:sz w:val="17"/>
        </w:rPr>
        <w:t>JM.</w:t>
      </w:r>
      <w:r>
        <w:rPr>
          <w:spacing w:val="-9"/>
          <w:sz w:val="17"/>
        </w:rPr>
        <w:t> </w:t>
      </w:r>
      <w:r>
        <w:rPr>
          <w:sz w:val="17"/>
        </w:rPr>
        <w:t>Suicide</w:t>
      </w:r>
      <w:r>
        <w:rPr>
          <w:spacing w:val="-9"/>
          <w:sz w:val="17"/>
        </w:rPr>
        <w:t> </w:t>
      </w:r>
      <w:r>
        <w:rPr>
          <w:sz w:val="17"/>
        </w:rPr>
        <w:t>in</w:t>
      </w:r>
      <w:r>
        <w:rPr>
          <w:spacing w:val="-9"/>
          <w:sz w:val="17"/>
        </w:rPr>
        <w:t> </w:t>
      </w:r>
      <w:r>
        <w:rPr>
          <w:sz w:val="17"/>
        </w:rPr>
        <w:t>the</w:t>
      </w:r>
      <w:r>
        <w:rPr>
          <w:spacing w:val="-9"/>
          <w:sz w:val="17"/>
        </w:rPr>
        <w:t> </w:t>
      </w:r>
      <w:r>
        <w:rPr>
          <w:sz w:val="17"/>
        </w:rPr>
        <w:t>world:</w:t>
      </w:r>
      <w:r>
        <w:rPr>
          <w:spacing w:val="-9"/>
          <w:sz w:val="17"/>
        </w:rPr>
        <w:t> </w:t>
      </w:r>
      <w:r>
        <w:rPr>
          <w:sz w:val="17"/>
        </w:rPr>
        <w:t>an</w:t>
      </w:r>
      <w:r>
        <w:rPr>
          <w:spacing w:val="-9"/>
          <w:sz w:val="17"/>
        </w:rPr>
        <w:t> </w:t>
      </w:r>
      <w:r>
        <w:rPr>
          <w:sz w:val="17"/>
        </w:rPr>
        <w:t>epidemiological overview</w:t>
      </w:r>
      <w:r>
        <w:rPr>
          <w:spacing w:val="-5"/>
          <w:sz w:val="17"/>
        </w:rPr>
        <w:t> </w:t>
      </w:r>
      <w:r>
        <w:rPr>
          <w:sz w:val="17"/>
        </w:rPr>
        <w:t>1959-2000.</w:t>
      </w:r>
      <w:r>
        <w:rPr>
          <w:spacing w:val="-5"/>
          <w:sz w:val="17"/>
        </w:rPr>
        <w:t> </w:t>
      </w:r>
      <w:r>
        <w:rPr>
          <w:sz w:val="17"/>
        </w:rPr>
        <w:t>In:</w:t>
      </w:r>
      <w:r>
        <w:rPr>
          <w:spacing w:val="-5"/>
          <w:sz w:val="17"/>
        </w:rPr>
        <w:t> </w:t>
      </w:r>
      <w:r>
        <w:rPr>
          <w:sz w:val="17"/>
        </w:rPr>
        <w:t>Wasserman</w:t>
      </w:r>
      <w:r>
        <w:rPr>
          <w:spacing w:val="-5"/>
          <w:sz w:val="17"/>
        </w:rPr>
        <w:t> </w:t>
      </w:r>
      <w:r>
        <w:rPr>
          <w:sz w:val="17"/>
        </w:rPr>
        <w:t>D</w:t>
      </w:r>
      <w:r>
        <w:rPr>
          <w:spacing w:val="-5"/>
          <w:sz w:val="17"/>
        </w:rPr>
        <w:t> </w:t>
      </w:r>
      <w:r>
        <w:rPr>
          <w:sz w:val="17"/>
        </w:rPr>
        <w:t>editor.</w:t>
      </w:r>
      <w:r>
        <w:rPr>
          <w:spacing w:val="-5"/>
          <w:sz w:val="17"/>
        </w:rPr>
        <w:t> </w:t>
      </w:r>
      <w:r>
        <w:rPr>
          <w:sz w:val="17"/>
        </w:rPr>
        <w:t>Suicide </w:t>
      </w:r>
      <w:r>
        <w:rPr>
          <w:spacing w:val="-4"/>
          <w:sz w:val="17"/>
        </w:rPr>
        <w:t>an unnecessary death, London: Martin Dunitz Ltd, 2001; </w:t>
      </w:r>
      <w:r>
        <w:rPr>
          <w:spacing w:val="-2"/>
          <w:sz w:val="17"/>
        </w:rPr>
        <w:t>p.3-10.</w:t>
      </w:r>
    </w:p>
    <w:p>
      <w:pPr>
        <w:pStyle w:val="ListParagraph"/>
        <w:numPr>
          <w:ilvl w:val="0"/>
          <w:numId w:val="1"/>
        </w:numPr>
        <w:tabs>
          <w:tab w:pos="601" w:val="left" w:leader="none"/>
        </w:tabs>
        <w:spacing w:line="235" w:lineRule="auto" w:before="120" w:after="0"/>
        <w:ind w:left="599" w:right="119" w:hanging="480"/>
        <w:jc w:val="both"/>
        <w:rPr>
          <w:sz w:val="17"/>
        </w:rPr>
      </w:pPr>
      <w:r>
        <w:rPr>
          <w:sz w:val="17"/>
        </w:rPr>
        <w:t>Cheng</w:t>
      </w:r>
      <w:r>
        <w:rPr>
          <w:spacing w:val="-4"/>
          <w:sz w:val="17"/>
        </w:rPr>
        <w:t> </w:t>
      </w:r>
      <w:r>
        <w:rPr>
          <w:sz w:val="17"/>
        </w:rPr>
        <w:t>ATA,</w:t>
      </w:r>
      <w:r>
        <w:rPr>
          <w:spacing w:val="-4"/>
          <w:sz w:val="17"/>
        </w:rPr>
        <w:t> </w:t>
      </w:r>
      <w:r>
        <w:rPr>
          <w:sz w:val="17"/>
        </w:rPr>
        <w:t>Lee</w:t>
      </w:r>
      <w:r>
        <w:rPr>
          <w:spacing w:val="-4"/>
          <w:sz w:val="17"/>
        </w:rPr>
        <w:t> </w:t>
      </w:r>
      <w:r>
        <w:rPr>
          <w:sz w:val="17"/>
        </w:rPr>
        <w:t>C.</w:t>
      </w:r>
      <w:r>
        <w:rPr>
          <w:spacing w:val="-4"/>
          <w:sz w:val="17"/>
        </w:rPr>
        <w:t> </w:t>
      </w:r>
      <w:r>
        <w:rPr>
          <w:sz w:val="17"/>
        </w:rPr>
        <w:t>Suicide</w:t>
      </w:r>
      <w:r>
        <w:rPr>
          <w:spacing w:val="-4"/>
          <w:sz w:val="17"/>
        </w:rPr>
        <w:t> </w:t>
      </w:r>
      <w:r>
        <w:rPr>
          <w:sz w:val="17"/>
        </w:rPr>
        <w:t>in</w:t>
      </w:r>
      <w:r>
        <w:rPr>
          <w:spacing w:val="-4"/>
          <w:sz w:val="17"/>
        </w:rPr>
        <w:t> </w:t>
      </w:r>
      <w:r>
        <w:rPr>
          <w:sz w:val="17"/>
        </w:rPr>
        <w:t>Asia</w:t>
      </w:r>
      <w:r>
        <w:rPr>
          <w:spacing w:val="-4"/>
          <w:sz w:val="17"/>
        </w:rPr>
        <w:t> </w:t>
      </w:r>
      <w:r>
        <w:rPr>
          <w:sz w:val="17"/>
        </w:rPr>
        <w:t>and</w:t>
      </w:r>
      <w:r>
        <w:rPr>
          <w:spacing w:val="-4"/>
          <w:sz w:val="17"/>
        </w:rPr>
        <w:t> </w:t>
      </w:r>
      <w:r>
        <w:rPr>
          <w:sz w:val="17"/>
        </w:rPr>
        <w:t>the</w:t>
      </w:r>
      <w:r>
        <w:rPr>
          <w:spacing w:val="-4"/>
          <w:sz w:val="17"/>
        </w:rPr>
        <w:t> </w:t>
      </w:r>
      <w:r>
        <w:rPr>
          <w:sz w:val="17"/>
        </w:rPr>
        <w:t>Far</w:t>
      </w:r>
      <w:r>
        <w:rPr>
          <w:spacing w:val="-4"/>
          <w:sz w:val="17"/>
        </w:rPr>
        <w:t> </w:t>
      </w:r>
      <w:r>
        <w:rPr>
          <w:sz w:val="17"/>
        </w:rPr>
        <w:t>East.</w:t>
      </w:r>
      <w:r>
        <w:rPr>
          <w:spacing w:val="-4"/>
          <w:sz w:val="17"/>
        </w:rPr>
        <w:t> </w:t>
      </w:r>
      <w:r>
        <w:rPr>
          <w:sz w:val="17"/>
        </w:rPr>
        <w:t>In: </w:t>
      </w:r>
      <w:r>
        <w:rPr>
          <w:w w:val="95"/>
          <w:sz w:val="17"/>
        </w:rPr>
        <w:t>Hawton</w:t>
      </w:r>
      <w:r>
        <w:rPr>
          <w:spacing w:val="-7"/>
          <w:w w:val="95"/>
          <w:sz w:val="17"/>
        </w:rPr>
        <w:t> </w:t>
      </w:r>
      <w:r>
        <w:rPr>
          <w:w w:val="95"/>
          <w:sz w:val="17"/>
        </w:rPr>
        <w:t>K,</w:t>
      </w:r>
      <w:r>
        <w:rPr>
          <w:spacing w:val="-7"/>
          <w:w w:val="95"/>
          <w:sz w:val="17"/>
        </w:rPr>
        <w:t> </w:t>
      </w:r>
      <w:r>
        <w:rPr>
          <w:w w:val="95"/>
          <w:sz w:val="17"/>
        </w:rPr>
        <w:t>Heeringen</w:t>
      </w:r>
      <w:r>
        <w:rPr>
          <w:spacing w:val="-7"/>
          <w:w w:val="95"/>
          <w:sz w:val="17"/>
        </w:rPr>
        <w:t> </w:t>
      </w:r>
      <w:r>
        <w:rPr>
          <w:w w:val="95"/>
          <w:sz w:val="17"/>
        </w:rPr>
        <w:t>K</w:t>
      </w:r>
      <w:r>
        <w:rPr>
          <w:spacing w:val="-7"/>
          <w:w w:val="95"/>
          <w:sz w:val="17"/>
        </w:rPr>
        <w:t> </w:t>
      </w:r>
      <w:r>
        <w:rPr>
          <w:w w:val="95"/>
          <w:sz w:val="17"/>
        </w:rPr>
        <w:t>editors.</w:t>
      </w:r>
      <w:r>
        <w:rPr>
          <w:spacing w:val="-7"/>
          <w:w w:val="95"/>
          <w:sz w:val="17"/>
        </w:rPr>
        <w:t> </w:t>
      </w:r>
      <w:r>
        <w:rPr>
          <w:w w:val="95"/>
          <w:sz w:val="17"/>
        </w:rPr>
        <w:t>The</w:t>
      </w:r>
      <w:r>
        <w:rPr>
          <w:spacing w:val="-7"/>
          <w:w w:val="95"/>
          <w:sz w:val="17"/>
        </w:rPr>
        <w:t> </w:t>
      </w:r>
      <w:r>
        <w:rPr>
          <w:w w:val="95"/>
          <w:sz w:val="17"/>
        </w:rPr>
        <w:t>International</w:t>
      </w:r>
      <w:r>
        <w:rPr>
          <w:spacing w:val="-7"/>
          <w:w w:val="95"/>
          <w:sz w:val="17"/>
        </w:rPr>
        <w:t> </w:t>
      </w:r>
      <w:r>
        <w:rPr>
          <w:w w:val="95"/>
          <w:sz w:val="17"/>
        </w:rPr>
        <w:t>Hand- </w:t>
      </w:r>
      <w:r>
        <w:rPr>
          <w:spacing w:val="-2"/>
          <w:sz w:val="17"/>
        </w:rPr>
        <w:t>book</w:t>
      </w:r>
      <w:r>
        <w:rPr>
          <w:spacing w:val="-10"/>
          <w:sz w:val="17"/>
        </w:rPr>
        <w:t> </w:t>
      </w:r>
      <w:r>
        <w:rPr>
          <w:spacing w:val="-2"/>
          <w:sz w:val="17"/>
        </w:rPr>
        <w:t>of</w:t>
      </w:r>
      <w:r>
        <w:rPr>
          <w:spacing w:val="-10"/>
          <w:sz w:val="17"/>
        </w:rPr>
        <w:t> </w:t>
      </w:r>
      <w:r>
        <w:rPr>
          <w:spacing w:val="-2"/>
          <w:sz w:val="17"/>
        </w:rPr>
        <w:t>Suicide</w:t>
      </w:r>
      <w:r>
        <w:rPr>
          <w:spacing w:val="-10"/>
          <w:sz w:val="17"/>
        </w:rPr>
        <w:t> </w:t>
      </w:r>
      <w:r>
        <w:rPr>
          <w:spacing w:val="-2"/>
          <w:sz w:val="17"/>
        </w:rPr>
        <w:t>and</w:t>
      </w:r>
      <w:r>
        <w:rPr>
          <w:spacing w:val="-10"/>
          <w:sz w:val="17"/>
        </w:rPr>
        <w:t> </w:t>
      </w:r>
      <w:r>
        <w:rPr>
          <w:spacing w:val="-2"/>
          <w:sz w:val="17"/>
        </w:rPr>
        <w:t>Attempted</w:t>
      </w:r>
      <w:r>
        <w:rPr>
          <w:spacing w:val="-10"/>
          <w:sz w:val="17"/>
        </w:rPr>
        <w:t> </w:t>
      </w:r>
      <w:r>
        <w:rPr>
          <w:spacing w:val="-2"/>
          <w:sz w:val="17"/>
        </w:rPr>
        <w:t>Suicide.</w:t>
      </w:r>
      <w:r>
        <w:rPr>
          <w:spacing w:val="-10"/>
          <w:sz w:val="17"/>
        </w:rPr>
        <w:t> </w:t>
      </w:r>
      <w:r>
        <w:rPr>
          <w:spacing w:val="-2"/>
          <w:sz w:val="17"/>
        </w:rPr>
        <w:t>England:</w:t>
      </w:r>
      <w:r>
        <w:rPr>
          <w:spacing w:val="-10"/>
          <w:sz w:val="17"/>
        </w:rPr>
        <w:t> </w:t>
      </w:r>
      <w:r>
        <w:rPr>
          <w:spacing w:val="-2"/>
          <w:sz w:val="17"/>
        </w:rPr>
        <w:t>Wiley, </w:t>
      </w:r>
      <w:r>
        <w:rPr>
          <w:sz w:val="17"/>
        </w:rPr>
        <w:t>2000:</w:t>
      </w:r>
      <w:r>
        <w:rPr>
          <w:spacing w:val="-18"/>
          <w:sz w:val="17"/>
        </w:rPr>
        <w:t> </w:t>
      </w:r>
      <w:r>
        <w:rPr>
          <w:sz w:val="17"/>
        </w:rPr>
        <w:t>p.29-48.</w:t>
      </w:r>
    </w:p>
    <w:p>
      <w:pPr>
        <w:pStyle w:val="ListParagraph"/>
        <w:numPr>
          <w:ilvl w:val="0"/>
          <w:numId w:val="1"/>
        </w:numPr>
        <w:tabs>
          <w:tab w:pos="601" w:val="left" w:leader="none"/>
        </w:tabs>
        <w:spacing w:line="235" w:lineRule="auto" w:before="123" w:after="0"/>
        <w:ind w:left="599" w:right="116" w:hanging="480"/>
        <w:jc w:val="both"/>
        <w:rPr>
          <w:sz w:val="17"/>
        </w:rPr>
      </w:pPr>
      <w:r>
        <w:rPr>
          <w:sz w:val="17"/>
        </w:rPr>
        <w:t>Brent DA, Moritz G, Bridge J, Perper J, Canobbio R. The impact of adolescent suicide on siblings and par- </w:t>
      </w:r>
      <w:r>
        <w:rPr>
          <w:spacing w:val="-2"/>
          <w:sz w:val="17"/>
        </w:rPr>
        <w:t>ents:</w:t>
      </w:r>
      <w:r>
        <w:rPr>
          <w:spacing w:val="-8"/>
          <w:sz w:val="17"/>
        </w:rPr>
        <w:t> </w:t>
      </w:r>
      <w:r>
        <w:rPr>
          <w:spacing w:val="-2"/>
          <w:sz w:val="17"/>
        </w:rPr>
        <w:t>a</w:t>
      </w:r>
      <w:r>
        <w:rPr>
          <w:spacing w:val="-8"/>
          <w:sz w:val="17"/>
        </w:rPr>
        <w:t> </w:t>
      </w:r>
      <w:r>
        <w:rPr>
          <w:spacing w:val="-2"/>
          <w:sz w:val="17"/>
        </w:rPr>
        <w:t>longitudinal</w:t>
      </w:r>
      <w:r>
        <w:rPr>
          <w:spacing w:val="-8"/>
          <w:sz w:val="17"/>
        </w:rPr>
        <w:t> </w:t>
      </w:r>
      <w:r>
        <w:rPr>
          <w:spacing w:val="-2"/>
          <w:sz w:val="17"/>
        </w:rPr>
        <w:t>follow-up.</w:t>
      </w:r>
      <w:r>
        <w:rPr>
          <w:spacing w:val="-8"/>
          <w:sz w:val="17"/>
        </w:rPr>
        <w:t> </w:t>
      </w:r>
      <w:r>
        <w:rPr>
          <w:spacing w:val="-2"/>
          <w:sz w:val="17"/>
        </w:rPr>
        <w:t>Suicide</w:t>
      </w:r>
      <w:r>
        <w:rPr>
          <w:spacing w:val="-8"/>
          <w:sz w:val="17"/>
        </w:rPr>
        <w:t> </w:t>
      </w:r>
      <w:r>
        <w:rPr>
          <w:spacing w:val="-2"/>
          <w:sz w:val="17"/>
        </w:rPr>
        <w:t>Life</w:t>
      </w:r>
      <w:r>
        <w:rPr>
          <w:spacing w:val="-8"/>
          <w:sz w:val="17"/>
        </w:rPr>
        <w:t> </w:t>
      </w:r>
      <w:r>
        <w:rPr>
          <w:spacing w:val="-2"/>
          <w:sz w:val="17"/>
        </w:rPr>
        <w:t>Threat</w:t>
      </w:r>
      <w:r>
        <w:rPr>
          <w:spacing w:val="-8"/>
          <w:sz w:val="17"/>
        </w:rPr>
        <w:t> </w:t>
      </w:r>
      <w:r>
        <w:rPr>
          <w:spacing w:val="-2"/>
          <w:sz w:val="17"/>
        </w:rPr>
        <w:t>Behav </w:t>
      </w:r>
      <w:r>
        <w:rPr>
          <w:sz w:val="17"/>
        </w:rPr>
        <w:t>1996;</w:t>
      </w:r>
      <w:r>
        <w:rPr>
          <w:spacing w:val="-7"/>
          <w:sz w:val="17"/>
        </w:rPr>
        <w:t> </w:t>
      </w:r>
      <w:r>
        <w:rPr>
          <w:sz w:val="17"/>
        </w:rPr>
        <w:t>26:</w:t>
      </w:r>
      <w:r>
        <w:rPr>
          <w:spacing w:val="-7"/>
          <w:sz w:val="17"/>
        </w:rPr>
        <w:t> </w:t>
      </w:r>
      <w:r>
        <w:rPr>
          <w:sz w:val="17"/>
        </w:rPr>
        <w:t>253-9.</w:t>
      </w:r>
    </w:p>
    <w:p>
      <w:pPr>
        <w:pStyle w:val="ListParagraph"/>
        <w:numPr>
          <w:ilvl w:val="0"/>
          <w:numId w:val="1"/>
        </w:numPr>
        <w:tabs>
          <w:tab w:pos="601" w:val="left" w:leader="none"/>
        </w:tabs>
        <w:spacing w:line="235" w:lineRule="auto" w:before="120" w:after="0"/>
        <w:ind w:left="599" w:right="112" w:hanging="480"/>
        <w:jc w:val="both"/>
        <w:rPr>
          <w:sz w:val="17"/>
        </w:rPr>
      </w:pPr>
      <w:r>
        <w:rPr>
          <w:w w:val="105"/>
          <w:sz w:val="17"/>
        </w:rPr>
        <w:t>Hawton</w:t>
      </w:r>
      <w:r>
        <w:rPr>
          <w:spacing w:val="40"/>
          <w:w w:val="105"/>
          <w:sz w:val="17"/>
        </w:rPr>
        <w:t> </w:t>
      </w:r>
      <w:r>
        <w:rPr>
          <w:w w:val="105"/>
          <w:sz w:val="17"/>
        </w:rPr>
        <w:t>K.</w:t>
      </w:r>
      <w:r>
        <w:rPr>
          <w:spacing w:val="40"/>
          <w:w w:val="105"/>
          <w:sz w:val="17"/>
        </w:rPr>
        <w:t> </w:t>
      </w:r>
      <w:r>
        <w:rPr>
          <w:w w:val="105"/>
          <w:sz w:val="17"/>
        </w:rPr>
        <w:t>Sex</w:t>
      </w:r>
      <w:r>
        <w:rPr>
          <w:spacing w:val="40"/>
          <w:w w:val="105"/>
          <w:sz w:val="17"/>
        </w:rPr>
        <w:t> </w:t>
      </w:r>
      <w:r>
        <w:rPr>
          <w:w w:val="105"/>
          <w:sz w:val="17"/>
        </w:rPr>
        <w:t>and</w:t>
      </w:r>
      <w:r>
        <w:rPr>
          <w:spacing w:val="40"/>
          <w:w w:val="105"/>
          <w:sz w:val="17"/>
        </w:rPr>
        <w:t> </w:t>
      </w:r>
      <w:r>
        <w:rPr>
          <w:w w:val="105"/>
          <w:sz w:val="17"/>
        </w:rPr>
        <w:t>suicide;</w:t>
      </w:r>
      <w:r>
        <w:rPr>
          <w:spacing w:val="40"/>
          <w:w w:val="105"/>
          <w:sz w:val="17"/>
        </w:rPr>
        <w:t> </w:t>
      </w:r>
      <w:r>
        <w:rPr>
          <w:w w:val="105"/>
          <w:sz w:val="17"/>
        </w:rPr>
        <w:t>Gender</w:t>
      </w:r>
      <w:r>
        <w:rPr>
          <w:spacing w:val="40"/>
          <w:w w:val="105"/>
          <w:sz w:val="17"/>
        </w:rPr>
        <w:t> </w:t>
      </w:r>
      <w:r>
        <w:rPr>
          <w:w w:val="105"/>
          <w:sz w:val="17"/>
        </w:rPr>
        <w:t>differences in</w:t>
      </w:r>
      <w:r>
        <w:rPr>
          <w:w w:val="105"/>
          <w:sz w:val="17"/>
        </w:rPr>
        <w:t> suicidal</w:t>
      </w:r>
      <w:r>
        <w:rPr>
          <w:w w:val="105"/>
          <w:sz w:val="17"/>
        </w:rPr>
        <w:t> behaviour.</w:t>
      </w:r>
      <w:r>
        <w:rPr>
          <w:spacing w:val="40"/>
          <w:w w:val="105"/>
          <w:sz w:val="17"/>
        </w:rPr>
        <w:t> </w:t>
      </w:r>
      <w:r>
        <w:rPr>
          <w:w w:val="105"/>
          <w:sz w:val="17"/>
        </w:rPr>
        <w:t>Br</w:t>
      </w:r>
      <w:r>
        <w:rPr>
          <w:w w:val="105"/>
          <w:sz w:val="17"/>
        </w:rPr>
        <w:t> J</w:t>
      </w:r>
      <w:r>
        <w:rPr>
          <w:w w:val="105"/>
          <w:sz w:val="17"/>
        </w:rPr>
        <w:t> Psychiatry</w:t>
      </w:r>
      <w:r>
        <w:rPr>
          <w:w w:val="105"/>
          <w:sz w:val="17"/>
        </w:rPr>
        <w:t> 2000;</w:t>
      </w:r>
      <w:r>
        <w:rPr>
          <w:w w:val="105"/>
          <w:sz w:val="17"/>
        </w:rPr>
        <w:t> 177: </w:t>
      </w:r>
      <w:r>
        <w:rPr>
          <w:spacing w:val="-2"/>
          <w:w w:val="105"/>
          <w:sz w:val="17"/>
        </w:rPr>
        <w:t>484-5.</w:t>
      </w:r>
    </w:p>
    <w:p>
      <w:pPr>
        <w:pStyle w:val="ListParagraph"/>
        <w:numPr>
          <w:ilvl w:val="0"/>
          <w:numId w:val="1"/>
        </w:numPr>
        <w:tabs>
          <w:tab w:pos="601" w:val="left" w:leader="none"/>
        </w:tabs>
        <w:spacing w:line="235" w:lineRule="auto" w:before="121" w:after="0"/>
        <w:ind w:left="599" w:right="117" w:hanging="480"/>
        <w:jc w:val="both"/>
        <w:rPr>
          <w:sz w:val="17"/>
        </w:rPr>
      </w:pPr>
      <w:r>
        <w:rPr>
          <w:w w:val="105"/>
          <w:sz w:val="17"/>
        </w:rPr>
        <w:t>Kelly S, Bunting J. Trends in suicide in England and </w:t>
      </w:r>
      <w:r>
        <w:rPr>
          <w:sz w:val="17"/>
        </w:rPr>
        <w:t>Wales,</w:t>
      </w:r>
      <w:r>
        <w:rPr>
          <w:spacing w:val="-15"/>
          <w:sz w:val="17"/>
        </w:rPr>
        <w:t> </w:t>
      </w:r>
      <w:r>
        <w:rPr>
          <w:sz w:val="17"/>
        </w:rPr>
        <w:t>1982-1996.</w:t>
      </w:r>
      <w:r>
        <w:rPr>
          <w:spacing w:val="22"/>
          <w:sz w:val="17"/>
        </w:rPr>
        <w:t> </w:t>
      </w:r>
      <w:r>
        <w:rPr>
          <w:sz w:val="17"/>
        </w:rPr>
        <w:t>Population</w:t>
      </w:r>
      <w:r>
        <w:rPr>
          <w:spacing w:val="-15"/>
          <w:sz w:val="17"/>
        </w:rPr>
        <w:t> </w:t>
      </w:r>
      <w:r>
        <w:rPr>
          <w:sz w:val="17"/>
        </w:rPr>
        <w:t>Trends</w:t>
      </w:r>
      <w:r>
        <w:rPr>
          <w:spacing w:val="-15"/>
          <w:sz w:val="17"/>
        </w:rPr>
        <w:t> </w:t>
      </w:r>
      <w:r>
        <w:rPr>
          <w:sz w:val="17"/>
        </w:rPr>
        <w:t>1998;</w:t>
      </w:r>
      <w:r>
        <w:rPr>
          <w:spacing w:val="-15"/>
          <w:sz w:val="17"/>
        </w:rPr>
        <w:t> </w:t>
      </w:r>
      <w:r>
        <w:rPr>
          <w:sz w:val="17"/>
        </w:rPr>
        <w:t>92:</w:t>
      </w:r>
      <w:r>
        <w:rPr>
          <w:spacing w:val="-15"/>
          <w:sz w:val="17"/>
        </w:rPr>
        <w:t> </w:t>
      </w:r>
      <w:r>
        <w:rPr>
          <w:sz w:val="17"/>
        </w:rPr>
        <w:t>29-41.</w:t>
      </w:r>
    </w:p>
    <w:p>
      <w:pPr>
        <w:pStyle w:val="ListParagraph"/>
        <w:numPr>
          <w:ilvl w:val="0"/>
          <w:numId w:val="1"/>
        </w:numPr>
        <w:tabs>
          <w:tab w:pos="601" w:val="left" w:leader="none"/>
        </w:tabs>
        <w:spacing w:line="235" w:lineRule="auto" w:before="122" w:after="0"/>
        <w:ind w:left="599" w:right="120" w:hanging="480"/>
        <w:jc w:val="both"/>
        <w:rPr>
          <w:sz w:val="17"/>
        </w:rPr>
      </w:pPr>
      <w:r>
        <w:rPr>
          <w:sz w:val="17"/>
        </w:rPr>
        <w:t>Burke</w:t>
      </w:r>
      <w:r>
        <w:rPr>
          <w:spacing w:val="-13"/>
          <w:sz w:val="17"/>
        </w:rPr>
        <w:t> </w:t>
      </w:r>
      <w:r>
        <w:rPr>
          <w:sz w:val="17"/>
        </w:rPr>
        <w:t>AW.</w:t>
      </w:r>
      <w:r>
        <w:rPr>
          <w:spacing w:val="-12"/>
          <w:sz w:val="17"/>
        </w:rPr>
        <w:t> </w:t>
      </w:r>
      <w:r>
        <w:rPr>
          <w:sz w:val="17"/>
        </w:rPr>
        <w:t>Attempted</w:t>
      </w:r>
      <w:r>
        <w:rPr>
          <w:spacing w:val="-13"/>
          <w:sz w:val="17"/>
        </w:rPr>
        <w:t> </w:t>
      </w:r>
      <w:r>
        <w:rPr>
          <w:sz w:val="17"/>
        </w:rPr>
        <w:t>suicide</w:t>
      </w:r>
      <w:r>
        <w:rPr>
          <w:spacing w:val="-12"/>
          <w:sz w:val="17"/>
        </w:rPr>
        <w:t> </w:t>
      </w:r>
      <w:r>
        <w:rPr>
          <w:sz w:val="17"/>
        </w:rPr>
        <w:t>among</w:t>
      </w:r>
      <w:r>
        <w:rPr>
          <w:spacing w:val="-13"/>
          <w:sz w:val="17"/>
        </w:rPr>
        <w:t> </w:t>
      </w:r>
      <w:r>
        <w:rPr>
          <w:sz w:val="17"/>
        </w:rPr>
        <w:t>Asian</w:t>
      </w:r>
      <w:r>
        <w:rPr>
          <w:spacing w:val="-12"/>
          <w:sz w:val="17"/>
        </w:rPr>
        <w:t> </w:t>
      </w:r>
      <w:r>
        <w:rPr>
          <w:sz w:val="17"/>
        </w:rPr>
        <w:t>immigrants in Birmingham. Br J Psychiatry 1976; 128: 528-33.</w:t>
      </w:r>
    </w:p>
    <w:p>
      <w:pPr>
        <w:pStyle w:val="ListParagraph"/>
        <w:numPr>
          <w:ilvl w:val="0"/>
          <w:numId w:val="1"/>
        </w:numPr>
        <w:tabs>
          <w:tab w:pos="601" w:val="left" w:leader="none"/>
        </w:tabs>
        <w:spacing w:line="235" w:lineRule="auto" w:before="140" w:after="0"/>
        <w:ind w:left="599" w:right="116" w:hanging="480"/>
        <w:jc w:val="both"/>
        <w:rPr>
          <w:sz w:val="17"/>
        </w:rPr>
      </w:pPr>
      <w:r>
        <w:rPr>
          <w:sz w:val="17"/>
        </w:rPr>
        <w:t>Raleigh</w:t>
      </w:r>
      <w:r>
        <w:rPr>
          <w:spacing w:val="-13"/>
          <w:sz w:val="17"/>
        </w:rPr>
        <w:t> </w:t>
      </w:r>
      <w:r>
        <w:rPr>
          <w:sz w:val="17"/>
        </w:rPr>
        <w:t>SV,</w:t>
      </w:r>
      <w:r>
        <w:rPr>
          <w:spacing w:val="-12"/>
          <w:sz w:val="17"/>
        </w:rPr>
        <w:t> </w:t>
      </w:r>
      <w:r>
        <w:rPr>
          <w:sz w:val="17"/>
        </w:rPr>
        <w:t>Bulusu</w:t>
      </w:r>
      <w:r>
        <w:rPr>
          <w:spacing w:val="-13"/>
          <w:sz w:val="17"/>
        </w:rPr>
        <w:t> </w:t>
      </w:r>
      <w:r>
        <w:rPr>
          <w:sz w:val="17"/>
        </w:rPr>
        <w:t>A,</w:t>
      </w:r>
      <w:r>
        <w:rPr>
          <w:spacing w:val="-12"/>
          <w:sz w:val="17"/>
        </w:rPr>
        <w:t> </w:t>
      </w:r>
      <w:r>
        <w:rPr>
          <w:sz w:val="17"/>
        </w:rPr>
        <w:t>Balarajan</w:t>
      </w:r>
      <w:r>
        <w:rPr>
          <w:spacing w:val="-13"/>
          <w:sz w:val="17"/>
        </w:rPr>
        <w:t> </w:t>
      </w:r>
      <w:r>
        <w:rPr>
          <w:sz w:val="17"/>
        </w:rPr>
        <w:t>R.</w:t>
      </w:r>
      <w:r>
        <w:rPr>
          <w:spacing w:val="-12"/>
          <w:sz w:val="17"/>
        </w:rPr>
        <w:t> </w:t>
      </w:r>
      <w:r>
        <w:rPr>
          <w:sz w:val="17"/>
        </w:rPr>
        <w:t>Suicide</w:t>
      </w:r>
      <w:r>
        <w:rPr>
          <w:spacing w:val="-13"/>
          <w:sz w:val="17"/>
        </w:rPr>
        <w:t> </w:t>
      </w:r>
      <w:r>
        <w:rPr>
          <w:sz w:val="17"/>
        </w:rPr>
        <w:t>among</w:t>
      </w:r>
      <w:r>
        <w:rPr>
          <w:spacing w:val="-12"/>
          <w:sz w:val="17"/>
        </w:rPr>
        <w:t> </w:t>
      </w:r>
      <w:r>
        <w:rPr>
          <w:sz w:val="17"/>
        </w:rPr>
        <w:t>immi- </w:t>
      </w:r>
      <w:r>
        <w:rPr>
          <w:w w:val="105"/>
          <w:sz w:val="17"/>
        </w:rPr>
        <w:t>grants</w:t>
      </w:r>
      <w:r>
        <w:rPr>
          <w:spacing w:val="-14"/>
          <w:w w:val="105"/>
          <w:sz w:val="17"/>
        </w:rPr>
        <w:t> </w:t>
      </w:r>
      <w:r>
        <w:rPr>
          <w:w w:val="105"/>
          <w:sz w:val="17"/>
        </w:rPr>
        <w:t>from</w:t>
      </w:r>
      <w:r>
        <w:rPr>
          <w:spacing w:val="-13"/>
          <w:w w:val="105"/>
          <w:sz w:val="17"/>
        </w:rPr>
        <w:t> </w:t>
      </w:r>
      <w:r>
        <w:rPr>
          <w:w w:val="105"/>
          <w:sz w:val="17"/>
        </w:rPr>
        <w:t>the</w:t>
      </w:r>
      <w:r>
        <w:rPr>
          <w:spacing w:val="-13"/>
          <w:w w:val="105"/>
          <w:sz w:val="17"/>
        </w:rPr>
        <w:t> </w:t>
      </w:r>
      <w:r>
        <w:rPr>
          <w:w w:val="105"/>
          <w:sz w:val="17"/>
        </w:rPr>
        <w:t>Indian</w:t>
      </w:r>
      <w:r>
        <w:rPr>
          <w:spacing w:val="-13"/>
          <w:w w:val="105"/>
          <w:sz w:val="17"/>
        </w:rPr>
        <w:t> </w:t>
      </w:r>
      <w:r>
        <w:rPr>
          <w:w w:val="105"/>
          <w:sz w:val="17"/>
        </w:rPr>
        <w:t>sub-continent.</w:t>
      </w:r>
      <w:r>
        <w:rPr>
          <w:spacing w:val="4"/>
          <w:w w:val="105"/>
          <w:sz w:val="17"/>
        </w:rPr>
        <w:t> </w:t>
      </w:r>
      <w:r>
        <w:rPr>
          <w:w w:val="105"/>
          <w:sz w:val="17"/>
        </w:rPr>
        <w:t>Br</w:t>
      </w:r>
      <w:r>
        <w:rPr>
          <w:spacing w:val="-13"/>
          <w:w w:val="105"/>
          <w:sz w:val="17"/>
        </w:rPr>
        <w:t> </w:t>
      </w:r>
      <w:r>
        <w:rPr>
          <w:w w:val="105"/>
          <w:sz w:val="17"/>
        </w:rPr>
        <w:t>J</w:t>
      </w:r>
      <w:r>
        <w:rPr>
          <w:spacing w:val="-13"/>
          <w:w w:val="105"/>
          <w:sz w:val="17"/>
        </w:rPr>
        <w:t> </w:t>
      </w:r>
      <w:r>
        <w:rPr>
          <w:w w:val="105"/>
          <w:sz w:val="17"/>
        </w:rPr>
        <w:t>Psychiatry 1990;</w:t>
      </w:r>
      <w:r>
        <w:rPr>
          <w:spacing w:val="-5"/>
          <w:w w:val="105"/>
          <w:sz w:val="17"/>
        </w:rPr>
        <w:t> </w:t>
      </w:r>
      <w:r>
        <w:rPr>
          <w:w w:val="105"/>
          <w:sz w:val="17"/>
        </w:rPr>
        <w:t>156:</w:t>
      </w:r>
      <w:r>
        <w:rPr>
          <w:spacing w:val="-5"/>
          <w:w w:val="105"/>
          <w:sz w:val="17"/>
        </w:rPr>
        <w:t> </w:t>
      </w:r>
      <w:r>
        <w:rPr>
          <w:w w:val="105"/>
          <w:sz w:val="17"/>
        </w:rPr>
        <w:t>46-50.</w:t>
      </w:r>
    </w:p>
    <w:p>
      <w:pPr>
        <w:pStyle w:val="ListParagraph"/>
        <w:numPr>
          <w:ilvl w:val="0"/>
          <w:numId w:val="1"/>
        </w:numPr>
        <w:tabs>
          <w:tab w:pos="602" w:val="left" w:leader="none"/>
        </w:tabs>
        <w:spacing w:line="235" w:lineRule="auto" w:before="140" w:after="0"/>
        <w:ind w:left="599" w:right="116" w:hanging="480"/>
        <w:jc w:val="both"/>
        <w:rPr>
          <w:sz w:val="17"/>
        </w:rPr>
      </w:pPr>
      <w:r>
        <w:rPr>
          <w:spacing w:val="-2"/>
          <w:sz w:val="17"/>
        </w:rPr>
        <w:t>Tadros</w:t>
      </w:r>
      <w:r>
        <w:rPr>
          <w:spacing w:val="-8"/>
          <w:sz w:val="17"/>
        </w:rPr>
        <w:t> </w:t>
      </w:r>
      <w:r>
        <w:rPr>
          <w:spacing w:val="-2"/>
          <w:sz w:val="17"/>
        </w:rPr>
        <w:t>G.</w:t>
      </w:r>
      <w:r>
        <w:rPr>
          <w:spacing w:val="-8"/>
          <w:sz w:val="17"/>
        </w:rPr>
        <w:t> </w:t>
      </w:r>
      <w:r>
        <w:rPr>
          <w:spacing w:val="-2"/>
          <w:sz w:val="17"/>
        </w:rPr>
        <w:t>Suicide</w:t>
      </w:r>
      <w:r>
        <w:rPr>
          <w:spacing w:val="-8"/>
          <w:sz w:val="17"/>
        </w:rPr>
        <w:t> </w:t>
      </w:r>
      <w:r>
        <w:rPr>
          <w:spacing w:val="-2"/>
          <w:sz w:val="17"/>
        </w:rPr>
        <w:t>in</w:t>
      </w:r>
      <w:r>
        <w:rPr>
          <w:spacing w:val="-8"/>
          <w:sz w:val="17"/>
        </w:rPr>
        <w:t> </w:t>
      </w:r>
      <w:r>
        <w:rPr>
          <w:spacing w:val="-2"/>
          <w:sz w:val="17"/>
        </w:rPr>
        <w:t>Birmingham</w:t>
      </w:r>
      <w:r>
        <w:rPr>
          <w:spacing w:val="-8"/>
          <w:sz w:val="17"/>
        </w:rPr>
        <w:t> </w:t>
      </w:r>
      <w:r>
        <w:rPr>
          <w:spacing w:val="-2"/>
          <w:sz w:val="17"/>
        </w:rPr>
        <w:t>and</w:t>
      </w:r>
      <w:r>
        <w:rPr>
          <w:spacing w:val="-8"/>
          <w:sz w:val="17"/>
        </w:rPr>
        <w:t> </w:t>
      </w:r>
      <w:r>
        <w:rPr>
          <w:spacing w:val="-2"/>
          <w:sz w:val="17"/>
        </w:rPr>
        <w:t>Solihull:</w:t>
      </w:r>
      <w:r>
        <w:rPr>
          <w:spacing w:val="-8"/>
          <w:sz w:val="17"/>
        </w:rPr>
        <w:t> </w:t>
      </w:r>
      <w:r>
        <w:rPr>
          <w:spacing w:val="-2"/>
          <w:sz w:val="17"/>
        </w:rPr>
        <w:t>a</w:t>
      </w:r>
      <w:r>
        <w:rPr>
          <w:spacing w:val="-8"/>
          <w:sz w:val="17"/>
        </w:rPr>
        <w:t> </w:t>
      </w:r>
      <w:r>
        <w:rPr>
          <w:spacing w:val="-2"/>
          <w:sz w:val="17"/>
        </w:rPr>
        <w:t>descrip- </w:t>
      </w:r>
      <w:r>
        <w:rPr>
          <w:w w:val="105"/>
          <w:sz w:val="17"/>
        </w:rPr>
        <w:t>tive</w:t>
      </w:r>
      <w:r>
        <w:rPr>
          <w:spacing w:val="-14"/>
          <w:w w:val="105"/>
          <w:sz w:val="17"/>
        </w:rPr>
        <w:t> </w:t>
      </w:r>
      <w:r>
        <w:rPr>
          <w:w w:val="105"/>
          <w:sz w:val="17"/>
        </w:rPr>
        <w:t>study</w:t>
      </w:r>
      <w:r>
        <w:rPr>
          <w:spacing w:val="-13"/>
          <w:w w:val="105"/>
          <w:sz w:val="17"/>
        </w:rPr>
        <w:t> </w:t>
      </w:r>
      <w:r>
        <w:rPr>
          <w:w w:val="105"/>
          <w:sz w:val="17"/>
        </w:rPr>
        <w:t>of</w:t>
      </w:r>
      <w:r>
        <w:rPr>
          <w:spacing w:val="-13"/>
          <w:w w:val="105"/>
          <w:sz w:val="17"/>
        </w:rPr>
        <w:t> </w:t>
      </w:r>
      <w:r>
        <w:rPr>
          <w:w w:val="105"/>
          <w:sz w:val="17"/>
        </w:rPr>
        <w:t>older</w:t>
      </w:r>
      <w:r>
        <w:rPr>
          <w:spacing w:val="-13"/>
          <w:w w:val="105"/>
          <w:sz w:val="17"/>
        </w:rPr>
        <w:t> </w:t>
      </w:r>
      <w:r>
        <w:rPr>
          <w:w w:val="105"/>
          <w:sz w:val="17"/>
        </w:rPr>
        <w:t>people</w:t>
      </w:r>
      <w:r>
        <w:rPr>
          <w:spacing w:val="-13"/>
          <w:w w:val="105"/>
          <w:sz w:val="17"/>
        </w:rPr>
        <w:t> </w:t>
      </w:r>
      <w:r>
        <w:rPr>
          <w:w w:val="105"/>
          <w:sz w:val="17"/>
        </w:rPr>
        <w:t>and</w:t>
      </w:r>
      <w:r>
        <w:rPr>
          <w:spacing w:val="-13"/>
          <w:w w:val="105"/>
          <w:sz w:val="17"/>
        </w:rPr>
        <w:t> </w:t>
      </w:r>
      <w:r>
        <w:rPr>
          <w:w w:val="105"/>
          <w:sz w:val="17"/>
        </w:rPr>
        <w:t>younger</w:t>
      </w:r>
      <w:r>
        <w:rPr>
          <w:spacing w:val="-13"/>
          <w:w w:val="105"/>
          <w:sz w:val="17"/>
        </w:rPr>
        <w:t> </w:t>
      </w:r>
      <w:r>
        <w:rPr>
          <w:w w:val="105"/>
          <w:sz w:val="17"/>
        </w:rPr>
        <w:t>adults.</w:t>
      </w:r>
      <w:r>
        <w:rPr>
          <w:spacing w:val="-13"/>
          <w:w w:val="105"/>
          <w:sz w:val="17"/>
        </w:rPr>
        <w:t> </w:t>
      </w:r>
      <w:r>
        <w:rPr>
          <w:w w:val="105"/>
          <w:sz w:val="17"/>
        </w:rPr>
        <w:t>Keele University,</w:t>
      </w:r>
      <w:r>
        <w:rPr>
          <w:spacing w:val="-7"/>
          <w:w w:val="105"/>
          <w:sz w:val="17"/>
        </w:rPr>
        <w:t> </w:t>
      </w:r>
      <w:r>
        <w:rPr>
          <w:w w:val="105"/>
          <w:sz w:val="17"/>
        </w:rPr>
        <w:t>MD</w:t>
      </w:r>
      <w:r>
        <w:rPr>
          <w:spacing w:val="-8"/>
          <w:w w:val="105"/>
          <w:sz w:val="17"/>
        </w:rPr>
        <w:t> </w:t>
      </w:r>
      <w:r>
        <w:rPr>
          <w:w w:val="105"/>
          <w:sz w:val="17"/>
        </w:rPr>
        <w:t>degree,</w:t>
      </w:r>
      <w:r>
        <w:rPr>
          <w:spacing w:val="-8"/>
          <w:w w:val="105"/>
          <w:sz w:val="17"/>
        </w:rPr>
        <w:t> </w:t>
      </w:r>
      <w:r>
        <w:rPr>
          <w:w w:val="105"/>
          <w:sz w:val="17"/>
        </w:rPr>
        <w:t>2004.</w:t>
      </w:r>
    </w:p>
    <w:sectPr>
      <w:pgSz w:w="12240" w:h="15840"/>
      <w:pgMar w:header="0" w:footer="1008" w:top="1320" w:bottom="1200" w:left="1320" w:right="1320"/>
      <w:cols w:num="2" w:equalWidth="0">
        <w:col w:w="4662" w:space="19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Lucida Sans">
    <w:altName w:val="Lucida Sans"/>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31.359985pt;margin-top:730.734009pt;width:12.05pt;height:12.8pt;mso-position-horizontal-relative:page;mso-position-vertical-relative:page;z-index:-15799808" type="#_x0000_t202" id="docshape1" filled="false" stroked="false">
          <v:textbox inset="0,0,0,0">
            <w:txbxContent>
              <w:p>
                <w:pPr>
                  <w:pStyle w:val="BodyText"/>
                  <w:spacing w:before="20"/>
                  <w:ind w:left="60" w:firstLine="0"/>
                  <w:jc w:val="left"/>
                </w:pPr>
                <w:r>
                  <w:rPr>
                    <w:w w:val="97"/>
                  </w:rPr>
                  <w:fldChar w:fldCharType="begin"/>
                </w:r>
                <w:r>
                  <w:rPr>
                    <w:w w:val="97"/>
                  </w:rPr>
                  <w:instrText> PAGE </w:instrText>
                </w:r>
                <w:r>
                  <w:rPr>
                    <w:w w:val="97"/>
                  </w:rPr>
                  <w:fldChar w:fldCharType="separate"/>
                </w:r>
                <w:r>
                  <w:rPr>
                    <w:w w:val="97"/>
                  </w:rPr>
                  <w:t>3</w:t>
                </w:r>
                <w:r>
                  <w:rPr>
                    <w:w w:val="97"/>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520" w:hanging="481"/>
      </w:pPr>
      <w:rPr>
        <w:rFonts w:hint="default"/>
      </w:rPr>
    </w:lvl>
    <w:lvl w:ilvl="2">
      <w:start w:val="0"/>
      <w:numFmt w:val="bullet"/>
      <w:lvlText w:val="•"/>
      <w:lvlJc w:val="left"/>
      <w:pPr>
        <w:ind w:left="440" w:hanging="481"/>
      </w:pPr>
      <w:rPr>
        <w:rFonts w:hint="default"/>
      </w:rPr>
    </w:lvl>
    <w:lvl w:ilvl="3">
      <w:start w:val="0"/>
      <w:numFmt w:val="bullet"/>
      <w:lvlText w:val="•"/>
      <w:lvlJc w:val="left"/>
      <w:pPr>
        <w:ind w:left="360" w:hanging="481"/>
      </w:pPr>
      <w:rPr>
        <w:rFonts w:hint="default"/>
      </w:rPr>
    </w:lvl>
    <w:lvl w:ilvl="4">
      <w:start w:val="0"/>
      <w:numFmt w:val="bullet"/>
      <w:lvlText w:val="•"/>
      <w:lvlJc w:val="left"/>
      <w:pPr>
        <w:ind w:left="280" w:hanging="481"/>
      </w:pPr>
      <w:rPr>
        <w:rFonts w:hint="default"/>
      </w:rPr>
    </w:lvl>
    <w:lvl w:ilvl="5">
      <w:start w:val="0"/>
      <w:numFmt w:val="bullet"/>
      <w:lvlText w:val="•"/>
      <w:lvlJc w:val="left"/>
      <w:pPr>
        <w:ind w:left="200" w:hanging="481"/>
      </w:pPr>
      <w:rPr>
        <w:rFonts w:hint="default"/>
      </w:rPr>
    </w:lvl>
    <w:lvl w:ilvl="6">
      <w:start w:val="0"/>
      <w:numFmt w:val="bullet"/>
      <w:lvlText w:val="•"/>
      <w:lvlJc w:val="left"/>
      <w:pPr>
        <w:ind w:left="121" w:hanging="481"/>
      </w:pPr>
      <w:rPr>
        <w:rFonts w:hint="default"/>
      </w:rPr>
    </w:lvl>
    <w:lvl w:ilvl="7">
      <w:start w:val="0"/>
      <w:numFmt w:val="bullet"/>
      <w:lvlText w:val="•"/>
      <w:lvlJc w:val="left"/>
      <w:pPr>
        <w:ind w:left="41" w:hanging="481"/>
      </w:pPr>
      <w:rPr>
        <w:rFonts w:hint="default"/>
      </w:rPr>
    </w:lvl>
    <w:lvl w:ilvl="8">
      <w:start w:val="0"/>
      <w:numFmt w:val="bullet"/>
      <w:lvlText w:val="•"/>
      <w:lvlJc w:val="left"/>
      <w:pPr>
        <w:ind w:left="-39"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2"/>
      <w:ind w:left="119"/>
      <w:outlineLvl w:val="2"/>
    </w:pPr>
    <w:rPr>
      <w:rFonts w:ascii="Lucida Sans" w:hAnsi="Lucida Sans" w:eastAsia="Lucida Sans" w:cs="Lucida Sans"/>
      <w:i/>
      <w:iCs/>
      <w:sz w:val="20"/>
      <w:szCs w:val="20"/>
    </w:rPr>
  </w:style>
  <w:style w:styleId="Title" w:type="paragraph">
    <w:name w:val="Title"/>
    <w:basedOn w:val="Normal"/>
    <w:uiPriority w:val="1"/>
    <w:qFormat/>
    <w:pPr>
      <w:spacing w:before="133"/>
      <w:ind w:left="581" w:right="57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19"/>
      <w:ind w:left="599" w:right="39"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tatistics.gov.uk/" TargetMode="External"/><Relationship Id="rId11" Type="http://schemas.openxmlformats.org/officeDocument/2006/relationships/customXml" Target="../customXml/item2.xml"/><Relationship Id="rId5" Type="http://schemas.openxmlformats.org/officeDocument/2006/relationships/footer" Target="footer1.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0EC1DF-84B7-4FA7-82CF-48A1BE60738E}"/>
</file>

<file path=customXml/itemProps2.xml><?xml version="1.0" encoding="utf-8"?>
<ds:datastoreItem xmlns:ds="http://schemas.openxmlformats.org/officeDocument/2006/customXml" ds:itemID="{1CE32953-1477-4363-A1FF-7FEC10B1C94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Guest Editorial.pmd</dc:title>
  <dcterms:created xsi:type="dcterms:W3CDTF">2022-07-28T16:41:07Z</dcterms:created>
  <dcterms:modified xsi:type="dcterms:W3CDTF">2022-07-28T16:41:07Z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2008-06-18T00:00:00Z</vt:filetime>
  </property>
  <property fmtid="{D5CDD505-2E9C-101B-9397-08002B2CF9AE}" pid="3" name="Creator">
    <vt:lpwstr>PageMaker 7.0</vt:lpwstr>
  </property>
  <property fmtid="{D5CDD505-2E9C-101B-9397-08002B2CF9AE}" pid="4" name="LastSaved">
    <vt:filetime>2022-07-28T00:00:00Z</vt:filetime>
  </property>
</Properties>
</file>