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260" w:val="left" w:leader="none"/>
        </w:tabs>
        <w:spacing w:before="73"/>
        <w:ind w:left="30"/>
        <w:jc w:val="center"/>
      </w:pPr>
      <w:r>
        <w:rPr>
          <w:spacing w:val="11"/>
          <w:w w:val="110"/>
        </w:rPr>
        <w:t>JPPS</w:t>
      </w:r>
      <w:r>
        <w:rPr>
          <w:spacing w:val="44"/>
          <w:w w:val="110"/>
        </w:rPr>
        <w:t> </w:t>
      </w:r>
      <w:r>
        <w:rPr>
          <w:spacing w:val="11"/>
          <w:w w:val="110"/>
        </w:rPr>
        <w:t>2008;</w:t>
      </w:r>
      <w:r>
        <w:rPr>
          <w:spacing w:val="45"/>
          <w:w w:val="110"/>
        </w:rPr>
        <w:t> </w:t>
      </w:r>
      <w:r>
        <w:rPr>
          <w:spacing w:val="11"/>
          <w:w w:val="110"/>
        </w:rPr>
        <w:t>5(1):</w:t>
      </w:r>
      <w:r>
        <w:rPr>
          <w:spacing w:val="44"/>
          <w:w w:val="110"/>
        </w:rPr>
        <w:t> </w:t>
      </w:r>
      <w:r>
        <w:rPr>
          <w:spacing w:val="14"/>
          <w:w w:val="110"/>
        </w:rPr>
        <w:t>1-</w:t>
      </w:r>
      <w:r>
        <w:rPr>
          <w:spacing w:val="-10"/>
          <w:w w:val="110"/>
        </w:rPr>
        <w:t>2</w:t>
      </w:r>
      <w:r>
        <w:rPr/>
        <w:tab/>
      </w:r>
      <w:r>
        <w:rPr>
          <w:spacing w:val="14"/>
          <w:w w:val="110"/>
        </w:rPr>
        <w:t>EDITORIAL </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spacing w:before="112"/>
        <w:ind w:left="1468" w:right="1465"/>
      </w:pPr>
      <w:r>
        <w:rPr>
          <w:w w:val="105"/>
        </w:rPr>
        <w:t>PSYCHOSIS</w:t>
      </w:r>
      <w:r>
        <w:rPr>
          <w:spacing w:val="80"/>
          <w:w w:val="150"/>
        </w:rPr>
        <w:t> </w:t>
      </w:r>
      <w:r>
        <w:rPr>
          <w:w w:val="105"/>
        </w:rPr>
        <w:t>ASSOCIATED</w:t>
      </w:r>
      <w:r>
        <w:rPr>
          <w:spacing w:val="80"/>
          <w:w w:val="150"/>
        </w:rPr>
        <w:t> </w:t>
      </w:r>
      <w:r>
        <w:rPr>
          <w:w w:val="105"/>
        </w:rPr>
        <w:t>WITH</w:t>
      </w:r>
      <w:r>
        <w:rPr>
          <w:spacing w:val="80"/>
          <w:w w:val="150"/>
        </w:rPr>
        <w:t> </w:t>
      </w:r>
      <w:r>
        <w:rPr>
          <w:w w:val="105"/>
        </w:rPr>
        <w:t>EPILEPSY:</w:t>
      </w:r>
      <w:r>
        <w:rPr>
          <w:spacing w:val="80"/>
          <w:w w:val="105"/>
        </w:rPr>
        <w:t> </w:t>
      </w:r>
      <w:r>
        <w:rPr>
          <w:w w:val="105"/>
        </w:rPr>
        <w:t>CHALLENGES</w:t>
      </w:r>
      <w:r>
        <w:rPr>
          <w:spacing w:val="40"/>
          <w:w w:val="105"/>
        </w:rPr>
        <w:t> </w:t>
      </w:r>
      <w:r>
        <w:rPr>
          <w:w w:val="105"/>
        </w:rPr>
        <w:t>AND</w:t>
      </w:r>
      <w:r>
        <w:rPr>
          <w:spacing w:val="40"/>
          <w:w w:val="105"/>
        </w:rPr>
        <w:t> </w:t>
      </w:r>
      <w:r>
        <w:rPr>
          <w:spacing w:val="9"/>
          <w:w w:val="105"/>
        </w:rPr>
        <w:t>OPPORTUNITIES</w:t>
      </w:r>
    </w:p>
    <w:p>
      <w:pPr>
        <w:pStyle w:val="Title"/>
      </w:pPr>
      <w:r>
        <w:rPr>
          <w:w w:val="105"/>
        </w:rPr>
        <w:t>IN</w:t>
      </w:r>
      <w:r>
        <w:rPr>
          <w:spacing w:val="55"/>
          <w:w w:val="105"/>
        </w:rPr>
        <w:t> </w:t>
      </w:r>
      <w:r>
        <w:rPr>
          <w:w w:val="105"/>
        </w:rPr>
        <w:t>DEVELOPING</w:t>
      </w:r>
      <w:r>
        <w:rPr>
          <w:spacing w:val="56"/>
          <w:w w:val="105"/>
        </w:rPr>
        <w:t> </w:t>
      </w:r>
      <w:r>
        <w:rPr>
          <w:spacing w:val="-2"/>
          <w:w w:val="105"/>
        </w:rPr>
        <w:t>COUNTRIES</w:t>
      </w:r>
    </w:p>
    <w:p>
      <w:pPr>
        <w:pStyle w:val="BodyText"/>
        <w:spacing w:before="268"/>
        <w:ind w:left="18"/>
        <w:jc w:val="center"/>
      </w:pPr>
      <w:r>
        <w:rPr>
          <w:spacing w:val="12"/>
          <w:w w:val="110"/>
        </w:rPr>
        <w:t>Saeed</w:t>
      </w:r>
      <w:r>
        <w:rPr>
          <w:spacing w:val="60"/>
          <w:w w:val="150"/>
        </w:rPr>
        <w:t> </w:t>
      </w:r>
      <w:r>
        <w:rPr>
          <w:spacing w:val="13"/>
          <w:w w:val="110"/>
        </w:rPr>
        <w:t>Farooq</w:t>
      </w:r>
    </w:p>
    <w:p>
      <w:pPr>
        <w:pStyle w:val="BodyText"/>
        <w:spacing w:before="8"/>
        <w:ind w:left="0"/>
        <w:jc w:val="left"/>
        <w:rPr>
          <w:sz w:val="16"/>
        </w:rPr>
      </w:pPr>
      <w:r>
        <w:rPr/>
        <w:pict>
          <v:shape style="position:absolute;margin-left:72pt;margin-top:11.192364pt;width:468pt;height:.1pt;mso-position-horizontal-relative:page;mso-position-vertical-relative:paragraph;z-index:-15728128;mso-wrap-distance-left:0;mso-wrap-distance-right:0" id="docshape3" coordorigin="1440,224" coordsize="9360,0" path="m1440,224l10800,224e" filled="false" stroked="true" strokeweight=".48pt" strokecolor="#000000">
            <v:path arrowok="t"/>
            <v:stroke dashstyle="solid"/>
            <w10:wrap type="topAndBottom"/>
          </v:shape>
        </w:pict>
      </w:r>
    </w:p>
    <w:p>
      <w:pPr>
        <w:pStyle w:val="BodyText"/>
        <w:spacing w:before="2"/>
        <w:ind w:left="0"/>
        <w:jc w:val="left"/>
        <w:rPr>
          <w:sz w:val="20"/>
        </w:rPr>
      </w:pPr>
    </w:p>
    <w:p>
      <w:pPr>
        <w:spacing w:after="0"/>
        <w:jc w:val="left"/>
        <w:rPr>
          <w:sz w:val="20"/>
        </w:rPr>
        <w:sectPr>
          <w:footerReference w:type="default" r:id="rId5"/>
          <w:type w:val="continuous"/>
          <w:pgSz w:w="12240" w:h="15840"/>
          <w:pgMar w:footer="1008" w:header="0" w:top="920" w:bottom="1200" w:left="1320" w:right="1320"/>
          <w:pgNumType w:start="1"/>
        </w:sectPr>
      </w:pPr>
    </w:p>
    <w:p>
      <w:pPr>
        <w:pStyle w:val="BodyText"/>
        <w:spacing w:line="244" w:lineRule="auto"/>
        <w:ind w:right="38" w:firstLine="480"/>
      </w:pPr>
      <w:r>
        <w:rPr/>
        <w:t>Developing countries bear more than 90% of the total</w:t>
      </w:r>
      <w:r>
        <w:rPr>
          <w:spacing w:val="38"/>
        </w:rPr>
        <w:t> </w:t>
      </w:r>
      <w:r>
        <w:rPr/>
        <w:t>burden</w:t>
      </w:r>
      <w:r>
        <w:rPr>
          <w:spacing w:val="38"/>
        </w:rPr>
        <w:t> </w:t>
      </w:r>
      <w:r>
        <w:rPr/>
        <w:t>of</w:t>
      </w:r>
      <w:r>
        <w:rPr>
          <w:spacing w:val="38"/>
        </w:rPr>
        <w:t> </w:t>
      </w:r>
      <w:r>
        <w:rPr/>
        <w:t>disease</w:t>
      </w:r>
      <w:r>
        <w:rPr>
          <w:spacing w:val="38"/>
        </w:rPr>
        <w:t> </w:t>
      </w:r>
      <w:r>
        <w:rPr/>
        <w:t>caused</w:t>
      </w:r>
      <w:r>
        <w:rPr>
          <w:spacing w:val="38"/>
        </w:rPr>
        <w:t> </w:t>
      </w:r>
      <w:r>
        <w:rPr/>
        <w:t>by</w:t>
      </w:r>
      <w:r>
        <w:rPr>
          <w:spacing w:val="38"/>
        </w:rPr>
        <w:t> </w:t>
      </w:r>
      <w:r>
        <w:rPr/>
        <w:t>epilepsy</w:t>
      </w:r>
      <w:r>
        <w:rPr>
          <w:spacing w:val="38"/>
        </w:rPr>
        <w:t> </w:t>
      </w:r>
      <w:r>
        <w:rPr/>
        <w:t>worldwide as</w:t>
      </w:r>
      <w:r>
        <w:rPr>
          <w:spacing w:val="40"/>
        </w:rPr>
        <w:t> </w:t>
      </w:r>
      <w:r>
        <w:rPr/>
        <w:t>estimated</w:t>
      </w:r>
      <w:r>
        <w:rPr>
          <w:spacing w:val="40"/>
        </w:rPr>
        <w:t> </w:t>
      </w:r>
      <w:r>
        <w:rPr/>
        <w:t>by</w:t>
      </w:r>
      <w:r>
        <w:rPr>
          <w:spacing w:val="40"/>
        </w:rPr>
        <w:t> </w:t>
      </w:r>
      <w:r>
        <w:rPr/>
        <w:t>Disability Adjusted</w:t>
      </w:r>
      <w:r>
        <w:rPr>
          <w:spacing w:val="40"/>
        </w:rPr>
        <w:t> </w:t>
      </w:r>
      <w:r>
        <w:rPr/>
        <w:t>Life</w:t>
      </w:r>
      <w:r>
        <w:rPr>
          <w:spacing w:val="40"/>
        </w:rPr>
        <w:t> </w:t>
      </w:r>
      <w:r>
        <w:rPr/>
        <w:t>Years</w:t>
      </w:r>
      <w:r>
        <w:rPr>
          <w:position w:val="6"/>
          <w:sz w:val="10"/>
        </w:rPr>
        <w:t>1</w:t>
      </w:r>
      <w:r>
        <w:rPr/>
        <w:t>.</w:t>
      </w:r>
      <w:r>
        <w:rPr>
          <w:spacing w:val="40"/>
        </w:rPr>
        <w:t> </w:t>
      </w:r>
      <w:r>
        <w:rPr/>
        <w:t>About 80-98% of patients suffering from epilepsy in the devel- oping countries are untreated</w:t>
      </w:r>
      <w:r>
        <w:rPr>
          <w:position w:val="6"/>
          <w:sz w:val="10"/>
        </w:rPr>
        <w:t>1,2</w:t>
      </w:r>
      <w:r>
        <w:rPr/>
        <w:t>.</w:t>
      </w:r>
      <w:r>
        <w:rPr>
          <w:spacing w:val="40"/>
        </w:rPr>
        <w:t> </w:t>
      </w:r>
      <w:r>
        <w:rPr/>
        <w:t>The discrimination, stigma and ignorance about the disorder are widely prevalent in developing countries. A recent survey from Turkey</w:t>
      </w:r>
      <w:r>
        <w:rPr>
          <w:spacing w:val="-14"/>
        </w:rPr>
        <w:t> </w:t>
      </w:r>
      <w:r>
        <w:rPr/>
        <w:t>showed</w:t>
      </w:r>
      <w:r>
        <w:rPr>
          <w:spacing w:val="-13"/>
        </w:rPr>
        <w:t> </w:t>
      </w:r>
      <w:r>
        <w:rPr/>
        <w:t>that</w:t>
      </w:r>
      <w:r>
        <w:rPr>
          <w:spacing w:val="-8"/>
        </w:rPr>
        <w:t> </w:t>
      </w:r>
      <w:r>
        <w:rPr/>
        <w:t>70%</w:t>
      </w:r>
      <w:r>
        <w:rPr>
          <w:spacing w:val="-6"/>
        </w:rPr>
        <w:t> </w:t>
      </w:r>
      <w:r>
        <w:rPr/>
        <w:t>of</w:t>
      </w:r>
      <w:r>
        <w:rPr>
          <w:spacing w:val="-7"/>
        </w:rPr>
        <w:t> </w:t>
      </w:r>
      <w:r>
        <w:rPr/>
        <w:t>people</w:t>
      </w:r>
      <w:r>
        <w:rPr>
          <w:spacing w:val="-7"/>
        </w:rPr>
        <w:t> </w:t>
      </w:r>
      <w:r>
        <w:rPr/>
        <w:t>thought</w:t>
      </w:r>
      <w:r>
        <w:rPr>
          <w:spacing w:val="-6"/>
        </w:rPr>
        <w:t> </w:t>
      </w:r>
      <w:r>
        <w:rPr/>
        <w:t>that</w:t>
      </w:r>
      <w:r>
        <w:rPr>
          <w:spacing w:val="-6"/>
        </w:rPr>
        <w:t> </w:t>
      </w:r>
      <w:r>
        <w:rPr/>
        <w:t>epilepsy resulted from supernatural causes</w:t>
      </w:r>
      <w:r>
        <w:rPr>
          <w:position w:val="6"/>
          <w:sz w:val="10"/>
        </w:rPr>
        <w:t>2</w:t>
      </w:r>
      <w:r>
        <w:rPr/>
        <w:t>. The prospects of marriage</w:t>
      </w:r>
      <w:r>
        <w:rPr>
          <w:spacing w:val="-1"/>
        </w:rPr>
        <w:t> </w:t>
      </w:r>
      <w:r>
        <w:rPr/>
        <w:t>for</w:t>
      </w:r>
      <w:r>
        <w:rPr>
          <w:spacing w:val="-1"/>
        </w:rPr>
        <w:t> </w:t>
      </w:r>
      <w:r>
        <w:rPr/>
        <w:t>a</w:t>
      </w:r>
      <w:r>
        <w:rPr>
          <w:spacing w:val="-1"/>
        </w:rPr>
        <w:t> </w:t>
      </w:r>
      <w:r>
        <w:rPr/>
        <w:t>girl</w:t>
      </w:r>
      <w:r>
        <w:rPr>
          <w:spacing w:val="-1"/>
        </w:rPr>
        <w:t> </w:t>
      </w:r>
      <w:r>
        <w:rPr/>
        <w:t>suffering</w:t>
      </w:r>
      <w:r>
        <w:rPr>
          <w:spacing w:val="-1"/>
        </w:rPr>
        <w:t> </w:t>
      </w:r>
      <w:r>
        <w:rPr/>
        <w:t>from</w:t>
      </w:r>
      <w:r>
        <w:rPr>
          <w:spacing w:val="-1"/>
        </w:rPr>
        <w:t> </w:t>
      </w:r>
      <w:r>
        <w:rPr/>
        <w:t>epilepsy</w:t>
      </w:r>
      <w:r>
        <w:rPr>
          <w:spacing w:val="-1"/>
        </w:rPr>
        <w:t> </w:t>
      </w:r>
      <w:r>
        <w:rPr/>
        <w:t>are</w:t>
      </w:r>
      <w:r>
        <w:rPr>
          <w:spacing w:val="-1"/>
        </w:rPr>
        <w:t> </w:t>
      </w:r>
      <w:r>
        <w:rPr/>
        <w:t>often</w:t>
      </w:r>
      <w:r>
        <w:rPr>
          <w:spacing w:val="-1"/>
        </w:rPr>
        <w:t> </w:t>
      </w:r>
      <w:r>
        <w:rPr/>
        <w:t>bleak in our country.</w:t>
      </w:r>
    </w:p>
    <w:p>
      <w:pPr>
        <w:pStyle w:val="BodyText"/>
        <w:spacing w:line="244" w:lineRule="auto" w:before="139"/>
        <w:ind w:right="38" w:firstLine="480"/>
      </w:pPr>
      <w:r>
        <w:rPr/>
        <w:t>Now consider someone having two disorders epi- lepsy and psychosis, both associated with the worst stigma.</w:t>
      </w:r>
      <w:r>
        <w:rPr>
          <w:spacing w:val="40"/>
        </w:rPr>
        <w:t> </w:t>
      </w:r>
      <w:r>
        <w:rPr/>
        <w:t>People suffering from epilepsy have an in- creased risk of suffering from psychotic symptoms</w:t>
      </w:r>
      <w:r>
        <w:rPr>
          <w:position w:val="6"/>
          <w:sz w:val="10"/>
        </w:rPr>
        <w:t>3,4</w:t>
      </w:r>
      <w:r>
        <w:rPr/>
        <w:t>. The prevalence of schizophrenia in people with epilepsy varies between 3% and 7% (prevalence in the general population is 1%)</w:t>
      </w:r>
      <w:r>
        <w:rPr>
          <w:position w:val="6"/>
          <w:sz w:val="10"/>
        </w:rPr>
        <w:t>4</w:t>
      </w:r>
      <w:r>
        <w:rPr/>
        <w:t>. In Iceland a case controlled study found that although there was no excess of psychiatric illness in people with epilepsy, among those who were psychiatrically ill a disproportionate number were suf- fering from psychotic disorder</w:t>
      </w:r>
      <w:r>
        <w:rPr>
          <w:position w:val="6"/>
          <w:sz w:val="10"/>
        </w:rPr>
        <w:t>5</w:t>
      </w:r>
      <w:r>
        <w:rPr/>
        <w:t>. Two national inpatient registers for epilepsy and for psychosis respectively were used to compare the subsequent incidence of schizo- phrenia in people who had at some point undergone admission to hospital for epilepsy with that in the gen- eral population</w:t>
      </w:r>
      <w:r>
        <w:rPr>
          <w:position w:val="6"/>
          <w:sz w:val="10"/>
        </w:rPr>
        <w:t>6</w:t>
      </w:r>
      <w:r>
        <w:rPr/>
        <w:t>. A standardized incidence ratio of 1.48 for all epilepsy and 2.35 for temporal lobe epilepsy was found which suggests epilepsy as a risk factor for schizo- phrenia. These studies have many methodological limi- tations, such as a failure to use strictly defined and inter- nationally recognized diagnostic criteria for schizophre- nia and samples drawn from the neurology facilities which</w:t>
      </w:r>
      <w:r>
        <w:rPr>
          <w:spacing w:val="-1"/>
        </w:rPr>
        <w:t> </w:t>
      </w:r>
      <w:r>
        <w:rPr/>
        <w:t>are</w:t>
      </w:r>
      <w:r>
        <w:rPr>
          <w:spacing w:val="-1"/>
        </w:rPr>
        <w:t> </w:t>
      </w:r>
      <w:r>
        <w:rPr/>
        <w:t>not</w:t>
      </w:r>
      <w:r>
        <w:rPr>
          <w:spacing w:val="-1"/>
        </w:rPr>
        <w:t> </w:t>
      </w:r>
      <w:r>
        <w:rPr/>
        <w:t>representative</w:t>
      </w:r>
      <w:r>
        <w:rPr>
          <w:spacing w:val="-1"/>
        </w:rPr>
        <w:t> </w:t>
      </w:r>
      <w:r>
        <w:rPr/>
        <w:t>of</w:t>
      </w:r>
      <w:r>
        <w:rPr>
          <w:spacing w:val="-1"/>
        </w:rPr>
        <w:t> </w:t>
      </w:r>
      <w:r>
        <w:rPr/>
        <w:t>the</w:t>
      </w:r>
      <w:r>
        <w:rPr>
          <w:spacing w:val="-1"/>
        </w:rPr>
        <w:t> </w:t>
      </w:r>
      <w:r>
        <w:rPr/>
        <w:t>prevalent</w:t>
      </w:r>
      <w:r>
        <w:rPr>
          <w:spacing w:val="-1"/>
        </w:rPr>
        <w:t> </w:t>
      </w:r>
      <w:r>
        <w:rPr/>
        <w:t>population with epilepsy. However, the results do indicate the con- siderably heightened risk for psychosis in patients with </w:t>
      </w:r>
      <w:r>
        <w:rPr>
          <w:spacing w:val="-2"/>
        </w:rPr>
        <w:t>epilepsy.</w:t>
      </w:r>
    </w:p>
    <w:p>
      <w:pPr>
        <w:pStyle w:val="BodyText"/>
        <w:spacing w:line="244" w:lineRule="auto" w:before="139"/>
        <w:ind w:left="120" w:right="39" w:firstLine="480"/>
      </w:pPr>
      <w:r>
        <w:rPr>
          <w:w w:val="105"/>
        </w:rPr>
        <w:t>Since</w:t>
      </w:r>
      <w:r>
        <w:rPr>
          <w:w w:val="105"/>
        </w:rPr>
        <w:t> clinical</w:t>
      </w:r>
      <w:r>
        <w:rPr>
          <w:w w:val="105"/>
        </w:rPr>
        <w:t> seizures</w:t>
      </w:r>
      <w:r>
        <w:rPr>
          <w:w w:val="105"/>
        </w:rPr>
        <w:t> are</w:t>
      </w:r>
      <w:r>
        <w:rPr>
          <w:w w:val="105"/>
        </w:rPr>
        <w:t> the</w:t>
      </w:r>
      <w:r>
        <w:rPr>
          <w:w w:val="105"/>
        </w:rPr>
        <w:t> outstanding</w:t>
      </w:r>
      <w:r>
        <w:rPr>
          <w:w w:val="105"/>
        </w:rPr>
        <w:t> fea- ture of epilepsy, psychotic syndromes have generally been classified in the literature according to their tem- poral</w:t>
      </w:r>
      <w:r>
        <w:rPr>
          <w:spacing w:val="-10"/>
          <w:w w:val="105"/>
        </w:rPr>
        <w:t> </w:t>
      </w:r>
      <w:r>
        <w:rPr>
          <w:w w:val="105"/>
        </w:rPr>
        <w:t>relationship</w:t>
      </w:r>
      <w:r>
        <w:rPr>
          <w:spacing w:val="-10"/>
          <w:w w:val="105"/>
        </w:rPr>
        <w:t> </w:t>
      </w:r>
      <w:r>
        <w:rPr>
          <w:w w:val="105"/>
        </w:rPr>
        <w:t>to</w:t>
      </w:r>
      <w:r>
        <w:rPr>
          <w:spacing w:val="-9"/>
          <w:w w:val="105"/>
        </w:rPr>
        <w:t> </w:t>
      </w:r>
      <w:r>
        <w:rPr>
          <w:w w:val="105"/>
        </w:rPr>
        <w:t>seizure</w:t>
      </w:r>
      <w:r>
        <w:rPr>
          <w:spacing w:val="-10"/>
          <w:w w:val="105"/>
        </w:rPr>
        <w:t> </w:t>
      </w:r>
      <w:r>
        <w:rPr>
          <w:w w:val="105"/>
        </w:rPr>
        <w:t>itself,</w:t>
      </w:r>
      <w:r>
        <w:rPr>
          <w:spacing w:val="-10"/>
          <w:w w:val="105"/>
        </w:rPr>
        <w:t> </w:t>
      </w:r>
      <w:r>
        <w:rPr>
          <w:w w:val="105"/>
        </w:rPr>
        <w:t>as</w:t>
      </w:r>
      <w:r>
        <w:rPr>
          <w:spacing w:val="-10"/>
          <w:w w:val="105"/>
        </w:rPr>
        <w:t> </w:t>
      </w:r>
      <w:r>
        <w:rPr>
          <w:w w:val="105"/>
        </w:rPr>
        <w:t>ictal,</w:t>
      </w:r>
      <w:r>
        <w:rPr>
          <w:spacing w:val="-10"/>
          <w:w w:val="105"/>
        </w:rPr>
        <w:t> </w:t>
      </w:r>
      <w:r>
        <w:rPr>
          <w:w w:val="105"/>
        </w:rPr>
        <w:t>postictal</w:t>
      </w:r>
      <w:r>
        <w:rPr>
          <w:spacing w:val="-10"/>
          <w:w w:val="105"/>
        </w:rPr>
        <w:t> </w:t>
      </w:r>
      <w:r>
        <w:rPr>
          <w:w w:val="105"/>
        </w:rPr>
        <w:t>and interictal psychosis. An ictal psychosis can result from status epilepticus of a non-convulsive nature. The psy- chosis usually lasts for hours to days and conscious- ness</w:t>
      </w:r>
      <w:r>
        <w:rPr>
          <w:spacing w:val="-9"/>
          <w:w w:val="105"/>
        </w:rPr>
        <w:t> </w:t>
      </w:r>
      <w:r>
        <w:rPr>
          <w:w w:val="105"/>
        </w:rPr>
        <w:t>is invariably impaired</w:t>
      </w:r>
      <w:r>
        <w:rPr>
          <w:spacing w:val="-14"/>
          <w:w w:val="105"/>
        </w:rPr>
        <w:t> </w:t>
      </w:r>
      <w:r>
        <w:rPr>
          <w:w w:val="105"/>
          <w:position w:val="6"/>
          <w:sz w:val="10"/>
        </w:rPr>
        <w:t>3,4</w:t>
      </w:r>
      <w:r>
        <w:rPr>
          <w:w w:val="105"/>
        </w:rPr>
        <w:t>. The most common asso- ciation is with partial complex status. In the interictal psychosis</w:t>
      </w:r>
      <w:r>
        <w:rPr>
          <w:spacing w:val="50"/>
          <w:w w:val="105"/>
        </w:rPr>
        <w:t> </w:t>
      </w:r>
      <w:r>
        <w:rPr>
          <w:w w:val="105"/>
        </w:rPr>
        <w:t>the</w:t>
      </w:r>
      <w:r>
        <w:rPr>
          <w:spacing w:val="51"/>
          <w:w w:val="105"/>
        </w:rPr>
        <w:t> </w:t>
      </w:r>
      <w:r>
        <w:rPr>
          <w:w w:val="105"/>
        </w:rPr>
        <w:t>presence</w:t>
      </w:r>
      <w:r>
        <w:rPr>
          <w:spacing w:val="50"/>
          <w:w w:val="105"/>
        </w:rPr>
        <w:t> </w:t>
      </w:r>
      <w:r>
        <w:rPr>
          <w:w w:val="105"/>
        </w:rPr>
        <w:t>of</w:t>
      </w:r>
      <w:r>
        <w:rPr>
          <w:spacing w:val="51"/>
          <w:w w:val="105"/>
        </w:rPr>
        <w:t> </w:t>
      </w:r>
      <w:r>
        <w:rPr>
          <w:w w:val="105"/>
        </w:rPr>
        <w:t>psychotic</w:t>
      </w:r>
      <w:r>
        <w:rPr>
          <w:spacing w:val="50"/>
          <w:w w:val="105"/>
        </w:rPr>
        <w:t> </w:t>
      </w:r>
      <w:r>
        <w:rPr>
          <w:w w:val="105"/>
        </w:rPr>
        <w:t>episodes</w:t>
      </w:r>
      <w:r>
        <w:rPr>
          <w:spacing w:val="51"/>
          <w:w w:val="105"/>
        </w:rPr>
        <w:t> </w:t>
      </w:r>
      <w:r>
        <w:rPr>
          <w:w w:val="105"/>
        </w:rPr>
        <w:t>is</w:t>
      </w:r>
      <w:r>
        <w:rPr>
          <w:spacing w:val="51"/>
          <w:w w:val="105"/>
        </w:rPr>
        <w:t> </w:t>
      </w:r>
      <w:r>
        <w:rPr>
          <w:spacing w:val="-5"/>
          <w:w w:val="105"/>
        </w:rPr>
        <w:t>not</w:t>
      </w:r>
    </w:p>
    <w:p>
      <w:pPr>
        <w:pStyle w:val="BodyText"/>
        <w:spacing w:line="244" w:lineRule="auto"/>
        <w:ind w:left="120" w:right="115"/>
      </w:pPr>
      <w:r>
        <w:rPr/>
        <w:br w:type="column"/>
      </w:r>
      <w:r>
        <w:rPr>
          <w:w w:val="105"/>
        </w:rPr>
        <w:t>directly related to the occurrence of seizures. This can be either brief or chronic</w:t>
      </w:r>
      <w:r>
        <w:rPr>
          <w:w w:val="105"/>
          <w:position w:val="6"/>
          <w:sz w:val="10"/>
        </w:rPr>
        <w:t>3</w:t>
      </w:r>
      <w:r>
        <w:rPr>
          <w:w w:val="105"/>
        </w:rPr>
        <w:t>. Chronic interictal psychosis closely resembles schizophrenia. Nearly half (45%) of the participants in the Slater study had a chronic psy- chosis</w:t>
      </w:r>
      <w:r>
        <w:rPr>
          <w:w w:val="105"/>
          <w:position w:val="6"/>
          <w:sz w:val="10"/>
        </w:rPr>
        <w:t>7</w:t>
      </w:r>
      <w:r>
        <w:rPr>
          <w:w w:val="105"/>
        </w:rPr>
        <w:t>. In a 10-year follow-up study in Japan, 64% of the participants</w:t>
      </w:r>
      <w:r>
        <w:rPr>
          <w:spacing w:val="-1"/>
          <w:w w:val="105"/>
        </w:rPr>
        <w:t> </w:t>
      </w:r>
      <w:r>
        <w:rPr>
          <w:w w:val="105"/>
        </w:rPr>
        <w:t>had</w:t>
      </w:r>
      <w:r>
        <w:rPr>
          <w:spacing w:val="-1"/>
          <w:w w:val="105"/>
        </w:rPr>
        <w:t> </w:t>
      </w:r>
      <w:r>
        <w:rPr>
          <w:w w:val="105"/>
        </w:rPr>
        <w:t>a</w:t>
      </w:r>
      <w:r>
        <w:rPr>
          <w:spacing w:val="-1"/>
          <w:w w:val="105"/>
        </w:rPr>
        <w:t> </w:t>
      </w:r>
      <w:r>
        <w:rPr>
          <w:w w:val="105"/>
        </w:rPr>
        <w:t>chronic</w:t>
      </w:r>
      <w:r>
        <w:rPr>
          <w:spacing w:val="-1"/>
          <w:w w:val="105"/>
        </w:rPr>
        <w:t> </w:t>
      </w:r>
      <w:r>
        <w:rPr>
          <w:w w:val="105"/>
        </w:rPr>
        <w:t>psychosis</w:t>
      </w:r>
      <w:r>
        <w:rPr>
          <w:w w:val="105"/>
          <w:position w:val="6"/>
          <w:sz w:val="10"/>
        </w:rPr>
        <w:t>8</w:t>
      </w:r>
      <w:r>
        <w:rPr>
          <w:w w:val="105"/>
        </w:rPr>
        <w:t>.</w:t>
      </w:r>
      <w:r>
        <w:rPr>
          <w:spacing w:val="-1"/>
          <w:w w:val="105"/>
        </w:rPr>
        <w:t> </w:t>
      </w:r>
      <w:r>
        <w:rPr>
          <w:w w:val="105"/>
        </w:rPr>
        <w:t>Postictal</w:t>
      </w:r>
      <w:r>
        <w:rPr>
          <w:spacing w:val="-1"/>
          <w:w w:val="105"/>
        </w:rPr>
        <w:t> </w:t>
      </w:r>
      <w:r>
        <w:rPr>
          <w:w w:val="105"/>
        </w:rPr>
        <w:t>psy- chosis is the most common form of psychosis found in people with epilepsy</w:t>
      </w:r>
      <w:r>
        <w:rPr>
          <w:w w:val="105"/>
          <w:position w:val="6"/>
          <w:sz w:val="10"/>
        </w:rPr>
        <w:t>4</w:t>
      </w:r>
      <w:r>
        <w:rPr>
          <w:w w:val="105"/>
        </w:rPr>
        <w:t>. The psychosis, which comprises affective, schizophrenic, and organic symptoms, </w:t>
      </w:r>
      <w:r>
        <w:rPr>
          <w:w w:val="105"/>
        </w:rPr>
        <w:t>may </w:t>
      </w:r>
      <w:r>
        <w:rPr/>
        <w:t>last for up to a week. The psychotic symptoms are pleo- </w:t>
      </w:r>
      <w:r>
        <w:rPr>
          <w:w w:val="105"/>
        </w:rPr>
        <w:t>morphic (persecutory, grandiose, referential, somatic, and</w:t>
      </w:r>
      <w:r>
        <w:rPr>
          <w:spacing w:val="-1"/>
          <w:w w:val="105"/>
        </w:rPr>
        <w:t> </w:t>
      </w:r>
      <w:r>
        <w:rPr>
          <w:w w:val="105"/>
        </w:rPr>
        <w:t>religious</w:t>
      </w:r>
      <w:r>
        <w:rPr>
          <w:spacing w:val="-1"/>
          <w:w w:val="105"/>
        </w:rPr>
        <w:t> </w:t>
      </w:r>
      <w:r>
        <w:rPr>
          <w:w w:val="105"/>
        </w:rPr>
        <w:t>delusions,</w:t>
      </w:r>
      <w:r>
        <w:rPr>
          <w:spacing w:val="-1"/>
          <w:w w:val="105"/>
        </w:rPr>
        <w:t> </w:t>
      </w:r>
      <w:r>
        <w:rPr>
          <w:w w:val="105"/>
        </w:rPr>
        <w:t>catatonia,</w:t>
      </w:r>
      <w:r>
        <w:rPr>
          <w:spacing w:val="-1"/>
          <w:w w:val="105"/>
        </w:rPr>
        <w:t> </w:t>
      </w:r>
      <w:r>
        <w:rPr>
          <w:w w:val="105"/>
        </w:rPr>
        <w:t>hallucinations,</w:t>
      </w:r>
      <w:r>
        <w:rPr>
          <w:spacing w:val="-1"/>
          <w:w w:val="105"/>
        </w:rPr>
        <w:t> </w:t>
      </w:r>
      <w:r>
        <w:rPr>
          <w:w w:val="105"/>
        </w:rPr>
        <w:t>etc.). The</w:t>
      </w:r>
      <w:r>
        <w:rPr>
          <w:spacing w:val="-14"/>
          <w:w w:val="105"/>
        </w:rPr>
        <w:t> </w:t>
      </w:r>
      <w:r>
        <w:rPr>
          <w:w w:val="105"/>
        </w:rPr>
        <w:t>affective</w:t>
      </w:r>
      <w:r>
        <w:rPr>
          <w:spacing w:val="-14"/>
          <w:w w:val="105"/>
        </w:rPr>
        <w:t> </w:t>
      </w:r>
      <w:r>
        <w:rPr>
          <w:w w:val="105"/>
        </w:rPr>
        <w:t>symptoms</w:t>
      </w:r>
      <w:r>
        <w:rPr>
          <w:spacing w:val="-14"/>
          <w:w w:val="105"/>
        </w:rPr>
        <w:t> </w:t>
      </w:r>
      <w:r>
        <w:rPr>
          <w:w w:val="105"/>
        </w:rPr>
        <w:t>(manic</w:t>
      </w:r>
      <w:r>
        <w:rPr>
          <w:spacing w:val="-14"/>
          <w:w w:val="105"/>
        </w:rPr>
        <w:t> </w:t>
      </w:r>
      <w:r>
        <w:rPr>
          <w:w w:val="105"/>
        </w:rPr>
        <w:t>or</w:t>
      </w:r>
      <w:r>
        <w:rPr>
          <w:spacing w:val="-14"/>
          <w:w w:val="105"/>
        </w:rPr>
        <w:t> </w:t>
      </w:r>
      <w:r>
        <w:rPr>
          <w:w w:val="105"/>
        </w:rPr>
        <w:t>depressive)</w:t>
      </w:r>
      <w:r>
        <w:rPr>
          <w:spacing w:val="-14"/>
          <w:w w:val="105"/>
        </w:rPr>
        <w:t> </w:t>
      </w:r>
      <w:r>
        <w:rPr>
          <w:w w:val="105"/>
        </w:rPr>
        <w:t>are</w:t>
      </w:r>
      <w:r>
        <w:rPr>
          <w:spacing w:val="-14"/>
          <w:w w:val="105"/>
        </w:rPr>
        <w:t> </w:t>
      </w:r>
      <w:r>
        <w:rPr>
          <w:w w:val="105"/>
        </w:rPr>
        <w:t>often </w:t>
      </w:r>
      <w:r>
        <w:rPr>
          <w:spacing w:val="-2"/>
          <w:w w:val="105"/>
        </w:rPr>
        <w:t>prominent</w:t>
      </w:r>
      <w:r>
        <w:rPr>
          <w:spacing w:val="-2"/>
          <w:w w:val="105"/>
          <w:position w:val="6"/>
          <w:sz w:val="10"/>
        </w:rPr>
        <w:t>9</w:t>
      </w:r>
      <w:r>
        <w:rPr>
          <w:spacing w:val="-2"/>
          <w:w w:val="105"/>
        </w:rPr>
        <w:t>.</w:t>
      </w:r>
    </w:p>
    <w:p>
      <w:pPr>
        <w:pStyle w:val="BodyText"/>
        <w:spacing w:line="244" w:lineRule="auto" w:before="98"/>
        <w:ind w:right="110" w:firstLine="480"/>
      </w:pPr>
      <w:r>
        <w:rPr>
          <w:w w:val="105"/>
        </w:rPr>
        <w:t>The</w:t>
      </w:r>
      <w:r>
        <w:rPr>
          <w:w w:val="105"/>
        </w:rPr>
        <w:t> treatment</w:t>
      </w:r>
      <w:r>
        <w:rPr>
          <w:w w:val="105"/>
        </w:rPr>
        <w:t> of</w:t>
      </w:r>
      <w:r>
        <w:rPr>
          <w:w w:val="105"/>
        </w:rPr>
        <w:t> epilepsy</w:t>
      </w:r>
      <w:r>
        <w:rPr>
          <w:w w:val="105"/>
        </w:rPr>
        <w:t> as</w:t>
      </w:r>
      <w:r>
        <w:rPr>
          <w:w w:val="105"/>
        </w:rPr>
        <w:t> well</w:t>
      </w:r>
      <w:r>
        <w:rPr>
          <w:w w:val="105"/>
        </w:rPr>
        <w:t> as</w:t>
      </w:r>
      <w:r>
        <w:rPr>
          <w:w w:val="105"/>
        </w:rPr>
        <w:t> psychotic symptoms is very challenging. In patients treated with therapeutic doses of the more commonly used antide- pressants and antipsychotics, seizure incidence rates have</w:t>
      </w:r>
      <w:r>
        <w:rPr>
          <w:spacing w:val="-12"/>
          <w:w w:val="105"/>
        </w:rPr>
        <w:t> </w:t>
      </w:r>
      <w:r>
        <w:rPr>
          <w:w w:val="105"/>
        </w:rPr>
        <w:t>been</w:t>
      </w:r>
      <w:r>
        <w:rPr>
          <w:spacing w:val="-12"/>
          <w:w w:val="105"/>
        </w:rPr>
        <w:t> </w:t>
      </w:r>
      <w:r>
        <w:rPr>
          <w:w w:val="105"/>
        </w:rPr>
        <w:t>reported</w:t>
      </w:r>
      <w:r>
        <w:rPr>
          <w:spacing w:val="-12"/>
          <w:w w:val="105"/>
        </w:rPr>
        <w:t> </w:t>
      </w:r>
      <w:r>
        <w:rPr>
          <w:w w:val="105"/>
        </w:rPr>
        <w:t>to</w:t>
      </w:r>
      <w:r>
        <w:rPr>
          <w:spacing w:val="-12"/>
          <w:w w:val="105"/>
        </w:rPr>
        <w:t> </w:t>
      </w:r>
      <w:r>
        <w:rPr>
          <w:w w:val="105"/>
        </w:rPr>
        <w:t>range</w:t>
      </w:r>
      <w:r>
        <w:rPr>
          <w:spacing w:val="-12"/>
          <w:w w:val="105"/>
        </w:rPr>
        <w:t> </w:t>
      </w:r>
      <w:r>
        <w:rPr>
          <w:w w:val="105"/>
        </w:rPr>
        <w:t>from</w:t>
      </w:r>
      <w:r>
        <w:rPr>
          <w:spacing w:val="-12"/>
          <w:w w:val="105"/>
        </w:rPr>
        <w:t> </w:t>
      </w:r>
      <w:r>
        <w:rPr>
          <w:w w:val="105"/>
        </w:rPr>
        <w:t>approximately</w:t>
      </w:r>
      <w:r>
        <w:rPr>
          <w:spacing w:val="-12"/>
          <w:w w:val="105"/>
        </w:rPr>
        <w:t> </w:t>
      </w:r>
      <w:r>
        <w:rPr>
          <w:w w:val="105"/>
        </w:rPr>
        <w:t>0.1% </w:t>
      </w:r>
      <w:r>
        <w:rPr/>
        <w:t>to</w:t>
      </w:r>
      <w:r>
        <w:rPr>
          <w:spacing w:val="-10"/>
        </w:rPr>
        <w:t> </w:t>
      </w:r>
      <w:r>
        <w:rPr/>
        <w:t>approximately</w:t>
      </w:r>
      <w:r>
        <w:rPr>
          <w:spacing w:val="-10"/>
        </w:rPr>
        <w:t> </w:t>
      </w:r>
      <w:r>
        <w:rPr/>
        <w:t>1.5%</w:t>
      </w:r>
      <w:r>
        <w:rPr>
          <w:spacing w:val="-10"/>
        </w:rPr>
        <w:t> </w:t>
      </w:r>
      <w:r>
        <w:rPr/>
        <w:t>(incidence</w:t>
      </w:r>
      <w:r>
        <w:rPr>
          <w:spacing w:val="-10"/>
        </w:rPr>
        <w:t> </w:t>
      </w:r>
      <w:r>
        <w:rPr/>
        <w:t>of</w:t>
      </w:r>
      <w:r>
        <w:rPr>
          <w:spacing w:val="-10"/>
        </w:rPr>
        <w:t> </w:t>
      </w:r>
      <w:r>
        <w:rPr/>
        <w:t>the</w:t>
      </w:r>
      <w:r>
        <w:rPr>
          <w:spacing w:val="-10"/>
        </w:rPr>
        <w:t> </w:t>
      </w:r>
      <w:r>
        <w:rPr/>
        <w:t>first</w:t>
      </w:r>
      <w:r>
        <w:rPr>
          <w:spacing w:val="-10"/>
        </w:rPr>
        <w:t> </w:t>
      </w:r>
      <w:r>
        <w:rPr/>
        <w:t>unprovoked </w:t>
      </w:r>
      <w:r>
        <w:rPr>
          <w:w w:val="105"/>
        </w:rPr>
        <w:t>seizure</w:t>
      </w:r>
      <w:r>
        <w:rPr>
          <w:w w:val="105"/>
        </w:rPr>
        <w:t> in</w:t>
      </w:r>
      <w:r>
        <w:rPr>
          <w:w w:val="105"/>
        </w:rPr>
        <w:t> the</w:t>
      </w:r>
      <w:r>
        <w:rPr>
          <w:w w:val="105"/>
        </w:rPr>
        <w:t> general</w:t>
      </w:r>
      <w:r>
        <w:rPr>
          <w:w w:val="105"/>
        </w:rPr>
        <w:t> population</w:t>
      </w:r>
      <w:r>
        <w:rPr>
          <w:w w:val="105"/>
        </w:rPr>
        <w:t> is</w:t>
      </w:r>
      <w:r>
        <w:rPr>
          <w:w w:val="105"/>
        </w:rPr>
        <w:t> 0.07</w:t>
      </w:r>
      <w:r>
        <w:rPr>
          <w:w w:val="105"/>
        </w:rPr>
        <w:t> to</w:t>
      </w:r>
      <w:r>
        <w:rPr>
          <w:w w:val="105"/>
        </w:rPr>
        <w:t> 0.09)</w:t>
      </w:r>
      <w:r>
        <w:rPr>
          <w:w w:val="105"/>
          <w:position w:val="6"/>
          <w:sz w:val="10"/>
        </w:rPr>
        <w:t>10</w:t>
      </w:r>
      <w:r>
        <w:rPr>
          <w:w w:val="105"/>
        </w:rPr>
        <w:t>. Amongst the antipsychotics, clozapine is the most epi- </w:t>
      </w:r>
      <w:r>
        <w:rPr/>
        <w:t>leptogenic.</w:t>
      </w:r>
      <w:r>
        <w:rPr>
          <w:spacing w:val="-14"/>
        </w:rPr>
        <w:t> </w:t>
      </w:r>
      <w:r>
        <w:rPr/>
        <w:t>Seizures</w:t>
      </w:r>
      <w:r>
        <w:rPr>
          <w:spacing w:val="-13"/>
        </w:rPr>
        <w:t> </w:t>
      </w:r>
      <w:r>
        <w:rPr/>
        <w:t>are</w:t>
      </w:r>
      <w:r>
        <w:rPr>
          <w:spacing w:val="-13"/>
        </w:rPr>
        <w:t> </w:t>
      </w:r>
      <w:r>
        <w:rPr/>
        <w:t>reported</w:t>
      </w:r>
      <w:r>
        <w:rPr>
          <w:spacing w:val="-13"/>
        </w:rPr>
        <w:t> </w:t>
      </w:r>
      <w:r>
        <w:rPr/>
        <w:t>in</w:t>
      </w:r>
      <w:r>
        <w:rPr>
          <w:spacing w:val="-14"/>
        </w:rPr>
        <w:t> </w:t>
      </w:r>
      <w:r>
        <w:rPr/>
        <w:t>0.3%</w:t>
      </w:r>
      <w:r>
        <w:rPr>
          <w:spacing w:val="-13"/>
        </w:rPr>
        <w:t> </w:t>
      </w:r>
      <w:r>
        <w:rPr/>
        <w:t>to</w:t>
      </w:r>
      <w:r>
        <w:rPr>
          <w:spacing w:val="-13"/>
        </w:rPr>
        <w:t> </w:t>
      </w:r>
      <w:r>
        <w:rPr/>
        <w:t>5%</w:t>
      </w:r>
      <w:r>
        <w:rPr>
          <w:spacing w:val="-13"/>
        </w:rPr>
        <w:t> </w:t>
      </w:r>
      <w:r>
        <w:rPr/>
        <w:t>of</w:t>
      </w:r>
      <w:r>
        <w:rPr>
          <w:spacing w:val="-14"/>
        </w:rPr>
        <w:t> </w:t>
      </w:r>
      <w:r>
        <w:rPr/>
        <w:t>people </w:t>
      </w:r>
      <w:r>
        <w:rPr>
          <w:w w:val="105"/>
        </w:rPr>
        <w:t>treated</w:t>
      </w:r>
      <w:r>
        <w:rPr>
          <w:spacing w:val="-7"/>
          <w:w w:val="105"/>
        </w:rPr>
        <w:t> </w:t>
      </w:r>
      <w:r>
        <w:rPr>
          <w:w w:val="105"/>
        </w:rPr>
        <w:t>with</w:t>
      </w:r>
      <w:r>
        <w:rPr>
          <w:spacing w:val="-7"/>
          <w:w w:val="105"/>
        </w:rPr>
        <w:t> </w:t>
      </w:r>
      <w:r>
        <w:rPr>
          <w:w w:val="105"/>
        </w:rPr>
        <w:t>therapeutic</w:t>
      </w:r>
      <w:r>
        <w:rPr>
          <w:spacing w:val="-7"/>
          <w:w w:val="105"/>
        </w:rPr>
        <w:t> </w:t>
      </w:r>
      <w:r>
        <w:rPr>
          <w:w w:val="105"/>
        </w:rPr>
        <w:t>doses</w:t>
      </w:r>
      <w:r>
        <w:rPr>
          <w:w w:val="105"/>
          <w:position w:val="6"/>
          <w:sz w:val="10"/>
        </w:rPr>
        <w:t>11</w:t>
      </w:r>
      <w:r>
        <w:rPr>
          <w:w w:val="105"/>
        </w:rPr>
        <w:t>.</w:t>
      </w:r>
      <w:r>
        <w:rPr>
          <w:spacing w:val="-7"/>
          <w:w w:val="105"/>
        </w:rPr>
        <w:t> </w:t>
      </w:r>
      <w:r>
        <w:rPr>
          <w:w w:val="105"/>
        </w:rPr>
        <w:t>To</w:t>
      </w:r>
      <w:r>
        <w:rPr>
          <w:spacing w:val="-7"/>
          <w:w w:val="105"/>
        </w:rPr>
        <w:t> </w:t>
      </w:r>
      <w:r>
        <w:rPr>
          <w:w w:val="105"/>
        </w:rPr>
        <w:t>complicate</w:t>
      </w:r>
      <w:r>
        <w:rPr>
          <w:spacing w:val="-7"/>
          <w:w w:val="105"/>
        </w:rPr>
        <w:t> </w:t>
      </w:r>
      <w:r>
        <w:rPr>
          <w:w w:val="105"/>
        </w:rPr>
        <w:t>matters further</w:t>
      </w:r>
      <w:r>
        <w:rPr>
          <w:spacing w:val="-8"/>
          <w:w w:val="105"/>
        </w:rPr>
        <w:t> </w:t>
      </w:r>
      <w:r>
        <w:rPr>
          <w:w w:val="105"/>
        </w:rPr>
        <w:t>the</w:t>
      </w:r>
      <w:r>
        <w:rPr>
          <w:spacing w:val="-8"/>
          <w:w w:val="105"/>
        </w:rPr>
        <w:t> </w:t>
      </w:r>
      <w:r>
        <w:rPr>
          <w:w w:val="105"/>
        </w:rPr>
        <w:t>anticonvulsant</w:t>
      </w:r>
      <w:r>
        <w:rPr>
          <w:spacing w:val="-8"/>
          <w:w w:val="105"/>
        </w:rPr>
        <w:t> </w:t>
      </w:r>
      <w:r>
        <w:rPr>
          <w:w w:val="105"/>
        </w:rPr>
        <w:t>drugs</w:t>
      </w:r>
      <w:r>
        <w:rPr>
          <w:spacing w:val="-8"/>
          <w:w w:val="105"/>
        </w:rPr>
        <w:t> </w:t>
      </w:r>
      <w:r>
        <w:rPr>
          <w:w w:val="105"/>
        </w:rPr>
        <w:t>have</w:t>
      </w:r>
      <w:r>
        <w:rPr>
          <w:spacing w:val="-8"/>
          <w:w w:val="105"/>
        </w:rPr>
        <w:t> </w:t>
      </w:r>
      <w:r>
        <w:rPr>
          <w:w w:val="105"/>
        </w:rPr>
        <w:t>been</w:t>
      </w:r>
      <w:r>
        <w:rPr>
          <w:spacing w:val="-8"/>
          <w:w w:val="105"/>
        </w:rPr>
        <w:t> </w:t>
      </w:r>
      <w:r>
        <w:rPr>
          <w:w w:val="105"/>
        </w:rPr>
        <w:t>reported</w:t>
      </w:r>
      <w:r>
        <w:rPr>
          <w:spacing w:val="-8"/>
          <w:w w:val="105"/>
        </w:rPr>
        <w:t> </w:t>
      </w:r>
      <w:r>
        <w:rPr>
          <w:w w:val="105"/>
        </w:rPr>
        <w:t>to </w:t>
      </w:r>
      <w:r>
        <w:rPr/>
        <w:t>precipitate psychosis. There are reports that zonisamide, </w:t>
      </w:r>
      <w:r>
        <w:rPr>
          <w:w w:val="105"/>
        </w:rPr>
        <w:t>the</w:t>
      </w:r>
      <w:r>
        <w:rPr>
          <w:spacing w:val="-10"/>
          <w:w w:val="105"/>
        </w:rPr>
        <w:t> </w:t>
      </w:r>
      <w:r>
        <w:rPr>
          <w:w w:val="105"/>
        </w:rPr>
        <w:t>most</w:t>
      </w:r>
      <w:r>
        <w:rPr>
          <w:spacing w:val="-11"/>
          <w:w w:val="105"/>
        </w:rPr>
        <w:t> </w:t>
      </w:r>
      <w:r>
        <w:rPr>
          <w:w w:val="105"/>
        </w:rPr>
        <w:t>commonly</w:t>
      </w:r>
      <w:r>
        <w:rPr>
          <w:spacing w:val="-10"/>
          <w:w w:val="105"/>
        </w:rPr>
        <w:t> </w:t>
      </w:r>
      <w:r>
        <w:rPr>
          <w:w w:val="105"/>
        </w:rPr>
        <w:t>used</w:t>
      </w:r>
      <w:r>
        <w:rPr>
          <w:spacing w:val="-11"/>
          <w:w w:val="105"/>
        </w:rPr>
        <w:t> </w:t>
      </w:r>
      <w:r>
        <w:rPr>
          <w:w w:val="105"/>
        </w:rPr>
        <w:t>add-on</w:t>
      </w:r>
      <w:r>
        <w:rPr>
          <w:spacing w:val="-10"/>
          <w:w w:val="105"/>
        </w:rPr>
        <w:t> </w:t>
      </w:r>
      <w:r>
        <w:rPr>
          <w:w w:val="105"/>
        </w:rPr>
        <w:t>treatment</w:t>
      </w:r>
      <w:r>
        <w:rPr>
          <w:spacing w:val="-11"/>
          <w:w w:val="105"/>
        </w:rPr>
        <w:t> </w:t>
      </w:r>
      <w:r>
        <w:rPr>
          <w:w w:val="105"/>
        </w:rPr>
        <w:t>in</w:t>
      </w:r>
      <w:r>
        <w:rPr>
          <w:spacing w:val="-10"/>
          <w:w w:val="105"/>
        </w:rPr>
        <w:t> </w:t>
      </w:r>
      <w:r>
        <w:rPr>
          <w:w w:val="105"/>
        </w:rPr>
        <w:t>Japan,</w:t>
      </w:r>
      <w:r>
        <w:rPr>
          <w:spacing w:val="-11"/>
          <w:w w:val="105"/>
        </w:rPr>
        <w:t> </w:t>
      </w:r>
      <w:r>
        <w:rPr>
          <w:w w:val="105"/>
        </w:rPr>
        <w:t>is associated with psychoses</w:t>
      </w:r>
      <w:r>
        <w:rPr>
          <w:w w:val="105"/>
          <w:position w:val="6"/>
          <w:sz w:val="10"/>
        </w:rPr>
        <w:t>12</w:t>
      </w:r>
      <w:r>
        <w:rPr>
          <w:w w:val="105"/>
        </w:rPr>
        <w:t>. Several cases of psycho-</w:t>
      </w:r>
      <w:r>
        <w:rPr>
          <w:spacing w:val="80"/>
          <w:w w:val="105"/>
        </w:rPr>
        <w:t> </w:t>
      </w:r>
      <w:r>
        <w:rPr>
          <w:w w:val="105"/>
        </w:rPr>
        <w:t>sis</w:t>
      </w:r>
      <w:r>
        <w:rPr>
          <w:spacing w:val="-13"/>
          <w:w w:val="105"/>
        </w:rPr>
        <w:t> </w:t>
      </w:r>
      <w:r>
        <w:rPr>
          <w:w w:val="105"/>
        </w:rPr>
        <w:t>have</w:t>
      </w:r>
      <w:r>
        <w:rPr>
          <w:spacing w:val="-13"/>
          <w:w w:val="105"/>
        </w:rPr>
        <w:t> </w:t>
      </w:r>
      <w:r>
        <w:rPr>
          <w:w w:val="105"/>
        </w:rPr>
        <w:t>also</w:t>
      </w:r>
      <w:r>
        <w:rPr>
          <w:spacing w:val="-13"/>
          <w:w w:val="105"/>
        </w:rPr>
        <w:t> </w:t>
      </w:r>
      <w:r>
        <w:rPr>
          <w:w w:val="105"/>
        </w:rPr>
        <w:t>been</w:t>
      </w:r>
      <w:r>
        <w:rPr>
          <w:spacing w:val="-13"/>
          <w:w w:val="105"/>
        </w:rPr>
        <w:t> </w:t>
      </w:r>
      <w:r>
        <w:rPr>
          <w:w w:val="105"/>
        </w:rPr>
        <w:t>reported</w:t>
      </w:r>
      <w:r>
        <w:rPr>
          <w:spacing w:val="-13"/>
          <w:w w:val="105"/>
        </w:rPr>
        <w:t> </w:t>
      </w:r>
      <w:r>
        <w:rPr>
          <w:w w:val="105"/>
        </w:rPr>
        <w:t>during</w:t>
      </w:r>
      <w:r>
        <w:rPr>
          <w:spacing w:val="-13"/>
          <w:w w:val="105"/>
        </w:rPr>
        <w:t> </w:t>
      </w:r>
      <w:r>
        <w:rPr>
          <w:w w:val="105"/>
        </w:rPr>
        <w:t>add-on</w:t>
      </w:r>
      <w:r>
        <w:rPr>
          <w:spacing w:val="-13"/>
          <w:w w:val="105"/>
        </w:rPr>
        <w:t> </w:t>
      </w:r>
      <w:r>
        <w:rPr>
          <w:w w:val="105"/>
        </w:rPr>
        <w:t>therapy</w:t>
      </w:r>
      <w:r>
        <w:rPr>
          <w:spacing w:val="-13"/>
          <w:w w:val="105"/>
        </w:rPr>
        <w:t> </w:t>
      </w:r>
      <w:r>
        <w:rPr>
          <w:w w:val="105"/>
        </w:rPr>
        <w:t>with newer</w:t>
      </w:r>
      <w:r>
        <w:rPr>
          <w:spacing w:val="-12"/>
          <w:w w:val="105"/>
        </w:rPr>
        <w:t> </w:t>
      </w:r>
      <w:r>
        <w:rPr>
          <w:w w:val="105"/>
        </w:rPr>
        <w:t>antiepileptic</w:t>
      </w:r>
      <w:r>
        <w:rPr>
          <w:spacing w:val="-13"/>
          <w:w w:val="105"/>
        </w:rPr>
        <w:t> </w:t>
      </w:r>
      <w:r>
        <w:rPr>
          <w:w w:val="105"/>
        </w:rPr>
        <w:t>drugs</w:t>
      </w:r>
      <w:r>
        <w:rPr>
          <w:spacing w:val="-13"/>
          <w:w w:val="105"/>
        </w:rPr>
        <w:t> </w:t>
      </w:r>
      <w:r>
        <w:rPr>
          <w:w w:val="105"/>
        </w:rPr>
        <w:t>such</w:t>
      </w:r>
      <w:r>
        <w:rPr>
          <w:spacing w:val="-13"/>
          <w:w w:val="105"/>
        </w:rPr>
        <w:t> </w:t>
      </w:r>
      <w:r>
        <w:rPr>
          <w:w w:val="105"/>
        </w:rPr>
        <w:t>as</w:t>
      </w:r>
      <w:r>
        <w:rPr>
          <w:spacing w:val="-13"/>
          <w:w w:val="105"/>
        </w:rPr>
        <w:t> </w:t>
      </w:r>
      <w:r>
        <w:rPr>
          <w:w w:val="105"/>
        </w:rPr>
        <w:t>vigabatrin,</w:t>
      </w:r>
      <w:r>
        <w:rPr>
          <w:spacing w:val="-13"/>
          <w:w w:val="105"/>
        </w:rPr>
        <w:t> </w:t>
      </w:r>
      <w:r>
        <w:rPr>
          <w:w w:val="105"/>
        </w:rPr>
        <w:t>felbamate, </w:t>
      </w:r>
      <w:r>
        <w:rPr/>
        <w:t>lamotrigine, tiagabine, and topiramate. In addition psy- </w:t>
      </w:r>
      <w:r>
        <w:rPr>
          <w:w w:val="105"/>
        </w:rPr>
        <w:t>chosis</w:t>
      </w:r>
      <w:r>
        <w:rPr>
          <w:w w:val="105"/>
        </w:rPr>
        <w:t> has</w:t>
      </w:r>
      <w:r>
        <w:rPr>
          <w:w w:val="105"/>
        </w:rPr>
        <w:t> also</w:t>
      </w:r>
      <w:r>
        <w:rPr>
          <w:w w:val="105"/>
        </w:rPr>
        <w:t> been</w:t>
      </w:r>
      <w:r>
        <w:rPr>
          <w:w w:val="105"/>
        </w:rPr>
        <w:t> reported</w:t>
      </w:r>
      <w:r>
        <w:rPr>
          <w:w w:val="105"/>
        </w:rPr>
        <w:t> in</w:t>
      </w:r>
      <w:r>
        <w:rPr>
          <w:w w:val="105"/>
        </w:rPr>
        <w:t> association</w:t>
      </w:r>
      <w:r>
        <w:rPr>
          <w:w w:val="105"/>
        </w:rPr>
        <w:t> with clobazam,</w:t>
      </w:r>
      <w:r>
        <w:rPr>
          <w:w w:val="105"/>
        </w:rPr>
        <w:t> phenytoin,</w:t>
      </w:r>
      <w:r>
        <w:rPr>
          <w:w w:val="105"/>
        </w:rPr>
        <w:t> carbamazepine,</w:t>
      </w:r>
      <w:r>
        <w:rPr>
          <w:w w:val="105"/>
        </w:rPr>
        <w:t> barbiturates, ethosuximide and benzodiazepines</w:t>
      </w:r>
      <w:r>
        <w:rPr>
          <w:w w:val="105"/>
          <w:position w:val="6"/>
          <w:sz w:val="10"/>
        </w:rPr>
        <w:t>13-14</w:t>
      </w:r>
      <w:r>
        <w:rPr>
          <w:w w:val="105"/>
        </w:rPr>
        <w:t>.</w:t>
      </w:r>
    </w:p>
    <w:p>
      <w:pPr>
        <w:pStyle w:val="BodyText"/>
        <w:spacing w:line="244" w:lineRule="auto" w:before="99"/>
        <w:ind w:right="114" w:firstLine="480"/>
      </w:pPr>
      <w:r>
        <w:rPr>
          <w:w w:val="105"/>
        </w:rPr>
        <w:t>Surprisingly,</w:t>
      </w:r>
      <w:r>
        <w:rPr>
          <w:spacing w:val="-11"/>
          <w:w w:val="105"/>
        </w:rPr>
        <w:t> </w:t>
      </w:r>
      <w:r>
        <w:rPr>
          <w:w w:val="105"/>
        </w:rPr>
        <w:t>however</w:t>
      </w:r>
      <w:r>
        <w:rPr>
          <w:spacing w:val="-11"/>
          <w:w w:val="105"/>
        </w:rPr>
        <w:t> </w:t>
      </w:r>
      <w:r>
        <w:rPr>
          <w:w w:val="105"/>
        </w:rPr>
        <w:t>there</w:t>
      </w:r>
      <w:r>
        <w:rPr>
          <w:spacing w:val="-11"/>
          <w:w w:val="105"/>
        </w:rPr>
        <w:t> </w:t>
      </w:r>
      <w:r>
        <w:rPr>
          <w:w w:val="105"/>
        </w:rPr>
        <w:t>is</w:t>
      </w:r>
      <w:r>
        <w:rPr>
          <w:spacing w:val="-11"/>
          <w:w w:val="105"/>
        </w:rPr>
        <w:t> </w:t>
      </w:r>
      <w:r>
        <w:rPr>
          <w:w w:val="105"/>
        </w:rPr>
        <w:t>little</w:t>
      </w:r>
      <w:r>
        <w:rPr>
          <w:spacing w:val="-11"/>
          <w:w w:val="105"/>
        </w:rPr>
        <w:t> </w:t>
      </w:r>
      <w:r>
        <w:rPr>
          <w:w w:val="105"/>
        </w:rPr>
        <w:t>reliable</w:t>
      </w:r>
      <w:r>
        <w:rPr>
          <w:spacing w:val="-11"/>
          <w:w w:val="105"/>
        </w:rPr>
        <w:t> </w:t>
      </w:r>
      <w:r>
        <w:rPr>
          <w:w w:val="105"/>
        </w:rPr>
        <w:t>objec- tive evidence for the efficacy of antipsychotic in those suffering</w:t>
      </w:r>
      <w:r>
        <w:rPr>
          <w:spacing w:val="-14"/>
          <w:w w:val="105"/>
        </w:rPr>
        <w:t> </w:t>
      </w:r>
      <w:r>
        <w:rPr>
          <w:w w:val="105"/>
        </w:rPr>
        <w:t>from</w:t>
      </w:r>
      <w:r>
        <w:rPr>
          <w:spacing w:val="-14"/>
          <w:w w:val="105"/>
        </w:rPr>
        <w:t> </w:t>
      </w:r>
      <w:r>
        <w:rPr>
          <w:w w:val="105"/>
        </w:rPr>
        <w:t>psychosis</w:t>
      </w:r>
      <w:r>
        <w:rPr>
          <w:spacing w:val="-14"/>
          <w:w w:val="105"/>
        </w:rPr>
        <w:t> </w:t>
      </w:r>
      <w:r>
        <w:rPr>
          <w:w w:val="105"/>
        </w:rPr>
        <w:t>concomitant</w:t>
      </w:r>
      <w:r>
        <w:rPr>
          <w:spacing w:val="-14"/>
          <w:w w:val="105"/>
        </w:rPr>
        <w:t> </w:t>
      </w:r>
      <w:r>
        <w:rPr>
          <w:w w:val="105"/>
        </w:rPr>
        <w:t>with</w:t>
      </w:r>
      <w:r>
        <w:rPr>
          <w:spacing w:val="-14"/>
          <w:w w:val="105"/>
        </w:rPr>
        <w:t> </w:t>
      </w:r>
      <w:r>
        <w:rPr>
          <w:w w:val="105"/>
        </w:rPr>
        <w:t>epilepsy.</w:t>
      </w:r>
      <w:r>
        <w:rPr>
          <w:spacing w:val="-14"/>
          <w:w w:val="105"/>
        </w:rPr>
        <w:t> </w:t>
      </w:r>
      <w:r>
        <w:rPr>
          <w:w w:val="105"/>
        </w:rPr>
        <w:t>On a</w:t>
      </w:r>
      <w:r>
        <w:rPr>
          <w:spacing w:val="-9"/>
          <w:w w:val="105"/>
        </w:rPr>
        <w:t> </w:t>
      </w:r>
      <w:r>
        <w:rPr>
          <w:w w:val="105"/>
        </w:rPr>
        <w:t>systematic</w:t>
      </w:r>
      <w:r>
        <w:rPr>
          <w:spacing w:val="-9"/>
          <w:w w:val="105"/>
        </w:rPr>
        <w:t> </w:t>
      </w:r>
      <w:r>
        <w:rPr>
          <w:w w:val="105"/>
        </w:rPr>
        <w:t>search</w:t>
      </w:r>
      <w:r>
        <w:rPr>
          <w:spacing w:val="-9"/>
          <w:w w:val="105"/>
        </w:rPr>
        <w:t> </w:t>
      </w:r>
      <w:r>
        <w:rPr>
          <w:w w:val="105"/>
        </w:rPr>
        <w:t>of</w:t>
      </w:r>
      <w:r>
        <w:rPr>
          <w:spacing w:val="-9"/>
          <w:w w:val="105"/>
        </w:rPr>
        <w:t> </w:t>
      </w:r>
      <w:r>
        <w:rPr>
          <w:w w:val="105"/>
        </w:rPr>
        <w:t>literature</w:t>
      </w:r>
      <w:r>
        <w:rPr>
          <w:spacing w:val="-9"/>
          <w:w w:val="105"/>
        </w:rPr>
        <w:t> </w:t>
      </w:r>
      <w:r>
        <w:rPr>
          <w:w w:val="105"/>
        </w:rPr>
        <w:t>we</w:t>
      </w:r>
      <w:r>
        <w:rPr>
          <w:spacing w:val="-9"/>
          <w:w w:val="105"/>
        </w:rPr>
        <w:t> </w:t>
      </w:r>
      <w:r>
        <w:rPr>
          <w:w w:val="105"/>
        </w:rPr>
        <w:t>could</w:t>
      </w:r>
      <w:r>
        <w:rPr>
          <w:spacing w:val="-9"/>
          <w:w w:val="105"/>
        </w:rPr>
        <w:t> </w:t>
      </w:r>
      <w:r>
        <w:rPr>
          <w:w w:val="105"/>
        </w:rPr>
        <w:t>find</w:t>
      </w:r>
      <w:r>
        <w:rPr>
          <w:spacing w:val="-9"/>
          <w:w w:val="105"/>
        </w:rPr>
        <w:t> </w:t>
      </w:r>
      <w:r>
        <w:rPr>
          <w:w w:val="105"/>
        </w:rPr>
        <w:t>only</w:t>
      </w:r>
      <w:r>
        <w:rPr>
          <w:spacing w:val="-9"/>
          <w:w w:val="105"/>
        </w:rPr>
        <w:t> </w:t>
      </w:r>
      <w:r>
        <w:rPr>
          <w:w w:val="105"/>
        </w:rPr>
        <w:t>one randomized</w:t>
      </w:r>
      <w:r>
        <w:rPr>
          <w:spacing w:val="-11"/>
          <w:w w:val="105"/>
        </w:rPr>
        <w:t> </w:t>
      </w:r>
      <w:r>
        <w:rPr>
          <w:w w:val="105"/>
        </w:rPr>
        <w:t>trial</w:t>
      </w:r>
      <w:r>
        <w:rPr>
          <w:spacing w:val="-11"/>
          <w:w w:val="105"/>
        </w:rPr>
        <w:t> </w:t>
      </w:r>
      <w:r>
        <w:rPr>
          <w:w w:val="105"/>
        </w:rPr>
        <w:t>evaluating</w:t>
      </w:r>
      <w:r>
        <w:rPr>
          <w:spacing w:val="-11"/>
          <w:w w:val="105"/>
        </w:rPr>
        <w:t> </w:t>
      </w:r>
      <w:r>
        <w:rPr>
          <w:w w:val="105"/>
        </w:rPr>
        <w:t>the</w:t>
      </w:r>
      <w:r>
        <w:rPr>
          <w:spacing w:val="-11"/>
          <w:w w:val="105"/>
        </w:rPr>
        <w:t> </w:t>
      </w:r>
      <w:r>
        <w:rPr>
          <w:w w:val="105"/>
        </w:rPr>
        <w:t>effectiveness</w:t>
      </w:r>
      <w:r>
        <w:rPr>
          <w:spacing w:val="-11"/>
          <w:w w:val="105"/>
        </w:rPr>
        <w:t> </w:t>
      </w:r>
      <w:r>
        <w:rPr>
          <w:w w:val="105"/>
        </w:rPr>
        <w:t>of</w:t>
      </w:r>
      <w:r>
        <w:rPr>
          <w:spacing w:val="78"/>
          <w:w w:val="105"/>
        </w:rPr>
        <w:t> </w:t>
      </w:r>
      <w:r>
        <w:rPr>
          <w:w w:val="105"/>
        </w:rPr>
        <w:t>an</w:t>
      </w:r>
      <w:r>
        <w:rPr>
          <w:spacing w:val="-11"/>
          <w:w w:val="105"/>
        </w:rPr>
        <w:t> </w:t>
      </w:r>
      <w:r>
        <w:rPr>
          <w:w w:val="105"/>
        </w:rPr>
        <w:t>an- tipsychotic</w:t>
      </w:r>
      <w:r>
        <w:rPr>
          <w:spacing w:val="-3"/>
          <w:w w:val="105"/>
        </w:rPr>
        <w:t> </w:t>
      </w:r>
      <w:r>
        <w:rPr>
          <w:w w:val="105"/>
        </w:rPr>
        <w:t>(Olanzapine)</w:t>
      </w:r>
      <w:r>
        <w:rPr>
          <w:spacing w:val="-3"/>
          <w:w w:val="105"/>
        </w:rPr>
        <w:t> </w:t>
      </w:r>
      <w:r>
        <w:rPr>
          <w:w w:val="105"/>
        </w:rPr>
        <w:t>in</w:t>
      </w:r>
      <w:r>
        <w:rPr>
          <w:spacing w:val="-3"/>
          <w:w w:val="105"/>
        </w:rPr>
        <w:t> </w:t>
      </w:r>
      <w:r>
        <w:rPr>
          <w:w w:val="105"/>
        </w:rPr>
        <w:t>patients</w:t>
      </w:r>
      <w:r>
        <w:rPr>
          <w:spacing w:val="-3"/>
          <w:w w:val="105"/>
        </w:rPr>
        <w:t> </w:t>
      </w:r>
      <w:r>
        <w:rPr>
          <w:w w:val="105"/>
        </w:rPr>
        <w:t>suffering</w:t>
      </w:r>
      <w:r>
        <w:rPr>
          <w:spacing w:val="-3"/>
          <w:w w:val="105"/>
        </w:rPr>
        <w:t> </w:t>
      </w:r>
      <w:r>
        <w:rPr>
          <w:w w:val="105"/>
        </w:rPr>
        <w:t>from</w:t>
      </w:r>
      <w:r>
        <w:rPr>
          <w:spacing w:val="-3"/>
          <w:w w:val="105"/>
        </w:rPr>
        <w:t> </w:t>
      </w:r>
      <w:r>
        <w:rPr>
          <w:w w:val="105"/>
        </w:rPr>
        <w:t>epi- lepsy which enrolled only 16 patients</w:t>
      </w:r>
      <w:r>
        <w:rPr>
          <w:w w:val="105"/>
          <w:position w:val="6"/>
          <w:sz w:val="10"/>
        </w:rPr>
        <w:t>15</w:t>
      </w:r>
      <w:r>
        <w:rPr>
          <w:w w:val="105"/>
        </w:rPr>
        <w:t>.</w:t>
      </w:r>
    </w:p>
    <w:p>
      <w:pPr>
        <w:pStyle w:val="BodyText"/>
        <w:spacing w:line="244" w:lineRule="auto"/>
        <w:ind w:right="113" w:firstLine="480"/>
      </w:pPr>
      <w:r>
        <w:rPr>
          <w:w w:val="105"/>
        </w:rPr>
        <w:t>The</w:t>
      </w:r>
      <w:r>
        <w:rPr>
          <w:spacing w:val="-9"/>
          <w:w w:val="105"/>
        </w:rPr>
        <w:t> </w:t>
      </w:r>
      <w:r>
        <w:rPr>
          <w:w w:val="105"/>
        </w:rPr>
        <w:t>need</w:t>
      </w:r>
      <w:r>
        <w:rPr>
          <w:spacing w:val="-9"/>
          <w:w w:val="105"/>
        </w:rPr>
        <w:t> </w:t>
      </w:r>
      <w:r>
        <w:rPr>
          <w:w w:val="105"/>
        </w:rPr>
        <w:t>for</w:t>
      </w:r>
      <w:r>
        <w:rPr>
          <w:spacing w:val="-9"/>
          <w:w w:val="105"/>
        </w:rPr>
        <w:t> </w:t>
      </w:r>
      <w:r>
        <w:rPr>
          <w:w w:val="105"/>
        </w:rPr>
        <w:t>RCTs</w:t>
      </w:r>
      <w:r>
        <w:rPr>
          <w:spacing w:val="-9"/>
          <w:w w:val="105"/>
        </w:rPr>
        <w:t> </w:t>
      </w:r>
      <w:r>
        <w:rPr>
          <w:w w:val="105"/>
        </w:rPr>
        <w:t>in</w:t>
      </w:r>
      <w:r>
        <w:rPr>
          <w:spacing w:val="-9"/>
          <w:w w:val="105"/>
        </w:rPr>
        <w:t> </w:t>
      </w:r>
      <w:r>
        <w:rPr>
          <w:w w:val="105"/>
        </w:rPr>
        <w:t>this</w:t>
      </w:r>
      <w:r>
        <w:rPr>
          <w:spacing w:val="-9"/>
          <w:w w:val="105"/>
        </w:rPr>
        <w:t> </w:t>
      </w:r>
      <w:r>
        <w:rPr>
          <w:w w:val="105"/>
        </w:rPr>
        <w:t>area</w:t>
      </w:r>
      <w:r>
        <w:rPr>
          <w:spacing w:val="-9"/>
          <w:w w:val="105"/>
        </w:rPr>
        <w:t> </w:t>
      </w:r>
      <w:r>
        <w:rPr>
          <w:w w:val="105"/>
        </w:rPr>
        <w:t>is</w:t>
      </w:r>
      <w:r>
        <w:rPr>
          <w:spacing w:val="-9"/>
          <w:w w:val="105"/>
        </w:rPr>
        <w:t> </w:t>
      </w:r>
      <w:r>
        <w:rPr>
          <w:w w:val="105"/>
        </w:rPr>
        <w:t>much</w:t>
      </w:r>
      <w:r>
        <w:rPr>
          <w:spacing w:val="-9"/>
          <w:w w:val="105"/>
        </w:rPr>
        <w:t> </w:t>
      </w:r>
      <w:r>
        <w:rPr>
          <w:w w:val="105"/>
        </w:rPr>
        <w:t>more</w:t>
      </w:r>
      <w:r>
        <w:rPr>
          <w:spacing w:val="-9"/>
          <w:w w:val="105"/>
        </w:rPr>
        <w:t> </w:t>
      </w:r>
      <w:r>
        <w:rPr>
          <w:w w:val="105"/>
        </w:rPr>
        <w:t>than realized</w:t>
      </w:r>
      <w:r>
        <w:rPr>
          <w:w w:val="105"/>
        </w:rPr>
        <w:t> in</w:t>
      </w:r>
      <w:r>
        <w:rPr>
          <w:w w:val="105"/>
        </w:rPr>
        <w:t> view</w:t>
      </w:r>
      <w:r>
        <w:rPr>
          <w:w w:val="105"/>
        </w:rPr>
        <w:t> of</w:t>
      </w:r>
      <w:r>
        <w:rPr>
          <w:w w:val="105"/>
        </w:rPr>
        <w:t> the</w:t>
      </w:r>
      <w:r>
        <w:rPr>
          <w:w w:val="105"/>
        </w:rPr>
        <w:t> general</w:t>
      </w:r>
      <w:r>
        <w:rPr>
          <w:w w:val="105"/>
        </w:rPr>
        <w:t> impression</w:t>
      </w:r>
      <w:r>
        <w:rPr>
          <w:w w:val="105"/>
        </w:rPr>
        <w:t> that</w:t>
      </w:r>
      <w:r>
        <w:rPr>
          <w:w w:val="105"/>
        </w:rPr>
        <w:t> anti- psychotics</w:t>
      </w:r>
      <w:r>
        <w:rPr>
          <w:spacing w:val="-8"/>
          <w:w w:val="105"/>
        </w:rPr>
        <w:t> </w:t>
      </w:r>
      <w:r>
        <w:rPr>
          <w:w w:val="105"/>
        </w:rPr>
        <w:t>are</w:t>
      </w:r>
      <w:r>
        <w:rPr>
          <w:spacing w:val="-8"/>
          <w:w w:val="105"/>
        </w:rPr>
        <w:t> </w:t>
      </w:r>
      <w:r>
        <w:rPr>
          <w:w w:val="105"/>
        </w:rPr>
        <w:t>generally</w:t>
      </w:r>
      <w:r>
        <w:rPr>
          <w:spacing w:val="-8"/>
          <w:w w:val="105"/>
        </w:rPr>
        <w:t> </w:t>
      </w:r>
      <w:r>
        <w:rPr>
          <w:w w:val="105"/>
        </w:rPr>
        <w:t>epileptogenic</w:t>
      </w:r>
      <w:r>
        <w:rPr>
          <w:spacing w:val="-8"/>
          <w:w w:val="105"/>
        </w:rPr>
        <w:t> </w:t>
      </w:r>
      <w:r>
        <w:rPr>
          <w:w w:val="105"/>
        </w:rPr>
        <w:t>drugs.</w:t>
      </w:r>
      <w:r>
        <w:rPr>
          <w:spacing w:val="-8"/>
          <w:w w:val="105"/>
        </w:rPr>
        <w:t> </w:t>
      </w:r>
      <w:r>
        <w:rPr>
          <w:w w:val="105"/>
        </w:rPr>
        <w:t>This</w:t>
      </w:r>
      <w:r>
        <w:rPr>
          <w:spacing w:val="-8"/>
          <w:w w:val="105"/>
        </w:rPr>
        <w:t> </w:t>
      </w:r>
      <w:r>
        <w:rPr>
          <w:w w:val="105"/>
        </w:rPr>
        <w:t>how- ever does not seem to be born out by clinical studies, </w:t>
      </w:r>
      <w:r>
        <w:rPr/>
        <w:t>especially in those suffering from psychosis. It is reported </w:t>
      </w:r>
      <w:r>
        <w:rPr>
          <w:w w:val="105"/>
        </w:rPr>
        <w:t>that</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Clozapine,</w:t>
      </w:r>
      <w:r>
        <w:rPr>
          <w:spacing w:val="-4"/>
          <w:w w:val="105"/>
        </w:rPr>
        <w:t> </w:t>
      </w:r>
      <w:r>
        <w:rPr>
          <w:w w:val="105"/>
        </w:rPr>
        <w:t>arguably</w:t>
      </w:r>
      <w:r>
        <w:rPr>
          <w:spacing w:val="-4"/>
          <w:w w:val="105"/>
        </w:rPr>
        <w:t> </w:t>
      </w:r>
      <w:r>
        <w:rPr>
          <w:w w:val="105"/>
        </w:rPr>
        <w:t>most</w:t>
      </w:r>
      <w:r>
        <w:rPr>
          <w:spacing w:val="-4"/>
          <w:w w:val="105"/>
        </w:rPr>
        <w:t> </w:t>
      </w:r>
      <w:r>
        <w:rPr>
          <w:spacing w:val="-2"/>
          <w:w w:val="105"/>
        </w:rPr>
        <w:t>epileptogenic</w:t>
      </w:r>
    </w:p>
    <w:p>
      <w:pPr>
        <w:spacing w:after="0" w:line="244" w:lineRule="auto"/>
        <w:sectPr>
          <w:type w:val="continuous"/>
          <w:pgSz w:w="12240" w:h="15840"/>
          <w:pgMar w:header="0" w:footer="1008" w:top="920" w:bottom="1200" w:left="1320" w:right="1320"/>
          <w:cols w:num="2" w:equalWidth="0">
            <w:col w:w="4666" w:space="194"/>
            <w:col w:w="4740"/>
          </w:cols>
        </w:sectPr>
      </w:pPr>
    </w:p>
    <w:p>
      <w:pPr>
        <w:pStyle w:val="BodyText"/>
        <w:spacing w:line="244" w:lineRule="auto" w:before="93"/>
        <w:ind w:right="38"/>
      </w:pPr>
      <w:r>
        <w:rPr/>
        <w:t>antipsychotic was not associated with increased risk of epileptic seizures</w:t>
      </w:r>
      <w:r>
        <w:rPr>
          <w:position w:val="6"/>
          <w:sz w:val="10"/>
        </w:rPr>
        <w:t>11</w:t>
      </w:r>
      <w:r>
        <w:rPr/>
        <w:t>. The use of Clozapine in six patients with epilepsy and severe psychosis suggested that none</w:t>
      </w:r>
      <w:r>
        <w:rPr>
          <w:spacing w:val="40"/>
        </w:rPr>
        <w:t> </w:t>
      </w:r>
      <w:r>
        <w:rPr/>
        <w:t>of the reported patients had an increase of their seizure frequency; in contrast, three patients had a substantial reduction of seizures</w:t>
      </w:r>
      <w:r>
        <w:rPr>
          <w:position w:val="6"/>
          <w:sz w:val="10"/>
        </w:rPr>
        <w:t>12</w:t>
      </w:r>
      <w:r>
        <w:rPr/>
        <w:t>. Similarly, another descriptive</w:t>
      </w:r>
      <w:r>
        <w:rPr>
          <w:spacing w:val="40"/>
        </w:rPr>
        <w:t> </w:t>
      </w:r>
      <w:r>
        <w:rPr/>
        <w:t>study with Thioridazine in 100 institutionalized patients with</w:t>
      </w:r>
      <w:r>
        <w:rPr>
          <w:spacing w:val="40"/>
        </w:rPr>
        <w:t> </w:t>
      </w:r>
      <w:r>
        <w:rPr/>
        <w:t>epilepsy</w:t>
      </w:r>
      <w:r>
        <w:rPr>
          <w:spacing w:val="40"/>
        </w:rPr>
        <w:t> </w:t>
      </w:r>
      <w:r>
        <w:rPr/>
        <w:t>and</w:t>
      </w:r>
      <w:r>
        <w:rPr>
          <w:spacing w:val="40"/>
        </w:rPr>
        <w:t> </w:t>
      </w:r>
      <w:r>
        <w:rPr/>
        <w:t>behavioral</w:t>
      </w:r>
      <w:r>
        <w:rPr>
          <w:spacing w:val="40"/>
        </w:rPr>
        <w:t> </w:t>
      </w:r>
      <w:r>
        <w:rPr/>
        <w:t>symptoms</w:t>
      </w:r>
      <w:r>
        <w:rPr>
          <w:spacing w:val="40"/>
        </w:rPr>
        <w:t> </w:t>
      </w:r>
      <w:r>
        <w:rPr>
          <w:spacing w:val="10"/>
        </w:rPr>
        <w:t>reported</w:t>
      </w:r>
      <w:r>
        <w:rPr>
          <w:spacing w:val="80"/>
        </w:rPr>
        <w:t> </w:t>
      </w:r>
      <w:r>
        <w:rPr/>
        <w:t>that</w:t>
      </w:r>
      <w:r>
        <w:rPr>
          <w:spacing w:val="40"/>
        </w:rPr>
        <w:t> </w:t>
      </w:r>
      <w:r>
        <w:rPr/>
        <w:t>41%</w:t>
      </w:r>
      <w:r>
        <w:rPr>
          <w:spacing w:val="40"/>
        </w:rPr>
        <w:t> </w:t>
      </w:r>
      <w:r>
        <w:rPr/>
        <w:t>of</w:t>
      </w:r>
      <w:r>
        <w:rPr>
          <w:spacing w:val="40"/>
        </w:rPr>
        <w:t> </w:t>
      </w:r>
      <w:r>
        <w:rPr/>
        <w:t>patients</w:t>
      </w:r>
      <w:r>
        <w:rPr>
          <w:spacing w:val="40"/>
        </w:rPr>
        <w:t> </w:t>
      </w:r>
      <w:r>
        <w:rPr/>
        <w:t>had</w:t>
      </w:r>
      <w:r>
        <w:rPr>
          <w:spacing w:val="40"/>
        </w:rPr>
        <w:t> </w:t>
      </w:r>
      <w:r>
        <w:rPr/>
        <w:t>reduction</w:t>
      </w:r>
      <w:r>
        <w:rPr>
          <w:spacing w:val="40"/>
        </w:rPr>
        <w:t> </w:t>
      </w:r>
      <w:r>
        <w:rPr/>
        <w:t>in</w:t>
      </w:r>
      <w:r>
        <w:rPr>
          <w:spacing w:val="40"/>
        </w:rPr>
        <w:t> </w:t>
      </w:r>
      <w:r>
        <w:rPr/>
        <w:t>seizures</w:t>
      </w:r>
      <w:r>
        <w:rPr>
          <w:spacing w:val="40"/>
        </w:rPr>
        <w:t> </w:t>
      </w:r>
      <w:r>
        <w:rPr/>
        <w:t>after the</w:t>
      </w:r>
      <w:r>
        <w:rPr>
          <w:spacing w:val="73"/>
        </w:rPr>
        <w:t> </w:t>
      </w:r>
      <w:r>
        <w:rPr/>
        <w:t>improvement</w:t>
      </w:r>
      <w:r>
        <w:rPr>
          <w:spacing w:val="72"/>
        </w:rPr>
        <w:t> </w:t>
      </w:r>
      <w:r>
        <w:rPr/>
        <w:t>of</w:t>
      </w:r>
      <w:r>
        <w:rPr>
          <w:spacing w:val="72"/>
        </w:rPr>
        <w:t> </w:t>
      </w:r>
      <w:r>
        <w:rPr/>
        <w:t>their</w:t>
      </w:r>
      <w:r>
        <w:rPr>
          <w:spacing w:val="73"/>
        </w:rPr>
        <w:t> </w:t>
      </w:r>
      <w:r>
        <w:rPr/>
        <w:t>behavioral</w:t>
      </w:r>
      <w:r>
        <w:rPr>
          <w:spacing w:val="72"/>
        </w:rPr>
        <w:t> </w:t>
      </w:r>
      <w:r>
        <w:rPr/>
        <w:t>symptoms</w:t>
      </w:r>
      <w:r>
        <w:rPr>
          <w:position w:val="6"/>
          <w:sz w:val="10"/>
        </w:rPr>
        <w:t>16</w:t>
      </w:r>
      <w:r>
        <w:rPr/>
        <w:t>.</w:t>
      </w:r>
      <w:r>
        <w:rPr>
          <w:spacing w:val="73"/>
        </w:rPr>
        <w:t> </w:t>
      </w:r>
      <w:r>
        <w:rPr/>
        <w:t>It is</w:t>
      </w:r>
      <w:r>
        <w:rPr>
          <w:spacing w:val="80"/>
        </w:rPr>
        <w:t> </w:t>
      </w:r>
      <w:r>
        <w:rPr/>
        <w:t>possible</w:t>
      </w:r>
      <w:r>
        <w:rPr>
          <w:spacing w:val="80"/>
        </w:rPr>
        <w:t> </w:t>
      </w:r>
      <w:r>
        <w:rPr/>
        <w:t>that</w:t>
      </w:r>
      <w:r>
        <w:rPr>
          <w:spacing w:val="80"/>
        </w:rPr>
        <w:t> </w:t>
      </w:r>
      <w:r>
        <w:rPr/>
        <w:t>improvement</w:t>
      </w:r>
      <w:r>
        <w:rPr>
          <w:spacing w:val="80"/>
        </w:rPr>
        <w:t> </w:t>
      </w:r>
      <w:r>
        <w:rPr/>
        <w:t>in</w:t>
      </w:r>
      <w:r>
        <w:rPr>
          <w:spacing w:val="80"/>
        </w:rPr>
        <w:t> </w:t>
      </w:r>
      <w:r>
        <w:rPr/>
        <w:t>sleep,</w:t>
      </w:r>
      <w:r>
        <w:rPr>
          <w:spacing w:val="80"/>
        </w:rPr>
        <w:t> </w:t>
      </w:r>
      <w:r>
        <w:rPr/>
        <w:t>decreased stress</w:t>
      </w:r>
      <w:r>
        <w:rPr>
          <w:spacing w:val="40"/>
        </w:rPr>
        <w:t> </w:t>
      </w:r>
      <w:r>
        <w:rPr/>
        <w:t>and</w:t>
      </w:r>
      <w:r>
        <w:rPr>
          <w:spacing w:val="40"/>
        </w:rPr>
        <w:t> </w:t>
      </w:r>
      <w:r>
        <w:rPr/>
        <w:t>possible</w:t>
      </w:r>
      <w:r>
        <w:rPr>
          <w:spacing w:val="40"/>
        </w:rPr>
        <w:t> </w:t>
      </w:r>
      <w:r>
        <w:rPr/>
        <w:t>interaction</w:t>
      </w:r>
      <w:r>
        <w:rPr>
          <w:spacing w:val="40"/>
        </w:rPr>
        <w:t> </w:t>
      </w:r>
      <w:r>
        <w:rPr/>
        <w:t>of</w:t>
      </w:r>
      <w:r>
        <w:rPr>
          <w:spacing w:val="40"/>
        </w:rPr>
        <w:t> </w:t>
      </w:r>
      <w:r>
        <w:rPr/>
        <w:t>psychotropic</w:t>
      </w:r>
      <w:r>
        <w:rPr>
          <w:spacing w:val="40"/>
        </w:rPr>
        <w:t> </w:t>
      </w:r>
      <w:r>
        <w:rPr/>
        <w:t>drugs with antiepileptic increasing the levels of later could re- sult in improvement in the seizures. These assertions however need to be tested in randomized controlled </w:t>
      </w:r>
      <w:r>
        <w:rPr>
          <w:spacing w:val="-2"/>
        </w:rPr>
        <w:t>trials.</w:t>
      </w:r>
    </w:p>
    <w:p>
      <w:pPr>
        <w:pStyle w:val="BodyText"/>
        <w:spacing w:line="244" w:lineRule="auto" w:before="119"/>
        <w:ind w:right="44" w:firstLine="480"/>
      </w:pPr>
      <w:r>
        <w:rPr/>
        <w:t>It should be possible to conduct the pragmatic ran- domized controlled trials recruiting those exhibiting psy- chotic symptoms in a specified temporal relationship</w:t>
      </w:r>
      <w:r>
        <w:rPr>
          <w:spacing w:val="40"/>
        </w:rPr>
        <w:t> </w:t>
      </w:r>
      <w:r>
        <w:rPr/>
        <w:t>with epilepsy in developing countries in view of the high prevalence of epilepsy in many developing countries.</w:t>
      </w:r>
      <w:r>
        <w:rPr>
          <w:spacing w:val="40"/>
        </w:rPr>
        <w:t> </w:t>
      </w:r>
      <w:r>
        <w:rPr/>
        <w:t>The feasibility of such trials is further enhanced by the</w:t>
      </w:r>
      <w:r>
        <w:rPr>
          <w:spacing w:val="40"/>
        </w:rPr>
        <w:t> </w:t>
      </w:r>
      <w:r>
        <w:rPr/>
        <w:t>fact that in many developing countries including Paki- stan psychiatrists treat a substantial number of people suffering from epilepsy. These trials need to include the outcome measures related to seizure control such as change in the frequency and duration of seizures which remain as matter of primary concern in the clinical prac- tice in addition to the outcome of psychotic symptoms.</w:t>
      </w:r>
      <w:r>
        <w:rPr>
          <w:spacing w:val="40"/>
        </w:rPr>
        <w:t> </w:t>
      </w:r>
      <w:r>
        <w:rPr/>
        <w:t>A recent trial</w:t>
      </w:r>
      <w:r>
        <w:rPr>
          <w:spacing w:val="40"/>
        </w:rPr>
        <w:t> </w:t>
      </w:r>
      <w:r>
        <w:rPr/>
        <w:t>from Bangladesh addressing the complex issue of treatment of childhood epilepsy with pheno- barbitone</w:t>
      </w:r>
      <w:r>
        <w:rPr>
          <w:spacing w:val="40"/>
        </w:rPr>
        <w:t> </w:t>
      </w:r>
      <w:r>
        <w:rPr/>
        <w:t>is an illustration</w:t>
      </w:r>
      <w:r>
        <w:rPr>
          <w:spacing w:val="40"/>
        </w:rPr>
        <w:t> </w:t>
      </w:r>
      <w:r>
        <w:rPr/>
        <w:t>of what can be achieved in a developing country setting with limited resources but creative</w:t>
      </w:r>
      <w:r>
        <w:rPr>
          <w:spacing w:val="40"/>
        </w:rPr>
        <w:t> </w:t>
      </w:r>
      <w:r>
        <w:rPr/>
        <w:t>thinking</w:t>
      </w:r>
      <w:r>
        <w:rPr>
          <w:position w:val="6"/>
          <w:sz w:val="10"/>
        </w:rPr>
        <w:t>17</w:t>
      </w:r>
      <w:r>
        <w:rPr/>
        <w:t>.</w:t>
      </w:r>
      <w:r>
        <w:rPr>
          <w:spacing w:val="40"/>
        </w:rPr>
        <w:t> </w:t>
      </w:r>
      <w:r>
        <w:rPr/>
        <w:t>Psychosis</w:t>
      </w:r>
      <w:r>
        <w:rPr>
          <w:spacing w:val="40"/>
        </w:rPr>
        <w:t> </w:t>
      </w:r>
      <w:r>
        <w:rPr/>
        <w:t>associated</w:t>
      </w:r>
      <w:r>
        <w:rPr>
          <w:spacing w:val="40"/>
        </w:rPr>
        <w:t> </w:t>
      </w:r>
      <w:r>
        <w:rPr/>
        <w:t>with</w:t>
      </w:r>
      <w:r>
        <w:rPr>
          <w:spacing w:val="40"/>
        </w:rPr>
        <w:t> </w:t>
      </w:r>
      <w:r>
        <w:rPr/>
        <w:t>epilepsy</w:t>
      </w:r>
      <w:r>
        <w:rPr>
          <w:spacing w:val="80"/>
        </w:rPr>
        <w:t> </w:t>
      </w:r>
      <w:r>
        <w:rPr/>
        <w:t>is a major challenge for clinicians and researchers. This also provides a unique opportunity for gaining insights</w:t>
      </w:r>
      <w:r>
        <w:rPr>
          <w:spacing w:val="80"/>
        </w:rPr>
        <w:t> </w:t>
      </w:r>
      <w:r>
        <w:rPr/>
        <w:t>in two complex disorders</w:t>
      </w:r>
      <w:r>
        <w:rPr>
          <w:spacing w:val="40"/>
        </w:rPr>
        <w:t> </w:t>
      </w:r>
      <w:r>
        <w:rPr/>
        <w:t>which must be taken up by clinicians</w:t>
      </w:r>
      <w:r>
        <w:rPr>
          <w:spacing w:val="40"/>
        </w:rPr>
        <w:t> </w:t>
      </w:r>
      <w:r>
        <w:rPr/>
        <w:t>and</w:t>
      </w:r>
      <w:r>
        <w:rPr>
          <w:spacing w:val="40"/>
        </w:rPr>
        <w:t> </w:t>
      </w:r>
      <w:r>
        <w:rPr/>
        <w:t>academicians</w:t>
      </w:r>
      <w:r>
        <w:rPr>
          <w:spacing w:val="40"/>
        </w:rPr>
        <w:t> </w:t>
      </w:r>
      <w:r>
        <w:rPr/>
        <w:t>in</w:t>
      </w:r>
      <w:r>
        <w:rPr>
          <w:spacing w:val="40"/>
        </w:rPr>
        <w:t> </w:t>
      </w:r>
      <w:r>
        <w:rPr/>
        <w:t>the</w:t>
      </w:r>
      <w:r>
        <w:rPr>
          <w:spacing w:val="40"/>
        </w:rPr>
        <w:t> </w:t>
      </w:r>
      <w:r>
        <w:rPr/>
        <w:t>developing</w:t>
      </w:r>
      <w:r>
        <w:rPr>
          <w:spacing w:val="40"/>
        </w:rPr>
        <w:t> </w:t>
      </w:r>
      <w:r>
        <w:rPr/>
        <w:t>coun- </w:t>
      </w:r>
      <w:r>
        <w:rPr>
          <w:spacing w:val="-2"/>
        </w:rPr>
        <w:t>tries.</w:t>
      </w:r>
    </w:p>
    <w:p>
      <w:pPr>
        <w:pStyle w:val="BodyText"/>
        <w:spacing w:before="5"/>
        <w:ind w:left="0"/>
        <w:jc w:val="left"/>
        <w:rPr>
          <w:sz w:val="24"/>
        </w:rPr>
      </w:pPr>
    </w:p>
    <w:p>
      <w:pPr>
        <w:spacing w:before="0"/>
        <w:ind w:left="120" w:right="0" w:firstLine="0"/>
        <w:jc w:val="left"/>
        <w:rPr>
          <w:sz w:val="20"/>
        </w:rPr>
      </w:pPr>
      <w:r>
        <w:rPr>
          <w:spacing w:val="10"/>
          <w:w w:val="115"/>
          <w:sz w:val="20"/>
        </w:rPr>
        <w:t>REFERENCES</w:t>
      </w:r>
    </w:p>
    <w:p>
      <w:pPr>
        <w:pStyle w:val="ListParagraph"/>
        <w:numPr>
          <w:ilvl w:val="0"/>
          <w:numId w:val="1"/>
        </w:numPr>
        <w:tabs>
          <w:tab w:pos="601" w:val="left" w:leader="none"/>
        </w:tabs>
        <w:spacing w:line="235" w:lineRule="auto" w:before="123" w:after="0"/>
        <w:ind w:left="599" w:right="46" w:hanging="480"/>
        <w:jc w:val="both"/>
        <w:rPr>
          <w:sz w:val="17"/>
        </w:rPr>
      </w:pPr>
      <w:r>
        <w:rPr>
          <w:sz w:val="17"/>
        </w:rPr>
        <w:t>Shorvon SD, Farmer PJ. Epilepsy in the developing </w:t>
      </w:r>
      <w:r>
        <w:rPr>
          <w:spacing w:val="-4"/>
          <w:sz w:val="17"/>
        </w:rPr>
        <w:t>countries:</w:t>
      </w:r>
      <w:r>
        <w:rPr>
          <w:spacing w:val="-9"/>
          <w:sz w:val="17"/>
        </w:rPr>
        <w:t> </w:t>
      </w:r>
      <w:r>
        <w:rPr>
          <w:spacing w:val="-4"/>
          <w:sz w:val="17"/>
        </w:rPr>
        <w:t>A</w:t>
      </w:r>
      <w:r>
        <w:rPr>
          <w:spacing w:val="-8"/>
          <w:sz w:val="17"/>
        </w:rPr>
        <w:t> </w:t>
      </w:r>
      <w:r>
        <w:rPr>
          <w:spacing w:val="-4"/>
          <w:sz w:val="17"/>
        </w:rPr>
        <w:t>review</w:t>
      </w:r>
      <w:r>
        <w:rPr>
          <w:spacing w:val="-9"/>
          <w:sz w:val="17"/>
        </w:rPr>
        <w:t> </w:t>
      </w:r>
      <w:r>
        <w:rPr>
          <w:spacing w:val="-4"/>
          <w:sz w:val="17"/>
        </w:rPr>
        <w:t>of</w:t>
      </w:r>
      <w:r>
        <w:rPr>
          <w:spacing w:val="-8"/>
          <w:sz w:val="17"/>
        </w:rPr>
        <w:t> </w:t>
      </w:r>
      <w:r>
        <w:rPr>
          <w:spacing w:val="-4"/>
          <w:sz w:val="17"/>
        </w:rPr>
        <w:t>epidemiological,</w:t>
      </w:r>
      <w:r>
        <w:rPr>
          <w:spacing w:val="-9"/>
          <w:sz w:val="17"/>
        </w:rPr>
        <w:t> </w:t>
      </w:r>
      <w:r>
        <w:rPr>
          <w:spacing w:val="-4"/>
          <w:sz w:val="17"/>
        </w:rPr>
        <w:t>socio-cultural</w:t>
      </w:r>
      <w:r>
        <w:rPr>
          <w:spacing w:val="-8"/>
          <w:sz w:val="17"/>
        </w:rPr>
        <w:t> </w:t>
      </w:r>
      <w:r>
        <w:rPr>
          <w:spacing w:val="-4"/>
          <w:sz w:val="17"/>
        </w:rPr>
        <w:t>and </w:t>
      </w:r>
      <w:r>
        <w:rPr>
          <w:sz w:val="17"/>
        </w:rPr>
        <w:t>treatment aspects. Epilepsia 1988; 29:S36-54.</w:t>
      </w:r>
    </w:p>
    <w:p>
      <w:pPr>
        <w:pStyle w:val="ListParagraph"/>
        <w:numPr>
          <w:ilvl w:val="0"/>
          <w:numId w:val="1"/>
        </w:numPr>
        <w:tabs>
          <w:tab w:pos="601" w:val="left" w:leader="none"/>
        </w:tabs>
        <w:spacing w:line="235" w:lineRule="auto" w:before="121" w:after="0"/>
        <w:ind w:left="599" w:right="48" w:hanging="480"/>
        <w:jc w:val="both"/>
        <w:rPr>
          <w:sz w:val="17"/>
        </w:rPr>
      </w:pPr>
      <w:r>
        <w:rPr>
          <w:spacing w:val="-2"/>
          <w:sz w:val="17"/>
        </w:rPr>
        <w:t>Aziz</w:t>
      </w:r>
      <w:r>
        <w:rPr>
          <w:spacing w:val="-11"/>
          <w:sz w:val="17"/>
        </w:rPr>
        <w:t> </w:t>
      </w:r>
      <w:r>
        <w:rPr>
          <w:spacing w:val="-2"/>
          <w:sz w:val="17"/>
        </w:rPr>
        <w:t>H,</w:t>
      </w:r>
      <w:r>
        <w:rPr>
          <w:spacing w:val="-9"/>
          <w:sz w:val="17"/>
        </w:rPr>
        <w:t> </w:t>
      </w:r>
      <w:r>
        <w:rPr>
          <w:spacing w:val="-2"/>
          <w:sz w:val="17"/>
        </w:rPr>
        <w:t>Guvenar</w:t>
      </w:r>
      <w:r>
        <w:rPr>
          <w:spacing w:val="-10"/>
          <w:sz w:val="17"/>
        </w:rPr>
        <w:t> </w:t>
      </w:r>
      <w:r>
        <w:rPr>
          <w:spacing w:val="-2"/>
          <w:sz w:val="17"/>
        </w:rPr>
        <w:t>A,</w:t>
      </w:r>
      <w:r>
        <w:rPr>
          <w:spacing w:val="-11"/>
          <w:sz w:val="17"/>
        </w:rPr>
        <w:t> </w:t>
      </w:r>
      <w:r>
        <w:rPr>
          <w:spacing w:val="-2"/>
          <w:sz w:val="17"/>
        </w:rPr>
        <w:t>Akhtar</w:t>
      </w:r>
      <w:r>
        <w:rPr>
          <w:spacing w:val="-10"/>
          <w:sz w:val="17"/>
        </w:rPr>
        <w:t> </w:t>
      </w:r>
      <w:r>
        <w:rPr>
          <w:spacing w:val="-2"/>
          <w:sz w:val="17"/>
        </w:rPr>
        <w:t>SV,</w:t>
      </w:r>
      <w:r>
        <w:rPr>
          <w:spacing w:val="-10"/>
          <w:sz w:val="17"/>
        </w:rPr>
        <w:t> </w:t>
      </w:r>
      <w:r>
        <w:rPr>
          <w:spacing w:val="-2"/>
          <w:sz w:val="17"/>
        </w:rPr>
        <w:t>Hassan</w:t>
      </w:r>
      <w:r>
        <w:rPr>
          <w:spacing w:val="-10"/>
          <w:sz w:val="17"/>
        </w:rPr>
        <w:t> </w:t>
      </w:r>
      <w:r>
        <w:rPr>
          <w:spacing w:val="-2"/>
          <w:sz w:val="17"/>
        </w:rPr>
        <w:t>KZ.</w:t>
      </w:r>
      <w:r>
        <w:rPr>
          <w:spacing w:val="-10"/>
          <w:sz w:val="17"/>
        </w:rPr>
        <w:t> </w:t>
      </w:r>
      <w:r>
        <w:rPr>
          <w:spacing w:val="-2"/>
          <w:sz w:val="17"/>
        </w:rPr>
        <w:t>Comparative epidemiology</w:t>
      </w:r>
      <w:r>
        <w:rPr>
          <w:spacing w:val="-10"/>
          <w:sz w:val="17"/>
        </w:rPr>
        <w:t> </w:t>
      </w:r>
      <w:r>
        <w:rPr>
          <w:spacing w:val="-2"/>
          <w:sz w:val="17"/>
        </w:rPr>
        <w:t>of</w:t>
      </w:r>
      <w:r>
        <w:rPr>
          <w:spacing w:val="-10"/>
          <w:sz w:val="17"/>
        </w:rPr>
        <w:t> </w:t>
      </w:r>
      <w:r>
        <w:rPr>
          <w:spacing w:val="-2"/>
          <w:sz w:val="17"/>
        </w:rPr>
        <w:t>epilepsy</w:t>
      </w:r>
      <w:r>
        <w:rPr>
          <w:spacing w:val="-10"/>
          <w:sz w:val="17"/>
        </w:rPr>
        <w:t> </w:t>
      </w:r>
      <w:r>
        <w:rPr>
          <w:spacing w:val="-2"/>
          <w:sz w:val="17"/>
        </w:rPr>
        <w:t>in</w:t>
      </w:r>
      <w:r>
        <w:rPr>
          <w:spacing w:val="-10"/>
          <w:sz w:val="17"/>
        </w:rPr>
        <w:t> </w:t>
      </w:r>
      <w:r>
        <w:rPr>
          <w:spacing w:val="-2"/>
          <w:sz w:val="17"/>
        </w:rPr>
        <w:t>Pakistan</w:t>
      </w:r>
      <w:r>
        <w:rPr>
          <w:spacing w:val="-10"/>
          <w:sz w:val="17"/>
        </w:rPr>
        <w:t> </w:t>
      </w:r>
      <w:r>
        <w:rPr>
          <w:spacing w:val="-2"/>
          <w:sz w:val="17"/>
        </w:rPr>
        <w:t>and</w:t>
      </w:r>
      <w:r>
        <w:rPr>
          <w:spacing w:val="-10"/>
          <w:sz w:val="17"/>
        </w:rPr>
        <w:t> </w:t>
      </w:r>
      <w:r>
        <w:rPr>
          <w:spacing w:val="-2"/>
          <w:sz w:val="17"/>
        </w:rPr>
        <w:t>Turkey:</w:t>
      </w:r>
      <w:r>
        <w:rPr>
          <w:spacing w:val="-10"/>
          <w:sz w:val="17"/>
        </w:rPr>
        <w:t> </w:t>
      </w:r>
      <w:r>
        <w:rPr>
          <w:spacing w:val="-2"/>
          <w:sz w:val="17"/>
        </w:rPr>
        <w:t>Popu- </w:t>
      </w:r>
      <w:r>
        <w:rPr>
          <w:sz w:val="17"/>
        </w:rPr>
        <w:t>lation-based</w:t>
      </w:r>
      <w:r>
        <w:rPr>
          <w:spacing w:val="-8"/>
          <w:sz w:val="17"/>
        </w:rPr>
        <w:t> </w:t>
      </w:r>
      <w:r>
        <w:rPr>
          <w:sz w:val="17"/>
        </w:rPr>
        <w:t>studies</w:t>
      </w:r>
      <w:r>
        <w:rPr>
          <w:spacing w:val="-8"/>
          <w:sz w:val="17"/>
        </w:rPr>
        <w:t> </w:t>
      </w:r>
      <w:r>
        <w:rPr>
          <w:sz w:val="17"/>
        </w:rPr>
        <w:t>using</w:t>
      </w:r>
      <w:r>
        <w:rPr>
          <w:spacing w:val="-8"/>
          <w:sz w:val="17"/>
        </w:rPr>
        <w:t> </w:t>
      </w:r>
      <w:r>
        <w:rPr>
          <w:sz w:val="17"/>
        </w:rPr>
        <w:t>identical</w:t>
      </w:r>
      <w:r>
        <w:rPr>
          <w:spacing w:val="-8"/>
          <w:sz w:val="17"/>
        </w:rPr>
        <w:t> </w:t>
      </w:r>
      <w:r>
        <w:rPr>
          <w:sz w:val="17"/>
        </w:rPr>
        <w:t>protocols.</w:t>
      </w:r>
      <w:r>
        <w:rPr>
          <w:spacing w:val="-8"/>
          <w:sz w:val="17"/>
        </w:rPr>
        <w:t> </w:t>
      </w:r>
      <w:r>
        <w:rPr>
          <w:sz w:val="17"/>
        </w:rPr>
        <w:t>Epilepsia 1997;</w:t>
      </w:r>
      <w:r>
        <w:rPr>
          <w:spacing w:val="-20"/>
          <w:sz w:val="17"/>
        </w:rPr>
        <w:t> </w:t>
      </w:r>
      <w:r>
        <w:rPr>
          <w:sz w:val="17"/>
        </w:rPr>
        <w:t>38:716-22.</w:t>
      </w:r>
    </w:p>
    <w:p>
      <w:pPr>
        <w:pStyle w:val="ListParagraph"/>
        <w:numPr>
          <w:ilvl w:val="0"/>
          <w:numId w:val="1"/>
        </w:numPr>
        <w:tabs>
          <w:tab w:pos="601" w:val="left" w:leader="none"/>
        </w:tabs>
        <w:spacing w:line="235" w:lineRule="auto" w:before="91" w:after="0"/>
        <w:ind w:left="599" w:right="115" w:hanging="480"/>
        <w:jc w:val="both"/>
        <w:rPr>
          <w:sz w:val="17"/>
        </w:rPr>
      </w:pPr>
      <w:r>
        <w:rPr>
          <w:spacing w:val="-2"/>
          <w:w w:val="111"/>
          <w:sz w:val="17"/>
        </w:rPr>
        <w:br w:type="column"/>
      </w:r>
      <w:r>
        <w:rPr>
          <w:spacing w:val="-2"/>
          <w:w w:val="105"/>
          <w:sz w:val="17"/>
        </w:rPr>
        <w:t>Sachdev</w:t>
      </w:r>
      <w:r>
        <w:rPr>
          <w:spacing w:val="-7"/>
          <w:w w:val="105"/>
          <w:sz w:val="17"/>
        </w:rPr>
        <w:t> </w:t>
      </w:r>
      <w:r>
        <w:rPr>
          <w:spacing w:val="-2"/>
          <w:w w:val="105"/>
          <w:sz w:val="17"/>
        </w:rPr>
        <w:t>P.</w:t>
      </w:r>
      <w:r>
        <w:rPr>
          <w:spacing w:val="-7"/>
          <w:w w:val="105"/>
          <w:sz w:val="17"/>
        </w:rPr>
        <w:t> </w:t>
      </w:r>
      <w:r>
        <w:rPr>
          <w:spacing w:val="-2"/>
          <w:w w:val="105"/>
          <w:sz w:val="17"/>
        </w:rPr>
        <w:t>Schizophrenia-like</w:t>
      </w:r>
      <w:r>
        <w:rPr>
          <w:spacing w:val="-7"/>
          <w:w w:val="105"/>
          <w:sz w:val="17"/>
        </w:rPr>
        <w:t> </w:t>
      </w:r>
      <w:r>
        <w:rPr>
          <w:spacing w:val="-2"/>
          <w:w w:val="105"/>
          <w:sz w:val="17"/>
        </w:rPr>
        <w:t>psychosis</w:t>
      </w:r>
      <w:r>
        <w:rPr>
          <w:spacing w:val="-7"/>
          <w:w w:val="105"/>
          <w:sz w:val="17"/>
        </w:rPr>
        <w:t> </w:t>
      </w:r>
      <w:r>
        <w:rPr>
          <w:spacing w:val="-2"/>
          <w:w w:val="105"/>
          <w:sz w:val="17"/>
        </w:rPr>
        <w:t>and</w:t>
      </w:r>
      <w:r>
        <w:rPr>
          <w:spacing w:val="-7"/>
          <w:w w:val="105"/>
          <w:sz w:val="17"/>
        </w:rPr>
        <w:t> </w:t>
      </w:r>
      <w:r>
        <w:rPr>
          <w:spacing w:val="-2"/>
          <w:w w:val="105"/>
          <w:sz w:val="17"/>
        </w:rPr>
        <w:t>epilepsy: </w:t>
      </w:r>
      <w:r>
        <w:rPr>
          <w:w w:val="105"/>
          <w:sz w:val="17"/>
        </w:rPr>
        <w:t>the status of the association. Am J Psychiatry 1998; </w:t>
      </w:r>
      <w:r>
        <w:rPr>
          <w:spacing w:val="-2"/>
          <w:w w:val="105"/>
          <w:sz w:val="17"/>
        </w:rPr>
        <w:t>155:325-36.</w:t>
      </w:r>
    </w:p>
    <w:p>
      <w:pPr>
        <w:pStyle w:val="ListParagraph"/>
        <w:numPr>
          <w:ilvl w:val="0"/>
          <w:numId w:val="1"/>
        </w:numPr>
        <w:tabs>
          <w:tab w:pos="601" w:val="left" w:leader="none"/>
        </w:tabs>
        <w:spacing w:line="237" w:lineRule="auto" w:before="120" w:after="0"/>
        <w:ind w:left="599" w:right="112" w:hanging="480"/>
        <w:jc w:val="both"/>
        <w:rPr>
          <w:sz w:val="17"/>
        </w:rPr>
      </w:pPr>
      <w:r>
        <w:rPr>
          <w:w w:val="105"/>
          <w:sz w:val="17"/>
        </w:rPr>
        <w:t>Toone</w:t>
      </w:r>
      <w:r>
        <w:rPr>
          <w:w w:val="105"/>
          <w:sz w:val="17"/>
        </w:rPr>
        <w:t> BK.</w:t>
      </w:r>
      <w:r>
        <w:rPr>
          <w:w w:val="105"/>
          <w:sz w:val="17"/>
        </w:rPr>
        <w:t> The</w:t>
      </w:r>
      <w:r>
        <w:rPr>
          <w:w w:val="105"/>
          <w:sz w:val="17"/>
        </w:rPr>
        <w:t> psychoses</w:t>
      </w:r>
      <w:r>
        <w:rPr>
          <w:w w:val="105"/>
          <w:sz w:val="17"/>
        </w:rPr>
        <w:t> of</w:t>
      </w:r>
      <w:r>
        <w:rPr>
          <w:w w:val="105"/>
          <w:sz w:val="17"/>
        </w:rPr>
        <w:t> epilepsy.</w:t>
      </w:r>
      <w:r>
        <w:rPr>
          <w:w w:val="105"/>
          <w:sz w:val="17"/>
        </w:rPr>
        <w:t> J</w:t>
      </w:r>
      <w:r>
        <w:rPr>
          <w:w w:val="105"/>
          <w:sz w:val="17"/>
        </w:rPr>
        <w:t> Neurol Neurosurg Psychiatry 2000; 69:1-3.</w:t>
      </w:r>
    </w:p>
    <w:p>
      <w:pPr>
        <w:pStyle w:val="ListParagraph"/>
        <w:numPr>
          <w:ilvl w:val="0"/>
          <w:numId w:val="1"/>
        </w:numPr>
        <w:tabs>
          <w:tab w:pos="601" w:val="left" w:leader="none"/>
        </w:tabs>
        <w:spacing w:line="235" w:lineRule="auto" w:before="118" w:after="0"/>
        <w:ind w:left="599" w:right="115" w:hanging="480"/>
        <w:jc w:val="both"/>
        <w:rPr>
          <w:sz w:val="17"/>
        </w:rPr>
      </w:pPr>
      <w:r>
        <w:rPr>
          <w:w w:val="105"/>
          <w:sz w:val="17"/>
        </w:rPr>
        <w:t>Stefansson SB, Olafsson E, Hauser WA. Psychiatric </w:t>
      </w:r>
      <w:r>
        <w:rPr>
          <w:sz w:val="17"/>
        </w:rPr>
        <w:t>morbidity in epilepsy: A case study of adults receiving disability</w:t>
      </w:r>
      <w:r>
        <w:rPr>
          <w:spacing w:val="-13"/>
          <w:sz w:val="17"/>
        </w:rPr>
        <w:t> </w:t>
      </w:r>
      <w:r>
        <w:rPr>
          <w:sz w:val="17"/>
        </w:rPr>
        <w:t>benefits.</w:t>
      </w:r>
      <w:r>
        <w:rPr>
          <w:spacing w:val="-12"/>
          <w:sz w:val="17"/>
        </w:rPr>
        <w:t> </w:t>
      </w:r>
      <w:r>
        <w:rPr>
          <w:sz w:val="17"/>
        </w:rPr>
        <w:t>J</w:t>
      </w:r>
      <w:r>
        <w:rPr>
          <w:spacing w:val="-13"/>
          <w:sz w:val="17"/>
        </w:rPr>
        <w:t> </w:t>
      </w:r>
      <w:r>
        <w:rPr>
          <w:sz w:val="17"/>
        </w:rPr>
        <w:t>Neurol</w:t>
      </w:r>
      <w:r>
        <w:rPr>
          <w:spacing w:val="-12"/>
          <w:sz w:val="17"/>
        </w:rPr>
        <w:t> </w:t>
      </w:r>
      <w:r>
        <w:rPr>
          <w:sz w:val="17"/>
        </w:rPr>
        <w:t>Neurosurg</w:t>
      </w:r>
      <w:r>
        <w:rPr>
          <w:spacing w:val="-13"/>
          <w:sz w:val="17"/>
        </w:rPr>
        <w:t> </w:t>
      </w:r>
      <w:r>
        <w:rPr>
          <w:sz w:val="17"/>
        </w:rPr>
        <w:t>Psychiatry</w:t>
      </w:r>
      <w:r>
        <w:rPr>
          <w:spacing w:val="-12"/>
          <w:sz w:val="17"/>
        </w:rPr>
        <w:t> </w:t>
      </w:r>
      <w:r>
        <w:rPr>
          <w:sz w:val="17"/>
        </w:rPr>
        <w:t>1998; </w:t>
      </w:r>
      <w:r>
        <w:rPr>
          <w:spacing w:val="-2"/>
          <w:w w:val="105"/>
          <w:sz w:val="17"/>
        </w:rPr>
        <w:t>64:238-41.</w:t>
      </w:r>
    </w:p>
    <w:p>
      <w:pPr>
        <w:pStyle w:val="ListParagraph"/>
        <w:numPr>
          <w:ilvl w:val="0"/>
          <w:numId w:val="1"/>
        </w:numPr>
        <w:tabs>
          <w:tab w:pos="601" w:val="left" w:leader="none"/>
        </w:tabs>
        <w:spacing w:line="235" w:lineRule="auto" w:before="121" w:after="0"/>
        <w:ind w:left="599" w:right="116" w:hanging="480"/>
        <w:jc w:val="both"/>
        <w:rPr>
          <w:sz w:val="17"/>
        </w:rPr>
      </w:pPr>
      <w:r>
        <w:rPr>
          <w:w w:val="105"/>
          <w:sz w:val="17"/>
        </w:rPr>
        <w:t>Bredkjaer</w:t>
      </w:r>
      <w:r>
        <w:rPr>
          <w:spacing w:val="-1"/>
          <w:w w:val="105"/>
          <w:sz w:val="17"/>
        </w:rPr>
        <w:t> </w:t>
      </w:r>
      <w:r>
        <w:rPr>
          <w:w w:val="105"/>
          <w:sz w:val="17"/>
        </w:rPr>
        <w:t>SR,</w:t>
      </w:r>
      <w:r>
        <w:rPr>
          <w:spacing w:val="-1"/>
          <w:w w:val="105"/>
          <w:sz w:val="17"/>
        </w:rPr>
        <w:t> </w:t>
      </w:r>
      <w:r>
        <w:rPr>
          <w:w w:val="105"/>
          <w:sz w:val="17"/>
        </w:rPr>
        <w:t>Mortensen</w:t>
      </w:r>
      <w:r>
        <w:rPr>
          <w:spacing w:val="-1"/>
          <w:w w:val="105"/>
          <w:sz w:val="17"/>
        </w:rPr>
        <w:t> </w:t>
      </w:r>
      <w:r>
        <w:rPr>
          <w:w w:val="105"/>
          <w:sz w:val="17"/>
        </w:rPr>
        <w:t>PB,</w:t>
      </w:r>
      <w:r>
        <w:rPr>
          <w:spacing w:val="-1"/>
          <w:w w:val="105"/>
          <w:sz w:val="17"/>
        </w:rPr>
        <w:t> </w:t>
      </w:r>
      <w:r>
        <w:rPr>
          <w:w w:val="105"/>
          <w:sz w:val="17"/>
        </w:rPr>
        <w:t>Parnas</w:t>
      </w:r>
      <w:r>
        <w:rPr>
          <w:spacing w:val="-1"/>
          <w:w w:val="105"/>
          <w:sz w:val="17"/>
        </w:rPr>
        <w:t> </w:t>
      </w:r>
      <w:r>
        <w:rPr>
          <w:w w:val="105"/>
          <w:sz w:val="17"/>
        </w:rPr>
        <w:t>J.</w:t>
      </w:r>
      <w:r>
        <w:rPr>
          <w:spacing w:val="-1"/>
          <w:w w:val="105"/>
          <w:sz w:val="17"/>
        </w:rPr>
        <w:t> </w:t>
      </w:r>
      <w:r>
        <w:rPr>
          <w:w w:val="105"/>
          <w:sz w:val="17"/>
        </w:rPr>
        <w:t>Epilepsy</w:t>
      </w:r>
      <w:r>
        <w:rPr>
          <w:spacing w:val="-1"/>
          <w:w w:val="105"/>
          <w:sz w:val="17"/>
        </w:rPr>
        <w:t> </w:t>
      </w:r>
      <w:r>
        <w:rPr>
          <w:w w:val="105"/>
          <w:sz w:val="17"/>
        </w:rPr>
        <w:t>and </w:t>
      </w:r>
      <w:r>
        <w:rPr>
          <w:spacing w:val="-4"/>
          <w:sz w:val="17"/>
        </w:rPr>
        <w:t>non-organic non-affective psychosis. National epidemio- </w:t>
      </w:r>
      <w:r>
        <w:rPr>
          <w:w w:val="105"/>
          <w:sz w:val="17"/>
        </w:rPr>
        <w:t>logic study. Br J Psychiatry 1998; 172:235-9.</w:t>
      </w:r>
    </w:p>
    <w:p>
      <w:pPr>
        <w:pStyle w:val="ListParagraph"/>
        <w:numPr>
          <w:ilvl w:val="0"/>
          <w:numId w:val="1"/>
        </w:numPr>
        <w:tabs>
          <w:tab w:pos="601" w:val="left" w:leader="none"/>
        </w:tabs>
        <w:spacing w:line="235" w:lineRule="auto" w:before="121" w:after="0"/>
        <w:ind w:left="599" w:right="117" w:hanging="480"/>
        <w:jc w:val="both"/>
        <w:rPr>
          <w:sz w:val="17"/>
        </w:rPr>
      </w:pPr>
      <w:r>
        <w:rPr>
          <w:sz w:val="17"/>
        </w:rPr>
        <w:t>Slater</w:t>
      </w:r>
      <w:r>
        <w:rPr>
          <w:spacing w:val="-1"/>
          <w:sz w:val="17"/>
        </w:rPr>
        <w:t> </w:t>
      </w:r>
      <w:r>
        <w:rPr>
          <w:sz w:val="17"/>
        </w:rPr>
        <w:t>E,</w:t>
      </w:r>
      <w:r>
        <w:rPr>
          <w:spacing w:val="-1"/>
          <w:sz w:val="17"/>
        </w:rPr>
        <w:t> </w:t>
      </w:r>
      <w:r>
        <w:rPr>
          <w:sz w:val="17"/>
        </w:rPr>
        <w:t>Beard</w:t>
      </w:r>
      <w:r>
        <w:rPr>
          <w:spacing w:val="-1"/>
          <w:sz w:val="17"/>
        </w:rPr>
        <w:t> </w:t>
      </w:r>
      <w:r>
        <w:rPr>
          <w:sz w:val="17"/>
        </w:rPr>
        <w:t>AW,</w:t>
      </w:r>
      <w:r>
        <w:rPr>
          <w:spacing w:val="-1"/>
          <w:sz w:val="17"/>
        </w:rPr>
        <w:t> </w:t>
      </w:r>
      <w:r>
        <w:rPr>
          <w:sz w:val="17"/>
        </w:rPr>
        <w:t>Glithero</w:t>
      </w:r>
      <w:r>
        <w:rPr>
          <w:spacing w:val="-1"/>
          <w:sz w:val="17"/>
        </w:rPr>
        <w:t> </w:t>
      </w:r>
      <w:r>
        <w:rPr>
          <w:sz w:val="17"/>
        </w:rPr>
        <w:t>E.</w:t>
      </w:r>
      <w:r>
        <w:rPr>
          <w:spacing w:val="-1"/>
          <w:sz w:val="17"/>
        </w:rPr>
        <w:t> </w:t>
      </w:r>
      <w:r>
        <w:rPr>
          <w:sz w:val="17"/>
        </w:rPr>
        <w:t>The</w:t>
      </w:r>
      <w:r>
        <w:rPr>
          <w:spacing w:val="-1"/>
          <w:sz w:val="17"/>
        </w:rPr>
        <w:t> </w:t>
      </w:r>
      <w:r>
        <w:rPr>
          <w:sz w:val="17"/>
        </w:rPr>
        <w:t>schizophrenia-like </w:t>
      </w:r>
      <w:r>
        <w:rPr>
          <w:w w:val="105"/>
          <w:sz w:val="17"/>
        </w:rPr>
        <w:t>psychoses</w:t>
      </w:r>
      <w:r>
        <w:rPr>
          <w:spacing w:val="-2"/>
          <w:w w:val="105"/>
          <w:sz w:val="17"/>
        </w:rPr>
        <w:t> </w:t>
      </w:r>
      <w:r>
        <w:rPr>
          <w:w w:val="105"/>
          <w:sz w:val="17"/>
        </w:rPr>
        <w:t>of</w:t>
      </w:r>
      <w:r>
        <w:rPr>
          <w:spacing w:val="-2"/>
          <w:w w:val="105"/>
          <w:sz w:val="17"/>
        </w:rPr>
        <w:t> </w:t>
      </w:r>
      <w:r>
        <w:rPr>
          <w:w w:val="105"/>
          <w:sz w:val="17"/>
        </w:rPr>
        <w:t>epilepsy.</w:t>
      </w:r>
      <w:r>
        <w:rPr>
          <w:spacing w:val="-2"/>
          <w:w w:val="105"/>
          <w:sz w:val="17"/>
        </w:rPr>
        <w:t> </w:t>
      </w:r>
      <w:r>
        <w:rPr>
          <w:w w:val="105"/>
          <w:sz w:val="17"/>
        </w:rPr>
        <w:t>Br</w:t>
      </w:r>
      <w:r>
        <w:rPr>
          <w:spacing w:val="-2"/>
          <w:w w:val="105"/>
          <w:sz w:val="17"/>
        </w:rPr>
        <w:t> </w:t>
      </w:r>
      <w:r>
        <w:rPr>
          <w:w w:val="105"/>
          <w:sz w:val="17"/>
        </w:rPr>
        <w:t>J</w:t>
      </w:r>
      <w:r>
        <w:rPr>
          <w:spacing w:val="-1"/>
          <w:w w:val="105"/>
          <w:sz w:val="17"/>
        </w:rPr>
        <w:t> </w:t>
      </w:r>
      <w:r>
        <w:rPr>
          <w:w w:val="105"/>
          <w:sz w:val="17"/>
        </w:rPr>
        <w:t>Psychiatry</w:t>
      </w:r>
      <w:r>
        <w:rPr>
          <w:spacing w:val="-2"/>
          <w:w w:val="105"/>
          <w:sz w:val="17"/>
        </w:rPr>
        <w:t> </w:t>
      </w:r>
      <w:r>
        <w:rPr>
          <w:w w:val="105"/>
          <w:sz w:val="17"/>
        </w:rPr>
        <w:t>1963;</w:t>
      </w:r>
      <w:r>
        <w:rPr>
          <w:spacing w:val="-1"/>
          <w:w w:val="105"/>
          <w:sz w:val="17"/>
        </w:rPr>
        <w:t> </w:t>
      </w:r>
      <w:r>
        <w:rPr>
          <w:w w:val="105"/>
          <w:sz w:val="17"/>
        </w:rPr>
        <w:t>109:95- </w:t>
      </w:r>
      <w:r>
        <w:rPr>
          <w:spacing w:val="-4"/>
          <w:w w:val="105"/>
          <w:sz w:val="17"/>
        </w:rPr>
        <w:t>150.</w:t>
      </w:r>
    </w:p>
    <w:p>
      <w:pPr>
        <w:pStyle w:val="ListParagraph"/>
        <w:numPr>
          <w:ilvl w:val="0"/>
          <w:numId w:val="1"/>
        </w:numPr>
        <w:tabs>
          <w:tab w:pos="601" w:val="left" w:leader="none"/>
        </w:tabs>
        <w:spacing w:line="235" w:lineRule="auto" w:before="121" w:after="0"/>
        <w:ind w:left="599" w:right="116" w:hanging="480"/>
        <w:jc w:val="both"/>
        <w:rPr>
          <w:sz w:val="17"/>
        </w:rPr>
      </w:pPr>
      <w:r>
        <w:rPr>
          <w:spacing w:val="-2"/>
          <w:sz w:val="17"/>
        </w:rPr>
        <w:t>Onuma</w:t>
      </w:r>
      <w:r>
        <w:rPr>
          <w:spacing w:val="-11"/>
          <w:sz w:val="17"/>
        </w:rPr>
        <w:t> </w:t>
      </w:r>
      <w:r>
        <w:rPr>
          <w:spacing w:val="-2"/>
          <w:sz w:val="17"/>
        </w:rPr>
        <w:t>T,</w:t>
      </w:r>
      <w:r>
        <w:rPr>
          <w:spacing w:val="-10"/>
          <w:sz w:val="17"/>
        </w:rPr>
        <w:t> </w:t>
      </w:r>
      <w:r>
        <w:rPr>
          <w:spacing w:val="-2"/>
          <w:sz w:val="17"/>
        </w:rPr>
        <w:t>Adachi</w:t>
      </w:r>
      <w:r>
        <w:rPr>
          <w:spacing w:val="-11"/>
          <w:sz w:val="17"/>
        </w:rPr>
        <w:t> </w:t>
      </w:r>
      <w:r>
        <w:rPr>
          <w:spacing w:val="-2"/>
          <w:sz w:val="17"/>
        </w:rPr>
        <w:t>A,</w:t>
      </w:r>
      <w:r>
        <w:rPr>
          <w:spacing w:val="-10"/>
          <w:sz w:val="17"/>
        </w:rPr>
        <w:t> </w:t>
      </w:r>
      <w:r>
        <w:rPr>
          <w:spacing w:val="-2"/>
          <w:sz w:val="17"/>
        </w:rPr>
        <w:t>Hisano</w:t>
      </w:r>
      <w:r>
        <w:rPr>
          <w:spacing w:val="-11"/>
          <w:sz w:val="17"/>
        </w:rPr>
        <w:t> </w:t>
      </w:r>
      <w:r>
        <w:rPr>
          <w:spacing w:val="-2"/>
          <w:sz w:val="17"/>
        </w:rPr>
        <w:t>T,</w:t>
      </w:r>
      <w:r>
        <w:rPr>
          <w:spacing w:val="-10"/>
          <w:sz w:val="17"/>
        </w:rPr>
        <w:t> </w:t>
      </w:r>
      <w:r>
        <w:rPr>
          <w:spacing w:val="-2"/>
          <w:sz w:val="17"/>
        </w:rPr>
        <w:t>Uesugi</w:t>
      </w:r>
      <w:r>
        <w:rPr>
          <w:spacing w:val="-11"/>
          <w:sz w:val="17"/>
        </w:rPr>
        <w:t> </w:t>
      </w:r>
      <w:r>
        <w:rPr>
          <w:spacing w:val="-2"/>
          <w:sz w:val="17"/>
        </w:rPr>
        <w:t>S.</w:t>
      </w:r>
      <w:r>
        <w:rPr>
          <w:spacing w:val="-10"/>
          <w:sz w:val="17"/>
        </w:rPr>
        <w:t> </w:t>
      </w:r>
      <w:r>
        <w:rPr>
          <w:spacing w:val="-2"/>
          <w:sz w:val="17"/>
        </w:rPr>
        <w:t>10-year</w:t>
      </w:r>
      <w:r>
        <w:rPr>
          <w:spacing w:val="-11"/>
          <w:sz w:val="17"/>
        </w:rPr>
        <w:t> </w:t>
      </w:r>
      <w:r>
        <w:rPr>
          <w:spacing w:val="-2"/>
          <w:sz w:val="17"/>
        </w:rPr>
        <w:t>follow- </w:t>
      </w:r>
      <w:r>
        <w:rPr>
          <w:w w:val="105"/>
          <w:sz w:val="17"/>
        </w:rPr>
        <w:t>up study of epilepsy with psychosis. Jpn J Psychiat Neurol 1991; 45: 360-1.</w:t>
      </w:r>
    </w:p>
    <w:p>
      <w:pPr>
        <w:pStyle w:val="ListParagraph"/>
        <w:numPr>
          <w:ilvl w:val="0"/>
          <w:numId w:val="1"/>
        </w:numPr>
        <w:tabs>
          <w:tab w:pos="601" w:val="left" w:leader="none"/>
        </w:tabs>
        <w:spacing w:line="235" w:lineRule="auto" w:before="121" w:after="0"/>
        <w:ind w:left="599" w:right="117" w:hanging="480"/>
        <w:jc w:val="both"/>
        <w:rPr>
          <w:sz w:val="17"/>
        </w:rPr>
      </w:pPr>
      <w:r>
        <w:rPr>
          <w:w w:val="105"/>
          <w:sz w:val="17"/>
        </w:rPr>
        <w:t>Logsdail</w:t>
      </w:r>
      <w:r>
        <w:rPr>
          <w:spacing w:val="-12"/>
          <w:w w:val="105"/>
          <w:sz w:val="17"/>
        </w:rPr>
        <w:t> </w:t>
      </w:r>
      <w:r>
        <w:rPr>
          <w:w w:val="105"/>
          <w:sz w:val="17"/>
        </w:rPr>
        <w:t>SJ,</w:t>
      </w:r>
      <w:r>
        <w:rPr>
          <w:spacing w:val="-11"/>
          <w:w w:val="105"/>
          <w:sz w:val="17"/>
        </w:rPr>
        <w:t> </w:t>
      </w:r>
      <w:r>
        <w:rPr>
          <w:w w:val="105"/>
          <w:sz w:val="17"/>
        </w:rPr>
        <w:t>Toone</w:t>
      </w:r>
      <w:r>
        <w:rPr>
          <w:spacing w:val="-11"/>
          <w:w w:val="105"/>
          <w:sz w:val="17"/>
        </w:rPr>
        <w:t> </w:t>
      </w:r>
      <w:r>
        <w:rPr>
          <w:w w:val="105"/>
          <w:sz w:val="17"/>
        </w:rPr>
        <w:t>BK.</w:t>
      </w:r>
      <w:r>
        <w:rPr>
          <w:spacing w:val="-11"/>
          <w:w w:val="105"/>
          <w:sz w:val="17"/>
        </w:rPr>
        <w:t> </w:t>
      </w:r>
      <w:r>
        <w:rPr>
          <w:w w:val="105"/>
          <w:sz w:val="17"/>
        </w:rPr>
        <w:t>Post-ictal</w:t>
      </w:r>
      <w:r>
        <w:rPr>
          <w:spacing w:val="-11"/>
          <w:w w:val="105"/>
          <w:sz w:val="17"/>
        </w:rPr>
        <w:t> </w:t>
      </w:r>
      <w:r>
        <w:rPr>
          <w:w w:val="105"/>
          <w:sz w:val="17"/>
        </w:rPr>
        <w:t>psychosis.</w:t>
      </w:r>
      <w:r>
        <w:rPr>
          <w:spacing w:val="-12"/>
          <w:w w:val="105"/>
          <w:sz w:val="17"/>
        </w:rPr>
        <w:t> </w:t>
      </w:r>
      <w:r>
        <w:rPr>
          <w:w w:val="105"/>
          <w:sz w:val="17"/>
        </w:rPr>
        <w:t>A</w:t>
      </w:r>
      <w:r>
        <w:rPr>
          <w:spacing w:val="-12"/>
          <w:w w:val="105"/>
          <w:sz w:val="17"/>
        </w:rPr>
        <w:t> </w:t>
      </w:r>
      <w:r>
        <w:rPr>
          <w:w w:val="105"/>
          <w:sz w:val="17"/>
        </w:rPr>
        <w:t>clinical and phenomenological description. Br J Psychiatry 1988;</w:t>
      </w:r>
      <w:r>
        <w:rPr>
          <w:spacing w:val="-21"/>
          <w:w w:val="105"/>
          <w:sz w:val="17"/>
        </w:rPr>
        <w:t> </w:t>
      </w:r>
      <w:r>
        <w:rPr>
          <w:w w:val="105"/>
          <w:sz w:val="17"/>
        </w:rPr>
        <w:t>152:246-52.</w:t>
      </w:r>
    </w:p>
    <w:p>
      <w:pPr>
        <w:pStyle w:val="ListParagraph"/>
        <w:numPr>
          <w:ilvl w:val="0"/>
          <w:numId w:val="1"/>
        </w:numPr>
        <w:tabs>
          <w:tab w:pos="601" w:val="left" w:leader="none"/>
        </w:tabs>
        <w:spacing w:line="235" w:lineRule="auto" w:before="120" w:after="0"/>
        <w:ind w:left="599" w:right="115" w:hanging="480"/>
        <w:jc w:val="both"/>
        <w:rPr>
          <w:sz w:val="17"/>
        </w:rPr>
      </w:pPr>
      <w:r>
        <w:rPr>
          <w:sz w:val="17"/>
        </w:rPr>
        <w:t>Pisani</w:t>
      </w:r>
      <w:r>
        <w:rPr>
          <w:spacing w:val="-4"/>
          <w:sz w:val="17"/>
        </w:rPr>
        <w:t> </w:t>
      </w:r>
      <w:r>
        <w:rPr>
          <w:sz w:val="17"/>
        </w:rPr>
        <w:t>F,</w:t>
      </w:r>
      <w:r>
        <w:rPr>
          <w:spacing w:val="-4"/>
          <w:sz w:val="17"/>
        </w:rPr>
        <w:t> </w:t>
      </w:r>
      <w:r>
        <w:rPr>
          <w:sz w:val="17"/>
        </w:rPr>
        <w:t>Oteri</w:t>
      </w:r>
      <w:r>
        <w:rPr>
          <w:spacing w:val="-4"/>
          <w:sz w:val="17"/>
        </w:rPr>
        <w:t> </w:t>
      </w:r>
      <w:r>
        <w:rPr>
          <w:sz w:val="17"/>
        </w:rPr>
        <w:t>G,</w:t>
      </w:r>
      <w:r>
        <w:rPr>
          <w:spacing w:val="-4"/>
          <w:sz w:val="17"/>
        </w:rPr>
        <w:t> </w:t>
      </w:r>
      <w:r>
        <w:rPr>
          <w:sz w:val="17"/>
        </w:rPr>
        <w:t>Costa</w:t>
      </w:r>
      <w:r>
        <w:rPr>
          <w:spacing w:val="-4"/>
          <w:sz w:val="17"/>
        </w:rPr>
        <w:t> </w:t>
      </w:r>
      <w:r>
        <w:rPr>
          <w:sz w:val="17"/>
        </w:rPr>
        <w:t>C,</w:t>
      </w:r>
      <w:r>
        <w:rPr>
          <w:spacing w:val="-4"/>
          <w:sz w:val="17"/>
        </w:rPr>
        <w:t> </w:t>
      </w:r>
      <w:r>
        <w:rPr>
          <w:sz w:val="17"/>
        </w:rPr>
        <w:t>Di</w:t>
      </w:r>
      <w:r>
        <w:rPr>
          <w:spacing w:val="-4"/>
          <w:sz w:val="17"/>
        </w:rPr>
        <w:t> </w:t>
      </w:r>
      <w:r>
        <w:rPr>
          <w:sz w:val="17"/>
        </w:rPr>
        <w:t>Raimondo</w:t>
      </w:r>
      <w:r>
        <w:rPr>
          <w:spacing w:val="-4"/>
          <w:sz w:val="17"/>
        </w:rPr>
        <w:t> </w:t>
      </w:r>
      <w:r>
        <w:rPr>
          <w:sz w:val="17"/>
        </w:rPr>
        <w:t>G,</w:t>
      </w:r>
      <w:r>
        <w:rPr>
          <w:spacing w:val="-4"/>
          <w:sz w:val="17"/>
        </w:rPr>
        <w:t> </w:t>
      </w:r>
      <w:r>
        <w:rPr>
          <w:sz w:val="17"/>
        </w:rPr>
        <w:t>Di</w:t>
      </w:r>
      <w:r>
        <w:rPr>
          <w:spacing w:val="-4"/>
          <w:sz w:val="17"/>
        </w:rPr>
        <w:t> </w:t>
      </w:r>
      <w:r>
        <w:rPr>
          <w:sz w:val="17"/>
        </w:rPr>
        <w:t>Perri</w:t>
      </w:r>
      <w:r>
        <w:rPr>
          <w:spacing w:val="-4"/>
          <w:sz w:val="17"/>
        </w:rPr>
        <w:t> </w:t>
      </w:r>
      <w:r>
        <w:rPr>
          <w:sz w:val="17"/>
        </w:rPr>
        <w:t>R. </w:t>
      </w:r>
      <w:r>
        <w:rPr>
          <w:spacing w:val="-2"/>
          <w:sz w:val="17"/>
        </w:rPr>
        <w:t>Effects</w:t>
      </w:r>
      <w:r>
        <w:rPr>
          <w:spacing w:val="-4"/>
          <w:sz w:val="17"/>
        </w:rPr>
        <w:t> </w:t>
      </w:r>
      <w:r>
        <w:rPr>
          <w:spacing w:val="-2"/>
          <w:sz w:val="17"/>
        </w:rPr>
        <w:t>of</w:t>
      </w:r>
      <w:r>
        <w:rPr>
          <w:spacing w:val="-4"/>
          <w:sz w:val="17"/>
        </w:rPr>
        <w:t> </w:t>
      </w:r>
      <w:r>
        <w:rPr>
          <w:spacing w:val="-2"/>
          <w:sz w:val="17"/>
        </w:rPr>
        <w:t>psychotropic</w:t>
      </w:r>
      <w:r>
        <w:rPr>
          <w:spacing w:val="-4"/>
          <w:sz w:val="17"/>
        </w:rPr>
        <w:t> </w:t>
      </w:r>
      <w:r>
        <w:rPr>
          <w:spacing w:val="-2"/>
          <w:sz w:val="17"/>
        </w:rPr>
        <w:t>drugs</w:t>
      </w:r>
      <w:r>
        <w:rPr>
          <w:spacing w:val="-4"/>
          <w:sz w:val="17"/>
        </w:rPr>
        <w:t> </w:t>
      </w:r>
      <w:r>
        <w:rPr>
          <w:spacing w:val="-2"/>
          <w:sz w:val="17"/>
        </w:rPr>
        <w:t>on</w:t>
      </w:r>
      <w:r>
        <w:rPr>
          <w:spacing w:val="-4"/>
          <w:sz w:val="17"/>
        </w:rPr>
        <w:t> </w:t>
      </w:r>
      <w:r>
        <w:rPr>
          <w:spacing w:val="-2"/>
          <w:sz w:val="17"/>
        </w:rPr>
        <w:t>seizure</w:t>
      </w:r>
      <w:r>
        <w:rPr>
          <w:spacing w:val="-4"/>
          <w:sz w:val="17"/>
        </w:rPr>
        <w:t> </w:t>
      </w:r>
      <w:r>
        <w:rPr>
          <w:spacing w:val="-2"/>
          <w:sz w:val="17"/>
        </w:rPr>
        <w:t>threshold.</w:t>
      </w:r>
      <w:r>
        <w:rPr>
          <w:spacing w:val="-4"/>
          <w:sz w:val="17"/>
        </w:rPr>
        <w:t> </w:t>
      </w:r>
      <w:r>
        <w:rPr>
          <w:spacing w:val="-2"/>
          <w:sz w:val="17"/>
        </w:rPr>
        <w:t>Drug </w:t>
      </w:r>
      <w:r>
        <w:rPr>
          <w:w w:val="105"/>
          <w:sz w:val="17"/>
        </w:rPr>
        <w:t>Safety 2002; 25: 91-110.</w:t>
      </w:r>
    </w:p>
    <w:p>
      <w:pPr>
        <w:pStyle w:val="ListParagraph"/>
        <w:numPr>
          <w:ilvl w:val="0"/>
          <w:numId w:val="1"/>
        </w:numPr>
        <w:tabs>
          <w:tab w:pos="601" w:val="left" w:leader="none"/>
        </w:tabs>
        <w:spacing w:line="235" w:lineRule="auto" w:before="121" w:after="0"/>
        <w:ind w:left="599" w:right="114" w:hanging="480"/>
        <w:jc w:val="both"/>
        <w:rPr>
          <w:sz w:val="17"/>
        </w:rPr>
      </w:pPr>
      <w:r>
        <w:rPr>
          <w:w w:val="105"/>
          <w:sz w:val="17"/>
        </w:rPr>
        <w:t>Langosch JM, Trimble MR. Epilepsy, psychosis and clozapine. Human Psychopharmacology 2002; </w:t>
      </w:r>
      <w:r>
        <w:rPr>
          <w:w w:val="105"/>
          <w:sz w:val="17"/>
        </w:rPr>
        <w:t>17:</w:t>
      </w:r>
      <w:r>
        <w:rPr>
          <w:w w:val="105"/>
          <w:sz w:val="17"/>
        </w:rPr>
        <w:t> </w:t>
      </w:r>
      <w:r>
        <w:rPr>
          <w:spacing w:val="-2"/>
          <w:w w:val="105"/>
          <w:sz w:val="17"/>
        </w:rPr>
        <w:t>115-9.</w:t>
      </w:r>
    </w:p>
    <w:p>
      <w:pPr>
        <w:pStyle w:val="ListParagraph"/>
        <w:numPr>
          <w:ilvl w:val="0"/>
          <w:numId w:val="1"/>
        </w:numPr>
        <w:tabs>
          <w:tab w:pos="601" w:val="left" w:leader="none"/>
        </w:tabs>
        <w:spacing w:line="237" w:lineRule="auto" w:before="120" w:after="0"/>
        <w:ind w:left="599" w:right="119" w:hanging="480"/>
        <w:jc w:val="both"/>
        <w:rPr>
          <w:sz w:val="17"/>
        </w:rPr>
      </w:pPr>
      <w:r>
        <w:rPr>
          <w:sz w:val="17"/>
        </w:rPr>
        <w:t>Matsuura</w:t>
      </w:r>
      <w:r>
        <w:rPr>
          <w:spacing w:val="-12"/>
          <w:sz w:val="17"/>
        </w:rPr>
        <w:t> </w:t>
      </w:r>
      <w:r>
        <w:rPr>
          <w:sz w:val="17"/>
        </w:rPr>
        <w:t>M,</w:t>
      </w:r>
      <w:r>
        <w:rPr>
          <w:spacing w:val="-12"/>
          <w:sz w:val="17"/>
        </w:rPr>
        <w:t> </w:t>
      </w:r>
      <w:r>
        <w:rPr>
          <w:sz w:val="17"/>
        </w:rPr>
        <w:t>Trimble</w:t>
      </w:r>
      <w:r>
        <w:rPr>
          <w:spacing w:val="-12"/>
          <w:sz w:val="17"/>
        </w:rPr>
        <w:t> </w:t>
      </w:r>
      <w:r>
        <w:rPr>
          <w:sz w:val="17"/>
        </w:rPr>
        <w:t>MR.</w:t>
      </w:r>
      <w:r>
        <w:rPr>
          <w:spacing w:val="-12"/>
          <w:sz w:val="17"/>
        </w:rPr>
        <w:t> </w:t>
      </w:r>
      <w:r>
        <w:rPr>
          <w:sz w:val="17"/>
        </w:rPr>
        <w:t>Zonisamide</w:t>
      </w:r>
      <w:r>
        <w:rPr>
          <w:spacing w:val="-12"/>
          <w:sz w:val="17"/>
        </w:rPr>
        <w:t> </w:t>
      </w:r>
      <w:r>
        <w:rPr>
          <w:sz w:val="17"/>
        </w:rPr>
        <w:t>and</w:t>
      </w:r>
      <w:r>
        <w:rPr>
          <w:spacing w:val="-12"/>
          <w:sz w:val="17"/>
        </w:rPr>
        <w:t> </w:t>
      </w:r>
      <w:r>
        <w:rPr>
          <w:sz w:val="17"/>
        </w:rPr>
        <w:t>psychosis.</w:t>
      </w:r>
      <w:r>
        <w:rPr>
          <w:spacing w:val="-12"/>
          <w:sz w:val="17"/>
        </w:rPr>
        <w:t> </w:t>
      </w:r>
      <w:r>
        <w:rPr>
          <w:sz w:val="17"/>
        </w:rPr>
        <w:t>J </w:t>
      </w:r>
      <w:r>
        <w:rPr>
          <w:w w:val="105"/>
          <w:sz w:val="17"/>
        </w:rPr>
        <w:t>Epilepsy</w:t>
      </w:r>
      <w:r>
        <w:rPr>
          <w:spacing w:val="-7"/>
          <w:w w:val="105"/>
          <w:sz w:val="17"/>
        </w:rPr>
        <w:t> </w:t>
      </w:r>
      <w:r>
        <w:rPr>
          <w:w w:val="105"/>
          <w:sz w:val="17"/>
        </w:rPr>
        <w:t>1997;</w:t>
      </w:r>
      <w:r>
        <w:rPr>
          <w:spacing w:val="-7"/>
          <w:w w:val="105"/>
          <w:sz w:val="17"/>
        </w:rPr>
        <w:t> </w:t>
      </w:r>
      <w:r>
        <w:rPr>
          <w:w w:val="105"/>
          <w:sz w:val="17"/>
        </w:rPr>
        <w:t>10:52-4.</w:t>
      </w:r>
    </w:p>
    <w:p>
      <w:pPr>
        <w:pStyle w:val="ListParagraph"/>
        <w:numPr>
          <w:ilvl w:val="0"/>
          <w:numId w:val="1"/>
        </w:numPr>
        <w:tabs>
          <w:tab w:pos="601" w:val="left" w:leader="none"/>
        </w:tabs>
        <w:spacing w:line="235" w:lineRule="auto" w:before="118" w:after="0"/>
        <w:ind w:left="599" w:right="119" w:hanging="480"/>
        <w:jc w:val="both"/>
        <w:rPr>
          <w:sz w:val="17"/>
        </w:rPr>
      </w:pPr>
      <w:r>
        <w:rPr>
          <w:spacing w:val="-2"/>
          <w:sz w:val="17"/>
        </w:rPr>
        <w:t>Ferrie</w:t>
      </w:r>
      <w:r>
        <w:rPr>
          <w:spacing w:val="-11"/>
          <w:sz w:val="17"/>
        </w:rPr>
        <w:t> </w:t>
      </w:r>
      <w:r>
        <w:rPr>
          <w:spacing w:val="-2"/>
          <w:sz w:val="17"/>
        </w:rPr>
        <w:t>CD,</w:t>
      </w:r>
      <w:r>
        <w:rPr>
          <w:spacing w:val="-10"/>
          <w:sz w:val="17"/>
        </w:rPr>
        <w:t> </w:t>
      </w:r>
      <w:r>
        <w:rPr>
          <w:spacing w:val="-2"/>
          <w:sz w:val="17"/>
        </w:rPr>
        <w:t>Robinson</w:t>
      </w:r>
      <w:r>
        <w:rPr>
          <w:spacing w:val="-11"/>
          <w:sz w:val="17"/>
        </w:rPr>
        <w:t> </w:t>
      </w:r>
      <w:r>
        <w:rPr>
          <w:spacing w:val="-2"/>
          <w:sz w:val="17"/>
        </w:rPr>
        <w:t>RO,</w:t>
      </w:r>
      <w:r>
        <w:rPr>
          <w:spacing w:val="-10"/>
          <w:sz w:val="17"/>
        </w:rPr>
        <w:t> </w:t>
      </w:r>
      <w:r>
        <w:rPr>
          <w:spacing w:val="-2"/>
          <w:sz w:val="17"/>
        </w:rPr>
        <w:t>Panayiotopoulos</w:t>
      </w:r>
      <w:r>
        <w:rPr>
          <w:spacing w:val="-11"/>
          <w:sz w:val="17"/>
        </w:rPr>
        <w:t> </w:t>
      </w:r>
      <w:r>
        <w:rPr>
          <w:spacing w:val="-2"/>
          <w:sz w:val="17"/>
        </w:rPr>
        <w:t>CP.</w:t>
      </w:r>
      <w:r>
        <w:rPr>
          <w:spacing w:val="-10"/>
          <w:sz w:val="17"/>
        </w:rPr>
        <w:t> </w:t>
      </w:r>
      <w:r>
        <w:rPr>
          <w:spacing w:val="-2"/>
          <w:sz w:val="17"/>
        </w:rPr>
        <w:t>Psychiat- </w:t>
      </w:r>
      <w:r>
        <w:rPr>
          <w:sz w:val="17"/>
        </w:rPr>
        <w:t>ric</w:t>
      </w:r>
      <w:r>
        <w:rPr>
          <w:spacing w:val="-4"/>
          <w:sz w:val="17"/>
        </w:rPr>
        <w:t> </w:t>
      </w:r>
      <w:r>
        <w:rPr>
          <w:sz w:val="17"/>
        </w:rPr>
        <w:t>and</w:t>
      </w:r>
      <w:r>
        <w:rPr>
          <w:spacing w:val="-4"/>
          <w:sz w:val="17"/>
        </w:rPr>
        <w:t> </w:t>
      </w:r>
      <w:r>
        <w:rPr>
          <w:sz w:val="17"/>
        </w:rPr>
        <w:t>severe</w:t>
      </w:r>
      <w:r>
        <w:rPr>
          <w:spacing w:val="-4"/>
          <w:sz w:val="17"/>
        </w:rPr>
        <w:t> </w:t>
      </w:r>
      <w:r>
        <w:rPr>
          <w:sz w:val="17"/>
        </w:rPr>
        <w:t>behavioural</w:t>
      </w:r>
      <w:r>
        <w:rPr>
          <w:spacing w:val="-4"/>
          <w:sz w:val="17"/>
        </w:rPr>
        <w:t> </w:t>
      </w:r>
      <w:r>
        <w:rPr>
          <w:sz w:val="17"/>
        </w:rPr>
        <w:t>reactions</w:t>
      </w:r>
      <w:r>
        <w:rPr>
          <w:spacing w:val="-4"/>
          <w:sz w:val="17"/>
        </w:rPr>
        <w:t> </w:t>
      </w:r>
      <w:r>
        <w:rPr>
          <w:sz w:val="17"/>
        </w:rPr>
        <w:t>with</w:t>
      </w:r>
      <w:r>
        <w:rPr>
          <w:spacing w:val="-4"/>
          <w:sz w:val="17"/>
        </w:rPr>
        <w:t> </w:t>
      </w:r>
      <w:r>
        <w:rPr>
          <w:sz w:val="17"/>
        </w:rPr>
        <w:t>vigabatrin:</w:t>
      </w:r>
      <w:r>
        <w:rPr>
          <w:spacing w:val="-4"/>
          <w:sz w:val="17"/>
        </w:rPr>
        <w:t> </w:t>
      </w:r>
      <w:r>
        <w:rPr>
          <w:sz w:val="17"/>
        </w:rPr>
        <w:t>a review. Acta Neurologica Scandinavica 1996; 93:1-8.</w:t>
      </w:r>
    </w:p>
    <w:p>
      <w:pPr>
        <w:pStyle w:val="ListParagraph"/>
        <w:numPr>
          <w:ilvl w:val="0"/>
          <w:numId w:val="1"/>
        </w:numPr>
        <w:tabs>
          <w:tab w:pos="601" w:val="left" w:leader="none"/>
        </w:tabs>
        <w:spacing w:line="235" w:lineRule="auto" w:before="121" w:after="0"/>
        <w:ind w:left="599" w:right="119" w:hanging="480"/>
        <w:jc w:val="both"/>
        <w:rPr>
          <w:sz w:val="17"/>
        </w:rPr>
      </w:pPr>
      <w:r>
        <w:rPr>
          <w:w w:val="105"/>
          <w:sz w:val="17"/>
        </w:rPr>
        <w:t>Sander</w:t>
      </w:r>
      <w:r>
        <w:rPr>
          <w:w w:val="105"/>
          <w:sz w:val="17"/>
        </w:rPr>
        <w:t> JW,</w:t>
      </w:r>
      <w:r>
        <w:rPr>
          <w:w w:val="105"/>
          <w:sz w:val="17"/>
        </w:rPr>
        <w:t> Hart</w:t>
      </w:r>
      <w:r>
        <w:rPr>
          <w:w w:val="105"/>
          <w:sz w:val="17"/>
        </w:rPr>
        <w:t> YM,</w:t>
      </w:r>
      <w:r>
        <w:rPr>
          <w:w w:val="105"/>
          <w:sz w:val="17"/>
        </w:rPr>
        <w:t> Trimble</w:t>
      </w:r>
      <w:r>
        <w:rPr>
          <w:w w:val="105"/>
          <w:sz w:val="17"/>
        </w:rPr>
        <w:t> MR,</w:t>
      </w:r>
      <w:r>
        <w:rPr>
          <w:w w:val="105"/>
          <w:sz w:val="17"/>
        </w:rPr>
        <w:t> Shorvon</w:t>
      </w:r>
      <w:r>
        <w:rPr>
          <w:w w:val="105"/>
          <w:sz w:val="17"/>
        </w:rPr>
        <w:t> SD. </w:t>
      </w:r>
      <w:r>
        <w:rPr>
          <w:sz w:val="17"/>
        </w:rPr>
        <w:t>Vigabatrin</w:t>
      </w:r>
      <w:r>
        <w:rPr>
          <w:spacing w:val="-5"/>
          <w:sz w:val="17"/>
        </w:rPr>
        <w:t> </w:t>
      </w:r>
      <w:r>
        <w:rPr>
          <w:sz w:val="17"/>
        </w:rPr>
        <w:t>and</w:t>
      </w:r>
      <w:r>
        <w:rPr>
          <w:spacing w:val="-5"/>
          <w:sz w:val="17"/>
        </w:rPr>
        <w:t> </w:t>
      </w:r>
      <w:r>
        <w:rPr>
          <w:sz w:val="17"/>
        </w:rPr>
        <w:t>psychosis.</w:t>
      </w:r>
      <w:r>
        <w:rPr>
          <w:spacing w:val="-5"/>
          <w:sz w:val="17"/>
        </w:rPr>
        <w:t> </w:t>
      </w:r>
      <w:r>
        <w:rPr>
          <w:sz w:val="17"/>
        </w:rPr>
        <w:t>J</w:t>
      </w:r>
      <w:r>
        <w:rPr>
          <w:spacing w:val="-5"/>
          <w:sz w:val="17"/>
        </w:rPr>
        <w:t> </w:t>
      </w:r>
      <w:r>
        <w:rPr>
          <w:sz w:val="17"/>
        </w:rPr>
        <w:t>Neurol</w:t>
      </w:r>
      <w:r>
        <w:rPr>
          <w:spacing w:val="-5"/>
          <w:sz w:val="17"/>
        </w:rPr>
        <w:t> </w:t>
      </w:r>
      <w:r>
        <w:rPr>
          <w:sz w:val="17"/>
        </w:rPr>
        <w:t>Neurosurg</w:t>
      </w:r>
      <w:r>
        <w:rPr>
          <w:spacing w:val="-5"/>
          <w:sz w:val="17"/>
        </w:rPr>
        <w:t> </w:t>
      </w:r>
      <w:r>
        <w:rPr>
          <w:sz w:val="17"/>
        </w:rPr>
        <w:t>Psychia-</w:t>
      </w:r>
      <w:r>
        <w:rPr>
          <w:sz w:val="17"/>
        </w:rPr>
        <w:t> </w:t>
      </w:r>
      <w:r>
        <w:rPr>
          <w:w w:val="105"/>
          <w:sz w:val="17"/>
        </w:rPr>
        <w:t>try</w:t>
      </w:r>
      <w:r>
        <w:rPr>
          <w:spacing w:val="-3"/>
          <w:w w:val="105"/>
          <w:sz w:val="17"/>
        </w:rPr>
        <w:t> </w:t>
      </w:r>
      <w:r>
        <w:rPr>
          <w:w w:val="105"/>
          <w:sz w:val="17"/>
        </w:rPr>
        <w:t>1991;</w:t>
      </w:r>
      <w:r>
        <w:rPr>
          <w:spacing w:val="-3"/>
          <w:w w:val="105"/>
          <w:sz w:val="17"/>
        </w:rPr>
        <w:t> </w:t>
      </w:r>
      <w:r>
        <w:rPr>
          <w:w w:val="105"/>
          <w:sz w:val="17"/>
        </w:rPr>
        <w:t>54:435-9.</w:t>
      </w:r>
    </w:p>
    <w:p>
      <w:pPr>
        <w:pStyle w:val="ListParagraph"/>
        <w:numPr>
          <w:ilvl w:val="0"/>
          <w:numId w:val="1"/>
        </w:numPr>
        <w:tabs>
          <w:tab w:pos="601" w:val="left" w:leader="none"/>
        </w:tabs>
        <w:spacing w:line="235" w:lineRule="auto" w:before="121" w:after="0"/>
        <w:ind w:left="599" w:right="110" w:hanging="480"/>
        <w:jc w:val="both"/>
        <w:rPr>
          <w:sz w:val="17"/>
        </w:rPr>
      </w:pPr>
      <w:r>
        <w:rPr>
          <w:w w:val="105"/>
          <w:sz w:val="17"/>
        </w:rPr>
        <w:t>Farooq</w:t>
      </w:r>
      <w:r>
        <w:rPr>
          <w:w w:val="105"/>
          <w:sz w:val="17"/>
        </w:rPr>
        <w:t> S,</w:t>
      </w:r>
      <w:r>
        <w:rPr>
          <w:w w:val="105"/>
          <w:sz w:val="17"/>
        </w:rPr>
        <w:t> Sherin</w:t>
      </w:r>
      <w:r>
        <w:rPr>
          <w:w w:val="105"/>
          <w:sz w:val="17"/>
        </w:rPr>
        <w:t> A.</w:t>
      </w:r>
      <w:r>
        <w:rPr>
          <w:w w:val="105"/>
          <w:sz w:val="17"/>
        </w:rPr>
        <w:t> Interventions</w:t>
      </w:r>
      <w:r>
        <w:rPr>
          <w:w w:val="105"/>
          <w:sz w:val="17"/>
        </w:rPr>
        <w:t> for</w:t>
      </w:r>
      <w:r>
        <w:rPr>
          <w:w w:val="105"/>
          <w:sz w:val="17"/>
        </w:rPr>
        <w:t> psychotic </w:t>
      </w:r>
      <w:r>
        <w:rPr>
          <w:sz w:val="17"/>
        </w:rPr>
        <w:t>symptoms</w:t>
      </w:r>
      <w:r>
        <w:rPr>
          <w:spacing w:val="-5"/>
          <w:sz w:val="17"/>
        </w:rPr>
        <w:t> </w:t>
      </w:r>
      <w:r>
        <w:rPr>
          <w:sz w:val="17"/>
        </w:rPr>
        <w:t>concomitant</w:t>
      </w:r>
      <w:r>
        <w:rPr>
          <w:spacing w:val="-5"/>
          <w:sz w:val="17"/>
        </w:rPr>
        <w:t> </w:t>
      </w:r>
      <w:r>
        <w:rPr>
          <w:sz w:val="17"/>
        </w:rPr>
        <w:t>with</w:t>
      </w:r>
      <w:r>
        <w:rPr>
          <w:spacing w:val="-5"/>
          <w:sz w:val="17"/>
        </w:rPr>
        <w:t> </w:t>
      </w:r>
      <w:r>
        <w:rPr>
          <w:sz w:val="17"/>
        </w:rPr>
        <w:t>epilepsy.</w:t>
      </w:r>
      <w:r>
        <w:rPr>
          <w:spacing w:val="-5"/>
          <w:sz w:val="17"/>
        </w:rPr>
        <w:t> </w:t>
      </w:r>
      <w:r>
        <w:rPr>
          <w:sz w:val="17"/>
        </w:rPr>
        <w:t>Cochrane</w:t>
      </w:r>
      <w:r>
        <w:rPr>
          <w:spacing w:val="-5"/>
          <w:sz w:val="17"/>
        </w:rPr>
        <w:t> </w:t>
      </w:r>
      <w:r>
        <w:rPr>
          <w:sz w:val="17"/>
        </w:rPr>
        <w:t>Data- </w:t>
      </w:r>
      <w:r>
        <w:rPr>
          <w:w w:val="105"/>
          <w:sz w:val="17"/>
        </w:rPr>
        <w:t>base of Systematic Review. Cochrane Library 2008 (In</w:t>
      </w:r>
      <w:r>
        <w:rPr>
          <w:spacing w:val="-18"/>
          <w:w w:val="105"/>
          <w:sz w:val="17"/>
        </w:rPr>
        <w:t> </w:t>
      </w:r>
      <w:r>
        <w:rPr>
          <w:w w:val="105"/>
          <w:sz w:val="17"/>
        </w:rPr>
        <w:t>Press).</w:t>
      </w:r>
    </w:p>
    <w:p>
      <w:pPr>
        <w:pStyle w:val="ListParagraph"/>
        <w:numPr>
          <w:ilvl w:val="0"/>
          <w:numId w:val="1"/>
        </w:numPr>
        <w:tabs>
          <w:tab w:pos="601" w:val="left" w:leader="none"/>
        </w:tabs>
        <w:spacing w:line="235" w:lineRule="auto" w:before="121" w:after="0"/>
        <w:ind w:left="599" w:right="115" w:hanging="480"/>
        <w:jc w:val="both"/>
        <w:rPr>
          <w:sz w:val="17"/>
        </w:rPr>
      </w:pPr>
      <w:r>
        <w:rPr>
          <w:sz w:val="17"/>
        </w:rPr>
        <w:t>Pauig</w:t>
      </w:r>
      <w:r>
        <w:rPr>
          <w:spacing w:val="-1"/>
          <w:sz w:val="17"/>
        </w:rPr>
        <w:t> </w:t>
      </w:r>
      <w:r>
        <w:rPr>
          <w:sz w:val="17"/>
        </w:rPr>
        <w:t>PM,</w:t>
      </w:r>
      <w:r>
        <w:rPr>
          <w:spacing w:val="-1"/>
          <w:sz w:val="17"/>
        </w:rPr>
        <w:t> </w:t>
      </w:r>
      <w:r>
        <w:rPr>
          <w:sz w:val="17"/>
        </w:rPr>
        <w:t>Deluca</w:t>
      </w:r>
      <w:r>
        <w:rPr>
          <w:spacing w:val="-1"/>
          <w:sz w:val="17"/>
        </w:rPr>
        <w:t> </w:t>
      </w:r>
      <w:r>
        <w:rPr>
          <w:sz w:val="17"/>
        </w:rPr>
        <w:t>MA,Osterheld</w:t>
      </w:r>
      <w:r>
        <w:rPr>
          <w:spacing w:val="-1"/>
          <w:sz w:val="17"/>
        </w:rPr>
        <w:t> </w:t>
      </w:r>
      <w:r>
        <w:rPr>
          <w:sz w:val="17"/>
        </w:rPr>
        <w:t>RG.</w:t>
      </w:r>
      <w:r>
        <w:rPr>
          <w:spacing w:val="-1"/>
          <w:sz w:val="17"/>
        </w:rPr>
        <w:t> </w:t>
      </w:r>
      <w:r>
        <w:rPr>
          <w:sz w:val="17"/>
        </w:rPr>
        <w:t>Thioridazine</w:t>
      </w:r>
      <w:r>
        <w:rPr>
          <w:spacing w:val="-1"/>
          <w:sz w:val="17"/>
        </w:rPr>
        <w:t> </w:t>
      </w:r>
      <w:r>
        <w:rPr>
          <w:sz w:val="17"/>
        </w:rPr>
        <w:t>hy- drochloride</w:t>
      </w:r>
      <w:r>
        <w:rPr>
          <w:spacing w:val="-9"/>
          <w:sz w:val="17"/>
        </w:rPr>
        <w:t> </w:t>
      </w:r>
      <w:r>
        <w:rPr>
          <w:sz w:val="17"/>
        </w:rPr>
        <w:t>in</w:t>
      </w:r>
      <w:r>
        <w:rPr>
          <w:spacing w:val="-9"/>
          <w:sz w:val="17"/>
        </w:rPr>
        <w:t> </w:t>
      </w:r>
      <w:r>
        <w:rPr>
          <w:sz w:val="17"/>
        </w:rPr>
        <w:t>the</w:t>
      </w:r>
      <w:r>
        <w:rPr>
          <w:spacing w:val="-9"/>
          <w:sz w:val="17"/>
        </w:rPr>
        <w:t> </w:t>
      </w:r>
      <w:r>
        <w:rPr>
          <w:sz w:val="17"/>
        </w:rPr>
        <w:t>treatment</w:t>
      </w:r>
      <w:r>
        <w:rPr>
          <w:spacing w:val="-9"/>
          <w:sz w:val="17"/>
        </w:rPr>
        <w:t> </w:t>
      </w:r>
      <w:r>
        <w:rPr>
          <w:sz w:val="17"/>
        </w:rPr>
        <w:t>of</w:t>
      </w:r>
      <w:r>
        <w:rPr>
          <w:spacing w:val="-9"/>
          <w:sz w:val="17"/>
        </w:rPr>
        <w:t> </w:t>
      </w:r>
      <w:r>
        <w:rPr>
          <w:sz w:val="17"/>
        </w:rPr>
        <w:t>behavioral</w:t>
      </w:r>
      <w:r>
        <w:rPr>
          <w:spacing w:val="-9"/>
          <w:sz w:val="17"/>
        </w:rPr>
        <w:t> </w:t>
      </w:r>
      <w:r>
        <w:rPr>
          <w:sz w:val="17"/>
        </w:rPr>
        <w:t>disorders</w:t>
      </w:r>
      <w:r>
        <w:rPr>
          <w:spacing w:val="-9"/>
          <w:sz w:val="17"/>
        </w:rPr>
        <w:t> </w:t>
      </w:r>
      <w:r>
        <w:rPr>
          <w:sz w:val="17"/>
        </w:rPr>
        <w:t>in epileptics. Am J Psychiatry 1961; 832-3.</w:t>
      </w:r>
    </w:p>
    <w:p>
      <w:pPr>
        <w:pStyle w:val="ListParagraph"/>
        <w:numPr>
          <w:ilvl w:val="0"/>
          <w:numId w:val="1"/>
        </w:numPr>
        <w:tabs>
          <w:tab w:pos="600" w:val="left" w:leader="none"/>
        </w:tabs>
        <w:spacing w:line="203" w:lineRule="exact" w:before="117" w:after="0"/>
        <w:ind w:left="599" w:right="0" w:hanging="481"/>
        <w:jc w:val="both"/>
        <w:rPr>
          <w:sz w:val="17"/>
        </w:rPr>
      </w:pPr>
      <w:r>
        <w:rPr>
          <w:spacing w:val="-2"/>
          <w:sz w:val="17"/>
        </w:rPr>
        <w:t>Banu</w:t>
      </w:r>
      <w:r>
        <w:rPr>
          <w:spacing w:val="-16"/>
          <w:sz w:val="17"/>
        </w:rPr>
        <w:t> </w:t>
      </w:r>
      <w:r>
        <w:rPr>
          <w:spacing w:val="-2"/>
          <w:sz w:val="17"/>
        </w:rPr>
        <w:t>SH,</w:t>
      </w:r>
      <w:r>
        <w:rPr>
          <w:spacing w:val="-16"/>
          <w:sz w:val="17"/>
        </w:rPr>
        <w:t> </w:t>
      </w:r>
      <w:r>
        <w:rPr>
          <w:spacing w:val="-2"/>
          <w:sz w:val="17"/>
        </w:rPr>
        <w:t>Jahan</w:t>
      </w:r>
      <w:r>
        <w:rPr>
          <w:spacing w:val="-16"/>
          <w:sz w:val="17"/>
        </w:rPr>
        <w:t> </w:t>
      </w:r>
      <w:r>
        <w:rPr>
          <w:spacing w:val="-2"/>
          <w:sz w:val="17"/>
        </w:rPr>
        <w:t>M,</w:t>
      </w:r>
      <w:r>
        <w:rPr>
          <w:spacing w:val="-16"/>
          <w:sz w:val="17"/>
        </w:rPr>
        <w:t> </w:t>
      </w:r>
      <w:r>
        <w:rPr>
          <w:spacing w:val="-2"/>
          <w:sz w:val="17"/>
        </w:rPr>
        <w:t>Koli</w:t>
      </w:r>
      <w:r>
        <w:rPr>
          <w:spacing w:val="-16"/>
          <w:sz w:val="17"/>
        </w:rPr>
        <w:t> </w:t>
      </w:r>
      <w:r>
        <w:rPr>
          <w:spacing w:val="-2"/>
          <w:sz w:val="17"/>
        </w:rPr>
        <w:t>UK,</w:t>
      </w:r>
      <w:r>
        <w:rPr>
          <w:spacing w:val="-16"/>
          <w:sz w:val="17"/>
        </w:rPr>
        <w:t> </w:t>
      </w:r>
      <w:r>
        <w:rPr>
          <w:spacing w:val="-2"/>
          <w:sz w:val="17"/>
        </w:rPr>
        <w:t>Ferdousi</w:t>
      </w:r>
      <w:r>
        <w:rPr>
          <w:spacing w:val="-16"/>
          <w:sz w:val="17"/>
        </w:rPr>
        <w:t> </w:t>
      </w:r>
      <w:r>
        <w:rPr>
          <w:spacing w:val="-2"/>
          <w:sz w:val="17"/>
        </w:rPr>
        <w:t>S,</w:t>
      </w:r>
      <w:r>
        <w:rPr>
          <w:spacing w:val="-16"/>
          <w:sz w:val="17"/>
        </w:rPr>
        <w:t> </w:t>
      </w:r>
      <w:r>
        <w:rPr>
          <w:spacing w:val="-2"/>
          <w:sz w:val="17"/>
        </w:rPr>
        <w:t>Khan</w:t>
      </w:r>
      <w:r>
        <w:rPr>
          <w:spacing w:val="-16"/>
          <w:sz w:val="17"/>
        </w:rPr>
        <w:t> </w:t>
      </w:r>
      <w:r>
        <w:rPr>
          <w:spacing w:val="-2"/>
          <w:sz w:val="17"/>
        </w:rPr>
        <w:t>NZ,</w:t>
      </w:r>
      <w:r>
        <w:rPr>
          <w:spacing w:val="-16"/>
          <w:sz w:val="17"/>
        </w:rPr>
        <w:t> </w:t>
      </w:r>
      <w:r>
        <w:rPr>
          <w:spacing w:val="-2"/>
          <w:sz w:val="17"/>
        </w:rPr>
        <w:t>Neville</w:t>
      </w:r>
    </w:p>
    <w:p>
      <w:pPr>
        <w:spacing w:line="235" w:lineRule="auto" w:before="2"/>
        <w:ind w:left="599" w:right="114" w:firstLine="0"/>
        <w:jc w:val="both"/>
        <w:rPr>
          <w:sz w:val="17"/>
        </w:rPr>
      </w:pPr>
      <w:r>
        <w:rPr>
          <w:sz w:val="17"/>
        </w:rPr>
        <w:t>B. Side effects of phenobarbital and carbamazepine in childhood epilepsy: randomized controlled trial. BMJ 2007;</w:t>
      </w:r>
      <w:r>
        <w:rPr>
          <w:spacing w:val="-5"/>
          <w:sz w:val="17"/>
        </w:rPr>
        <w:t> </w:t>
      </w:r>
      <w:r>
        <w:rPr>
          <w:sz w:val="17"/>
        </w:rPr>
        <w:t>334:</w:t>
      </w:r>
      <w:r>
        <w:rPr>
          <w:spacing w:val="-5"/>
          <w:sz w:val="17"/>
        </w:rPr>
        <w:t> </w:t>
      </w:r>
      <w:r>
        <w:rPr>
          <w:sz w:val="17"/>
        </w:rPr>
        <w:t>1207.</w:t>
      </w:r>
    </w:p>
    <w:sectPr>
      <w:pgSz w:w="12240" w:h="15840"/>
      <w:pgMar w:header="0" w:footer="1008" w:top="1320" w:bottom="1200" w:left="1320" w:right="1320"/>
      <w:cols w:num="2" w:equalWidth="0">
        <w:col w:w="4670" w:space="190"/>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31.359985pt;margin-top:730.734009pt;width:12.05pt;height:12.8pt;mso-position-horizontal-relative:page;mso-position-vertical-relative:page;z-index:-15766528" type="#_x0000_t202" id="docshape1" filled="false" stroked="false">
          <v:textbox inset="0,0,0,0">
            <w:txbxContent>
              <w:p>
                <w:pPr>
                  <w:pStyle w:val="BodyText"/>
                  <w:spacing w:before="20"/>
                  <w:ind w:left="60"/>
                  <w:jc w:val="left"/>
                </w:pPr>
                <w:r>
                  <w:rPr>
                    <w:w w:val="140"/>
                  </w:rPr>
                  <w:fldChar w:fldCharType="begin"/>
                </w:r>
                <w:r>
                  <w:rPr>
                    <w:w w:val="140"/>
                  </w:rPr>
                  <w:instrText> PAGE </w:instrText>
                </w:r>
                <w:r>
                  <w:rPr>
                    <w:w w:val="140"/>
                  </w:rPr>
                  <w:fldChar w:fldCharType="separate"/>
                </w:r>
                <w:r>
                  <w:rPr>
                    <w:w w:val="140"/>
                  </w:rPr>
                  <w:t>1</w:t>
                </w:r>
                <w:r>
                  <w:rPr>
                    <w:w w:val="14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520" w:hanging="481"/>
      </w:pPr>
      <w:rPr>
        <w:rFonts w:hint="default"/>
      </w:rPr>
    </w:lvl>
    <w:lvl w:ilvl="2">
      <w:start w:val="0"/>
      <w:numFmt w:val="bullet"/>
      <w:lvlText w:val="•"/>
      <w:lvlJc w:val="left"/>
      <w:pPr>
        <w:ind w:left="441" w:hanging="481"/>
      </w:pPr>
      <w:rPr>
        <w:rFonts w:hint="default"/>
      </w:rPr>
    </w:lvl>
    <w:lvl w:ilvl="3">
      <w:start w:val="0"/>
      <w:numFmt w:val="bullet"/>
      <w:lvlText w:val="•"/>
      <w:lvlJc w:val="left"/>
      <w:pPr>
        <w:ind w:left="362" w:hanging="481"/>
      </w:pPr>
      <w:rPr>
        <w:rFonts w:hint="default"/>
      </w:rPr>
    </w:lvl>
    <w:lvl w:ilvl="4">
      <w:start w:val="0"/>
      <w:numFmt w:val="bullet"/>
      <w:lvlText w:val="•"/>
      <w:lvlJc w:val="left"/>
      <w:pPr>
        <w:ind w:left="283" w:hanging="481"/>
      </w:pPr>
      <w:rPr>
        <w:rFonts w:hint="default"/>
      </w:rPr>
    </w:lvl>
    <w:lvl w:ilvl="5">
      <w:start w:val="0"/>
      <w:numFmt w:val="bullet"/>
      <w:lvlText w:val="•"/>
      <w:lvlJc w:val="left"/>
      <w:pPr>
        <w:ind w:left="204" w:hanging="481"/>
      </w:pPr>
      <w:rPr>
        <w:rFonts w:hint="default"/>
      </w:rPr>
    </w:lvl>
    <w:lvl w:ilvl="6">
      <w:start w:val="0"/>
      <w:numFmt w:val="bullet"/>
      <w:lvlText w:val="•"/>
      <w:lvlJc w:val="left"/>
      <w:pPr>
        <w:ind w:left="125" w:hanging="481"/>
      </w:pPr>
      <w:rPr>
        <w:rFonts w:hint="default"/>
      </w:rPr>
    </w:lvl>
    <w:lvl w:ilvl="7">
      <w:start w:val="0"/>
      <w:numFmt w:val="bullet"/>
      <w:lvlText w:val="•"/>
      <w:lvlJc w:val="left"/>
      <w:pPr>
        <w:ind w:left="46" w:hanging="481"/>
      </w:pPr>
      <w:rPr>
        <w:rFonts w:hint="default"/>
      </w:rPr>
    </w:lvl>
    <w:lvl w:ilvl="8">
      <w:start w:val="0"/>
      <w:numFmt w:val="bullet"/>
      <w:lvlText w:val="•"/>
      <w:lvlJc w:val="left"/>
      <w:pPr>
        <w:ind w:left="-33"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01"/>
      <w:ind w:left="119"/>
      <w:jc w:val="both"/>
    </w:pPr>
    <w:rPr>
      <w:rFonts w:ascii="Maiandra GD" w:hAnsi="Maiandra GD" w:eastAsia="Maiandra GD" w:cs="Maiandra GD"/>
      <w:sz w:val="18"/>
      <w:szCs w:val="18"/>
    </w:rPr>
  </w:style>
  <w:style w:styleId="Title" w:type="paragraph">
    <w:name w:val="Title"/>
    <w:basedOn w:val="Normal"/>
    <w:uiPriority w:val="1"/>
    <w:qFormat/>
    <w:pPr>
      <w:ind w:left="8"/>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115"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713F68-6074-4377-80CA-E901A2351FEF}"/>
</file>

<file path=customXml/itemProps2.xml><?xml version="1.0" encoding="utf-8"?>
<ds:datastoreItem xmlns:ds="http://schemas.openxmlformats.org/officeDocument/2006/customXml" ds:itemID="{2860C418-7148-403F-86D9-7186621D15D8}"/>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Editorial.pmd</dc:title>
  <dcterms:created xsi:type="dcterms:W3CDTF">2022-07-28T16:35:42Z</dcterms:created>
  <dcterms:modified xsi:type="dcterms:W3CDTF">2022-07-28T16:35:42Z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2008-06-18T00:00:00Z</vt:filetime>
  </property>
  <property fmtid="{D5CDD505-2E9C-101B-9397-08002B2CF9AE}" pid="3" name="Creator">
    <vt:lpwstr>PageMaker 7.0</vt:lpwstr>
  </property>
  <property fmtid="{D5CDD505-2E9C-101B-9397-08002B2CF9AE}" pid="4" name="LastSaved">
    <vt:filetime>2022-07-28T00:00:00Z</vt:filetime>
  </property>
</Properties>
</file>