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1" w:firstLine="0"/>
        <w:jc w:val="left"/>
      </w:pPr>
      <w:r>
        <w:rPr>
          <w:color w:val="231F20"/>
          <w:spacing w:val="11"/>
          <w:w w:val="110"/>
        </w:rPr>
        <w:t>JPPS</w:t>
      </w:r>
      <w:r>
        <w:rPr>
          <w:color w:val="231F20"/>
          <w:spacing w:val="28"/>
          <w:w w:val="110"/>
        </w:rPr>
        <w:t> </w:t>
      </w:r>
      <w:r>
        <w:rPr>
          <w:color w:val="231F20"/>
          <w:spacing w:val="11"/>
          <w:w w:val="110"/>
        </w:rPr>
        <w:t>2006;</w:t>
      </w:r>
      <w:r>
        <w:rPr>
          <w:color w:val="231F20"/>
          <w:spacing w:val="29"/>
          <w:w w:val="110"/>
        </w:rPr>
        <w:t> </w:t>
      </w:r>
      <w:r>
        <w:rPr>
          <w:color w:val="231F20"/>
          <w:spacing w:val="11"/>
          <w:w w:val="110"/>
        </w:rPr>
        <w:t>3(2):</w:t>
      </w:r>
      <w:r>
        <w:rPr>
          <w:color w:val="231F20"/>
          <w:spacing w:val="28"/>
          <w:w w:val="110"/>
        </w:rPr>
        <w:t> </w:t>
      </w:r>
      <w:r>
        <w:rPr>
          <w:color w:val="231F20"/>
          <w:spacing w:val="15"/>
          <w:w w:val="110"/>
        </w:rPr>
        <w:t>60-</w:t>
      </w:r>
      <w:r>
        <w:rPr>
          <w:color w:val="231F20"/>
          <w:spacing w:val="10"/>
          <w:w w:val="110"/>
        </w:rPr>
        <w:t>61</w:t>
      </w:r>
    </w:p>
    <w:p>
      <w:pPr>
        <w:spacing w:line="240" w:lineRule="auto" w:before="10"/>
        <w:rPr>
          <w:sz w:val="51"/>
        </w:rPr>
      </w:pPr>
      <w:r>
        <w:rPr/>
        <w:br w:type="column"/>
      </w:r>
      <w:r>
        <w:rPr>
          <w:sz w:val="51"/>
        </w:rPr>
      </w:r>
    </w:p>
    <w:p>
      <w:pPr>
        <w:pStyle w:val="Heading1"/>
        <w:spacing w:before="1"/>
      </w:pPr>
      <w:r>
        <w:rPr/>
        <w:pict>
          <v:line style="position:absolute;mso-position-horizontal-relative:page;mso-position-vertical-relative:paragraph;z-index:15729664" from="72pt,-4.583647pt" to="540pt,-4.583647pt" stroked="true" strokeweight=".96pt" strokecolor="#231f20">
            <v:stroke dashstyle="solid"/>
            <w10:wrap type="none"/>
          </v:line>
        </w:pict>
      </w:r>
      <w:r>
        <w:rPr>
          <w:color w:val="231F20"/>
          <w:w w:val="105"/>
        </w:rPr>
        <w:t>LEARN</w:t>
      </w:r>
      <w:r>
        <w:rPr>
          <w:color w:val="231F20"/>
          <w:spacing w:val="36"/>
          <w:w w:val="105"/>
        </w:rPr>
        <w:t> </w:t>
      </w:r>
      <w:r>
        <w:rPr>
          <w:color w:val="231F20"/>
          <w:w w:val="105"/>
        </w:rPr>
        <w:t>WHILE</w:t>
      </w:r>
      <w:r>
        <w:rPr>
          <w:color w:val="231F20"/>
          <w:spacing w:val="38"/>
          <w:w w:val="105"/>
        </w:rPr>
        <w:t> </w:t>
      </w:r>
      <w:r>
        <w:rPr>
          <w:color w:val="231F20"/>
          <w:w w:val="105"/>
        </w:rPr>
        <w:t>YOU</w:t>
      </w:r>
      <w:r>
        <w:rPr>
          <w:color w:val="231F20"/>
          <w:spacing w:val="37"/>
          <w:w w:val="105"/>
        </w:rPr>
        <w:t> </w:t>
      </w:r>
      <w:r>
        <w:rPr>
          <w:color w:val="231F20"/>
          <w:spacing w:val="-2"/>
          <w:w w:val="105"/>
        </w:rPr>
        <w:t>EARN.</w:t>
      </w:r>
    </w:p>
    <w:p>
      <w:pPr>
        <w:pStyle w:val="BodyText"/>
        <w:ind w:left="151" w:firstLine="0"/>
        <w:jc w:val="left"/>
      </w:pPr>
      <w:r>
        <w:rPr/>
        <w:br w:type="column"/>
      </w:r>
      <w:r>
        <w:rPr>
          <w:color w:val="231F20"/>
          <w:spacing w:val="14"/>
        </w:rPr>
        <w:t>EDITORIAL </w:t>
      </w:r>
    </w:p>
    <w:p>
      <w:pPr>
        <w:spacing w:after="0"/>
        <w:jc w:val="left"/>
        <w:sectPr>
          <w:footerReference w:type="default" r:id="rId5"/>
          <w:type w:val="continuous"/>
          <w:pgSz w:w="12240" w:h="15840"/>
          <w:pgMar w:footer="1008" w:header="0" w:top="920" w:bottom="1200" w:left="1320" w:right="1320"/>
          <w:pgNumType w:start="60"/>
          <w:cols w:num="3" w:equalWidth="0">
            <w:col w:w="2501" w:space="41"/>
            <w:col w:w="4413" w:space="1275"/>
            <w:col w:w="1370"/>
          </w:cols>
        </w:sectPr>
      </w:pPr>
    </w:p>
    <w:p>
      <w:pPr>
        <w:pStyle w:val="Heading1"/>
        <w:ind w:left="854" w:right="845" w:firstLine="1"/>
        <w:jc w:val="center"/>
      </w:pPr>
      <w:r>
        <w:rPr>
          <w:color w:val="231F20"/>
          <w:w w:val="105"/>
        </w:rPr>
        <w:t>THE</w:t>
      </w:r>
      <w:r>
        <w:rPr>
          <w:color w:val="231F20"/>
          <w:w w:val="105"/>
        </w:rPr>
        <w:t> CONCEPT</w:t>
      </w:r>
      <w:r>
        <w:rPr>
          <w:color w:val="231F20"/>
          <w:w w:val="105"/>
        </w:rPr>
        <w:t> OF</w:t>
      </w:r>
      <w:r>
        <w:rPr>
          <w:color w:val="231F20"/>
          <w:w w:val="105"/>
        </w:rPr>
        <w:t> CONTINUING</w:t>
      </w:r>
      <w:r>
        <w:rPr>
          <w:color w:val="231F20"/>
          <w:w w:val="105"/>
        </w:rPr>
        <w:t> PROFESSIONAL DEVELOPMENT</w:t>
      </w:r>
      <w:r>
        <w:rPr>
          <w:color w:val="231F20"/>
          <w:spacing w:val="40"/>
          <w:w w:val="105"/>
        </w:rPr>
        <w:t> </w:t>
      </w:r>
      <w:r>
        <w:rPr>
          <w:color w:val="231F20"/>
          <w:w w:val="105"/>
        </w:rPr>
        <w:t>(CPD)</w:t>
      </w:r>
      <w:r>
        <w:rPr>
          <w:color w:val="231F20"/>
          <w:spacing w:val="40"/>
          <w:w w:val="105"/>
        </w:rPr>
        <w:t> </w:t>
      </w:r>
      <w:r>
        <w:rPr>
          <w:color w:val="231F20"/>
          <w:w w:val="105"/>
        </w:rPr>
        <w:t>AND</w:t>
      </w:r>
      <w:r>
        <w:rPr>
          <w:color w:val="231F20"/>
          <w:spacing w:val="40"/>
          <w:w w:val="105"/>
        </w:rPr>
        <w:t> </w:t>
      </w:r>
      <w:r>
        <w:rPr>
          <w:color w:val="231F20"/>
          <w:w w:val="105"/>
        </w:rPr>
        <w:t>ITS</w:t>
      </w:r>
      <w:r>
        <w:rPr>
          <w:color w:val="231F20"/>
          <w:spacing w:val="40"/>
          <w:w w:val="105"/>
        </w:rPr>
        <w:t> </w:t>
      </w:r>
      <w:r>
        <w:rPr>
          <w:color w:val="231F20"/>
          <w:w w:val="105"/>
        </w:rPr>
        <w:t>RELEVANCE</w:t>
      </w:r>
      <w:r>
        <w:rPr>
          <w:color w:val="231F20"/>
          <w:spacing w:val="40"/>
          <w:w w:val="105"/>
        </w:rPr>
        <w:t> </w:t>
      </w:r>
      <w:r>
        <w:rPr>
          <w:color w:val="231F20"/>
          <w:w w:val="105"/>
        </w:rPr>
        <w:t>FOR PSYCHIATRISTS</w:t>
      </w:r>
      <w:r>
        <w:rPr>
          <w:color w:val="231F20"/>
          <w:spacing w:val="80"/>
          <w:w w:val="150"/>
        </w:rPr>
        <w:t> </w:t>
      </w:r>
      <w:r>
        <w:rPr>
          <w:color w:val="231F20"/>
          <w:w w:val="105"/>
        </w:rPr>
        <w:t>IN</w:t>
      </w:r>
      <w:r>
        <w:rPr>
          <w:color w:val="231F20"/>
          <w:spacing w:val="80"/>
          <w:w w:val="150"/>
        </w:rPr>
        <w:t> </w:t>
      </w:r>
      <w:r>
        <w:rPr>
          <w:color w:val="231F20"/>
          <w:w w:val="105"/>
        </w:rPr>
        <w:t>DEVELOPING</w:t>
      </w:r>
      <w:r>
        <w:rPr>
          <w:color w:val="231F20"/>
          <w:spacing w:val="80"/>
          <w:w w:val="150"/>
        </w:rPr>
        <w:t> </w:t>
      </w:r>
      <w:r>
        <w:rPr>
          <w:color w:val="231F20"/>
          <w:w w:val="105"/>
        </w:rPr>
        <w:t>COUNTRIES</w:t>
      </w:r>
    </w:p>
    <w:p>
      <w:pPr>
        <w:pStyle w:val="BodyText"/>
        <w:spacing w:before="246"/>
        <w:ind w:left="4179" w:right="4176" w:firstLine="0"/>
        <w:jc w:val="center"/>
      </w:pPr>
      <w:r>
        <w:rPr>
          <w:color w:val="231F20"/>
          <w:w w:val="110"/>
        </w:rPr>
        <w:t>Saeed</w:t>
      </w:r>
      <w:r>
        <w:rPr>
          <w:color w:val="231F20"/>
          <w:spacing w:val="40"/>
          <w:w w:val="110"/>
        </w:rPr>
        <w:t> </w:t>
      </w:r>
      <w:r>
        <w:rPr>
          <w:color w:val="231F20"/>
          <w:spacing w:val="-2"/>
          <w:w w:val="110"/>
        </w:rPr>
        <w:t>Farooq</w:t>
      </w:r>
    </w:p>
    <w:p>
      <w:pPr>
        <w:pStyle w:val="BodyText"/>
        <w:spacing w:before="1"/>
        <w:ind w:left="0" w:firstLine="0"/>
        <w:jc w:val="left"/>
        <w:rPr>
          <w:sz w:val="16"/>
        </w:rPr>
      </w:pPr>
      <w:r>
        <w:rPr/>
        <w:pict>
          <v:shape style="position:absolute;margin-left:72pt;margin-top:10.875049pt;width:468pt;height:.1pt;mso-position-horizontal-relative:page;mso-position-vertical-relative:paragraph;z-index:-15728640;mso-wrap-distance-left:0;mso-wrap-distance-right:0" id="docshape2" coordorigin="1440,218" coordsize="9360,0" path="m1440,218l10800,218e" filled="false" stroked="true" strokeweight=".48pt" strokecolor="#231f20">
            <v:path arrowok="t"/>
            <v:stroke dashstyle="solid"/>
            <w10:wrap type="topAndBottom"/>
          </v:shape>
        </w:pict>
      </w:r>
    </w:p>
    <w:p>
      <w:pPr>
        <w:pStyle w:val="BodyText"/>
        <w:spacing w:before="10"/>
        <w:ind w:left="0" w:firstLine="0"/>
        <w:jc w:val="left"/>
        <w:rPr>
          <w:sz w:val="11"/>
        </w:rPr>
      </w:pPr>
    </w:p>
    <w:p>
      <w:pPr>
        <w:spacing w:after="0"/>
        <w:jc w:val="left"/>
        <w:rPr>
          <w:sz w:val="11"/>
        </w:rPr>
        <w:sectPr>
          <w:type w:val="continuous"/>
          <w:pgSz w:w="12240" w:h="15840"/>
          <w:pgMar w:header="0" w:footer="1008" w:top="920" w:bottom="1200" w:left="1320" w:right="1320"/>
        </w:sectPr>
      </w:pPr>
    </w:p>
    <w:p>
      <w:pPr>
        <w:pStyle w:val="BodyText"/>
        <w:spacing w:line="244" w:lineRule="auto" w:before="100"/>
        <w:ind w:right="39"/>
      </w:pPr>
      <w:r>
        <w:rPr>
          <w:color w:val="231F20"/>
        </w:rPr>
        <w:t>“I have to face one of my biggest dilemmas when after teaching</w:t>
      </w:r>
      <w:r>
        <w:rPr>
          <w:color w:val="231F20"/>
          <w:spacing w:val="-11"/>
        </w:rPr>
        <w:t> </w:t>
      </w:r>
      <w:r>
        <w:rPr>
          <w:color w:val="231F20"/>
        </w:rPr>
        <w:t>my postgraduate students the importance of the 1-hour psychiatric</w:t>
      </w:r>
      <w:r>
        <w:rPr>
          <w:color w:val="231F20"/>
          <w:spacing w:val="-14"/>
        </w:rPr>
        <w:t> </w:t>
      </w:r>
      <w:r>
        <w:rPr>
          <w:color w:val="231F20"/>
        </w:rPr>
        <w:t>interview; I expect them to see these 40 patients in less than</w:t>
      </w:r>
      <w:r>
        <w:rPr>
          <w:color w:val="231F20"/>
          <w:spacing w:val="-11"/>
        </w:rPr>
        <w:t> </w:t>
      </w:r>
      <w:r>
        <w:rPr>
          <w:color w:val="231F20"/>
        </w:rPr>
        <w:t>4 hours. The situation be- comes increasingly worse in the heat</w:t>
      </w:r>
      <w:r>
        <w:rPr>
          <w:color w:val="231F20"/>
          <w:spacing w:val="-14"/>
        </w:rPr>
        <w:t> </w:t>
      </w:r>
      <w:r>
        <w:rPr>
          <w:color w:val="231F20"/>
        </w:rPr>
        <w:t>of summer months when, drenching in sweat from head to toe,</w:t>
      </w:r>
      <w:r>
        <w:rPr>
          <w:color w:val="231F20"/>
          <w:spacing w:val="-12"/>
        </w:rPr>
        <w:t> </w:t>
      </w:r>
      <w:r>
        <w:rPr>
          <w:color w:val="231F20"/>
        </w:rPr>
        <w:t>one has to interview patients in a hot overcrowded room and</w:t>
      </w:r>
      <w:r>
        <w:rPr>
          <w:color w:val="231F20"/>
          <w:spacing w:val="-9"/>
        </w:rPr>
        <w:t> </w:t>
      </w:r>
      <w:r>
        <w:rPr>
          <w:color w:val="231F20"/>
        </w:rPr>
        <w:t>still display the “accurate empathy, non-possessive warmth and the genuineness” of a good therapist...”</w:t>
      </w:r>
    </w:p>
    <w:p>
      <w:pPr>
        <w:pStyle w:val="BodyText"/>
        <w:spacing w:line="244" w:lineRule="auto" w:before="119"/>
        <w:ind w:right="38"/>
      </w:pPr>
      <w:r>
        <w:rPr>
          <w:color w:val="231F20"/>
          <w:w w:val="105"/>
        </w:rPr>
        <w:t>This</w:t>
      </w:r>
      <w:r>
        <w:rPr>
          <w:color w:val="231F20"/>
          <w:spacing w:val="-1"/>
          <w:w w:val="105"/>
        </w:rPr>
        <w:t> </w:t>
      </w:r>
      <w:r>
        <w:rPr>
          <w:color w:val="231F20"/>
          <w:w w:val="105"/>
        </w:rPr>
        <w:t>paragraph</w:t>
      </w:r>
      <w:r>
        <w:rPr>
          <w:color w:val="231F20"/>
          <w:spacing w:val="-1"/>
          <w:w w:val="105"/>
        </w:rPr>
        <w:t> </w:t>
      </w:r>
      <w:r>
        <w:rPr>
          <w:color w:val="231F20"/>
          <w:w w:val="105"/>
        </w:rPr>
        <w:t>by</w:t>
      </w:r>
      <w:r>
        <w:rPr>
          <w:color w:val="231F20"/>
          <w:spacing w:val="-1"/>
          <w:w w:val="105"/>
        </w:rPr>
        <w:t> </w:t>
      </w:r>
      <w:r>
        <w:rPr>
          <w:color w:val="231F20"/>
          <w:w w:val="105"/>
        </w:rPr>
        <w:t>a</w:t>
      </w:r>
      <w:r>
        <w:rPr>
          <w:color w:val="231F20"/>
          <w:spacing w:val="-1"/>
          <w:w w:val="105"/>
        </w:rPr>
        <w:t> </w:t>
      </w:r>
      <w:r>
        <w:rPr>
          <w:color w:val="231F20"/>
          <w:w w:val="105"/>
        </w:rPr>
        <w:t>psychiatrist</w:t>
      </w:r>
      <w:r>
        <w:rPr>
          <w:color w:val="231F20"/>
          <w:spacing w:val="-1"/>
          <w:w w:val="105"/>
        </w:rPr>
        <w:t> </w:t>
      </w:r>
      <w:r>
        <w:rPr>
          <w:color w:val="231F20"/>
          <w:w w:val="105"/>
        </w:rPr>
        <w:t>working</w:t>
      </w:r>
      <w:r>
        <w:rPr>
          <w:color w:val="231F20"/>
          <w:spacing w:val="-1"/>
          <w:w w:val="105"/>
        </w:rPr>
        <w:t> </w:t>
      </w:r>
      <w:r>
        <w:rPr>
          <w:color w:val="231F20"/>
          <w:w w:val="105"/>
        </w:rPr>
        <w:t>in</w:t>
      </w:r>
      <w:r>
        <w:rPr>
          <w:color w:val="231F20"/>
          <w:spacing w:val="-1"/>
          <w:w w:val="105"/>
        </w:rPr>
        <w:t> </w:t>
      </w:r>
      <w:r>
        <w:rPr>
          <w:color w:val="231F20"/>
          <w:w w:val="105"/>
        </w:rPr>
        <w:t>Paki- stan</w:t>
      </w:r>
      <w:r>
        <w:rPr>
          <w:color w:val="231F20"/>
          <w:spacing w:val="-6"/>
          <w:w w:val="105"/>
        </w:rPr>
        <w:t> </w:t>
      </w:r>
      <w:r>
        <w:rPr>
          <w:color w:val="231F20"/>
          <w:w w:val="105"/>
        </w:rPr>
        <w:t>after</w:t>
      </w:r>
      <w:r>
        <w:rPr>
          <w:color w:val="231F20"/>
          <w:spacing w:val="-6"/>
          <w:w w:val="105"/>
        </w:rPr>
        <w:t> </w:t>
      </w:r>
      <w:r>
        <w:rPr>
          <w:color w:val="231F20"/>
          <w:w w:val="105"/>
        </w:rPr>
        <w:t>his</w:t>
      </w:r>
      <w:r>
        <w:rPr>
          <w:color w:val="231F20"/>
          <w:spacing w:val="-6"/>
          <w:w w:val="105"/>
        </w:rPr>
        <w:t> </w:t>
      </w:r>
      <w:r>
        <w:rPr>
          <w:color w:val="231F20"/>
          <w:w w:val="105"/>
        </w:rPr>
        <w:t>training</w:t>
      </w:r>
      <w:r>
        <w:rPr>
          <w:color w:val="231F20"/>
          <w:spacing w:val="-6"/>
          <w:w w:val="105"/>
        </w:rPr>
        <w:t> </w:t>
      </w:r>
      <w:r>
        <w:rPr>
          <w:color w:val="231F20"/>
          <w:w w:val="105"/>
        </w:rPr>
        <w:t>abroad</w:t>
      </w:r>
      <w:r>
        <w:rPr>
          <w:color w:val="231F20"/>
          <w:spacing w:val="-6"/>
          <w:w w:val="105"/>
        </w:rPr>
        <w:t> </w:t>
      </w:r>
      <w:r>
        <w:rPr>
          <w:color w:val="231F20"/>
          <w:w w:val="105"/>
        </w:rPr>
        <w:t>only</w:t>
      </w:r>
      <w:r>
        <w:rPr>
          <w:color w:val="231F20"/>
          <w:spacing w:val="-6"/>
          <w:w w:val="105"/>
        </w:rPr>
        <w:t> </w:t>
      </w:r>
      <w:r>
        <w:rPr>
          <w:color w:val="231F20"/>
          <w:w w:val="105"/>
        </w:rPr>
        <w:t>highlights</w:t>
      </w:r>
      <w:r>
        <w:rPr>
          <w:color w:val="231F20"/>
          <w:spacing w:val="-6"/>
          <w:w w:val="105"/>
        </w:rPr>
        <w:t> </w:t>
      </w:r>
      <w:r>
        <w:rPr>
          <w:color w:val="231F20"/>
          <w:w w:val="105"/>
        </w:rPr>
        <w:t>one</w:t>
      </w:r>
      <w:r>
        <w:rPr>
          <w:color w:val="231F20"/>
          <w:spacing w:val="-6"/>
          <w:w w:val="105"/>
        </w:rPr>
        <w:t> </w:t>
      </w:r>
      <w:r>
        <w:rPr>
          <w:color w:val="231F20"/>
          <w:w w:val="105"/>
        </w:rPr>
        <w:t>of</w:t>
      </w:r>
      <w:r>
        <w:rPr>
          <w:color w:val="231F20"/>
          <w:spacing w:val="-6"/>
          <w:w w:val="105"/>
        </w:rPr>
        <w:t> </w:t>
      </w:r>
      <w:r>
        <w:rPr>
          <w:color w:val="231F20"/>
          <w:w w:val="105"/>
        </w:rPr>
        <w:t>the harsh</w:t>
      </w:r>
      <w:r>
        <w:rPr>
          <w:color w:val="231F20"/>
          <w:spacing w:val="-8"/>
          <w:w w:val="105"/>
        </w:rPr>
        <w:t> </w:t>
      </w:r>
      <w:r>
        <w:rPr>
          <w:color w:val="231F20"/>
          <w:w w:val="105"/>
        </w:rPr>
        <w:t>realities</w:t>
      </w:r>
      <w:r>
        <w:rPr>
          <w:color w:val="231F20"/>
          <w:spacing w:val="-8"/>
          <w:w w:val="105"/>
        </w:rPr>
        <w:t> </w:t>
      </w:r>
      <w:r>
        <w:rPr>
          <w:color w:val="231F20"/>
          <w:w w:val="105"/>
        </w:rPr>
        <w:t>of</w:t>
      </w:r>
      <w:r>
        <w:rPr>
          <w:color w:val="231F20"/>
          <w:spacing w:val="-8"/>
          <w:w w:val="105"/>
        </w:rPr>
        <w:t> </w:t>
      </w:r>
      <w:r>
        <w:rPr>
          <w:color w:val="231F20"/>
          <w:w w:val="105"/>
        </w:rPr>
        <w:t>practicing</w:t>
      </w:r>
      <w:r>
        <w:rPr>
          <w:color w:val="231F20"/>
          <w:spacing w:val="-8"/>
          <w:w w:val="105"/>
        </w:rPr>
        <w:t> </w:t>
      </w:r>
      <w:r>
        <w:rPr>
          <w:color w:val="231F20"/>
          <w:w w:val="105"/>
        </w:rPr>
        <w:t>psychiatry</w:t>
      </w:r>
      <w:r>
        <w:rPr>
          <w:color w:val="231F20"/>
          <w:spacing w:val="-8"/>
          <w:w w:val="105"/>
        </w:rPr>
        <w:t> </w:t>
      </w:r>
      <w:r>
        <w:rPr>
          <w:color w:val="231F20"/>
          <w:w w:val="105"/>
        </w:rPr>
        <w:t>in</w:t>
      </w:r>
      <w:r>
        <w:rPr>
          <w:color w:val="231F20"/>
          <w:spacing w:val="-8"/>
          <w:w w:val="105"/>
        </w:rPr>
        <w:t> </w:t>
      </w:r>
      <w:r>
        <w:rPr>
          <w:color w:val="231F20"/>
          <w:w w:val="105"/>
        </w:rPr>
        <w:t>most</w:t>
      </w:r>
      <w:r>
        <w:rPr>
          <w:color w:val="231F20"/>
          <w:spacing w:val="-8"/>
          <w:w w:val="105"/>
        </w:rPr>
        <w:t> </w:t>
      </w:r>
      <w:r>
        <w:rPr>
          <w:color w:val="231F20"/>
          <w:w w:val="105"/>
        </w:rPr>
        <w:t>develop- </w:t>
      </w:r>
      <w:r>
        <w:rPr>
          <w:color w:val="231F20"/>
        </w:rPr>
        <w:t>ing countries</w:t>
      </w:r>
      <w:r>
        <w:rPr>
          <w:color w:val="231F20"/>
          <w:position w:val="6"/>
          <w:sz w:val="10"/>
        </w:rPr>
        <w:t>1</w:t>
      </w:r>
      <w:r>
        <w:rPr>
          <w:color w:val="231F20"/>
        </w:rPr>
        <w:t>. Talking of Continuing Professional Devel- opment</w:t>
      </w:r>
      <w:r>
        <w:rPr>
          <w:color w:val="231F20"/>
          <w:spacing w:val="-2"/>
        </w:rPr>
        <w:t> </w:t>
      </w:r>
      <w:r>
        <w:rPr>
          <w:color w:val="231F20"/>
        </w:rPr>
        <w:t>(CPD)</w:t>
      </w:r>
      <w:r>
        <w:rPr>
          <w:color w:val="231F20"/>
          <w:spacing w:val="-2"/>
        </w:rPr>
        <w:t> </w:t>
      </w:r>
      <w:r>
        <w:rPr>
          <w:color w:val="231F20"/>
        </w:rPr>
        <w:t>in</w:t>
      </w:r>
      <w:r>
        <w:rPr>
          <w:color w:val="231F20"/>
          <w:spacing w:val="-3"/>
        </w:rPr>
        <w:t> </w:t>
      </w:r>
      <w:r>
        <w:rPr>
          <w:color w:val="231F20"/>
        </w:rPr>
        <w:t>setting</w:t>
      </w:r>
      <w:r>
        <w:rPr>
          <w:color w:val="231F20"/>
          <w:spacing w:val="-3"/>
        </w:rPr>
        <w:t> </w:t>
      </w:r>
      <w:r>
        <w:rPr>
          <w:color w:val="231F20"/>
        </w:rPr>
        <w:t>like</w:t>
      </w:r>
      <w:r>
        <w:rPr>
          <w:color w:val="231F20"/>
          <w:spacing w:val="-2"/>
        </w:rPr>
        <w:t> </w:t>
      </w:r>
      <w:r>
        <w:rPr>
          <w:color w:val="231F20"/>
        </w:rPr>
        <w:t>these</w:t>
      </w:r>
      <w:r>
        <w:rPr>
          <w:color w:val="231F20"/>
          <w:spacing w:val="-2"/>
        </w:rPr>
        <w:t> </w:t>
      </w:r>
      <w:r>
        <w:rPr>
          <w:color w:val="231F20"/>
        </w:rPr>
        <w:t>is</w:t>
      </w:r>
      <w:r>
        <w:rPr>
          <w:color w:val="231F20"/>
          <w:spacing w:val="-3"/>
        </w:rPr>
        <w:t> </w:t>
      </w:r>
      <w:r>
        <w:rPr>
          <w:color w:val="231F20"/>
        </w:rPr>
        <w:t>considered</w:t>
      </w:r>
      <w:r>
        <w:rPr>
          <w:color w:val="231F20"/>
          <w:spacing w:val="-2"/>
        </w:rPr>
        <w:t> </w:t>
      </w:r>
      <w:r>
        <w:rPr>
          <w:color w:val="231F20"/>
        </w:rPr>
        <w:t>as</w:t>
      </w:r>
      <w:r>
        <w:rPr>
          <w:color w:val="231F20"/>
          <w:spacing w:val="-2"/>
        </w:rPr>
        <w:t> </w:t>
      </w:r>
      <w:r>
        <w:rPr>
          <w:color w:val="231F20"/>
        </w:rPr>
        <w:t>luxury </w:t>
      </w:r>
      <w:r>
        <w:rPr>
          <w:color w:val="231F20"/>
          <w:w w:val="105"/>
        </w:rPr>
        <w:t>few can afford.</w:t>
      </w:r>
    </w:p>
    <w:p>
      <w:pPr>
        <w:pStyle w:val="BodyText"/>
        <w:spacing w:line="244" w:lineRule="auto" w:before="119"/>
        <w:ind w:right="38"/>
      </w:pPr>
      <w:r>
        <w:rPr>
          <w:color w:val="231F20"/>
          <w:w w:val="105"/>
        </w:rPr>
        <w:t>This</w:t>
      </w:r>
      <w:r>
        <w:rPr>
          <w:color w:val="231F20"/>
          <w:spacing w:val="-4"/>
          <w:w w:val="105"/>
        </w:rPr>
        <w:t> </w:t>
      </w:r>
      <w:r>
        <w:rPr>
          <w:color w:val="231F20"/>
          <w:w w:val="105"/>
        </w:rPr>
        <w:t>view</w:t>
      </w:r>
      <w:r>
        <w:rPr>
          <w:color w:val="231F20"/>
          <w:spacing w:val="-4"/>
          <w:w w:val="105"/>
        </w:rPr>
        <w:t> </w:t>
      </w:r>
      <w:r>
        <w:rPr>
          <w:color w:val="231F20"/>
          <w:w w:val="105"/>
        </w:rPr>
        <w:t>is</w:t>
      </w:r>
      <w:r>
        <w:rPr>
          <w:color w:val="231F20"/>
          <w:spacing w:val="-4"/>
          <w:w w:val="105"/>
        </w:rPr>
        <w:t> </w:t>
      </w:r>
      <w:r>
        <w:rPr>
          <w:color w:val="231F20"/>
          <w:w w:val="105"/>
        </w:rPr>
        <w:t>perhaps</w:t>
      </w:r>
      <w:r>
        <w:rPr>
          <w:color w:val="231F20"/>
          <w:spacing w:val="-4"/>
          <w:w w:val="105"/>
        </w:rPr>
        <w:t> </w:t>
      </w:r>
      <w:r>
        <w:rPr>
          <w:color w:val="231F20"/>
          <w:w w:val="105"/>
        </w:rPr>
        <w:t>based</w:t>
      </w:r>
      <w:r>
        <w:rPr>
          <w:color w:val="231F20"/>
          <w:spacing w:val="-4"/>
          <w:w w:val="105"/>
        </w:rPr>
        <w:t> </w:t>
      </w:r>
      <w:r>
        <w:rPr>
          <w:color w:val="231F20"/>
          <w:w w:val="105"/>
        </w:rPr>
        <w:t>on</w:t>
      </w:r>
      <w:r>
        <w:rPr>
          <w:color w:val="231F20"/>
          <w:spacing w:val="-4"/>
          <w:w w:val="105"/>
        </w:rPr>
        <w:t> </w:t>
      </w:r>
      <w:r>
        <w:rPr>
          <w:color w:val="231F20"/>
          <w:w w:val="105"/>
        </w:rPr>
        <w:t>misunderstandings related to the concept. Continuing Professional Devel- opment (CPD) is the process by which health profes- sionals keep their knowledge and practice updated to meet</w:t>
      </w:r>
      <w:r>
        <w:rPr>
          <w:color w:val="231F20"/>
          <w:spacing w:val="-2"/>
          <w:w w:val="105"/>
        </w:rPr>
        <w:t> </w:t>
      </w:r>
      <w:r>
        <w:rPr>
          <w:color w:val="231F20"/>
          <w:w w:val="105"/>
        </w:rPr>
        <w:t>the needs of patients and</w:t>
      </w:r>
      <w:r>
        <w:rPr>
          <w:color w:val="231F20"/>
          <w:spacing w:val="-14"/>
          <w:w w:val="105"/>
        </w:rPr>
        <w:t> </w:t>
      </w:r>
      <w:r>
        <w:rPr>
          <w:color w:val="231F20"/>
          <w:w w:val="105"/>
        </w:rPr>
        <w:t>the health service</w:t>
      </w:r>
      <w:r>
        <w:rPr>
          <w:color w:val="231F20"/>
          <w:w w:val="105"/>
          <w:position w:val="6"/>
          <w:sz w:val="10"/>
        </w:rPr>
        <w:t>2</w:t>
      </w:r>
      <w:r>
        <w:rPr>
          <w:color w:val="231F20"/>
          <w:w w:val="105"/>
        </w:rPr>
        <w:t>.This includes</w:t>
      </w:r>
      <w:r>
        <w:rPr>
          <w:color w:val="231F20"/>
          <w:spacing w:val="-8"/>
          <w:w w:val="105"/>
        </w:rPr>
        <w:t> </w:t>
      </w:r>
      <w:r>
        <w:rPr>
          <w:color w:val="231F20"/>
          <w:w w:val="105"/>
        </w:rPr>
        <w:t>the</w:t>
      </w:r>
      <w:r>
        <w:rPr>
          <w:color w:val="231F20"/>
          <w:spacing w:val="-8"/>
          <w:w w:val="105"/>
        </w:rPr>
        <w:t> </w:t>
      </w:r>
      <w:r>
        <w:rPr>
          <w:color w:val="231F20"/>
          <w:w w:val="105"/>
        </w:rPr>
        <w:t>continuous</w:t>
      </w:r>
      <w:r>
        <w:rPr>
          <w:color w:val="231F20"/>
          <w:spacing w:val="-8"/>
          <w:w w:val="105"/>
        </w:rPr>
        <w:t> </w:t>
      </w:r>
      <w:r>
        <w:rPr>
          <w:color w:val="231F20"/>
          <w:w w:val="105"/>
        </w:rPr>
        <w:t>acquisition</w:t>
      </w:r>
      <w:r>
        <w:rPr>
          <w:color w:val="231F20"/>
          <w:spacing w:val="-8"/>
          <w:w w:val="105"/>
        </w:rPr>
        <w:t> </w:t>
      </w:r>
      <w:r>
        <w:rPr>
          <w:color w:val="231F20"/>
          <w:w w:val="105"/>
        </w:rPr>
        <w:t>of</w:t>
      </w:r>
      <w:r>
        <w:rPr>
          <w:color w:val="231F20"/>
          <w:spacing w:val="-8"/>
          <w:w w:val="105"/>
        </w:rPr>
        <w:t> </w:t>
      </w:r>
      <w:r>
        <w:rPr>
          <w:color w:val="231F20"/>
          <w:w w:val="105"/>
        </w:rPr>
        <w:t>new</w:t>
      </w:r>
      <w:r>
        <w:rPr>
          <w:color w:val="231F20"/>
          <w:spacing w:val="-8"/>
          <w:w w:val="105"/>
        </w:rPr>
        <w:t> </w:t>
      </w:r>
      <w:r>
        <w:rPr>
          <w:color w:val="231F20"/>
          <w:w w:val="105"/>
        </w:rPr>
        <w:t>knowledge, skills,</w:t>
      </w:r>
      <w:r>
        <w:rPr>
          <w:color w:val="231F20"/>
          <w:spacing w:val="-14"/>
          <w:w w:val="105"/>
        </w:rPr>
        <w:t> </w:t>
      </w:r>
      <w:r>
        <w:rPr>
          <w:color w:val="231F20"/>
          <w:w w:val="105"/>
        </w:rPr>
        <w:t>and attitudes to enable competent practice. The concept of CPD does </w:t>
      </w:r>
      <w:r>
        <w:rPr>
          <w:rFonts w:ascii="Gill Sans MT"/>
          <w:b/>
          <w:color w:val="231F20"/>
          <w:w w:val="105"/>
        </w:rPr>
        <w:t>not </w:t>
      </w:r>
      <w:r>
        <w:rPr>
          <w:color w:val="231F20"/>
          <w:w w:val="105"/>
        </w:rPr>
        <w:t>mean updating the medical knowledge</w:t>
      </w:r>
      <w:r>
        <w:rPr>
          <w:color w:val="231F20"/>
          <w:spacing w:val="-7"/>
          <w:w w:val="105"/>
        </w:rPr>
        <w:t> </w:t>
      </w:r>
      <w:r>
        <w:rPr>
          <w:color w:val="231F20"/>
          <w:w w:val="105"/>
        </w:rPr>
        <w:t>only.</w:t>
      </w:r>
      <w:r>
        <w:rPr>
          <w:color w:val="231F20"/>
          <w:spacing w:val="-7"/>
          <w:w w:val="105"/>
        </w:rPr>
        <w:t> </w:t>
      </w:r>
      <w:r>
        <w:rPr>
          <w:color w:val="231F20"/>
          <w:w w:val="105"/>
        </w:rPr>
        <w:t>It</w:t>
      </w:r>
      <w:r>
        <w:rPr>
          <w:color w:val="231F20"/>
          <w:spacing w:val="-7"/>
          <w:w w:val="105"/>
        </w:rPr>
        <w:t> </w:t>
      </w:r>
      <w:r>
        <w:rPr>
          <w:color w:val="231F20"/>
          <w:w w:val="105"/>
        </w:rPr>
        <w:t>also</w:t>
      </w:r>
      <w:r>
        <w:rPr>
          <w:color w:val="231F20"/>
          <w:spacing w:val="-7"/>
          <w:w w:val="105"/>
        </w:rPr>
        <w:t> </w:t>
      </w:r>
      <w:r>
        <w:rPr>
          <w:color w:val="231F20"/>
          <w:w w:val="105"/>
        </w:rPr>
        <w:t>implies</w:t>
      </w:r>
      <w:r>
        <w:rPr>
          <w:color w:val="231F20"/>
          <w:spacing w:val="-7"/>
          <w:w w:val="105"/>
        </w:rPr>
        <w:t> </w:t>
      </w:r>
      <w:r>
        <w:rPr>
          <w:color w:val="231F20"/>
          <w:w w:val="105"/>
        </w:rPr>
        <w:t>developing</w:t>
      </w:r>
      <w:r>
        <w:rPr>
          <w:color w:val="231F20"/>
          <w:spacing w:val="40"/>
          <w:w w:val="105"/>
        </w:rPr>
        <w:t> </w:t>
      </w:r>
      <w:r>
        <w:rPr>
          <w:color w:val="231F20"/>
          <w:w w:val="105"/>
        </w:rPr>
        <w:t>skills</w:t>
      </w:r>
      <w:r>
        <w:rPr>
          <w:color w:val="231F20"/>
          <w:spacing w:val="-7"/>
          <w:w w:val="105"/>
        </w:rPr>
        <w:t> </w:t>
      </w:r>
      <w:r>
        <w:rPr>
          <w:color w:val="231F20"/>
          <w:w w:val="105"/>
        </w:rPr>
        <w:t>in</w:t>
      </w:r>
      <w:r>
        <w:rPr>
          <w:color w:val="231F20"/>
          <w:spacing w:val="-7"/>
          <w:w w:val="105"/>
        </w:rPr>
        <w:t> </w:t>
      </w:r>
      <w:r>
        <w:rPr>
          <w:color w:val="231F20"/>
          <w:w w:val="105"/>
        </w:rPr>
        <w:t>di- verse areas such as time management, team building </w:t>
      </w:r>
      <w:r>
        <w:rPr>
          <w:color w:val="231F20"/>
        </w:rPr>
        <w:t>and</w:t>
      </w:r>
      <w:r>
        <w:rPr>
          <w:color w:val="231F20"/>
          <w:spacing w:val="-6"/>
        </w:rPr>
        <w:t> </w:t>
      </w:r>
      <w:r>
        <w:rPr>
          <w:color w:val="231F20"/>
        </w:rPr>
        <w:t>training in information</w:t>
      </w:r>
      <w:r>
        <w:rPr>
          <w:color w:val="231F20"/>
          <w:spacing w:val="-14"/>
        </w:rPr>
        <w:t> </w:t>
      </w:r>
      <w:r>
        <w:rPr>
          <w:color w:val="231F20"/>
        </w:rPr>
        <w:t>technology etc.</w:t>
      </w:r>
      <w:r>
        <w:rPr>
          <w:color w:val="231F20"/>
          <w:spacing w:val="40"/>
        </w:rPr>
        <w:t> </w:t>
      </w:r>
      <w:r>
        <w:rPr>
          <w:color w:val="231F20"/>
        </w:rPr>
        <w:t>This requires </w:t>
      </w:r>
      <w:r>
        <w:rPr>
          <w:color w:val="231F20"/>
          <w:w w:val="105"/>
        </w:rPr>
        <w:t>a long-term approach</w:t>
      </w:r>
      <w:r>
        <w:rPr>
          <w:color w:val="231F20"/>
          <w:spacing w:val="-14"/>
          <w:w w:val="105"/>
        </w:rPr>
        <w:t> </w:t>
      </w:r>
      <w:r>
        <w:rPr>
          <w:color w:val="231F20"/>
          <w:w w:val="105"/>
        </w:rPr>
        <w:t>of lifelong learning and posses- </w:t>
      </w:r>
      <w:r>
        <w:rPr>
          <w:color w:val="231F20"/>
        </w:rPr>
        <w:t>sion of the attitudes and capacities</w:t>
      </w:r>
      <w:r>
        <w:rPr>
          <w:color w:val="231F20"/>
          <w:spacing w:val="-14"/>
        </w:rPr>
        <w:t> </w:t>
      </w:r>
      <w:r>
        <w:rPr>
          <w:color w:val="231F20"/>
        </w:rPr>
        <w:t>to be flexible, adapt- </w:t>
      </w:r>
      <w:r>
        <w:rPr>
          <w:color w:val="231F20"/>
          <w:w w:val="105"/>
        </w:rPr>
        <w:t>able, creative and amenable to change.</w:t>
      </w:r>
    </w:p>
    <w:p>
      <w:pPr>
        <w:pStyle w:val="BodyText"/>
        <w:spacing w:line="244" w:lineRule="auto" w:before="121"/>
        <w:ind w:right="38"/>
      </w:pPr>
      <w:r>
        <w:rPr>
          <w:color w:val="231F20"/>
        </w:rPr>
        <w:t>CPD has benefits for both individuals and organi- zations and is</w:t>
      </w:r>
      <w:r>
        <w:rPr>
          <w:color w:val="231F20"/>
          <w:spacing w:val="-1"/>
        </w:rPr>
        <w:t> </w:t>
      </w:r>
      <w:r>
        <w:rPr>
          <w:color w:val="231F20"/>
        </w:rPr>
        <w:t>therefore needed for every professional whether</w:t>
      </w:r>
      <w:r>
        <w:rPr>
          <w:color w:val="231F20"/>
          <w:spacing w:val="-14"/>
        </w:rPr>
        <w:t> </w:t>
      </w:r>
      <w:r>
        <w:rPr>
          <w:color w:val="231F20"/>
        </w:rPr>
        <w:t>in</w:t>
      </w:r>
      <w:r>
        <w:rPr>
          <w:color w:val="231F20"/>
          <w:spacing w:val="-13"/>
        </w:rPr>
        <w:t> </w:t>
      </w:r>
      <w:r>
        <w:rPr>
          <w:color w:val="231F20"/>
        </w:rPr>
        <w:t>the</w:t>
      </w:r>
      <w:r>
        <w:rPr>
          <w:color w:val="231F20"/>
          <w:spacing w:val="-13"/>
        </w:rPr>
        <w:t> </w:t>
      </w:r>
      <w:r>
        <w:rPr>
          <w:color w:val="231F20"/>
        </w:rPr>
        <w:t>developing</w:t>
      </w:r>
      <w:r>
        <w:rPr>
          <w:color w:val="231F20"/>
          <w:spacing w:val="-13"/>
        </w:rPr>
        <w:t> </w:t>
      </w:r>
      <w:r>
        <w:rPr>
          <w:color w:val="231F20"/>
        </w:rPr>
        <w:t>or</w:t>
      </w:r>
      <w:r>
        <w:rPr>
          <w:color w:val="231F20"/>
          <w:spacing w:val="-11"/>
        </w:rPr>
        <w:t> </w:t>
      </w:r>
      <w:r>
        <w:rPr>
          <w:color w:val="231F20"/>
        </w:rPr>
        <w:t>developed</w:t>
      </w:r>
      <w:r>
        <w:rPr>
          <w:color w:val="231F20"/>
          <w:spacing w:val="-9"/>
        </w:rPr>
        <w:t> </w:t>
      </w:r>
      <w:r>
        <w:rPr>
          <w:color w:val="231F20"/>
        </w:rPr>
        <w:t>world</w:t>
      </w:r>
      <w:r>
        <w:rPr>
          <w:color w:val="231F20"/>
          <w:position w:val="6"/>
          <w:sz w:val="10"/>
        </w:rPr>
        <w:t>3</w:t>
      </w:r>
      <w:r>
        <w:rPr>
          <w:color w:val="231F20"/>
        </w:rPr>
        <w:t>.</w:t>
      </w:r>
      <w:r>
        <w:rPr>
          <w:color w:val="231F20"/>
          <w:spacing w:val="-10"/>
        </w:rPr>
        <w:t> </w:t>
      </w:r>
      <w:r>
        <w:rPr>
          <w:color w:val="231F20"/>
        </w:rPr>
        <w:t>In</w:t>
      </w:r>
      <w:r>
        <w:rPr>
          <w:color w:val="231F20"/>
          <w:spacing w:val="-10"/>
        </w:rPr>
        <w:t> </w:t>
      </w:r>
      <w:r>
        <w:rPr>
          <w:color w:val="231F20"/>
        </w:rPr>
        <w:t>fact,</w:t>
      </w:r>
      <w:r>
        <w:rPr>
          <w:color w:val="231F20"/>
          <w:spacing w:val="-10"/>
        </w:rPr>
        <w:t> </w:t>
      </w:r>
      <w:r>
        <w:rPr>
          <w:color w:val="231F20"/>
        </w:rPr>
        <w:t>it can be argued that CPD is a needed more for psychia- trists working in developing countries than those prac- ticing</w:t>
      </w:r>
      <w:r>
        <w:rPr>
          <w:color w:val="231F20"/>
          <w:spacing w:val="-5"/>
        </w:rPr>
        <w:t> </w:t>
      </w:r>
      <w:r>
        <w:rPr>
          <w:color w:val="231F20"/>
        </w:rPr>
        <w:t>in well resourced health systems. Heavy</w:t>
      </w:r>
      <w:r>
        <w:rPr>
          <w:color w:val="231F20"/>
          <w:spacing w:val="-14"/>
        </w:rPr>
        <w:t> </w:t>
      </w:r>
      <w:r>
        <w:rPr>
          <w:color w:val="231F20"/>
        </w:rPr>
        <w:t>workloads are one of the most common reasons given for lack</w:t>
      </w:r>
      <w:r>
        <w:rPr>
          <w:color w:val="231F20"/>
          <w:spacing w:val="-7"/>
        </w:rPr>
        <w:t> </w:t>
      </w:r>
      <w:r>
        <w:rPr>
          <w:color w:val="231F20"/>
        </w:rPr>
        <w:t>of time for continuing professional development (CPD), even</w:t>
      </w:r>
      <w:r>
        <w:rPr>
          <w:color w:val="231F20"/>
          <w:spacing w:val="-7"/>
        </w:rPr>
        <w:t> </w:t>
      </w:r>
      <w:r>
        <w:rPr>
          <w:color w:val="231F20"/>
        </w:rPr>
        <w:t>in the developed world</w:t>
      </w:r>
      <w:r>
        <w:rPr>
          <w:color w:val="231F20"/>
          <w:position w:val="6"/>
          <w:sz w:val="10"/>
        </w:rPr>
        <w:t>2</w:t>
      </w:r>
      <w:r>
        <w:rPr>
          <w:color w:val="231F20"/>
        </w:rPr>
        <w:t>, where they are perhaps not a fraction of those in developing countries. With</w:t>
      </w:r>
      <w:r>
        <w:rPr>
          <w:color w:val="231F20"/>
          <w:spacing w:val="-14"/>
        </w:rPr>
        <w:t> </w:t>
      </w:r>
      <w:r>
        <w:rPr>
          <w:color w:val="231F20"/>
        </w:rPr>
        <w:t>less than</w:t>
      </w:r>
      <w:r>
        <w:rPr>
          <w:color w:val="231F20"/>
          <w:spacing w:val="19"/>
        </w:rPr>
        <w:t> </w:t>
      </w:r>
      <w:r>
        <w:rPr>
          <w:color w:val="231F20"/>
        </w:rPr>
        <w:t>one</w:t>
      </w:r>
      <w:r>
        <w:rPr>
          <w:color w:val="231F20"/>
          <w:spacing w:val="19"/>
        </w:rPr>
        <w:t> </w:t>
      </w:r>
      <w:r>
        <w:rPr>
          <w:color w:val="231F20"/>
        </w:rPr>
        <w:t>psychiatrist</w:t>
      </w:r>
      <w:r>
        <w:rPr>
          <w:color w:val="231F20"/>
          <w:spacing w:val="19"/>
        </w:rPr>
        <w:t> </w:t>
      </w:r>
      <w:r>
        <w:rPr>
          <w:color w:val="231F20"/>
        </w:rPr>
        <w:t>per</w:t>
      </w:r>
      <w:r>
        <w:rPr>
          <w:color w:val="231F20"/>
          <w:spacing w:val="20"/>
        </w:rPr>
        <w:t> </w:t>
      </w:r>
      <w:r>
        <w:rPr>
          <w:color w:val="231F20"/>
        </w:rPr>
        <w:t>100</w:t>
      </w:r>
      <w:r>
        <w:rPr>
          <w:color w:val="231F20"/>
          <w:spacing w:val="19"/>
        </w:rPr>
        <w:t> </w:t>
      </w:r>
      <w:r>
        <w:rPr>
          <w:color w:val="231F20"/>
        </w:rPr>
        <w:t>000</w:t>
      </w:r>
      <w:r>
        <w:rPr>
          <w:color w:val="231F20"/>
          <w:spacing w:val="19"/>
        </w:rPr>
        <w:t> </w:t>
      </w:r>
      <w:r>
        <w:rPr>
          <w:color w:val="231F20"/>
        </w:rPr>
        <w:t>population</w:t>
      </w:r>
      <w:r>
        <w:rPr>
          <w:color w:val="231F20"/>
          <w:spacing w:val="20"/>
        </w:rPr>
        <w:t> </w:t>
      </w:r>
      <w:r>
        <w:rPr>
          <w:color w:val="231F20"/>
        </w:rPr>
        <w:t>and</w:t>
      </w:r>
      <w:r>
        <w:rPr>
          <w:color w:val="231F20"/>
          <w:spacing w:val="19"/>
        </w:rPr>
        <w:t> </w:t>
      </w:r>
      <w:r>
        <w:rPr>
          <w:color w:val="231F20"/>
          <w:spacing w:val="-2"/>
        </w:rPr>
        <w:t>total</w:t>
      </w:r>
    </w:p>
    <w:p>
      <w:pPr>
        <w:pStyle w:val="BodyText"/>
        <w:spacing w:before="6"/>
        <w:ind w:left="0" w:firstLine="0"/>
        <w:jc w:val="left"/>
        <w:rPr>
          <w:sz w:val="5"/>
        </w:rPr>
      </w:pPr>
      <w:r>
        <w:rPr/>
        <w:pict>
          <v:shape style="position:absolute;margin-left:72pt;margin-top:4.503154pt;width:225pt;height:.1pt;mso-position-horizontal-relative:page;mso-position-vertical-relative:paragraph;z-index:-15728128;mso-wrap-distance-left:0;mso-wrap-distance-right:0" id="docshape3" coordorigin="1440,90" coordsize="4500,0" path="m1440,90l5940,90e" filled="false" stroked="true" strokeweight=".48pt" strokecolor="#231f20">
            <v:path arrowok="t"/>
            <v:stroke dashstyle="solid"/>
            <w10:wrap type="topAndBottom"/>
          </v:shape>
        </w:pict>
      </w:r>
    </w:p>
    <w:p>
      <w:pPr>
        <w:spacing w:before="84"/>
        <w:ind w:left="139" w:right="0" w:firstLine="0"/>
        <w:jc w:val="left"/>
        <w:rPr>
          <w:rFonts w:ascii="Gill Sans MT"/>
          <w:b/>
          <w:sz w:val="16"/>
        </w:rPr>
      </w:pPr>
      <w:r>
        <w:rPr>
          <w:rFonts w:ascii="Gill Sans MT"/>
          <w:b/>
          <w:color w:val="231F20"/>
          <w:spacing w:val="-2"/>
          <w:sz w:val="16"/>
        </w:rPr>
        <w:t>Correspondence:</w:t>
      </w:r>
    </w:p>
    <w:p>
      <w:pPr>
        <w:spacing w:before="68"/>
        <w:ind w:left="139" w:right="0" w:firstLine="0"/>
        <w:jc w:val="left"/>
        <w:rPr>
          <w:sz w:val="16"/>
        </w:rPr>
      </w:pPr>
      <w:r>
        <w:rPr>
          <w:rFonts w:ascii="Gill Sans MT"/>
          <w:b/>
          <w:color w:val="231F20"/>
          <w:w w:val="105"/>
          <w:sz w:val="16"/>
        </w:rPr>
        <w:t>Saeed</w:t>
      </w:r>
      <w:r>
        <w:rPr>
          <w:rFonts w:ascii="Gill Sans MT"/>
          <w:b/>
          <w:color w:val="231F20"/>
          <w:spacing w:val="15"/>
          <w:w w:val="105"/>
          <w:sz w:val="16"/>
        </w:rPr>
        <w:t> </w:t>
      </w:r>
      <w:r>
        <w:rPr>
          <w:rFonts w:ascii="Gill Sans MT"/>
          <w:b/>
          <w:color w:val="231F20"/>
          <w:w w:val="105"/>
          <w:sz w:val="16"/>
        </w:rPr>
        <w:t>Farooq,</w:t>
      </w:r>
      <w:r>
        <w:rPr>
          <w:rFonts w:ascii="Gill Sans MT"/>
          <w:b/>
          <w:color w:val="231F20"/>
          <w:spacing w:val="17"/>
          <w:w w:val="105"/>
          <w:sz w:val="16"/>
        </w:rPr>
        <w:t> </w:t>
      </w:r>
      <w:r>
        <w:rPr>
          <w:color w:val="231F20"/>
          <w:w w:val="105"/>
          <w:sz w:val="16"/>
        </w:rPr>
        <w:t>MCPS,</w:t>
      </w:r>
      <w:r>
        <w:rPr>
          <w:color w:val="231F20"/>
          <w:spacing w:val="13"/>
          <w:w w:val="105"/>
          <w:sz w:val="16"/>
        </w:rPr>
        <w:t> </w:t>
      </w:r>
      <w:r>
        <w:rPr>
          <w:color w:val="231F20"/>
          <w:spacing w:val="-4"/>
          <w:w w:val="105"/>
          <w:sz w:val="16"/>
        </w:rPr>
        <w:t>FCPS.</w:t>
      </w:r>
    </w:p>
    <w:p>
      <w:pPr>
        <w:spacing w:line="249" w:lineRule="auto" w:before="10"/>
        <w:ind w:left="139" w:right="0" w:firstLine="0"/>
        <w:jc w:val="left"/>
        <w:rPr>
          <w:sz w:val="16"/>
        </w:rPr>
      </w:pPr>
      <w:r>
        <w:rPr>
          <w:color w:val="231F20"/>
          <w:w w:val="105"/>
          <w:sz w:val="16"/>
        </w:rPr>
        <w:t>Associate Professor, and Head Department of Psychiatry, PGMI,Lady Reading Hospital, Peshawar, Pakistan</w:t>
      </w:r>
    </w:p>
    <w:p>
      <w:pPr>
        <w:spacing w:line="191" w:lineRule="exact" w:before="0"/>
        <w:ind w:left="139" w:right="0" w:firstLine="0"/>
        <w:jc w:val="left"/>
        <w:rPr>
          <w:sz w:val="16"/>
        </w:rPr>
      </w:pPr>
      <w:r>
        <w:rPr>
          <w:color w:val="231F20"/>
          <w:sz w:val="16"/>
        </w:rPr>
        <w:t>E-mail:</w:t>
      </w:r>
      <w:r>
        <w:rPr>
          <w:color w:val="231F20"/>
          <w:spacing w:val="29"/>
          <w:sz w:val="16"/>
        </w:rPr>
        <w:t> </w:t>
      </w:r>
      <w:hyperlink r:id="rId6">
        <w:r>
          <w:rPr>
            <w:color w:val="231F20"/>
            <w:spacing w:val="-2"/>
            <w:sz w:val="16"/>
          </w:rPr>
          <w:t>sfarooqlrh@yahoo.com</w:t>
        </w:r>
      </w:hyperlink>
    </w:p>
    <w:p>
      <w:pPr>
        <w:pStyle w:val="BodyText"/>
        <w:spacing w:line="244" w:lineRule="auto" w:before="112"/>
        <w:ind w:right="115" w:firstLine="0"/>
      </w:pPr>
      <w:r>
        <w:rPr/>
        <w:br w:type="column"/>
      </w:r>
      <w:r>
        <w:rPr>
          <w:color w:val="231F20"/>
        </w:rPr>
        <w:t>health spending equivalent to £7 per person in most developing</w:t>
      </w:r>
      <w:r>
        <w:rPr>
          <w:color w:val="231F20"/>
          <w:spacing w:val="-14"/>
        </w:rPr>
        <w:t> </w:t>
      </w:r>
      <w:r>
        <w:rPr>
          <w:color w:val="231F20"/>
        </w:rPr>
        <w:t>countries</w:t>
      </w:r>
      <w:r>
        <w:rPr>
          <w:color w:val="231F20"/>
          <w:position w:val="6"/>
          <w:sz w:val="10"/>
        </w:rPr>
        <w:t>4</w:t>
      </w:r>
      <w:r>
        <w:rPr>
          <w:color w:val="231F20"/>
        </w:rPr>
        <w:t>, CPD for psychiatrists must be</w:t>
      </w:r>
      <w:r>
        <w:rPr>
          <w:color w:val="231F20"/>
          <w:spacing w:val="-14"/>
        </w:rPr>
        <w:t> </w:t>
      </w:r>
      <w:r>
        <w:rPr>
          <w:color w:val="231F20"/>
        </w:rPr>
        <w:t>con- sidered an important strategy to cope with the colossal burden</w:t>
      </w:r>
      <w:r>
        <w:rPr>
          <w:color w:val="231F20"/>
          <w:spacing w:val="-3"/>
        </w:rPr>
        <w:t> </w:t>
      </w:r>
      <w:r>
        <w:rPr>
          <w:color w:val="231F20"/>
        </w:rPr>
        <w:t>of mental illness, rather than just an individual </w:t>
      </w:r>
      <w:r>
        <w:rPr>
          <w:color w:val="231F20"/>
          <w:spacing w:val="-2"/>
        </w:rPr>
        <w:t>need.</w:t>
      </w:r>
    </w:p>
    <w:p>
      <w:pPr>
        <w:pStyle w:val="BodyText"/>
        <w:spacing w:line="244" w:lineRule="auto" w:before="118"/>
        <w:ind w:right="111"/>
      </w:pPr>
      <w:r>
        <w:rPr>
          <w:color w:val="231F20"/>
          <w:w w:val="105"/>
        </w:rPr>
        <w:t>One</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most</w:t>
      </w:r>
      <w:r>
        <w:rPr>
          <w:color w:val="231F20"/>
          <w:spacing w:val="-5"/>
          <w:w w:val="105"/>
        </w:rPr>
        <w:t> </w:t>
      </w:r>
      <w:r>
        <w:rPr>
          <w:color w:val="231F20"/>
          <w:w w:val="105"/>
        </w:rPr>
        <w:t>important</w:t>
      </w:r>
      <w:r>
        <w:rPr>
          <w:color w:val="231F20"/>
          <w:spacing w:val="-5"/>
          <w:w w:val="105"/>
        </w:rPr>
        <w:t> </w:t>
      </w:r>
      <w:r>
        <w:rPr>
          <w:color w:val="231F20"/>
          <w:w w:val="105"/>
        </w:rPr>
        <w:t>advantages</w:t>
      </w:r>
      <w:r>
        <w:rPr>
          <w:color w:val="231F20"/>
          <w:spacing w:val="-5"/>
          <w:w w:val="105"/>
        </w:rPr>
        <w:t> </w:t>
      </w:r>
      <w:r>
        <w:rPr>
          <w:color w:val="231F20"/>
          <w:w w:val="105"/>
        </w:rPr>
        <w:t>of</w:t>
      </w:r>
      <w:r>
        <w:rPr>
          <w:color w:val="231F20"/>
          <w:spacing w:val="-5"/>
          <w:w w:val="105"/>
        </w:rPr>
        <w:t> </w:t>
      </w:r>
      <w:r>
        <w:rPr>
          <w:color w:val="231F20"/>
          <w:w w:val="105"/>
        </w:rPr>
        <w:t>CPD</w:t>
      </w:r>
      <w:r>
        <w:rPr>
          <w:color w:val="231F20"/>
          <w:spacing w:val="-5"/>
          <w:w w:val="105"/>
        </w:rPr>
        <w:t> </w:t>
      </w:r>
      <w:r>
        <w:rPr>
          <w:color w:val="231F20"/>
          <w:w w:val="105"/>
        </w:rPr>
        <w:t>is </w:t>
      </w:r>
      <w:r>
        <w:rPr>
          <w:color w:val="231F20"/>
        </w:rPr>
        <w:t>that</w:t>
      </w:r>
      <w:r>
        <w:rPr>
          <w:color w:val="231F20"/>
          <w:spacing w:val="-1"/>
        </w:rPr>
        <w:t> </w:t>
      </w:r>
      <w:r>
        <w:rPr>
          <w:color w:val="231F20"/>
        </w:rPr>
        <w:t>it allows</w:t>
      </w:r>
      <w:r>
        <w:rPr>
          <w:color w:val="231F20"/>
          <w:spacing w:val="-14"/>
        </w:rPr>
        <w:t> </w:t>
      </w:r>
      <w:r>
        <w:rPr>
          <w:color w:val="231F20"/>
        </w:rPr>
        <w:t>doctors time to discover and fulfill learning </w:t>
      </w:r>
      <w:r>
        <w:rPr>
          <w:color w:val="231F20"/>
          <w:w w:val="105"/>
        </w:rPr>
        <w:t>needs,</w:t>
      </w:r>
      <w:r>
        <w:rPr>
          <w:color w:val="231F20"/>
          <w:w w:val="105"/>
        </w:rPr>
        <w:t> increase job</w:t>
      </w:r>
      <w:r>
        <w:rPr>
          <w:color w:val="231F20"/>
          <w:w w:val="105"/>
        </w:rPr>
        <w:t> satisfaction</w:t>
      </w:r>
      <w:r>
        <w:rPr>
          <w:color w:val="231F20"/>
          <w:w w:val="105"/>
        </w:rPr>
        <w:t> and</w:t>
      </w:r>
      <w:r>
        <w:rPr>
          <w:color w:val="231F20"/>
          <w:w w:val="105"/>
        </w:rPr>
        <w:t> improve</w:t>
      </w:r>
      <w:r>
        <w:rPr>
          <w:color w:val="231F20"/>
          <w:w w:val="105"/>
        </w:rPr>
        <w:t> self-es- </w:t>
      </w:r>
      <w:r>
        <w:rPr>
          <w:color w:val="231F20"/>
        </w:rPr>
        <w:t>teem.</w:t>
      </w:r>
      <w:r>
        <w:rPr>
          <w:color w:val="231F20"/>
          <w:spacing w:val="-14"/>
        </w:rPr>
        <w:t> </w:t>
      </w:r>
      <w:r>
        <w:rPr>
          <w:color w:val="231F20"/>
        </w:rPr>
        <w:t>This</w:t>
      </w:r>
      <w:r>
        <w:rPr>
          <w:color w:val="231F20"/>
          <w:spacing w:val="-4"/>
        </w:rPr>
        <w:t> </w:t>
      </w:r>
      <w:r>
        <w:rPr>
          <w:color w:val="231F20"/>
        </w:rPr>
        <w:t>is</w:t>
      </w:r>
      <w:r>
        <w:rPr>
          <w:color w:val="231F20"/>
          <w:spacing w:val="-4"/>
        </w:rPr>
        <w:t> </w:t>
      </w:r>
      <w:r>
        <w:rPr>
          <w:color w:val="231F20"/>
        </w:rPr>
        <w:t>perhaps</w:t>
      </w:r>
      <w:r>
        <w:rPr>
          <w:color w:val="231F20"/>
          <w:spacing w:val="-4"/>
        </w:rPr>
        <w:t> </w:t>
      </w:r>
      <w:r>
        <w:rPr>
          <w:color w:val="231F20"/>
        </w:rPr>
        <w:t>more</w:t>
      </w:r>
      <w:r>
        <w:rPr>
          <w:color w:val="231F20"/>
          <w:spacing w:val="-14"/>
        </w:rPr>
        <w:t> </w:t>
      </w:r>
      <w:r>
        <w:rPr>
          <w:color w:val="231F20"/>
        </w:rPr>
        <w:t>important</w:t>
      </w:r>
      <w:r>
        <w:rPr>
          <w:color w:val="231F20"/>
          <w:spacing w:val="-4"/>
        </w:rPr>
        <w:t> </w:t>
      </w:r>
      <w:r>
        <w:rPr>
          <w:color w:val="231F20"/>
        </w:rPr>
        <w:t>for</w:t>
      </w:r>
      <w:r>
        <w:rPr>
          <w:color w:val="231F20"/>
          <w:spacing w:val="-4"/>
        </w:rPr>
        <w:t> </w:t>
      </w:r>
      <w:r>
        <w:rPr>
          <w:color w:val="231F20"/>
        </w:rPr>
        <w:t>a</w:t>
      </w:r>
      <w:r>
        <w:rPr>
          <w:color w:val="231F20"/>
          <w:spacing w:val="-4"/>
        </w:rPr>
        <w:t> </w:t>
      </w:r>
      <w:r>
        <w:rPr>
          <w:color w:val="231F20"/>
        </w:rPr>
        <w:t>practitioner</w:t>
      </w:r>
      <w:r>
        <w:rPr>
          <w:color w:val="231F20"/>
          <w:spacing w:val="-4"/>
        </w:rPr>
        <w:t> </w:t>
      </w:r>
      <w:r>
        <w:rPr>
          <w:color w:val="231F20"/>
        </w:rPr>
        <w:t>in </w:t>
      </w:r>
      <w:r>
        <w:rPr>
          <w:color w:val="231F20"/>
          <w:w w:val="105"/>
        </w:rPr>
        <w:t>a</w:t>
      </w:r>
      <w:r>
        <w:rPr>
          <w:color w:val="231F20"/>
          <w:spacing w:val="-14"/>
          <w:w w:val="105"/>
        </w:rPr>
        <w:t> </w:t>
      </w:r>
      <w:r>
        <w:rPr>
          <w:color w:val="231F20"/>
          <w:w w:val="105"/>
        </w:rPr>
        <w:t>developing</w:t>
      </w:r>
      <w:r>
        <w:rPr>
          <w:color w:val="231F20"/>
          <w:spacing w:val="-8"/>
          <w:w w:val="105"/>
        </w:rPr>
        <w:t> </w:t>
      </w:r>
      <w:r>
        <w:rPr>
          <w:color w:val="231F20"/>
          <w:w w:val="105"/>
        </w:rPr>
        <w:t>country,</w:t>
      </w:r>
      <w:r>
        <w:rPr>
          <w:color w:val="231F20"/>
          <w:spacing w:val="-5"/>
          <w:w w:val="105"/>
        </w:rPr>
        <w:t> </w:t>
      </w:r>
      <w:r>
        <w:rPr>
          <w:color w:val="231F20"/>
          <w:w w:val="105"/>
        </w:rPr>
        <w:t>who</w:t>
      </w:r>
      <w:r>
        <w:rPr>
          <w:color w:val="231F20"/>
          <w:spacing w:val="-5"/>
          <w:w w:val="105"/>
        </w:rPr>
        <w:t> </w:t>
      </w:r>
      <w:r>
        <w:rPr>
          <w:color w:val="231F20"/>
          <w:w w:val="105"/>
        </w:rPr>
        <w:t>is</w:t>
      </w:r>
      <w:r>
        <w:rPr>
          <w:color w:val="231F20"/>
          <w:spacing w:val="-14"/>
          <w:w w:val="105"/>
        </w:rPr>
        <w:t> </w:t>
      </w:r>
      <w:r>
        <w:rPr>
          <w:color w:val="231F20"/>
          <w:w w:val="105"/>
        </w:rPr>
        <w:t>constantly</w:t>
      </w:r>
      <w:r>
        <w:rPr>
          <w:color w:val="231F20"/>
          <w:spacing w:val="-5"/>
          <w:w w:val="105"/>
        </w:rPr>
        <w:t> </w:t>
      </w:r>
      <w:r>
        <w:rPr>
          <w:color w:val="231F20"/>
          <w:w w:val="105"/>
        </w:rPr>
        <w:t>faced</w:t>
      </w:r>
      <w:r>
        <w:rPr>
          <w:color w:val="231F20"/>
          <w:spacing w:val="-5"/>
          <w:w w:val="105"/>
        </w:rPr>
        <w:t> </w:t>
      </w:r>
      <w:r>
        <w:rPr>
          <w:color w:val="231F20"/>
          <w:w w:val="105"/>
        </w:rPr>
        <w:t>with</w:t>
      </w:r>
      <w:r>
        <w:rPr>
          <w:color w:val="231F20"/>
          <w:spacing w:val="-5"/>
          <w:w w:val="105"/>
        </w:rPr>
        <w:t> </w:t>
      </w:r>
      <w:r>
        <w:rPr>
          <w:color w:val="231F20"/>
          <w:w w:val="105"/>
        </w:rPr>
        <w:t>the ruinous</w:t>
      </w:r>
      <w:r>
        <w:rPr>
          <w:color w:val="231F20"/>
          <w:spacing w:val="-2"/>
          <w:w w:val="105"/>
        </w:rPr>
        <w:t> </w:t>
      </w:r>
      <w:r>
        <w:rPr>
          <w:color w:val="231F20"/>
          <w:w w:val="105"/>
        </w:rPr>
        <w:t>effects of bureaucratic problems</w:t>
      </w:r>
      <w:r>
        <w:rPr>
          <w:color w:val="231F20"/>
          <w:spacing w:val="-14"/>
          <w:w w:val="105"/>
        </w:rPr>
        <w:t> </w:t>
      </w:r>
      <w:r>
        <w:rPr>
          <w:color w:val="231F20"/>
          <w:w w:val="105"/>
        </w:rPr>
        <w:t>and the insur- mountable hurdles of scarce resources. Planned</w:t>
      </w:r>
      <w:r>
        <w:rPr>
          <w:color w:val="231F20"/>
          <w:spacing w:val="-3"/>
          <w:w w:val="105"/>
        </w:rPr>
        <w:t> </w:t>
      </w:r>
      <w:r>
        <w:rPr>
          <w:color w:val="231F20"/>
          <w:w w:val="105"/>
        </w:rPr>
        <w:t>CPD activities in these settings should help to prevent pro- fessional isolation</w:t>
      </w:r>
      <w:r>
        <w:rPr>
          <w:color w:val="231F20"/>
          <w:w w:val="105"/>
        </w:rPr>
        <w:t> and</w:t>
      </w:r>
      <w:r>
        <w:rPr>
          <w:color w:val="231F20"/>
          <w:w w:val="105"/>
        </w:rPr>
        <w:t> burnout</w:t>
      </w:r>
      <w:r>
        <w:rPr>
          <w:color w:val="231F20"/>
          <w:w w:val="105"/>
        </w:rPr>
        <w:t> while</w:t>
      </w:r>
      <w:r>
        <w:rPr>
          <w:color w:val="231F20"/>
          <w:w w:val="105"/>
        </w:rPr>
        <w:t> boosting</w:t>
      </w:r>
      <w:r>
        <w:rPr>
          <w:color w:val="231F20"/>
          <w:w w:val="105"/>
        </w:rPr>
        <w:t> the individual’s</w:t>
      </w:r>
      <w:r>
        <w:rPr>
          <w:color w:val="231F20"/>
          <w:spacing w:val="-4"/>
          <w:w w:val="105"/>
        </w:rPr>
        <w:t> </w:t>
      </w:r>
      <w:r>
        <w:rPr>
          <w:color w:val="231F20"/>
          <w:w w:val="105"/>
        </w:rPr>
        <w:t>morale</w:t>
      </w:r>
      <w:r>
        <w:rPr>
          <w:color w:val="231F20"/>
          <w:w w:val="105"/>
          <w:position w:val="6"/>
          <w:sz w:val="10"/>
        </w:rPr>
        <w:t>3</w:t>
      </w:r>
      <w:r>
        <w:rPr>
          <w:color w:val="231F20"/>
          <w:w w:val="105"/>
        </w:rPr>
        <w:t>.</w:t>
      </w:r>
    </w:p>
    <w:p>
      <w:pPr>
        <w:pStyle w:val="BodyText"/>
        <w:spacing w:line="242" w:lineRule="auto" w:before="120"/>
        <w:ind w:right="110"/>
      </w:pPr>
      <w:r>
        <w:rPr>
          <w:color w:val="231F20"/>
          <w:w w:val="105"/>
        </w:rPr>
        <w:t>A common misconception about CPD is that in- </w:t>
      </w:r>
      <w:r>
        <w:rPr>
          <w:color w:val="231F20"/>
        </w:rPr>
        <w:t>volves reading journals and the taking some MCQ tests,</w:t>
      </w:r>
      <w:r>
        <w:rPr>
          <w:color w:val="231F20"/>
          <w:spacing w:val="40"/>
        </w:rPr>
        <w:t> </w:t>
      </w:r>
      <w:r>
        <w:rPr>
          <w:color w:val="231F20"/>
        </w:rPr>
        <w:t>a burden imposed by regulatory authorities. Actually the </w:t>
      </w:r>
      <w:r>
        <w:rPr>
          <w:color w:val="231F20"/>
          <w:w w:val="105"/>
        </w:rPr>
        <w:t>activities</w:t>
      </w:r>
      <w:r>
        <w:rPr>
          <w:color w:val="231F20"/>
          <w:spacing w:val="-11"/>
          <w:w w:val="105"/>
        </w:rPr>
        <w:t> </w:t>
      </w:r>
      <w:r>
        <w:rPr>
          <w:color w:val="231F20"/>
          <w:w w:val="105"/>
        </w:rPr>
        <w:t>recognized</w:t>
      </w:r>
      <w:r>
        <w:rPr>
          <w:color w:val="231F20"/>
          <w:spacing w:val="-11"/>
          <w:w w:val="105"/>
        </w:rPr>
        <w:t> </w:t>
      </w:r>
      <w:r>
        <w:rPr>
          <w:color w:val="231F20"/>
          <w:w w:val="105"/>
        </w:rPr>
        <w:t>for</w:t>
      </w:r>
      <w:r>
        <w:rPr>
          <w:color w:val="231F20"/>
          <w:spacing w:val="-11"/>
          <w:w w:val="105"/>
        </w:rPr>
        <w:t> </w:t>
      </w:r>
      <w:r>
        <w:rPr>
          <w:color w:val="231F20"/>
          <w:w w:val="105"/>
        </w:rPr>
        <w:t>CPD</w:t>
      </w:r>
      <w:r>
        <w:rPr>
          <w:color w:val="231F20"/>
          <w:spacing w:val="-10"/>
          <w:w w:val="105"/>
        </w:rPr>
        <w:t> </w:t>
      </w:r>
      <w:r>
        <w:rPr>
          <w:color w:val="231F20"/>
          <w:w w:val="105"/>
        </w:rPr>
        <w:t>tend</w:t>
      </w:r>
      <w:r>
        <w:rPr>
          <w:color w:val="231F20"/>
          <w:spacing w:val="-10"/>
          <w:w w:val="105"/>
        </w:rPr>
        <w:t> </w:t>
      </w:r>
      <w:r>
        <w:rPr>
          <w:color w:val="231F20"/>
          <w:w w:val="105"/>
        </w:rPr>
        <w:t>to</w:t>
      </w:r>
      <w:r>
        <w:rPr>
          <w:color w:val="231F20"/>
          <w:spacing w:val="-10"/>
          <w:w w:val="105"/>
        </w:rPr>
        <w:t> </w:t>
      </w:r>
      <w:r>
        <w:rPr>
          <w:color w:val="231F20"/>
          <w:w w:val="105"/>
        </w:rPr>
        <w:t>be</w:t>
      </w:r>
      <w:r>
        <w:rPr>
          <w:color w:val="231F20"/>
          <w:spacing w:val="-11"/>
          <w:w w:val="105"/>
        </w:rPr>
        <w:t> </w:t>
      </w:r>
      <w:r>
        <w:rPr>
          <w:color w:val="231F20"/>
          <w:w w:val="105"/>
        </w:rPr>
        <w:t>varied</w:t>
      </w:r>
      <w:r>
        <w:rPr>
          <w:color w:val="231F20"/>
          <w:spacing w:val="-11"/>
          <w:w w:val="105"/>
        </w:rPr>
        <w:t> </w:t>
      </w:r>
      <w:r>
        <w:rPr>
          <w:color w:val="231F20"/>
          <w:w w:val="105"/>
        </w:rPr>
        <w:t>and</w:t>
      </w:r>
      <w:r>
        <w:rPr>
          <w:color w:val="231F20"/>
          <w:spacing w:val="-11"/>
          <w:w w:val="105"/>
        </w:rPr>
        <w:t> </w:t>
      </w:r>
      <w:r>
        <w:rPr>
          <w:color w:val="231F20"/>
          <w:w w:val="105"/>
        </w:rPr>
        <w:t>any activity which can lead to ‘professional development’ can</w:t>
      </w:r>
      <w:r>
        <w:rPr>
          <w:color w:val="231F20"/>
          <w:w w:val="105"/>
        </w:rPr>
        <w:t> be</w:t>
      </w:r>
      <w:r>
        <w:rPr>
          <w:color w:val="231F20"/>
          <w:w w:val="105"/>
        </w:rPr>
        <w:t> considered</w:t>
      </w:r>
      <w:r>
        <w:rPr>
          <w:color w:val="231F20"/>
          <w:w w:val="105"/>
        </w:rPr>
        <w:t> for</w:t>
      </w:r>
      <w:r>
        <w:rPr>
          <w:color w:val="231F20"/>
          <w:w w:val="105"/>
        </w:rPr>
        <w:t> this</w:t>
      </w:r>
      <w:r>
        <w:rPr>
          <w:color w:val="231F20"/>
          <w:w w:val="105"/>
        </w:rPr>
        <w:t> purpose.</w:t>
      </w:r>
      <w:r>
        <w:rPr>
          <w:color w:val="231F20"/>
          <w:w w:val="105"/>
        </w:rPr>
        <w:t> These</w:t>
      </w:r>
      <w:r>
        <w:rPr>
          <w:color w:val="231F20"/>
          <w:w w:val="105"/>
        </w:rPr>
        <w:t> can</w:t>
      </w:r>
      <w:r>
        <w:rPr>
          <w:color w:val="231F20"/>
          <w:w w:val="105"/>
        </w:rPr>
        <w:t> be </w:t>
      </w:r>
      <w:r>
        <w:rPr>
          <w:color w:val="231F20"/>
        </w:rPr>
        <w:t>broadly divided into</w:t>
      </w:r>
      <w:r>
        <w:rPr>
          <w:color w:val="231F20"/>
          <w:spacing w:val="-14"/>
        </w:rPr>
        <w:t> </w:t>
      </w:r>
      <w:r>
        <w:rPr>
          <w:color w:val="231F20"/>
        </w:rPr>
        <w:t>three categories: </w:t>
      </w:r>
      <w:r>
        <w:rPr>
          <w:rFonts w:ascii="Neue Haas Grotesk Text Pro" w:hAnsi="Neue Haas Grotesk Text Pro"/>
          <w:i/>
          <w:color w:val="231F20"/>
        </w:rPr>
        <w:t>(a) </w:t>
      </w:r>
      <w:r>
        <w:rPr>
          <w:color w:val="231F20"/>
        </w:rPr>
        <w:t>“live” or exter- </w:t>
      </w:r>
      <w:r>
        <w:rPr>
          <w:color w:val="231F20"/>
          <w:w w:val="105"/>
        </w:rPr>
        <w:t>nal</w:t>
      </w:r>
      <w:r>
        <w:rPr>
          <w:color w:val="231F20"/>
          <w:spacing w:val="-2"/>
          <w:w w:val="105"/>
        </w:rPr>
        <w:t> </w:t>
      </w:r>
      <w:r>
        <w:rPr>
          <w:color w:val="231F20"/>
          <w:w w:val="105"/>
        </w:rPr>
        <w:t>activities (courses,</w:t>
      </w:r>
      <w:r>
        <w:rPr>
          <w:color w:val="231F20"/>
          <w:spacing w:val="-14"/>
          <w:w w:val="105"/>
        </w:rPr>
        <w:t> </w:t>
      </w:r>
      <w:r>
        <w:rPr>
          <w:color w:val="231F20"/>
          <w:w w:val="105"/>
        </w:rPr>
        <w:t>seminars, meetings, conferences, audio</w:t>
      </w:r>
      <w:r>
        <w:rPr>
          <w:color w:val="231F20"/>
          <w:w w:val="105"/>
        </w:rPr>
        <w:t> and</w:t>
      </w:r>
      <w:r>
        <w:rPr>
          <w:color w:val="231F20"/>
          <w:w w:val="105"/>
        </w:rPr>
        <w:t> video</w:t>
      </w:r>
      <w:r>
        <w:rPr>
          <w:color w:val="231F20"/>
          <w:w w:val="105"/>
        </w:rPr>
        <w:t> presentations),</w:t>
      </w:r>
      <w:r>
        <w:rPr>
          <w:color w:val="231F20"/>
          <w:spacing w:val="-4"/>
          <w:w w:val="105"/>
        </w:rPr>
        <w:t> </w:t>
      </w:r>
      <w:r>
        <w:rPr>
          <w:rFonts w:ascii="Neue Haas Grotesk Text Pro" w:hAnsi="Neue Haas Grotesk Text Pro"/>
          <w:i/>
          <w:color w:val="231F20"/>
          <w:w w:val="105"/>
        </w:rPr>
        <w:t>(b)</w:t>
      </w:r>
      <w:r>
        <w:rPr>
          <w:rFonts w:ascii="Neue Haas Grotesk Text Pro" w:hAnsi="Neue Haas Grotesk Text Pro"/>
          <w:i/>
          <w:color w:val="231F20"/>
          <w:w w:val="105"/>
        </w:rPr>
        <w:t> </w:t>
      </w:r>
      <w:r>
        <w:rPr>
          <w:color w:val="231F20"/>
          <w:w w:val="105"/>
        </w:rPr>
        <w:t>internal</w:t>
      </w:r>
      <w:r>
        <w:rPr>
          <w:color w:val="231F20"/>
          <w:w w:val="105"/>
        </w:rPr>
        <w:t> activities (practice</w:t>
      </w:r>
      <w:r>
        <w:rPr>
          <w:color w:val="231F20"/>
          <w:w w:val="105"/>
        </w:rPr>
        <w:t> based</w:t>
      </w:r>
      <w:r>
        <w:rPr>
          <w:color w:val="231F20"/>
          <w:w w:val="105"/>
        </w:rPr>
        <w:t> activities,</w:t>
      </w:r>
      <w:r>
        <w:rPr>
          <w:color w:val="231F20"/>
          <w:w w:val="105"/>
        </w:rPr>
        <w:t> case</w:t>
      </w:r>
      <w:r>
        <w:rPr>
          <w:color w:val="231F20"/>
          <w:w w:val="105"/>
        </w:rPr>
        <w:t> conferences, grand rounds,</w:t>
      </w:r>
      <w:r>
        <w:rPr>
          <w:color w:val="231F20"/>
          <w:spacing w:val="-10"/>
          <w:w w:val="105"/>
        </w:rPr>
        <w:t> </w:t>
      </w:r>
      <w:r>
        <w:rPr>
          <w:color w:val="231F20"/>
          <w:w w:val="105"/>
        </w:rPr>
        <w:t>journal</w:t>
      </w:r>
      <w:r>
        <w:rPr>
          <w:color w:val="231F20"/>
          <w:spacing w:val="-10"/>
          <w:w w:val="105"/>
        </w:rPr>
        <w:t> </w:t>
      </w:r>
      <w:r>
        <w:rPr>
          <w:color w:val="231F20"/>
          <w:w w:val="105"/>
        </w:rPr>
        <w:t>clubs,</w:t>
      </w:r>
      <w:r>
        <w:rPr>
          <w:color w:val="231F20"/>
          <w:spacing w:val="-10"/>
          <w:w w:val="105"/>
        </w:rPr>
        <w:t> </w:t>
      </w:r>
      <w:r>
        <w:rPr>
          <w:color w:val="231F20"/>
          <w:w w:val="105"/>
        </w:rPr>
        <w:t>teaching,</w:t>
      </w:r>
      <w:r>
        <w:rPr>
          <w:color w:val="231F20"/>
          <w:spacing w:val="-10"/>
          <w:w w:val="105"/>
        </w:rPr>
        <w:t> </w:t>
      </w:r>
      <w:r>
        <w:rPr>
          <w:color w:val="231F20"/>
          <w:w w:val="105"/>
        </w:rPr>
        <w:t>consultation</w:t>
      </w:r>
      <w:r>
        <w:rPr>
          <w:color w:val="231F20"/>
          <w:spacing w:val="-10"/>
          <w:w w:val="105"/>
        </w:rPr>
        <w:t> </w:t>
      </w:r>
      <w:r>
        <w:rPr>
          <w:color w:val="231F20"/>
          <w:w w:val="105"/>
        </w:rPr>
        <w:t>with</w:t>
      </w:r>
      <w:r>
        <w:rPr>
          <w:color w:val="231F20"/>
          <w:spacing w:val="-10"/>
          <w:w w:val="105"/>
        </w:rPr>
        <w:t> </w:t>
      </w:r>
      <w:r>
        <w:rPr>
          <w:color w:val="231F20"/>
          <w:w w:val="105"/>
        </w:rPr>
        <w:t>peers </w:t>
      </w:r>
      <w:r>
        <w:rPr>
          <w:color w:val="231F20"/>
        </w:rPr>
        <w:t>and colleagues), and </w:t>
      </w:r>
      <w:r>
        <w:rPr>
          <w:rFonts w:ascii="Neue Haas Grotesk Text Pro" w:hAnsi="Neue Haas Grotesk Text Pro"/>
          <w:i/>
          <w:color w:val="231F20"/>
        </w:rPr>
        <w:t>(c) </w:t>
      </w:r>
      <w:r>
        <w:rPr>
          <w:color w:val="231F20"/>
        </w:rPr>
        <w:t>“enduring” materials (print, CD </w:t>
      </w:r>
      <w:r>
        <w:rPr>
          <w:color w:val="231F20"/>
          <w:w w:val="105"/>
        </w:rPr>
        <w:t>Rom,</w:t>
      </w:r>
      <w:r>
        <w:rPr>
          <w:color w:val="231F20"/>
          <w:spacing w:val="-6"/>
          <w:w w:val="105"/>
        </w:rPr>
        <w:t> </w:t>
      </w:r>
      <w:r>
        <w:rPr>
          <w:color w:val="231F20"/>
          <w:w w:val="105"/>
        </w:rPr>
        <w:t>or web based materials)</w:t>
      </w:r>
      <w:r>
        <w:rPr>
          <w:color w:val="231F20"/>
          <w:spacing w:val="-5"/>
          <w:w w:val="105"/>
        </w:rPr>
        <w:t> </w:t>
      </w:r>
      <w:r>
        <w:rPr>
          <w:color w:val="231F20"/>
          <w:w w:val="105"/>
          <w:position w:val="6"/>
          <w:sz w:val="10"/>
        </w:rPr>
        <w:t>5</w:t>
      </w:r>
      <w:r>
        <w:rPr>
          <w:color w:val="231F20"/>
          <w:w w:val="105"/>
        </w:rPr>
        <w:t>.</w:t>
      </w:r>
    </w:p>
    <w:p>
      <w:pPr>
        <w:pStyle w:val="BodyText"/>
        <w:spacing w:line="244" w:lineRule="auto" w:before="133"/>
        <w:ind w:right="115"/>
      </w:pPr>
      <w:r>
        <w:rPr>
          <w:color w:val="231F20"/>
          <w:w w:val="105"/>
        </w:rPr>
        <w:t>In majority of</w:t>
      </w:r>
      <w:r>
        <w:rPr>
          <w:color w:val="231F20"/>
          <w:spacing w:val="40"/>
          <w:w w:val="105"/>
        </w:rPr>
        <w:t> </w:t>
      </w:r>
      <w:r>
        <w:rPr>
          <w:color w:val="231F20"/>
          <w:w w:val="105"/>
        </w:rPr>
        <w:t>developed countries CPD is now mandatory</w:t>
      </w:r>
      <w:r>
        <w:rPr>
          <w:color w:val="231F20"/>
          <w:w w:val="105"/>
          <w:position w:val="6"/>
          <w:sz w:val="10"/>
        </w:rPr>
        <w:t>5</w:t>
      </w:r>
      <w:r>
        <w:rPr>
          <w:color w:val="231F20"/>
          <w:w w:val="105"/>
        </w:rPr>
        <w:t>. Developing a CPD plan for a developing </w:t>
      </w:r>
      <w:r>
        <w:rPr>
          <w:color w:val="231F20"/>
        </w:rPr>
        <w:t>country,</w:t>
      </w:r>
      <w:r>
        <w:rPr>
          <w:color w:val="231F20"/>
          <w:spacing w:val="-9"/>
        </w:rPr>
        <w:t> </w:t>
      </w:r>
      <w:r>
        <w:rPr>
          <w:color w:val="231F20"/>
        </w:rPr>
        <w:t>where training</w:t>
      </w:r>
      <w:r>
        <w:rPr>
          <w:color w:val="231F20"/>
          <w:spacing w:val="-14"/>
        </w:rPr>
        <w:t> </w:t>
      </w:r>
      <w:r>
        <w:rPr>
          <w:color w:val="231F20"/>
        </w:rPr>
        <w:t>and development</w:t>
      </w:r>
      <w:r>
        <w:rPr>
          <w:color w:val="231F20"/>
          <w:spacing w:val="-1"/>
        </w:rPr>
        <w:t> </w:t>
      </w:r>
      <w:r>
        <w:rPr>
          <w:color w:val="231F20"/>
        </w:rPr>
        <w:t>inevitably</w:t>
      </w:r>
      <w:r>
        <w:rPr>
          <w:color w:val="231F20"/>
          <w:spacing w:val="-1"/>
        </w:rPr>
        <w:t> </w:t>
      </w:r>
      <w:r>
        <w:rPr>
          <w:color w:val="231F20"/>
        </w:rPr>
        <w:t>take </w:t>
      </w:r>
      <w:r>
        <w:rPr>
          <w:color w:val="231F20"/>
          <w:w w:val="105"/>
        </w:rPr>
        <w:t>a back seat to meeting the basic</w:t>
      </w:r>
      <w:r>
        <w:rPr>
          <w:color w:val="231F20"/>
          <w:spacing w:val="-14"/>
          <w:w w:val="105"/>
        </w:rPr>
        <w:t> </w:t>
      </w:r>
      <w:r>
        <w:rPr>
          <w:color w:val="231F20"/>
          <w:w w:val="105"/>
        </w:rPr>
        <w:t>needs of the popula- </w:t>
      </w:r>
      <w:r>
        <w:rPr>
          <w:color w:val="231F20"/>
        </w:rPr>
        <w:t>tion,</w:t>
      </w:r>
      <w:r>
        <w:rPr>
          <w:color w:val="231F20"/>
          <w:spacing w:val="-6"/>
        </w:rPr>
        <w:t> </w:t>
      </w:r>
      <w:r>
        <w:rPr>
          <w:color w:val="231F20"/>
        </w:rPr>
        <w:t>is an uphill task. The regulatory and</w:t>
      </w:r>
      <w:r>
        <w:rPr>
          <w:color w:val="231F20"/>
          <w:spacing w:val="-14"/>
        </w:rPr>
        <w:t> </w:t>
      </w:r>
      <w:r>
        <w:rPr>
          <w:color w:val="231F20"/>
        </w:rPr>
        <w:t>legislative mea- </w:t>
      </w:r>
      <w:r>
        <w:rPr>
          <w:color w:val="231F20"/>
          <w:w w:val="105"/>
        </w:rPr>
        <w:t>sures resulting in formal requirements for CPD</w:t>
      </w:r>
      <w:r>
        <w:rPr>
          <w:color w:val="231F20"/>
          <w:spacing w:val="-7"/>
          <w:w w:val="105"/>
        </w:rPr>
        <w:t> </w:t>
      </w:r>
      <w:r>
        <w:rPr>
          <w:color w:val="231F20"/>
          <w:w w:val="105"/>
        </w:rPr>
        <w:t>in the developed</w:t>
      </w:r>
      <w:r>
        <w:rPr>
          <w:color w:val="231F20"/>
          <w:spacing w:val="-3"/>
          <w:w w:val="105"/>
        </w:rPr>
        <w:t> </w:t>
      </w:r>
      <w:r>
        <w:rPr>
          <w:color w:val="231F20"/>
          <w:w w:val="105"/>
        </w:rPr>
        <w:t>world</w:t>
      </w:r>
      <w:r>
        <w:rPr>
          <w:color w:val="231F20"/>
          <w:spacing w:val="-3"/>
          <w:w w:val="105"/>
        </w:rPr>
        <w:t> </w:t>
      </w:r>
      <w:r>
        <w:rPr>
          <w:color w:val="231F20"/>
          <w:w w:val="105"/>
        </w:rPr>
        <w:t>are</w:t>
      </w:r>
      <w:r>
        <w:rPr>
          <w:color w:val="231F20"/>
          <w:spacing w:val="-3"/>
          <w:w w:val="105"/>
        </w:rPr>
        <w:t> </w:t>
      </w:r>
      <w:r>
        <w:rPr>
          <w:color w:val="231F20"/>
          <w:w w:val="105"/>
        </w:rPr>
        <w:t>non-existent</w:t>
      </w:r>
      <w:r>
        <w:rPr>
          <w:color w:val="231F20"/>
          <w:spacing w:val="-3"/>
          <w:w w:val="105"/>
        </w:rPr>
        <w:t> </w:t>
      </w:r>
      <w:r>
        <w:rPr>
          <w:color w:val="231F20"/>
          <w:w w:val="105"/>
        </w:rPr>
        <w:t>in</w:t>
      </w:r>
      <w:r>
        <w:rPr>
          <w:color w:val="231F20"/>
          <w:spacing w:val="-3"/>
          <w:w w:val="105"/>
        </w:rPr>
        <w:t> </w:t>
      </w:r>
      <w:r>
        <w:rPr>
          <w:color w:val="231F20"/>
          <w:w w:val="105"/>
        </w:rPr>
        <w:t>almost</w:t>
      </w:r>
      <w:r>
        <w:rPr>
          <w:color w:val="231F20"/>
          <w:spacing w:val="-3"/>
          <w:w w:val="105"/>
        </w:rPr>
        <w:t> </w:t>
      </w:r>
      <w:r>
        <w:rPr>
          <w:color w:val="231F20"/>
          <w:w w:val="105"/>
        </w:rPr>
        <w:t>all</w:t>
      </w:r>
      <w:r>
        <w:rPr>
          <w:color w:val="231F20"/>
          <w:spacing w:val="-3"/>
          <w:w w:val="105"/>
        </w:rPr>
        <w:t> </w:t>
      </w:r>
      <w:r>
        <w:rPr>
          <w:color w:val="231F20"/>
          <w:w w:val="105"/>
        </w:rPr>
        <w:t>the</w:t>
      </w:r>
      <w:r>
        <w:rPr>
          <w:color w:val="231F20"/>
          <w:spacing w:val="-3"/>
          <w:w w:val="105"/>
        </w:rPr>
        <w:t> </w:t>
      </w:r>
      <w:r>
        <w:rPr>
          <w:color w:val="231F20"/>
          <w:w w:val="105"/>
        </w:rPr>
        <w:t>de- veloping</w:t>
      </w:r>
      <w:r>
        <w:rPr>
          <w:color w:val="231F20"/>
          <w:spacing w:val="-6"/>
          <w:w w:val="105"/>
        </w:rPr>
        <w:t> </w:t>
      </w:r>
      <w:r>
        <w:rPr>
          <w:color w:val="231F20"/>
          <w:w w:val="105"/>
        </w:rPr>
        <w:t>countries</w:t>
      </w:r>
      <w:r>
        <w:rPr>
          <w:color w:val="231F20"/>
          <w:w w:val="105"/>
          <w:position w:val="6"/>
          <w:sz w:val="10"/>
        </w:rPr>
        <w:t>3</w:t>
      </w:r>
      <w:r>
        <w:rPr>
          <w:color w:val="231F20"/>
          <w:w w:val="105"/>
        </w:rPr>
        <w:t>.</w:t>
      </w:r>
    </w:p>
    <w:p>
      <w:pPr>
        <w:pStyle w:val="BodyText"/>
        <w:spacing w:line="244" w:lineRule="auto" w:before="121"/>
        <w:ind w:right="116"/>
      </w:pPr>
      <w:r>
        <w:rPr>
          <w:color w:val="231F20"/>
        </w:rPr>
        <w:t>However, it would be wrong to assume that psy- chiatrist in developing countries are not involved in CPD activities. As true professionals we are always trying to devlope our skills and update our knowledge. This is mostly at individual level and lacks institutional support. In view of increasing demands of services, a mind bog- gling expansion in knowledge, ever changing technolo- gies and competing demands on our time</w:t>
      </w:r>
      <w:r>
        <w:rPr>
          <w:color w:val="231F20"/>
          <w:spacing w:val="40"/>
        </w:rPr>
        <w:t> </w:t>
      </w:r>
      <w:r>
        <w:rPr>
          <w:color w:val="231F20"/>
        </w:rPr>
        <w:t>from all quar- ters this has to be more structured and planed.</w:t>
      </w:r>
    </w:p>
    <w:p>
      <w:pPr>
        <w:spacing w:after="0" w:line="244" w:lineRule="auto"/>
        <w:sectPr>
          <w:type w:val="continuous"/>
          <w:pgSz w:w="12240" w:h="15840"/>
          <w:pgMar w:header="0" w:footer="1008" w:top="920" w:bottom="1200" w:left="1320" w:right="1320"/>
          <w:cols w:num="2" w:equalWidth="0">
            <w:col w:w="4663" w:space="197"/>
            <w:col w:w="4740"/>
          </w:cols>
        </w:sectPr>
      </w:pPr>
    </w:p>
    <w:p>
      <w:pPr>
        <w:pStyle w:val="BodyText"/>
        <w:spacing w:line="244" w:lineRule="auto"/>
        <w:ind w:right="47"/>
      </w:pPr>
      <w:r>
        <w:rPr>
          <w:color w:val="231F20"/>
        </w:rPr>
        <w:t>In many developing</w:t>
      </w:r>
      <w:r>
        <w:rPr>
          <w:color w:val="231F20"/>
          <w:spacing w:val="40"/>
        </w:rPr>
        <w:t> </w:t>
      </w:r>
      <w:r>
        <w:rPr>
          <w:color w:val="231F20"/>
        </w:rPr>
        <w:t>countries postgraduate train- </w:t>
      </w:r>
      <w:r>
        <w:rPr>
          <w:color w:val="231F20"/>
          <w:w w:val="105"/>
        </w:rPr>
        <w:t>ing programes narrowly focus on clinical skills</w:t>
      </w:r>
      <w:r>
        <w:rPr>
          <w:color w:val="231F20"/>
          <w:w w:val="105"/>
          <w:position w:val="6"/>
          <w:sz w:val="10"/>
        </w:rPr>
        <w:t>6</w:t>
      </w:r>
      <w:r>
        <w:rPr>
          <w:color w:val="231F20"/>
          <w:w w:val="105"/>
        </w:rPr>
        <w:t>. How- </w:t>
      </w:r>
      <w:r>
        <w:rPr>
          <w:color w:val="231F20"/>
        </w:rPr>
        <w:t>ever,</w:t>
      </w:r>
      <w:r>
        <w:rPr>
          <w:color w:val="231F20"/>
          <w:spacing w:val="-14"/>
        </w:rPr>
        <w:t> </w:t>
      </w:r>
      <w:r>
        <w:rPr>
          <w:color w:val="231F20"/>
        </w:rPr>
        <w:t>a</w:t>
      </w:r>
      <w:r>
        <w:rPr>
          <w:color w:val="231F20"/>
          <w:spacing w:val="-13"/>
        </w:rPr>
        <w:t> </w:t>
      </w:r>
      <w:r>
        <w:rPr>
          <w:color w:val="231F20"/>
        </w:rPr>
        <w:t>World</w:t>
      </w:r>
      <w:r>
        <w:rPr>
          <w:color w:val="231F20"/>
          <w:spacing w:val="-13"/>
        </w:rPr>
        <w:t> </w:t>
      </w:r>
      <w:r>
        <w:rPr>
          <w:color w:val="231F20"/>
        </w:rPr>
        <w:t>Health</w:t>
      </w:r>
      <w:r>
        <w:rPr>
          <w:color w:val="231F20"/>
          <w:spacing w:val="-13"/>
        </w:rPr>
        <w:t> </w:t>
      </w:r>
      <w:r>
        <w:rPr>
          <w:color w:val="231F20"/>
        </w:rPr>
        <w:t>Organization</w:t>
      </w:r>
      <w:r>
        <w:rPr>
          <w:color w:val="231F20"/>
          <w:spacing w:val="-14"/>
        </w:rPr>
        <w:t> </w:t>
      </w:r>
      <w:r>
        <w:rPr>
          <w:color w:val="231F20"/>
        </w:rPr>
        <w:t>task</w:t>
      </w:r>
      <w:r>
        <w:rPr>
          <w:color w:val="231F20"/>
          <w:spacing w:val="-12"/>
        </w:rPr>
        <w:t> </w:t>
      </w:r>
      <w:r>
        <w:rPr>
          <w:color w:val="231F20"/>
        </w:rPr>
        <w:t>force</w:t>
      </w:r>
      <w:r>
        <w:rPr>
          <w:color w:val="231F20"/>
          <w:spacing w:val="-11"/>
        </w:rPr>
        <w:t> </w:t>
      </w:r>
      <w:r>
        <w:rPr>
          <w:color w:val="231F20"/>
        </w:rPr>
        <w:t>on</w:t>
      </w:r>
      <w:r>
        <w:rPr>
          <w:color w:val="231F20"/>
          <w:spacing w:val="-14"/>
        </w:rPr>
        <w:t> </w:t>
      </w:r>
      <w:r>
        <w:rPr>
          <w:color w:val="231F20"/>
        </w:rPr>
        <w:t>the</w:t>
      </w:r>
      <w:r>
        <w:rPr>
          <w:color w:val="231F20"/>
          <w:spacing w:val="-11"/>
        </w:rPr>
        <w:t> </w:t>
      </w:r>
      <w:r>
        <w:rPr>
          <w:color w:val="231F20"/>
        </w:rPr>
        <w:t>struc- </w:t>
      </w:r>
      <w:r>
        <w:rPr>
          <w:color w:val="231F20"/>
          <w:w w:val="105"/>
        </w:rPr>
        <w:t>ture</w:t>
      </w:r>
      <w:r>
        <w:rPr>
          <w:color w:val="231F20"/>
          <w:spacing w:val="-3"/>
          <w:w w:val="105"/>
        </w:rPr>
        <w:t> </w:t>
      </w:r>
      <w:r>
        <w:rPr>
          <w:color w:val="231F20"/>
          <w:w w:val="105"/>
        </w:rPr>
        <w:t>of psychiatric services in developing countries</w:t>
      </w:r>
      <w:r>
        <w:rPr>
          <w:color w:val="231F20"/>
          <w:spacing w:val="-14"/>
          <w:w w:val="105"/>
        </w:rPr>
        <w:t> </w:t>
      </w:r>
      <w:r>
        <w:rPr>
          <w:color w:val="231F20"/>
          <w:w w:val="105"/>
        </w:rPr>
        <w:t>rec- </w:t>
      </w:r>
      <w:r>
        <w:rPr>
          <w:color w:val="231F20"/>
          <w:spacing w:val="-2"/>
          <w:w w:val="105"/>
        </w:rPr>
        <w:t>ommended</w:t>
      </w:r>
      <w:r>
        <w:rPr>
          <w:color w:val="231F20"/>
          <w:spacing w:val="4"/>
          <w:w w:val="105"/>
        </w:rPr>
        <w:t> </w:t>
      </w:r>
      <w:r>
        <w:rPr>
          <w:color w:val="231F20"/>
          <w:spacing w:val="-2"/>
          <w:w w:val="105"/>
        </w:rPr>
        <w:t>long</w:t>
      </w:r>
      <w:r>
        <w:rPr>
          <w:color w:val="231F20"/>
          <w:spacing w:val="-12"/>
          <w:w w:val="105"/>
        </w:rPr>
        <w:t> </w:t>
      </w:r>
      <w:r>
        <w:rPr>
          <w:color w:val="231F20"/>
          <w:spacing w:val="-2"/>
          <w:w w:val="105"/>
        </w:rPr>
        <w:t>ago</w:t>
      </w:r>
      <w:r>
        <w:rPr>
          <w:color w:val="231F20"/>
          <w:spacing w:val="-12"/>
          <w:w w:val="105"/>
        </w:rPr>
        <w:t> </w:t>
      </w:r>
      <w:r>
        <w:rPr>
          <w:color w:val="231F20"/>
          <w:spacing w:val="-2"/>
          <w:w w:val="105"/>
        </w:rPr>
        <w:t>that</w:t>
      </w:r>
      <w:r>
        <w:rPr>
          <w:color w:val="231F20"/>
          <w:spacing w:val="-12"/>
          <w:w w:val="105"/>
        </w:rPr>
        <w:t> </w:t>
      </w:r>
      <w:r>
        <w:rPr>
          <w:color w:val="231F20"/>
          <w:spacing w:val="-2"/>
          <w:w w:val="105"/>
        </w:rPr>
        <w:t>the</w:t>
      </w:r>
      <w:r>
        <w:rPr>
          <w:color w:val="231F20"/>
          <w:spacing w:val="-12"/>
          <w:w w:val="105"/>
        </w:rPr>
        <w:t> </w:t>
      </w:r>
      <w:r>
        <w:rPr>
          <w:color w:val="231F20"/>
          <w:spacing w:val="-2"/>
          <w:w w:val="105"/>
        </w:rPr>
        <w:t>psychiatrists</w:t>
      </w:r>
      <w:r>
        <w:rPr>
          <w:color w:val="231F20"/>
          <w:spacing w:val="-12"/>
          <w:w w:val="105"/>
        </w:rPr>
        <w:t> </w:t>
      </w:r>
      <w:r>
        <w:rPr>
          <w:color w:val="231F20"/>
          <w:spacing w:val="-2"/>
          <w:w w:val="105"/>
        </w:rPr>
        <w:t>in</w:t>
      </w:r>
      <w:r>
        <w:rPr>
          <w:color w:val="231F20"/>
          <w:spacing w:val="-12"/>
          <w:w w:val="105"/>
        </w:rPr>
        <w:t> </w:t>
      </w:r>
      <w:r>
        <w:rPr>
          <w:color w:val="231F20"/>
          <w:spacing w:val="-2"/>
          <w:w w:val="105"/>
        </w:rPr>
        <w:t>these</w:t>
      </w:r>
      <w:r>
        <w:rPr>
          <w:color w:val="231F20"/>
          <w:spacing w:val="-12"/>
          <w:w w:val="105"/>
        </w:rPr>
        <w:t> </w:t>
      </w:r>
      <w:r>
        <w:rPr>
          <w:color w:val="231F20"/>
          <w:spacing w:val="-2"/>
          <w:w w:val="105"/>
        </w:rPr>
        <w:t>coun- </w:t>
      </w:r>
      <w:r>
        <w:rPr>
          <w:color w:val="231F20"/>
        </w:rPr>
        <w:t>tries should</w:t>
      </w:r>
      <w:r>
        <w:rPr>
          <w:color w:val="231F20"/>
          <w:spacing w:val="-14"/>
        </w:rPr>
        <w:t> </w:t>
      </w:r>
      <w:r>
        <w:rPr>
          <w:color w:val="231F20"/>
        </w:rPr>
        <w:t>devote ‘only part of their working hours’ to the</w:t>
      </w:r>
      <w:r>
        <w:rPr>
          <w:color w:val="231F20"/>
          <w:spacing w:val="-14"/>
        </w:rPr>
        <w:t> </w:t>
      </w:r>
      <w:r>
        <w:rPr>
          <w:color w:val="231F20"/>
        </w:rPr>
        <w:t>clinical care of patients. Most of their time should be </w:t>
      </w:r>
      <w:r>
        <w:rPr>
          <w:color w:val="231F20"/>
          <w:spacing w:val="-2"/>
        </w:rPr>
        <w:t>devoted</w:t>
      </w:r>
      <w:r>
        <w:rPr>
          <w:color w:val="231F20"/>
          <w:spacing w:val="-12"/>
        </w:rPr>
        <w:t> </w:t>
      </w:r>
      <w:r>
        <w:rPr>
          <w:color w:val="231F20"/>
          <w:spacing w:val="-2"/>
        </w:rPr>
        <w:t>to</w:t>
      </w:r>
      <w:r>
        <w:rPr>
          <w:color w:val="231F20"/>
          <w:spacing w:val="-11"/>
        </w:rPr>
        <w:t> </w:t>
      </w:r>
      <w:r>
        <w:rPr>
          <w:color w:val="231F20"/>
          <w:spacing w:val="-2"/>
        </w:rPr>
        <w:t>training</w:t>
      </w:r>
      <w:r>
        <w:rPr>
          <w:color w:val="231F20"/>
          <w:spacing w:val="-11"/>
        </w:rPr>
        <w:t> </w:t>
      </w:r>
      <w:r>
        <w:rPr>
          <w:color w:val="231F20"/>
          <w:spacing w:val="-2"/>
        </w:rPr>
        <w:t>primary</w:t>
      </w:r>
      <w:r>
        <w:rPr>
          <w:color w:val="231F20"/>
          <w:spacing w:val="-11"/>
        </w:rPr>
        <w:t> </w:t>
      </w:r>
      <w:r>
        <w:rPr>
          <w:color w:val="231F20"/>
          <w:spacing w:val="-2"/>
        </w:rPr>
        <w:t>health</w:t>
      </w:r>
      <w:r>
        <w:rPr>
          <w:color w:val="231F20"/>
          <w:spacing w:val="-12"/>
        </w:rPr>
        <w:t> </w:t>
      </w:r>
      <w:r>
        <w:rPr>
          <w:color w:val="231F20"/>
          <w:spacing w:val="-2"/>
        </w:rPr>
        <w:t>care</w:t>
      </w:r>
      <w:r>
        <w:rPr>
          <w:color w:val="231F20"/>
          <w:spacing w:val="-8"/>
        </w:rPr>
        <w:t> </w:t>
      </w:r>
      <w:r>
        <w:rPr>
          <w:color w:val="231F20"/>
          <w:spacing w:val="-2"/>
        </w:rPr>
        <w:t>workers</w:t>
      </w:r>
      <w:r>
        <w:rPr>
          <w:color w:val="231F20"/>
          <w:spacing w:val="-8"/>
        </w:rPr>
        <w:t> </w:t>
      </w:r>
      <w:r>
        <w:rPr>
          <w:color w:val="231F20"/>
          <w:spacing w:val="-2"/>
        </w:rPr>
        <w:t>and</w:t>
      </w:r>
      <w:r>
        <w:rPr>
          <w:color w:val="231F20"/>
          <w:spacing w:val="-8"/>
        </w:rPr>
        <w:t> </w:t>
      </w:r>
      <w:r>
        <w:rPr>
          <w:color w:val="231F20"/>
          <w:spacing w:val="-2"/>
        </w:rPr>
        <w:t>work- </w:t>
      </w:r>
      <w:r>
        <w:rPr>
          <w:color w:val="231F20"/>
          <w:w w:val="105"/>
        </w:rPr>
        <w:t>ing</w:t>
      </w:r>
      <w:r>
        <w:rPr>
          <w:color w:val="231F20"/>
          <w:w w:val="105"/>
        </w:rPr>
        <w:t> with</w:t>
      </w:r>
      <w:r>
        <w:rPr>
          <w:color w:val="231F20"/>
          <w:w w:val="105"/>
        </w:rPr>
        <w:t> other</w:t>
      </w:r>
      <w:r>
        <w:rPr>
          <w:color w:val="231F20"/>
          <w:spacing w:val="-6"/>
          <w:w w:val="105"/>
        </w:rPr>
        <w:t> </w:t>
      </w:r>
      <w:r>
        <w:rPr>
          <w:color w:val="231F20"/>
          <w:w w:val="105"/>
        </w:rPr>
        <w:t>disciplines</w:t>
      </w:r>
      <w:r>
        <w:rPr>
          <w:color w:val="231F20"/>
          <w:w w:val="105"/>
          <w:position w:val="6"/>
          <w:sz w:val="10"/>
        </w:rPr>
        <w:t>7</w:t>
      </w:r>
      <w:r>
        <w:rPr>
          <w:color w:val="231F20"/>
          <w:w w:val="105"/>
        </w:rPr>
        <w:t>.</w:t>
      </w:r>
      <w:r>
        <w:rPr>
          <w:color w:val="231F20"/>
          <w:spacing w:val="-8"/>
          <w:w w:val="105"/>
        </w:rPr>
        <w:t> </w:t>
      </w:r>
      <w:r>
        <w:rPr>
          <w:color w:val="231F20"/>
          <w:w w:val="105"/>
        </w:rPr>
        <w:t>This</w:t>
      </w:r>
      <w:r>
        <w:rPr>
          <w:color w:val="231F20"/>
          <w:w w:val="105"/>
        </w:rPr>
        <w:t> requires</w:t>
      </w:r>
      <w:r>
        <w:rPr>
          <w:color w:val="231F20"/>
          <w:w w:val="105"/>
        </w:rPr>
        <w:t> the</w:t>
      </w:r>
      <w:r>
        <w:rPr>
          <w:color w:val="231F20"/>
          <w:w w:val="105"/>
        </w:rPr>
        <w:t> develop- </w:t>
      </w:r>
      <w:r>
        <w:rPr>
          <w:color w:val="231F20"/>
        </w:rPr>
        <w:t>ment of skills in training</w:t>
      </w:r>
      <w:r>
        <w:rPr>
          <w:color w:val="231F20"/>
          <w:spacing w:val="-14"/>
        </w:rPr>
        <w:t> </w:t>
      </w:r>
      <w:r>
        <w:rPr>
          <w:color w:val="231F20"/>
        </w:rPr>
        <w:t>the trainers, working effectively with other disciplines, particularly</w:t>
      </w:r>
      <w:r>
        <w:rPr>
          <w:color w:val="231F20"/>
          <w:spacing w:val="-10"/>
        </w:rPr>
        <w:t> </w:t>
      </w:r>
      <w:r>
        <w:rPr>
          <w:color w:val="231F20"/>
        </w:rPr>
        <w:t>primary care, and de- </w:t>
      </w:r>
      <w:r>
        <w:rPr>
          <w:color w:val="231F20"/>
          <w:w w:val="105"/>
        </w:rPr>
        <w:t>veloping</w:t>
      </w:r>
      <w:r>
        <w:rPr>
          <w:color w:val="231F20"/>
          <w:spacing w:val="-3"/>
          <w:w w:val="105"/>
        </w:rPr>
        <w:t> </w:t>
      </w:r>
      <w:r>
        <w:rPr>
          <w:color w:val="231F20"/>
          <w:w w:val="105"/>
        </w:rPr>
        <w:t>partnerships with the traditional</w:t>
      </w:r>
      <w:r>
        <w:rPr>
          <w:color w:val="231F20"/>
          <w:spacing w:val="-14"/>
          <w:w w:val="105"/>
        </w:rPr>
        <w:t> </w:t>
      </w:r>
      <w:r>
        <w:rPr>
          <w:color w:val="231F20"/>
          <w:w w:val="105"/>
        </w:rPr>
        <w:t>healers who cater</w:t>
      </w:r>
      <w:r>
        <w:rPr>
          <w:color w:val="231F20"/>
          <w:spacing w:val="-14"/>
          <w:w w:val="105"/>
        </w:rPr>
        <w:t> </w:t>
      </w:r>
      <w:r>
        <w:rPr>
          <w:color w:val="231F20"/>
          <w:w w:val="105"/>
        </w:rPr>
        <w:t>for</w:t>
      </w:r>
      <w:r>
        <w:rPr>
          <w:color w:val="231F20"/>
          <w:spacing w:val="-9"/>
          <w:w w:val="105"/>
        </w:rPr>
        <w:t> </w:t>
      </w:r>
      <w:r>
        <w:rPr>
          <w:color w:val="231F20"/>
          <w:w w:val="105"/>
        </w:rPr>
        <w:t>large</w:t>
      </w:r>
      <w:r>
        <w:rPr>
          <w:color w:val="231F20"/>
          <w:spacing w:val="-6"/>
          <w:w w:val="105"/>
        </w:rPr>
        <w:t> </w:t>
      </w:r>
      <w:r>
        <w:rPr>
          <w:color w:val="231F20"/>
          <w:w w:val="105"/>
        </w:rPr>
        <w:t>populations.</w:t>
      </w:r>
      <w:r>
        <w:rPr>
          <w:color w:val="231F20"/>
          <w:spacing w:val="-6"/>
          <w:w w:val="105"/>
        </w:rPr>
        <w:t> </w:t>
      </w:r>
      <w:r>
        <w:rPr>
          <w:color w:val="231F20"/>
          <w:w w:val="105"/>
        </w:rPr>
        <w:t>A</w:t>
      </w:r>
      <w:r>
        <w:rPr>
          <w:color w:val="231F20"/>
          <w:spacing w:val="-6"/>
          <w:w w:val="105"/>
        </w:rPr>
        <w:t> </w:t>
      </w:r>
      <w:r>
        <w:rPr>
          <w:color w:val="231F20"/>
          <w:w w:val="105"/>
        </w:rPr>
        <w:t>CPD</w:t>
      </w:r>
      <w:r>
        <w:rPr>
          <w:color w:val="231F20"/>
          <w:spacing w:val="-6"/>
          <w:w w:val="105"/>
        </w:rPr>
        <w:t> </w:t>
      </w:r>
      <w:r>
        <w:rPr>
          <w:color w:val="231F20"/>
          <w:w w:val="105"/>
        </w:rPr>
        <w:t>programme</w:t>
      </w:r>
      <w:r>
        <w:rPr>
          <w:color w:val="231F20"/>
          <w:spacing w:val="-7"/>
          <w:w w:val="105"/>
        </w:rPr>
        <w:t> </w:t>
      </w:r>
      <w:r>
        <w:rPr>
          <w:color w:val="231F20"/>
          <w:w w:val="105"/>
        </w:rPr>
        <w:t>in</w:t>
      </w:r>
      <w:r>
        <w:rPr>
          <w:color w:val="231F20"/>
          <w:spacing w:val="-14"/>
          <w:w w:val="105"/>
        </w:rPr>
        <w:t> </w:t>
      </w:r>
      <w:r>
        <w:rPr>
          <w:color w:val="231F20"/>
          <w:w w:val="105"/>
        </w:rPr>
        <w:t>these countries must focus on developing these skills. This </w:t>
      </w:r>
      <w:r>
        <w:rPr>
          <w:color w:val="231F20"/>
        </w:rPr>
        <w:t>may</w:t>
      </w:r>
      <w:r>
        <w:rPr>
          <w:color w:val="231F20"/>
          <w:spacing w:val="-5"/>
        </w:rPr>
        <w:t> </w:t>
      </w:r>
      <w:r>
        <w:rPr>
          <w:color w:val="231F20"/>
        </w:rPr>
        <w:t>at times take precedence over the individuals’</w:t>
      </w:r>
      <w:r>
        <w:rPr>
          <w:color w:val="231F20"/>
          <w:spacing w:val="-14"/>
        </w:rPr>
        <w:t> </w:t>
      </w:r>
      <w:r>
        <w:rPr>
          <w:color w:val="231F20"/>
        </w:rPr>
        <w:t>needs </w:t>
      </w:r>
      <w:r>
        <w:rPr>
          <w:color w:val="231F20"/>
          <w:w w:val="105"/>
        </w:rPr>
        <w:t>of, for example, being updated in recent advances in psychopharmacology,</w:t>
      </w:r>
      <w:r>
        <w:rPr>
          <w:color w:val="231F20"/>
          <w:spacing w:val="-14"/>
          <w:w w:val="105"/>
        </w:rPr>
        <w:t> </w:t>
      </w:r>
      <w:r>
        <w:rPr>
          <w:color w:val="231F20"/>
          <w:w w:val="105"/>
        </w:rPr>
        <w:t>which</w:t>
      </w:r>
      <w:r>
        <w:rPr>
          <w:color w:val="231F20"/>
          <w:spacing w:val="-6"/>
          <w:w w:val="105"/>
        </w:rPr>
        <w:t> </w:t>
      </w:r>
      <w:r>
        <w:rPr>
          <w:color w:val="231F20"/>
          <w:w w:val="105"/>
        </w:rPr>
        <w:t>may not be applicable or even available for large populations.</w:t>
      </w:r>
    </w:p>
    <w:p>
      <w:pPr>
        <w:pStyle w:val="BodyText"/>
        <w:spacing w:line="244" w:lineRule="auto" w:before="118"/>
        <w:ind w:right="38"/>
      </w:pPr>
      <w:r>
        <w:rPr>
          <w:color w:val="231F20"/>
        </w:rPr>
        <w:t>CPD in a country like Pakistan will depend heavily on</w:t>
      </w:r>
      <w:r>
        <w:rPr>
          <w:color w:val="231F20"/>
          <w:spacing w:val="-14"/>
        </w:rPr>
        <w:t> </w:t>
      </w:r>
      <w:r>
        <w:rPr>
          <w:color w:val="231F20"/>
        </w:rPr>
        <w:t>the responsibilities and resources of individuals . One of</w:t>
      </w:r>
      <w:r>
        <w:rPr>
          <w:color w:val="231F20"/>
          <w:spacing w:val="-8"/>
        </w:rPr>
        <w:t> </w:t>
      </w:r>
      <w:r>
        <w:rPr>
          <w:color w:val="231F20"/>
        </w:rPr>
        <w:t>options</w:t>
      </w:r>
      <w:r>
        <w:rPr>
          <w:color w:val="231F20"/>
          <w:spacing w:val="-8"/>
        </w:rPr>
        <w:t> </w:t>
      </w:r>
      <w:r>
        <w:rPr>
          <w:color w:val="231F20"/>
        </w:rPr>
        <w:t>would</w:t>
      </w:r>
      <w:r>
        <w:rPr>
          <w:color w:val="231F20"/>
          <w:spacing w:val="-8"/>
        </w:rPr>
        <w:t> </w:t>
      </w:r>
      <w:r>
        <w:rPr>
          <w:color w:val="231F20"/>
        </w:rPr>
        <w:t>be</w:t>
      </w:r>
      <w:r>
        <w:rPr>
          <w:color w:val="231F20"/>
          <w:spacing w:val="-8"/>
        </w:rPr>
        <w:t> </w:t>
      </w:r>
      <w:r>
        <w:rPr>
          <w:color w:val="231F20"/>
        </w:rPr>
        <w:t>to</w:t>
      </w:r>
      <w:r>
        <w:rPr>
          <w:color w:val="231F20"/>
          <w:spacing w:val="-8"/>
        </w:rPr>
        <w:t> </w:t>
      </w:r>
      <w:r>
        <w:rPr>
          <w:color w:val="231F20"/>
        </w:rPr>
        <w:t>develope</w:t>
      </w:r>
      <w:r>
        <w:rPr>
          <w:color w:val="231F20"/>
          <w:spacing w:val="-8"/>
        </w:rPr>
        <w:t> </w:t>
      </w:r>
      <w:r>
        <w:rPr>
          <w:color w:val="231F20"/>
        </w:rPr>
        <w:t>small</w:t>
      </w:r>
      <w:r>
        <w:rPr>
          <w:color w:val="231F20"/>
          <w:spacing w:val="38"/>
        </w:rPr>
        <w:t> </w:t>
      </w:r>
      <w:r>
        <w:rPr>
          <w:color w:val="231F20"/>
        </w:rPr>
        <w:t>“cooperatives”</w:t>
      </w:r>
      <w:r>
        <w:rPr>
          <w:color w:val="231F20"/>
          <w:spacing w:val="-8"/>
        </w:rPr>
        <w:t> </w:t>
      </w:r>
      <w:r>
        <w:rPr>
          <w:color w:val="231F20"/>
        </w:rPr>
        <w:t>of </w:t>
      </w:r>
      <w:r>
        <w:rPr>
          <w:color w:val="231F20"/>
          <w:spacing w:val="12"/>
        </w:rPr>
        <w:t>psychiatrists</w:t>
      </w:r>
      <w:r>
        <w:rPr>
          <w:color w:val="231F20"/>
          <w:spacing w:val="12"/>
        </w:rPr>
        <w:t> </w:t>
      </w:r>
      <w:r>
        <w:rPr>
          <w:color w:val="231F20"/>
        </w:rPr>
        <w:t>who can </w:t>
      </w:r>
      <w:r>
        <w:rPr>
          <w:color w:val="231F20"/>
          <w:spacing w:val="11"/>
        </w:rPr>
        <w:t>establish</w:t>
      </w:r>
      <w:r>
        <w:rPr>
          <w:color w:val="231F20"/>
          <w:spacing w:val="11"/>
        </w:rPr>
        <w:t> </w:t>
      </w:r>
      <w:r>
        <w:rPr>
          <w:color w:val="231F20"/>
        </w:rPr>
        <w:t>a </w:t>
      </w:r>
      <w:r>
        <w:rPr>
          <w:color w:val="231F20"/>
          <w:spacing w:val="11"/>
        </w:rPr>
        <w:t>‘group’</w:t>
      </w:r>
      <w:r>
        <w:rPr>
          <w:color w:val="231F20"/>
          <w:spacing w:val="11"/>
        </w:rPr>
        <w:t> </w:t>
      </w:r>
      <w:r>
        <w:rPr>
          <w:color w:val="231F20"/>
          <w:spacing w:val="13"/>
        </w:rPr>
        <w:t>CPD </w:t>
      </w:r>
      <w:r>
        <w:rPr>
          <w:color w:val="231F20"/>
        </w:rPr>
        <w:t>programme. Personal</w:t>
      </w:r>
      <w:r>
        <w:rPr>
          <w:color w:val="231F20"/>
          <w:spacing w:val="-9"/>
        </w:rPr>
        <w:t> </w:t>
      </w:r>
      <w:r>
        <w:rPr>
          <w:color w:val="231F20"/>
        </w:rPr>
        <w:t>Development Plans</w:t>
      </w:r>
      <w:r>
        <w:rPr>
          <w:color w:val="231F20"/>
          <w:spacing w:val="40"/>
        </w:rPr>
        <w:t> </w:t>
      </w:r>
      <w:r>
        <w:rPr>
          <w:color w:val="231F20"/>
        </w:rPr>
        <w:t>as suggested</w:t>
      </w:r>
      <w:r>
        <w:rPr>
          <w:color w:val="231F20"/>
          <w:spacing w:val="40"/>
        </w:rPr>
        <w:t> </w:t>
      </w:r>
      <w:r>
        <w:rPr>
          <w:color w:val="231F20"/>
        </w:rPr>
        <w:t>by</w:t>
      </w:r>
      <w:r>
        <w:rPr>
          <w:color w:val="231F20"/>
          <w:spacing w:val="40"/>
        </w:rPr>
        <w:t> </w:t>
      </w:r>
      <w:r>
        <w:rPr>
          <w:color w:val="231F20"/>
        </w:rPr>
        <w:t>Holloway</w:t>
      </w:r>
      <w:r>
        <w:rPr>
          <w:color w:val="231F20"/>
          <w:position w:val="6"/>
          <w:sz w:val="10"/>
        </w:rPr>
        <w:t>8</w:t>
      </w:r>
      <w:r>
        <w:rPr>
          <w:color w:val="231F20"/>
          <w:spacing w:val="40"/>
          <w:position w:val="6"/>
          <w:sz w:val="10"/>
        </w:rPr>
        <w:t> </w:t>
      </w:r>
      <w:r>
        <w:rPr>
          <w:color w:val="231F20"/>
        </w:rPr>
        <w:t>can be helpful in this. These</w:t>
      </w:r>
      <w:r>
        <w:rPr>
          <w:color w:val="231F20"/>
          <w:spacing w:val="40"/>
        </w:rPr>
        <w:t> </w:t>
      </w:r>
      <w:r>
        <w:rPr>
          <w:color w:val="231F20"/>
        </w:rPr>
        <w:t>plans can help individuals to identify their</w:t>
      </w:r>
      <w:r>
        <w:rPr>
          <w:color w:val="231F20"/>
          <w:spacing w:val="40"/>
        </w:rPr>
        <w:t> </w:t>
      </w:r>
      <w:r>
        <w:rPr>
          <w:color w:val="231F20"/>
        </w:rPr>
        <w:t>needs for learning and development based on clear objectives</w:t>
      </w:r>
      <w:r>
        <w:rPr>
          <w:color w:val="231F20"/>
          <w:spacing w:val="40"/>
        </w:rPr>
        <w:t> </w:t>
      </w:r>
      <w:r>
        <w:rPr>
          <w:color w:val="231F20"/>
        </w:rPr>
        <w:t>and identify the strategies to achieve these.</w:t>
      </w:r>
      <w:r>
        <w:rPr>
          <w:color w:val="231F20"/>
          <w:spacing w:val="40"/>
        </w:rPr>
        <w:t> </w:t>
      </w:r>
      <w:r>
        <w:rPr>
          <w:color w:val="231F20"/>
        </w:rPr>
        <w:t>These groups can be orga- nized around a private practice, an organization or a region. These small groups of practitioners</w:t>
      </w:r>
      <w:r>
        <w:rPr>
          <w:color w:val="231F20"/>
          <w:spacing w:val="-1"/>
        </w:rPr>
        <w:t> </w:t>
      </w:r>
      <w:r>
        <w:rPr>
          <w:color w:val="231F20"/>
        </w:rPr>
        <w:t>can help to support and maintain each other in CPD. An appraiser</w:t>
      </w:r>
      <w:r>
        <w:rPr>
          <w:color w:val="231F20"/>
          <w:spacing w:val="80"/>
        </w:rPr>
        <w:t> </w:t>
      </w:r>
      <w:r>
        <w:rPr>
          <w:color w:val="231F20"/>
        </w:rPr>
        <w:t>or mentor who inspires and challenges critical thinking can help an individual to avoid the common trap of ignoring areas of greatest need by denying </w:t>
      </w:r>
      <w:r>
        <w:rPr>
          <w:color w:val="231F20"/>
          <w:spacing w:val="10"/>
        </w:rPr>
        <w:t>their </w:t>
      </w:r>
      <w:r>
        <w:rPr>
          <w:color w:val="231F20"/>
        </w:rPr>
        <w:t>existence. For example, a group which is facing</w:t>
      </w:r>
      <w:r>
        <w:rPr>
          <w:color w:val="231F20"/>
          <w:spacing w:val="40"/>
        </w:rPr>
        <w:t> </w:t>
      </w:r>
      <w:r>
        <w:rPr>
          <w:color w:val="231F20"/>
        </w:rPr>
        <w:t>enor- mous workloads can identify time management and priority setting as important areas and develop a programme of learning and practice skills required for</w:t>
      </w:r>
      <w:r>
        <w:rPr>
          <w:color w:val="231F20"/>
          <w:spacing w:val="80"/>
        </w:rPr>
        <w:t> </w:t>
      </w:r>
      <w:r>
        <w:rPr>
          <w:color w:val="231F20"/>
        </w:rPr>
        <w:t>the same.</w:t>
      </w:r>
    </w:p>
    <w:p>
      <w:pPr>
        <w:pStyle w:val="BodyText"/>
        <w:spacing w:line="244" w:lineRule="auto" w:before="158"/>
        <w:ind w:right="42" w:firstLine="556"/>
      </w:pPr>
      <w:r>
        <w:rPr>
          <w:color w:val="231F20"/>
          <w:w w:val="105"/>
        </w:rPr>
        <w:t>Innovative strategies will be needed in view of the lack of</w:t>
      </w:r>
      <w:r>
        <w:rPr>
          <w:color w:val="231F20"/>
          <w:spacing w:val="-14"/>
          <w:w w:val="105"/>
        </w:rPr>
        <w:t> </w:t>
      </w:r>
      <w:r>
        <w:rPr>
          <w:color w:val="231F20"/>
          <w:w w:val="105"/>
        </w:rPr>
        <w:t>educational resources and widely different working</w:t>
      </w:r>
      <w:r>
        <w:rPr>
          <w:color w:val="231F20"/>
          <w:spacing w:val="-14"/>
          <w:w w:val="105"/>
        </w:rPr>
        <w:t> </w:t>
      </w:r>
      <w:r>
        <w:rPr>
          <w:color w:val="231F20"/>
          <w:w w:val="105"/>
        </w:rPr>
        <w:t>conditions.</w:t>
      </w:r>
      <w:r>
        <w:rPr>
          <w:color w:val="231F20"/>
          <w:spacing w:val="-9"/>
          <w:w w:val="105"/>
        </w:rPr>
        <w:t> </w:t>
      </w:r>
      <w:r>
        <w:rPr>
          <w:color w:val="231F20"/>
          <w:w w:val="105"/>
        </w:rPr>
        <w:t>Learning</w:t>
      </w:r>
      <w:r>
        <w:rPr>
          <w:color w:val="231F20"/>
          <w:spacing w:val="-6"/>
          <w:w w:val="105"/>
        </w:rPr>
        <w:t> </w:t>
      </w:r>
      <w:r>
        <w:rPr>
          <w:color w:val="231F20"/>
          <w:w w:val="105"/>
        </w:rPr>
        <w:t>that</w:t>
      </w:r>
      <w:r>
        <w:rPr>
          <w:color w:val="231F20"/>
          <w:spacing w:val="-6"/>
          <w:w w:val="105"/>
        </w:rPr>
        <w:t> </w:t>
      </w:r>
      <w:r>
        <w:rPr>
          <w:color w:val="231F20"/>
          <w:w w:val="105"/>
        </w:rPr>
        <w:t>occurs</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14"/>
          <w:w w:val="105"/>
        </w:rPr>
        <w:t> </w:t>
      </w:r>
      <w:r>
        <w:rPr>
          <w:color w:val="231F20"/>
          <w:w w:val="105"/>
        </w:rPr>
        <w:t>context of</w:t>
      </w:r>
      <w:r>
        <w:rPr>
          <w:color w:val="231F20"/>
          <w:spacing w:val="-2"/>
          <w:w w:val="105"/>
        </w:rPr>
        <w:t> </w:t>
      </w:r>
      <w:r>
        <w:rPr>
          <w:color w:val="231F20"/>
          <w:w w:val="105"/>
        </w:rPr>
        <w:t>the</w:t>
      </w:r>
      <w:r>
        <w:rPr>
          <w:color w:val="231F20"/>
          <w:spacing w:val="-2"/>
          <w:w w:val="105"/>
        </w:rPr>
        <w:t> </w:t>
      </w:r>
      <w:r>
        <w:rPr>
          <w:color w:val="231F20"/>
          <w:w w:val="105"/>
        </w:rPr>
        <w:t>daily</w:t>
      </w:r>
      <w:r>
        <w:rPr>
          <w:color w:val="231F20"/>
          <w:spacing w:val="-2"/>
          <w:w w:val="105"/>
        </w:rPr>
        <w:t> </w:t>
      </w:r>
      <w:r>
        <w:rPr>
          <w:color w:val="231F20"/>
          <w:w w:val="105"/>
        </w:rPr>
        <w:t>workplace</w:t>
      </w:r>
      <w:r>
        <w:rPr>
          <w:color w:val="231F20"/>
          <w:spacing w:val="-2"/>
          <w:w w:val="105"/>
        </w:rPr>
        <w:t> </w:t>
      </w:r>
      <w:r>
        <w:rPr>
          <w:color w:val="231F20"/>
          <w:w w:val="105"/>
        </w:rPr>
        <w:t>is</w:t>
      </w:r>
      <w:r>
        <w:rPr>
          <w:color w:val="231F20"/>
          <w:spacing w:val="-2"/>
          <w:w w:val="105"/>
        </w:rPr>
        <w:t> </w:t>
      </w:r>
      <w:r>
        <w:rPr>
          <w:color w:val="231F20"/>
          <w:w w:val="105"/>
        </w:rPr>
        <w:t>far</w:t>
      </w:r>
      <w:r>
        <w:rPr>
          <w:color w:val="231F20"/>
          <w:spacing w:val="-2"/>
          <w:w w:val="105"/>
        </w:rPr>
        <w:t> </w:t>
      </w:r>
      <w:r>
        <w:rPr>
          <w:color w:val="231F20"/>
          <w:w w:val="105"/>
        </w:rPr>
        <w:t>more</w:t>
      </w:r>
      <w:r>
        <w:rPr>
          <w:color w:val="231F20"/>
          <w:spacing w:val="-2"/>
          <w:w w:val="105"/>
        </w:rPr>
        <w:t> </w:t>
      </w:r>
      <w:r>
        <w:rPr>
          <w:color w:val="231F20"/>
          <w:w w:val="105"/>
        </w:rPr>
        <w:t>likely</w:t>
      </w:r>
      <w:r>
        <w:rPr>
          <w:color w:val="231F20"/>
          <w:spacing w:val="-2"/>
          <w:w w:val="105"/>
        </w:rPr>
        <w:t> </w:t>
      </w:r>
      <w:r>
        <w:rPr>
          <w:color w:val="231F20"/>
          <w:w w:val="105"/>
        </w:rPr>
        <w:t>to</w:t>
      </w:r>
      <w:r>
        <w:rPr>
          <w:color w:val="231F20"/>
          <w:spacing w:val="-2"/>
          <w:w w:val="105"/>
        </w:rPr>
        <w:t> </w:t>
      </w:r>
      <w:r>
        <w:rPr>
          <w:color w:val="231F20"/>
          <w:w w:val="105"/>
        </w:rPr>
        <w:t>be</w:t>
      </w:r>
      <w:r>
        <w:rPr>
          <w:color w:val="231F20"/>
          <w:spacing w:val="-2"/>
          <w:w w:val="105"/>
        </w:rPr>
        <w:t> </w:t>
      </w:r>
      <w:r>
        <w:rPr>
          <w:color w:val="231F20"/>
          <w:w w:val="105"/>
        </w:rPr>
        <w:t>relevant and</w:t>
      </w:r>
      <w:r>
        <w:rPr>
          <w:color w:val="231F20"/>
          <w:spacing w:val="-14"/>
          <w:w w:val="105"/>
        </w:rPr>
        <w:t> </w:t>
      </w:r>
      <w:r>
        <w:rPr>
          <w:color w:val="231F20"/>
          <w:w w:val="105"/>
        </w:rPr>
        <w:t>reinforced,</w:t>
      </w:r>
      <w:r>
        <w:rPr>
          <w:color w:val="231F20"/>
          <w:spacing w:val="-12"/>
          <w:w w:val="105"/>
        </w:rPr>
        <w:t> </w:t>
      </w:r>
      <w:r>
        <w:rPr>
          <w:color w:val="231F20"/>
          <w:w w:val="105"/>
        </w:rPr>
        <w:t>leading</w:t>
      </w:r>
      <w:r>
        <w:rPr>
          <w:color w:val="231F20"/>
          <w:spacing w:val="-6"/>
          <w:w w:val="105"/>
        </w:rPr>
        <w:t> </w:t>
      </w:r>
      <w:r>
        <w:rPr>
          <w:color w:val="231F20"/>
          <w:w w:val="105"/>
        </w:rPr>
        <w:t>to</w:t>
      </w:r>
      <w:r>
        <w:rPr>
          <w:color w:val="231F20"/>
          <w:spacing w:val="-6"/>
          <w:w w:val="105"/>
        </w:rPr>
        <w:t> </w:t>
      </w:r>
      <w:r>
        <w:rPr>
          <w:color w:val="231F20"/>
          <w:w w:val="105"/>
        </w:rPr>
        <w:t>better</w:t>
      </w:r>
      <w:r>
        <w:rPr>
          <w:color w:val="231F20"/>
          <w:spacing w:val="-6"/>
          <w:w w:val="105"/>
        </w:rPr>
        <w:t> </w:t>
      </w:r>
      <w:r>
        <w:rPr>
          <w:color w:val="231F20"/>
          <w:w w:val="105"/>
        </w:rPr>
        <w:t>practice</w:t>
      </w:r>
      <w:r>
        <w:rPr>
          <w:color w:val="231F20"/>
          <w:w w:val="105"/>
          <w:position w:val="6"/>
          <w:sz w:val="10"/>
        </w:rPr>
        <w:t>9</w:t>
      </w:r>
      <w:r>
        <w:rPr>
          <w:color w:val="231F20"/>
          <w:w w:val="105"/>
        </w:rPr>
        <w:t>.</w:t>
      </w:r>
      <w:r>
        <w:rPr>
          <w:color w:val="231F20"/>
          <w:spacing w:val="-14"/>
          <w:w w:val="105"/>
        </w:rPr>
        <w:t> </w:t>
      </w:r>
      <w:r>
        <w:rPr>
          <w:color w:val="231F20"/>
          <w:w w:val="105"/>
        </w:rPr>
        <w:t>Work-based learning,</w:t>
      </w:r>
      <w:r>
        <w:rPr>
          <w:color w:val="231F20"/>
          <w:spacing w:val="-3"/>
          <w:w w:val="105"/>
        </w:rPr>
        <w:t> </w:t>
      </w:r>
      <w:r>
        <w:rPr>
          <w:color w:val="231F20"/>
          <w:w w:val="105"/>
        </w:rPr>
        <w:t>perhaps the least recognised method of</w:t>
      </w:r>
      <w:r>
        <w:rPr>
          <w:color w:val="231F20"/>
          <w:spacing w:val="-14"/>
          <w:w w:val="105"/>
        </w:rPr>
        <w:t> </w:t>
      </w:r>
      <w:r>
        <w:rPr>
          <w:color w:val="231F20"/>
          <w:w w:val="105"/>
        </w:rPr>
        <w:t>CPD, </w:t>
      </w:r>
      <w:r>
        <w:rPr>
          <w:color w:val="231F20"/>
        </w:rPr>
        <w:t>should take precedence over other methods. This should </w:t>
      </w:r>
      <w:r>
        <w:rPr>
          <w:color w:val="231F20"/>
          <w:w w:val="105"/>
        </w:rPr>
        <w:t>also</w:t>
      </w:r>
      <w:r>
        <w:rPr>
          <w:color w:val="231F20"/>
          <w:w w:val="105"/>
        </w:rPr>
        <w:t> help</w:t>
      </w:r>
      <w:r>
        <w:rPr>
          <w:color w:val="231F20"/>
          <w:w w:val="105"/>
        </w:rPr>
        <w:t> to</w:t>
      </w:r>
      <w:r>
        <w:rPr>
          <w:color w:val="231F20"/>
          <w:w w:val="105"/>
        </w:rPr>
        <w:t> allay</w:t>
      </w:r>
      <w:r>
        <w:rPr>
          <w:color w:val="231F20"/>
          <w:w w:val="105"/>
        </w:rPr>
        <w:t> the</w:t>
      </w:r>
      <w:r>
        <w:rPr>
          <w:color w:val="231F20"/>
          <w:w w:val="105"/>
        </w:rPr>
        <w:t> common</w:t>
      </w:r>
      <w:r>
        <w:rPr>
          <w:color w:val="231F20"/>
          <w:w w:val="105"/>
        </w:rPr>
        <w:t> misconception</w:t>
      </w:r>
      <w:r>
        <w:rPr>
          <w:color w:val="231F20"/>
          <w:w w:val="105"/>
        </w:rPr>
        <w:t> </w:t>
      </w:r>
      <w:r>
        <w:rPr>
          <w:color w:val="231F20"/>
          <w:w w:val="105"/>
        </w:rPr>
        <w:t>that</w:t>
      </w:r>
      <w:r>
        <w:rPr>
          <w:color w:val="231F20"/>
          <w:spacing w:val="40"/>
          <w:w w:val="105"/>
        </w:rPr>
        <w:t> </w:t>
      </w:r>
      <w:r>
        <w:rPr>
          <w:color w:val="231F20"/>
          <w:w w:val="105"/>
        </w:rPr>
        <w:t>CPD is a passive</w:t>
      </w:r>
      <w:r>
        <w:rPr>
          <w:color w:val="231F20"/>
          <w:spacing w:val="-14"/>
          <w:w w:val="105"/>
        </w:rPr>
        <w:t> </w:t>
      </w:r>
      <w:r>
        <w:rPr>
          <w:color w:val="231F20"/>
          <w:w w:val="105"/>
        </w:rPr>
        <w:t>learning activity. CPD should be built into busy routines. Its</w:t>
      </w:r>
      <w:r>
        <w:rPr>
          <w:color w:val="231F20"/>
          <w:spacing w:val="-14"/>
          <w:w w:val="105"/>
        </w:rPr>
        <w:t> </w:t>
      </w:r>
      <w:r>
        <w:rPr>
          <w:color w:val="231F20"/>
          <w:w w:val="105"/>
        </w:rPr>
        <w:t>activities might include observa- tion and reflection on difficult</w:t>
      </w:r>
      <w:r>
        <w:rPr>
          <w:color w:val="231F20"/>
          <w:spacing w:val="-14"/>
          <w:w w:val="105"/>
        </w:rPr>
        <w:t> </w:t>
      </w:r>
      <w:r>
        <w:rPr>
          <w:color w:val="231F20"/>
          <w:w w:val="105"/>
        </w:rPr>
        <w:t>cases, seeking the opin- ions</w:t>
      </w:r>
      <w:r>
        <w:rPr>
          <w:color w:val="231F20"/>
          <w:spacing w:val="-14"/>
          <w:w w:val="105"/>
        </w:rPr>
        <w:t> </w:t>
      </w:r>
      <w:r>
        <w:rPr>
          <w:color w:val="231F20"/>
          <w:w w:val="105"/>
        </w:rPr>
        <w:t>of</w:t>
      </w:r>
      <w:r>
        <w:rPr>
          <w:color w:val="231F20"/>
          <w:spacing w:val="-14"/>
          <w:w w:val="105"/>
        </w:rPr>
        <w:t> </w:t>
      </w:r>
      <w:r>
        <w:rPr>
          <w:color w:val="231F20"/>
          <w:w w:val="105"/>
        </w:rPr>
        <w:t>specialists</w:t>
      </w:r>
      <w:r>
        <w:rPr>
          <w:color w:val="231F20"/>
          <w:spacing w:val="-14"/>
          <w:w w:val="105"/>
        </w:rPr>
        <w:t> </w:t>
      </w:r>
      <w:r>
        <w:rPr>
          <w:color w:val="231F20"/>
          <w:w w:val="105"/>
        </w:rPr>
        <w:t>from</w:t>
      </w:r>
      <w:r>
        <w:rPr>
          <w:color w:val="231F20"/>
          <w:spacing w:val="-12"/>
          <w:w w:val="105"/>
        </w:rPr>
        <w:t> </w:t>
      </w:r>
      <w:r>
        <w:rPr>
          <w:color w:val="231F20"/>
          <w:w w:val="105"/>
        </w:rPr>
        <w:t>other</w:t>
      </w:r>
      <w:r>
        <w:rPr>
          <w:color w:val="231F20"/>
          <w:spacing w:val="-10"/>
          <w:w w:val="105"/>
        </w:rPr>
        <w:t> </w:t>
      </w:r>
      <w:r>
        <w:rPr>
          <w:color w:val="231F20"/>
          <w:w w:val="105"/>
        </w:rPr>
        <w:t>disciplines</w:t>
      </w:r>
      <w:r>
        <w:rPr>
          <w:color w:val="231F20"/>
          <w:spacing w:val="-14"/>
          <w:w w:val="105"/>
        </w:rPr>
        <w:t> </w:t>
      </w:r>
      <w:r>
        <w:rPr>
          <w:color w:val="231F20"/>
          <w:w w:val="105"/>
        </w:rPr>
        <w:t>and</w:t>
      </w:r>
      <w:r>
        <w:rPr>
          <w:color w:val="231F20"/>
          <w:spacing w:val="-10"/>
          <w:w w:val="105"/>
        </w:rPr>
        <w:t> </w:t>
      </w:r>
      <w:r>
        <w:rPr>
          <w:color w:val="231F20"/>
          <w:w w:val="105"/>
        </w:rPr>
        <w:t>developing special</w:t>
      </w:r>
      <w:r>
        <w:rPr>
          <w:color w:val="231F20"/>
          <w:w w:val="105"/>
        </w:rPr>
        <w:t> interest</w:t>
      </w:r>
      <w:r>
        <w:rPr>
          <w:color w:val="231F20"/>
          <w:w w:val="105"/>
        </w:rPr>
        <w:t> groups</w:t>
      </w:r>
      <w:r>
        <w:rPr>
          <w:color w:val="231F20"/>
          <w:w w:val="105"/>
        </w:rPr>
        <w:t> for</w:t>
      </w:r>
      <w:r>
        <w:rPr>
          <w:color w:val="231F20"/>
          <w:w w:val="105"/>
        </w:rPr>
        <w:t> a</w:t>
      </w:r>
      <w:r>
        <w:rPr>
          <w:color w:val="231F20"/>
          <w:w w:val="105"/>
        </w:rPr>
        <w:t> particular</w:t>
      </w:r>
      <w:r>
        <w:rPr>
          <w:color w:val="231F20"/>
          <w:w w:val="105"/>
        </w:rPr>
        <w:t> condition</w:t>
      </w:r>
      <w:r>
        <w:rPr>
          <w:color w:val="231F20"/>
          <w:w w:val="105"/>
        </w:rPr>
        <w:t> or </w:t>
      </w:r>
      <w:r>
        <w:rPr>
          <w:color w:val="231F20"/>
          <w:spacing w:val="-2"/>
          <w:w w:val="105"/>
        </w:rPr>
        <w:t>subject.</w:t>
      </w:r>
    </w:p>
    <w:p>
      <w:pPr>
        <w:pStyle w:val="BodyText"/>
        <w:spacing w:line="244" w:lineRule="auto" w:before="159"/>
        <w:ind w:left="120" w:right="47"/>
      </w:pPr>
      <w:r>
        <w:rPr>
          <w:color w:val="231F20"/>
          <w:w w:val="105"/>
        </w:rPr>
        <w:t>Professional associations like Pakistan Psychiat- ric</w:t>
      </w:r>
      <w:r>
        <w:rPr>
          <w:color w:val="231F20"/>
          <w:w w:val="105"/>
        </w:rPr>
        <w:t> Society</w:t>
      </w:r>
      <w:r>
        <w:rPr>
          <w:color w:val="231F20"/>
          <w:w w:val="105"/>
        </w:rPr>
        <w:t> can</w:t>
      </w:r>
      <w:r>
        <w:rPr>
          <w:color w:val="231F20"/>
          <w:w w:val="105"/>
        </w:rPr>
        <w:t> play</w:t>
      </w:r>
      <w:r>
        <w:rPr>
          <w:color w:val="231F20"/>
          <w:w w:val="105"/>
        </w:rPr>
        <w:t> vital</w:t>
      </w:r>
      <w:r>
        <w:rPr>
          <w:color w:val="231F20"/>
          <w:w w:val="105"/>
        </w:rPr>
        <w:t> role</w:t>
      </w:r>
      <w:r>
        <w:rPr>
          <w:color w:val="231F20"/>
          <w:w w:val="105"/>
        </w:rPr>
        <w:t> in</w:t>
      </w:r>
      <w:r>
        <w:rPr>
          <w:color w:val="231F20"/>
          <w:w w:val="105"/>
        </w:rPr>
        <w:t> these</w:t>
      </w:r>
      <w:r>
        <w:rPr>
          <w:color w:val="231F20"/>
          <w:w w:val="105"/>
        </w:rPr>
        <w:t> activities.</w:t>
      </w:r>
      <w:r>
        <w:rPr>
          <w:color w:val="231F20"/>
          <w:w w:val="105"/>
        </w:rPr>
        <w:t> The continuing</w:t>
      </w:r>
      <w:r>
        <w:rPr>
          <w:color w:val="231F20"/>
          <w:w w:val="105"/>
        </w:rPr>
        <w:t> medical</w:t>
      </w:r>
      <w:r>
        <w:rPr>
          <w:color w:val="231F20"/>
          <w:w w:val="105"/>
        </w:rPr>
        <w:t> education</w:t>
      </w:r>
      <w:r>
        <w:rPr>
          <w:color w:val="231F20"/>
          <w:w w:val="105"/>
        </w:rPr>
        <w:t> activities</w:t>
      </w:r>
      <w:r>
        <w:rPr>
          <w:color w:val="231F20"/>
          <w:w w:val="105"/>
        </w:rPr>
        <w:t> organized by such professional organizations in these countries can </w:t>
      </w:r>
      <w:r>
        <w:rPr>
          <w:color w:val="231F20"/>
        </w:rPr>
        <w:t>be</w:t>
      </w:r>
      <w:r>
        <w:rPr>
          <w:color w:val="231F20"/>
          <w:spacing w:val="-18"/>
        </w:rPr>
        <w:t> </w:t>
      </w:r>
      <w:r>
        <w:rPr>
          <w:color w:val="231F20"/>
        </w:rPr>
        <w:t>a</w:t>
      </w:r>
      <w:r>
        <w:rPr>
          <w:color w:val="231F20"/>
          <w:spacing w:val="4"/>
        </w:rPr>
        <w:t> </w:t>
      </w:r>
      <w:r>
        <w:rPr>
          <w:color w:val="231F20"/>
        </w:rPr>
        <w:t>starting</w:t>
      </w:r>
      <w:r>
        <w:rPr>
          <w:color w:val="231F20"/>
          <w:spacing w:val="3"/>
        </w:rPr>
        <w:t> </w:t>
      </w:r>
      <w:r>
        <w:rPr>
          <w:color w:val="231F20"/>
        </w:rPr>
        <w:t>point</w:t>
      </w:r>
      <w:r>
        <w:rPr>
          <w:color w:val="231F20"/>
          <w:spacing w:val="4"/>
        </w:rPr>
        <w:t> </w:t>
      </w:r>
      <w:r>
        <w:rPr>
          <w:color w:val="231F20"/>
        </w:rPr>
        <w:t>for</w:t>
      </w:r>
      <w:r>
        <w:rPr>
          <w:color w:val="231F20"/>
          <w:spacing w:val="4"/>
        </w:rPr>
        <w:t> </w:t>
      </w:r>
      <w:r>
        <w:rPr>
          <w:color w:val="231F20"/>
        </w:rPr>
        <w:t>the</w:t>
      </w:r>
      <w:r>
        <w:rPr>
          <w:color w:val="231F20"/>
          <w:spacing w:val="4"/>
        </w:rPr>
        <w:t> </w:t>
      </w:r>
      <w:r>
        <w:rPr>
          <w:color w:val="231F20"/>
        </w:rPr>
        <w:t>CPD</w:t>
      </w:r>
      <w:r>
        <w:rPr>
          <w:color w:val="231F20"/>
          <w:spacing w:val="4"/>
        </w:rPr>
        <w:t> </w:t>
      </w:r>
      <w:r>
        <w:rPr>
          <w:color w:val="231F20"/>
        </w:rPr>
        <w:t>programme.</w:t>
      </w:r>
      <w:r>
        <w:rPr>
          <w:color w:val="231F20"/>
          <w:spacing w:val="4"/>
        </w:rPr>
        <w:t> </w:t>
      </w:r>
      <w:r>
        <w:rPr>
          <w:color w:val="231F20"/>
        </w:rPr>
        <w:t>These</w:t>
      </w:r>
      <w:r>
        <w:rPr>
          <w:color w:val="231F20"/>
          <w:spacing w:val="4"/>
        </w:rPr>
        <w:t> </w:t>
      </w:r>
      <w:r>
        <w:rPr>
          <w:color w:val="231F20"/>
          <w:spacing w:val="-2"/>
        </w:rPr>
        <w:t>activi-</w:t>
      </w:r>
    </w:p>
    <w:p>
      <w:pPr>
        <w:pStyle w:val="BodyText"/>
        <w:spacing w:line="244" w:lineRule="auto"/>
        <w:ind w:right="114" w:firstLine="0"/>
      </w:pPr>
      <w:r>
        <w:rPr/>
        <w:br w:type="column"/>
      </w:r>
      <w:r>
        <w:rPr>
          <w:color w:val="231F20"/>
          <w:w w:val="105"/>
        </w:rPr>
        <w:t>ties,</w:t>
      </w:r>
      <w:r>
        <w:rPr>
          <w:color w:val="231F20"/>
          <w:spacing w:val="-1"/>
          <w:w w:val="105"/>
        </w:rPr>
        <w:t> </w:t>
      </w:r>
      <w:r>
        <w:rPr>
          <w:color w:val="231F20"/>
          <w:w w:val="105"/>
        </w:rPr>
        <w:t>however,</w:t>
      </w:r>
      <w:r>
        <w:rPr>
          <w:color w:val="231F20"/>
          <w:spacing w:val="-14"/>
          <w:w w:val="105"/>
        </w:rPr>
        <w:t> </w:t>
      </w:r>
      <w:r>
        <w:rPr>
          <w:color w:val="231F20"/>
          <w:w w:val="105"/>
        </w:rPr>
        <w:t>need to be guided by a planned educa- </w:t>
      </w:r>
      <w:r>
        <w:rPr>
          <w:color w:val="231F20"/>
        </w:rPr>
        <w:t>tional</w:t>
      </w:r>
      <w:r>
        <w:rPr>
          <w:color w:val="231F20"/>
          <w:spacing w:val="-10"/>
        </w:rPr>
        <w:t> </w:t>
      </w:r>
      <w:r>
        <w:rPr>
          <w:color w:val="231F20"/>
        </w:rPr>
        <w:t>policy suitable for</w:t>
      </w:r>
      <w:r>
        <w:rPr>
          <w:color w:val="231F20"/>
          <w:spacing w:val="-14"/>
        </w:rPr>
        <w:t> </w:t>
      </w:r>
      <w:r>
        <w:rPr>
          <w:color w:val="231F20"/>
        </w:rPr>
        <w:t>a particular country or region. It </w:t>
      </w:r>
      <w:r>
        <w:rPr>
          <w:color w:val="231F20"/>
          <w:w w:val="105"/>
        </w:rPr>
        <w:t>should</w:t>
      </w:r>
      <w:r>
        <w:rPr>
          <w:color w:val="231F20"/>
          <w:spacing w:val="-6"/>
          <w:w w:val="105"/>
        </w:rPr>
        <w:t> </w:t>
      </w:r>
      <w:r>
        <w:rPr>
          <w:color w:val="231F20"/>
          <w:w w:val="105"/>
        </w:rPr>
        <w:t>also</w:t>
      </w:r>
      <w:r>
        <w:rPr>
          <w:color w:val="231F20"/>
          <w:spacing w:val="-6"/>
          <w:w w:val="105"/>
        </w:rPr>
        <w:t> </w:t>
      </w:r>
      <w:r>
        <w:rPr>
          <w:color w:val="231F20"/>
          <w:w w:val="105"/>
        </w:rPr>
        <w:t>help</w:t>
      </w:r>
      <w:r>
        <w:rPr>
          <w:color w:val="231F20"/>
          <w:spacing w:val="-6"/>
          <w:w w:val="105"/>
        </w:rPr>
        <w:t> </w:t>
      </w:r>
      <w:r>
        <w:rPr>
          <w:color w:val="231F20"/>
          <w:w w:val="105"/>
        </w:rPr>
        <w:t>the</w:t>
      </w:r>
      <w:r>
        <w:rPr>
          <w:color w:val="231F20"/>
          <w:spacing w:val="-6"/>
          <w:w w:val="105"/>
        </w:rPr>
        <w:t> </w:t>
      </w:r>
      <w:r>
        <w:rPr>
          <w:color w:val="231F20"/>
          <w:w w:val="105"/>
        </w:rPr>
        <w:t>professionals</w:t>
      </w:r>
      <w:r>
        <w:rPr>
          <w:color w:val="231F20"/>
          <w:spacing w:val="-6"/>
          <w:w w:val="105"/>
        </w:rPr>
        <w:t> </w:t>
      </w:r>
      <w:r>
        <w:rPr>
          <w:color w:val="231F20"/>
          <w:w w:val="105"/>
        </w:rPr>
        <w:t>from</w:t>
      </w:r>
      <w:r>
        <w:rPr>
          <w:color w:val="231F20"/>
          <w:spacing w:val="-6"/>
          <w:w w:val="105"/>
        </w:rPr>
        <w:t> </w:t>
      </w:r>
      <w:r>
        <w:rPr>
          <w:color w:val="231F20"/>
          <w:w w:val="105"/>
        </w:rPr>
        <w:t>many</w:t>
      </w:r>
      <w:r>
        <w:rPr>
          <w:color w:val="231F20"/>
          <w:spacing w:val="-6"/>
          <w:w w:val="105"/>
        </w:rPr>
        <w:t> </w:t>
      </w:r>
      <w:r>
        <w:rPr>
          <w:color w:val="231F20"/>
          <w:w w:val="105"/>
        </w:rPr>
        <w:t>develop- ing</w:t>
      </w:r>
      <w:r>
        <w:rPr>
          <w:color w:val="231F20"/>
          <w:spacing w:val="-9"/>
          <w:w w:val="105"/>
        </w:rPr>
        <w:t> </w:t>
      </w:r>
      <w:r>
        <w:rPr>
          <w:color w:val="231F20"/>
          <w:w w:val="105"/>
        </w:rPr>
        <w:t>countries</w:t>
      </w:r>
      <w:r>
        <w:rPr>
          <w:color w:val="231F20"/>
          <w:spacing w:val="-9"/>
          <w:w w:val="105"/>
        </w:rPr>
        <w:t> </w:t>
      </w:r>
      <w:r>
        <w:rPr>
          <w:color w:val="231F20"/>
          <w:w w:val="105"/>
        </w:rPr>
        <w:t>to</w:t>
      </w:r>
      <w:r>
        <w:rPr>
          <w:color w:val="231F20"/>
          <w:spacing w:val="-9"/>
          <w:w w:val="105"/>
        </w:rPr>
        <w:t> </w:t>
      </w:r>
      <w:r>
        <w:rPr>
          <w:color w:val="231F20"/>
          <w:w w:val="105"/>
        </w:rPr>
        <w:t>collaborate</w:t>
      </w:r>
      <w:r>
        <w:rPr>
          <w:color w:val="231F20"/>
          <w:spacing w:val="-9"/>
          <w:w w:val="105"/>
        </w:rPr>
        <w:t> </w:t>
      </w:r>
      <w:r>
        <w:rPr>
          <w:color w:val="231F20"/>
          <w:w w:val="105"/>
        </w:rPr>
        <w:t>with</w:t>
      </w:r>
      <w:r>
        <w:rPr>
          <w:color w:val="231F20"/>
          <w:spacing w:val="-9"/>
          <w:w w:val="105"/>
        </w:rPr>
        <w:t> </w:t>
      </w:r>
      <w:r>
        <w:rPr>
          <w:color w:val="231F20"/>
          <w:w w:val="105"/>
        </w:rPr>
        <w:t>each</w:t>
      </w:r>
      <w:r>
        <w:rPr>
          <w:color w:val="231F20"/>
          <w:spacing w:val="-9"/>
          <w:w w:val="105"/>
        </w:rPr>
        <w:t> </w:t>
      </w:r>
      <w:r>
        <w:rPr>
          <w:color w:val="231F20"/>
          <w:w w:val="105"/>
        </w:rPr>
        <w:t>other</w:t>
      </w:r>
      <w:r>
        <w:rPr>
          <w:color w:val="231F20"/>
          <w:spacing w:val="-9"/>
          <w:w w:val="105"/>
        </w:rPr>
        <w:t> </w:t>
      </w:r>
      <w:r>
        <w:rPr>
          <w:color w:val="231F20"/>
          <w:w w:val="105"/>
        </w:rPr>
        <w:t>as</w:t>
      </w:r>
      <w:r>
        <w:rPr>
          <w:color w:val="231F20"/>
          <w:spacing w:val="-9"/>
          <w:w w:val="105"/>
        </w:rPr>
        <w:t> </w:t>
      </w:r>
      <w:r>
        <w:rPr>
          <w:color w:val="231F20"/>
          <w:w w:val="105"/>
        </w:rPr>
        <w:t>they</w:t>
      </w:r>
      <w:r>
        <w:rPr>
          <w:color w:val="231F20"/>
          <w:spacing w:val="-9"/>
          <w:w w:val="105"/>
        </w:rPr>
        <w:t> </w:t>
      </w:r>
      <w:r>
        <w:rPr>
          <w:color w:val="231F20"/>
          <w:w w:val="105"/>
        </w:rPr>
        <w:t>are going to have similar training needs.</w:t>
      </w:r>
    </w:p>
    <w:p>
      <w:pPr>
        <w:pStyle w:val="BodyText"/>
        <w:spacing w:line="244" w:lineRule="auto" w:before="121"/>
        <w:ind w:right="115"/>
      </w:pPr>
      <w:r>
        <w:rPr>
          <w:color w:val="231F20"/>
          <w:w w:val="105"/>
        </w:rPr>
        <w:t>Internet</w:t>
      </w:r>
      <w:r>
        <w:rPr>
          <w:color w:val="231F20"/>
          <w:spacing w:val="-14"/>
          <w:w w:val="105"/>
        </w:rPr>
        <w:t> </w:t>
      </w:r>
      <w:r>
        <w:rPr>
          <w:color w:val="231F20"/>
          <w:w w:val="105"/>
        </w:rPr>
        <w:t>has</w:t>
      </w:r>
      <w:r>
        <w:rPr>
          <w:color w:val="231F20"/>
          <w:spacing w:val="-14"/>
          <w:w w:val="105"/>
        </w:rPr>
        <w:t> </w:t>
      </w:r>
      <w:r>
        <w:rPr>
          <w:color w:val="231F20"/>
          <w:w w:val="105"/>
        </w:rPr>
        <w:t>provided</w:t>
      </w:r>
      <w:r>
        <w:rPr>
          <w:color w:val="231F20"/>
          <w:spacing w:val="-14"/>
          <w:w w:val="105"/>
        </w:rPr>
        <w:t> </w:t>
      </w:r>
      <w:r>
        <w:rPr>
          <w:color w:val="231F20"/>
          <w:w w:val="105"/>
        </w:rPr>
        <w:t>unique</w:t>
      </w:r>
      <w:r>
        <w:rPr>
          <w:color w:val="231F20"/>
          <w:spacing w:val="-14"/>
          <w:w w:val="105"/>
        </w:rPr>
        <w:t> </w:t>
      </w:r>
      <w:r>
        <w:rPr>
          <w:color w:val="231F20"/>
          <w:w w:val="105"/>
        </w:rPr>
        <w:t>opportunity.</w:t>
      </w:r>
      <w:r>
        <w:rPr>
          <w:color w:val="231F20"/>
          <w:spacing w:val="-14"/>
          <w:w w:val="105"/>
        </w:rPr>
        <w:t> </w:t>
      </w:r>
      <w:r>
        <w:rPr>
          <w:color w:val="231F20"/>
          <w:w w:val="105"/>
        </w:rPr>
        <w:t>Access to</w:t>
      </w:r>
      <w:r>
        <w:rPr>
          <w:color w:val="231F20"/>
          <w:spacing w:val="-9"/>
          <w:w w:val="105"/>
        </w:rPr>
        <w:t> </w:t>
      </w:r>
      <w:r>
        <w:rPr>
          <w:color w:val="231F20"/>
          <w:w w:val="105"/>
        </w:rPr>
        <w:t>the</w:t>
      </w:r>
      <w:r>
        <w:rPr>
          <w:color w:val="231F20"/>
          <w:spacing w:val="-9"/>
          <w:w w:val="105"/>
        </w:rPr>
        <w:t> </w:t>
      </w:r>
      <w:r>
        <w:rPr>
          <w:color w:val="231F20"/>
          <w:w w:val="105"/>
        </w:rPr>
        <w:t>latest</w:t>
      </w:r>
      <w:r>
        <w:rPr>
          <w:color w:val="231F20"/>
          <w:spacing w:val="-9"/>
          <w:w w:val="105"/>
        </w:rPr>
        <w:t> </w:t>
      </w:r>
      <w:r>
        <w:rPr>
          <w:color w:val="231F20"/>
          <w:w w:val="105"/>
        </w:rPr>
        <w:t>advances</w:t>
      </w:r>
      <w:r>
        <w:rPr>
          <w:color w:val="231F20"/>
          <w:spacing w:val="-9"/>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field</w:t>
      </w:r>
      <w:r>
        <w:rPr>
          <w:color w:val="231F20"/>
          <w:spacing w:val="-9"/>
          <w:w w:val="105"/>
        </w:rPr>
        <w:t> </w:t>
      </w:r>
      <w:r>
        <w:rPr>
          <w:color w:val="231F20"/>
          <w:w w:val="105"/>
        </w:rPr>
        <w:t>is</w:t>
      </w:r>
      <w:r>
        <w:rPr>
          <w:color w:val="231F20"/>
          <w:spacing w:val="36"/>
          <w:w w:val="105"/>
        </w:rPr>
        <w:t> </w:t>
      </w:r>
      <w:r>
        <w:rPr>
          <w:color w:val="231F20"/>
          <w:w w:val="105"/>
        </w:rPr>
        <w:t>now</w:t>
      </w:r>
      <w:r>
        <w:rPr>
          <w:color w:val="231F20"/>
          <w:spacing w:val="-9"/>
          <w:w w:val="105"/>
        </w:rPr>
        <w:t> </w:t>
      </w:r>
      <w:r>
        <w:rPr>
          <w:color w:val="231F20"/>
          <w:w w:val="105"/>
        </w:rPr>
        <w:t>possible</w:t>
      </w:r>
      <w:r>
        <w:rPr>
          <w:color w:val="231F20"/>
          <w:spacing w:val="36"/>
          <w:w w:val="105"/>
        </w:rPr>
        <w:t> </w:t>
      </w:r>
      <w:r>
        <w:rPr>
          <w:color w:val="231F20"/>
          <w:w w:val="105"/>
        </w:rPr>
        <w:t>even in</w:t>
      </w:r>
      <w:r>
        <w:rPr>
          <w:color w:val="231F20"/>
          <w:spacing w:val="-7"/>
          <w:w w:val="105"/>
        </w:rPr>
        <w:t> </w:t>
      </w:r>
      <w:r>
        <w:rPr>
          <w:color w:val="231F20"/>
          <w:w w:val="105"/>
        </w:rPr>
        <w:t>the</w:t>
      </w:r>
      <w:r>
        <w:rPr>
          <w:color w:val="231F20"/>
          <w:spacing w:val="-7"/>
          <w:w w:val="105"/>
        </w:rPr>
        <w:t> </w:t>
      </w:r>
      <w:r>
        <w:rPr>
          <w:color w:val="231F20"/>
          <w:w w:val="105"/>
        </w:rPr>
        <w:t>remote</w:t>
      </w:r>
      <w:r>
        <w:rPr>
          <w:color w:val="231F20"/>
          <w:spacing w:val="-7"/>
          <w:w w:val="105"/>
        </w:rPr>
        <w:t> </w:t>
      </w:r>
      <w:r>
        <w:rPr>
          <w:color w:val="231F20"/>
          <w:w w:val="105"/>
        </w:rPr>
        <w:t>areas</w:t>
      </w:r>
      <w:r>
        <w:rPr>
          <w:color w:val="231F20"/>
          <w:spacing w:val="-7"/>
          <w:w w:val="105"/>
        </w:rPr>
        <w:t> </w:t>
      </w:r>
      <w:r>
        <w:rPr>
          <w:color w:val="231F20"/>
          <w:w w:val="105"/>
        </w:rPr>
        <w:t>at</w:t>
      </w:r>
      <w:r>
        <w:rPr>
          <w:color w:val="231F20"/>
          <w:spacing w:val="-7"/>
          <w:w w:val="105"/>
        </w:rPr>
        <w:t> </w:t>
      </w:r>
      <w:r>
        <w:rPr>
          <w:color w:val="231F20"/>
          <w:w w:val="105"/>
        </w:rPr>
        <w:t>an</w:t>
      </w:r>
      <w:r>
        <w:rPr>
          <w:color w:val="231F20"/>
          <w:spacing w:val="-7"/>
          <w:w w:val="105"/>
        </w:rPr>
        <w:t> </w:t>
      </w:r>
      <w:r>
        <w:rPr>
          <w:color w:val="231F20"/>
          <w:w w:val="105"/>
        </w:rPr>
        <w:t>unprecedented</w:t>
      </w:r>
      <w:r>
        <w:rPr>
          <w:color w:val="231F20"/>
          <w:spacing w:val="-7"/>
          <w:w w:val="105"/>
        </w:rPr>
        <w:t> </w:t>
      </w:r>
      <w:r>
        <w:rPr>
          <w:color w:val="231F20"/>
          <w:w w:val="105"/>
        </w:rPr>
        <w:t>level.</w:t>
      </w:r>
      <w:r>
        <w:rPr>
          <w:color w:val="231F20"/>
          <w:spacing w:val="-7"/>
          <w:w w:val="105"/>
        </w:rPr>
        <w:t> </w:t>
      </w:r>
      <w:r>
        <w:rPr>
          <w:color w:val="231F20"/>
          <w:w w:val="105"/>
        </w:rPr>
        <w:t>Numer- ous website with free access are devoted to providing continuing medical education. Moreover, it is possible to discuss the difficult cases in real time as well as ob- serve others to learn skills like psychotherapy.</w:t>
      </w:r>
    </w:p>
    <w:p>
      <w:pPr>
        <w:pStyle w:val="BodyText"/>
        <w:spacing w:line="244" w:lineRule="auto" w:before="118"/>
        <w:ind w:right="113"/>
      </w:pPr>
      <w:r>
        <w:rPr>
          <w:color w:val="231F20"/>
          <w:w w:val="105"/>
        </w:rPr>
        <w:t>The</w:t>
      </w:r>
      <w:r>
        <w:rPr>
          <w:color w:val="231F20"/>
          <w:w w:val="105"/>
        </w:rPr>
        <w:t> World</w:t>
      </w:r>
      <w:r>
        <w:rPr>
          <w:color w:val="231F20"/>
          <w:w w:val="105"/>
        </w:rPr>
        <w:t> Health</w:t>
      </w:r>
      <w:r>
        <w:rPr>
          <w:color w:val="231F20"/>
          <w:w w:val="105"/>
        </w:rPr>
        <w:t> Report</w:t>
      </w:r>
      <w:r>
        <w:rPr>
          <w:color w:val="231F20"/>
          <w:spacing w:val="40"/>
          <w:w w:val="105"/>
        </w:rPr>
        <w:t> </w:t>
      </w:r>
      <w:r>
        <w:rPr>
          <w:color w:val="231F20"/>
          <w:w w:val="105"/>
        </w:rPr>
        <w:t>2001</w:t>
      </w:r>
      <w:r>
        <w:rPr>
          <w:color w:val="231F20"/>
          <w:spacing w:val="-7"/>
          <w:w w:val="105"/>
        </w:rPr>
        <w:t> </w:t>
      </w:r>
      <w:r>
        <w:rPr>
          <w:color w:val="231F20"/>
          <w:w w:val="105"/>
        </w:rPr>
        <w:t>recommended that,</w:t>
      </w:r>
      <w:r>
        <w:rPr>
          <w:color w:val="231F20"/>
          <w:spacing w:val="30"/>
          <w:w w:val="105"/>
        </w:rPr>
        <w:t> </w:t>
      </w:r>
      <w:r>
        <w:rPr>
          <w:color w:val="231F20"/>
          <w:w w:val="105"/>
        </w:rPr>
        <w:t>‘Most developing countries need to increase and </w:t>
      </w:r>
      <w:r>
        <w:rPr>
          <w:color w:val="231F20"/>
        </w:rPr>
        <w:t>improve</w:t>
      </w:r>
      <w:r>
        <w:rPr>
          <w:color w:val="231F20"/>
          <w:spacing w:val="-14"/>
        </w:rPr>
        <w:t> </w:t>
      </w:r>
      <w:r>
        <w:rPr>
          <w:color w:val="231F20"/>
        </w:rPr>
        <w:t>training</w:t>
      </w:r>
      <w:r>
        <w:rPr>
          <w:color w:val="231F20"/>
          <w:spacing w:val="-12"/>
        </w:rPr>
        <w:t> </w:t>
      </w:r>
      <w:r>
        <w:rPr>
          <w:color w:val="231F20"/>
        </w:rPr>
        <w:t>of</w:t>
      </w:r>
      <w:r>
        <w:rPr>
          <w:color w:val="231F20"/>
          <w:spacing w:val="-2"/>
        </w:rPr>
        <w:t> </w:t>
      </w:r>
      <w:r>
        <w:rPr>
          <w:color w:val="231F20"/>
        </w:rPr>
        <w:t>mental</w:t>
      </w:r>
      <w:r>
        <w:rPr>
          <w:color w:val="231F20"/>
          <w:spacing w:val="-3"/>
        </w:rPr>
        <w:t> </w:t>
      </w:r>
      <w:r>
        <w:rPr>
          <w:color w:val="231F20"/>
        </w:rPr>
        <w:t>health</w:t>
      </w:r>
      <w:r>
        <w:rPr>
          <w:color w:val="231F20"/>
          <w:spacing w:val="-3"/>
        </w:rPr>
        <w:t> </w:t>
      </w:r>
      <w:r>
        <w:rPr>
          <w:color w:val="231F20"/>
        </w:rPr>
        <w:t>professionals,</w:t>
      </w:r>
      <w:r>
        <w:rPr>
          <w:color w:val="231F20"/>
          <w:spacing w:val="-3"/>
        </w:rPr>
        <w:t> </w:t>
      </w:r>
      <w:r>
        <w:rPr>
          <w:color w:val="231F20"/>
        </w:rPr>
        <w:t>who</w:t>
      </w:r>
      <w:r>
        <w:rPr>
          <w:color w:val="231F20"/>
          <w:spacing w:val="-3"/>
        </w:rPr>
        <w:t> </w:t>
      </w:r>
      <w:r>
        <w:rPr>
          <w:color w:val="231F20"/>
        </w:rPr>
        <w:t>will </w:t>
      </w:r>
      <w:r>
        <w:rPr>
          <w:color w:val="231F20"/>
          <w:w w:val="105"/>
        </w:rPr>
        <w:t>provide</w:t>
      </w:r>
      <w:r>
        <w:rPr>
          <w:color w:val="231F20"/>
          <w:spacing w:val="-13"/>
          <w:w w:val="105"/>
        </w:rPr>
        <w:t> </w:t>
      </w:r>
      <w:r>
        <w:rPr>
          <w:color w:val="231F20"/>
          <w:w w:val="105"/>
        </w:rPr>
        <w:t>specialized</w:t>
      </w:r>
      <w:r>
        <w:rPr>
          <w:color w:val="231F20"/>
          <w:spacing w:val="-14"/>
          <w:w w:val="105"/>
        </w:rPr>
        <w:t> </w:t>
      </w:r>
      <w:r>
        <w:rPr>
          <w:color w:val="231F20"/>
          <w:w w:val="105"/>
        </w:rPr>
        <w:t>care as</w:t>
      </w:r>
      <w:r>
        <w:rPr>
          <w:color w:val="231F20"/>
          <w:spacing w:val="-1"/>
          <w:w w:val="105"/>
        </w:rPr>
        <w:t> </w:t>
      </w:r>
      <w:r>
        <w:rPr>
          <w:color w:val="231F20"/>
          <w:w w:val="105"/>
        </w:rPr>
        <w:t>well</w:t>
      </w:r>
      <w:r>
        <w:rPr>
          <w:color w:val="231F20"/>
          <w:spacing w:val="-1"/>
          <w:w w:val="105"/>
        </w:rPr>
        <w:t> </w:t>
      </w:r>
      <w:r>
        <w:rPr>
          <w:color w:val="231F20"/>
          <w:w w:val="105"/>
        </w:rPr>
        <w:t>as</w:t>
      </w:r>
      <w:r>
        <w:rPr>
          <w:color w:val="231F20"/>
          <w:spacing w:val="-1"/>
          <w:w w:val="105"/>
        </w:rPr>
        <w:t> </w:t>
      </w:r>
      <w:r>
        <w:rPr>
          <w:color w:val="231F20"/>
          <w:w w:val="105"/>
        </w:rPr>
        <w:t>support</w:t>
      </w:r>
      <w:r>
        <w:rPr>
          <w:color w:val="231F20"/>
          <w:spacing w:val="-1"/>
          <w:w w:val="105"/>
        </w:rPr>
        <w:t> </w:t>
      </w:r>
      <w:r>
        <w:rPr>
          <w:color w:val="231F20"/>
          <w:w w:val="105"/>
        </w:rPr>
        <w:t>the</w:t>
      </w:r>
      <w:r>
        <w:rPr>
          <w:color w:val="231F20"/>
          <w:spacing w:val="-1"/>
          <w:w w:val="105"/>
        </w:rPr>
        <w:t> </w:t>
      </w:r>
      <w:r>
        <w:rPr>
          <w:color w:val="231F20"/>
          <w:w w:val="105"/>
        </w:rPr>
        <w:t>primary health care programmes...</w:t>
      </w:r>
      <w:r>
        <w:rPr>
          <w:color w:val="231F20"/>
          <w:spacing w:val="-14"/>
          <w:w w:val="105"/>
        </w:rPr>
        <w:t> </w:t>
      </w:r>
      <w:r>
        <w:rPr>
          <w:color w:val="231F20"/>
          <w:w w:val="105"/>
        </w:rPr>
        <w:t>Once trained, these profes- </w:t>
      </w:r>
      <w:r>
        <w:rPr>
          <w:color w:val="231F20"/>
        </w:rPr>
        <w:t>sionals should be encouraged to remain</w:t>
      </w:r>
      <w:r>
        <w:rPr>
          <w:color w:val="231F20"/>
          <w:spacing w:val="-14"/>
        </w:rPr>
        <w:t> </w:t>
      </w:r>
      <w:r>
        <w:rPr>
          <w:color w:val="231F20"/>
        </w:rPr>
        <w:t>in their country </w:t>
      </w:r>
      <w:r>
        <w:rPr>
          <w:color w:val="231F20"/>
          <w:w w:val="105"/>
        </w:rPr>
        <w:t>in positions that make the best use of their</w:t>
      </w:r>
      <w:r>
        <w:rPr>
          <w:color w:val="231F20"/>
          <w:spacing w:val="-10"/>
          <w:w w:val="105"/>
        </w:rPr>
        <w:t> </w:t>
      </w:r>
      <w:r>
        <w:rPr>
          <w:color w:val="231F20"/>
          <w:w w:val="105"/>
        </w:rPr>
        <w:t>skills</w:t>
      </w:r>
      <w:r>
        <w:rPr>
          <w:color w:val="231F20"/>
          <w:w w:val="105"/>
          <w:position w:val="6"/>
          <w:sz w:val="10"/>
        </w:rPr>
        <w:t>10</w:t>
      </w:r>
      <w:r>
        <w:rPr>
          <w:color w:val="231F20"/>
          <w:w w:val="105"/>
        </w:rPr>
        <w:t>.</w:t>
      </w:r>
    </w:p>
    <w:p>
      <w:pPr>
        <w:pStyle w:val="BodyText"/>
        <w:spacing w:line="244" w:lineRule="auto" w:before="120"/>
        <w:ind w:right="115"/>
      </w:pPr>
      <w:r>
        <w:rPr>
          <w:color w:val="231F20"/>
          <w:spacing w:val="-2"/>
        </w:rPr>
        <w:t>Regional and international collaboration, supported </w:t>
      </w:r>
      <w:r>
        <w:rPr>
          <w:color w:val="231F20"/>
        </w:rPr>
        <w:t>by</w:t>
      </w:r>
      <w:r>
        <w:rPr>
          <w:color w:val="231F20"/>
          <w:spacing w:val="-14"/>
        </w:rPr>
        <w:t> </w:t>
      </w:r>
      <w:r>
        <w:rPr>
          <w:color w:val="231F20"/>
        </w:rPr>
        <w:t>the</w:t>
      </w:r>
      <w:r>
        <w:rPr>
          <w:color w:val="231F20"/>
          <w:spacing w:val="-4"/>
        </w:rPr>
        <w:t> </w:t>
      </w:r>
      <w:r>
        <w:rPr>
          <w:color w:val="231F20"/>
        </w:rPr>
        <w:t>use</w:t>
      </w:r>
      <w:r>
        <w:rPr>
          <w:color w:val="231F20"/>
          <w:spacing w:val="-14"/>
        </w:rPr>
        <w:t> </w:t>
      </w:r>
      <w:r>
        <w:rPr>
          <w:color w:val="231F20"/>
        </w:rPr>
        <w:t>of</w:t>
      </w:r>
      <w:r>
        <w:rPr>
          <w:color w:val="231F20"/>
          <w:spacing w:val="-2"/>
        </w:rPr>
        <w:t> </w:t>
      </w:r>
      <w:r>
        <w:rPr>
          <w:color w:val="231F20"/>
        </w:rPr>
        <w:t>information</w:t>
      </w:r>
      <w:r>
        <w:rPr>
          <w:color w:val="231F20"/>
          <w:spacing w:val="-3"/>
        </w:rPr>
        <w:t> </w:t>
      </w:r>
      <w:r>
        <w:rPr>
          <w:color w:val="231F20"/>
        </w:rPr>
        <w:t>technology,</w:t>
      </w:r>
      <w:r>
        <w:rPr>
          <w:color w:val="231F20"/>
          <w:spacing w:val="-3"/>
        </w:rPr>
        <w:t> </w:t>
      </w:r>
      <w:r>
        <w:rPr>
          <w:color w:val="231F20"/>
        </w:rPr>
        <w:t>is</w:t>
      </w:r>
      <w:r>
        <w:rPr>
          <w:color w:val="231F20"/>
          <w:spacing w:val="-3"/>
        </w:rPr>
        <w:t> </w:t>
      </w:r>
      <w:r>
        <w:rPr>
          <w:color w:val="231F20"/>
        </w:rPr>
        <w:t>urgently</w:t>
      </w:r>
      <w:r>
        <w:rPr>
          <w:color w:val="231F20"/>
          <w:spacing w:val="-2"/>
        </w:rPr>
        <w:t> </w:t>
      </w:r>
      <w:r>
        <w:rPr>
          <w:color w:val="231F20"/>
        </w:rPr>
        <w:t>needed. The challenge</w:t>
      </w:r>
      <w:r>
        <w:rPr>
          <w:color w:val="231F20"/>
          <w:spacing w:val="-14"/>
        </w:rPr>
        <w:t> </w:t>
      </w:r>
      <w:r>
        <w:rPr>
          <w:color w:val="231F20"/>
        </w:rPr>
        <w:t>of providing mental health for all in these countries can be</w:t>
      </w:r>
      <w:r>
        <w:rPr>
          <w:color w:val="231F20"/>
          <w:spacing w:val="-11"/>
        </w:rPr>
        <w:t> </w:t>
      </w:r>
      <w:r>
        <w:rPr>
          <w:color w:val="231F20"/>
        </w:rPr>
        <w:t>met only through a well-planned CPD programme, both at the individual</w:t>
      </w:r>
      <w:r>
        <w:rPr>
          <w:color w:val="231F20"/>
          <w:spacing w:val="-11"/>
        </w:rPr>
        <w:t> </w:t>
      </w:r>
      <w:r>
        <w:rPr>
          <w:color w:val="231F20"/>
        </w:rPr>
        <w:t>and the institutional </w:t>
      </w:r>
      <w:r>
        <w:rPr>
          <w:color w:val="231F20"/>
          <w:spacing w:val="-2"/>
        </w:rPr>
        <w:t>level.</w:t>
      </w:r>
    </w:p>
    <w:p>
      <w:pPr>
        <w:spacing w:before="172"/>
        <w:ind w:left="119" w:right="0" w:firstLine="0"/>
        <w:jc w:val="left"/>
        <w:rPr>
          <w:sz w:val="20"/>
        </w:rPr>
      </w:pPr>
      <w:r>
        <w:rPr>
          <w:color w:val="231F20"/>
          <w:spacing w:val="11"/>
          <w:w w:val="115"/>
          <w:sz w:val="20"/>
        </w:rPr>
        <w:t>REFERNCES</w:t>
      </w:r>
    </w:p>
    <w:p>
      <w:pPr>
        <w:pStyle w:val="ListParagraph"/>
        <w:numPr>
          <w:ilvl w:val="0"/>
          <w:numId w:val="1"/>
        </w:numPr>
        <w:tabs>
          <w:tab w:pos="601" w:val="left" w:leader="none"/>
        </w:tabs>
        <w:spacing w:line="235" w:lineRule="auto" w:before="186" w:after="0"/>
        <w:ind w:left="599" w:right="117" w:hanging="480"/>
        <w:jc w:val="both"/>
        <w:rPr>
          <w:sz w:val="17"/>
        </w:rPr>
      </w:pPr>
      <w:r>
        <w:rPr>
          <w:color w:val="231F20"/>
          <w:w w:val="105"/>
          <w:sz w:val="17"/>
        </w:rPr>
        <w:t>Malik</w:t>
      </w:r>
      <w:r>
        <w:rPr>
          <w:color w:val="231F20"/>
          <w:spacing w:val="-10"/>
          <w:w w:val="105"/>
          <w:sz w:val="17"/>
        </w:rPr>
        <w:t> </w:t>
      </w:r>
      <w:r>
        <w:rPr>
          <w:color w:val="231F20"/>
          <w:w w:val="105"/>
          <w:sz w:val="17"/>
        </w:rPr>
        <w:t>SB.</w:t>
      </w:r>
      <w:r>
        <w:rPr>
          <w:color w:val="231F20"/>
          <w:spacing w:val="-10"/>
          <w:w w:val="105"/>
          <w:sz w:val="17"/>
        </w:rPr>
        <w:t> </w:t>
      </w:r>
      <w:r>
        <w:rPr>
          <w:color w:val="231F20"/>
          <w:w w:val="105"/>
          <w:sz w:val="17"/>
        </w:rPr>
        <w:t>Dilemmas</w:t>
      </w:r>
      <w:r>
        <w:rPr>
          <w:color w:val="231F20"/>
          <w:spacing w:val="-10"/>
          <w:w w:val="105"/>
          <w:sz w:val="17"/>
        </w:rPr>
        <w:t> </w:t>
      </w:r>
      <w:r>
        <w:rPr>
          <w:color w:val="231F20"/>
          <w:w w:val="105"/>
          <w:sz w:val="17"/>
        </w:rPr>
        <w:t>of</w:t>
      </w:r>
      <w:r>
        <w:rPr>
          <w:color w:val="231F20"/>
          <w:spacing w:val="-10"/>
          <w:w w:val="105"/>
          <w:sz w:val="17"/>
        </w:rPr>
        <w:t> </w:t>
      </w:r>
      <w:r>
        <w:rPr>
          <w:color w:val="231F20"/>
          <w:w w:val="105"/>
          <w:sz w:val="17"/>
        </w:rPr>
        <w:t>a</w:t>
      </w:r>
      <w:r>
        <w:rPr>
          <w:color w:val="231F20"/>
          <w:spacing w:val="-10"/>
          <w:w w:val="105"/>
          <w:sz w:val="17"/>
        </w:rPr>
        <w:t> </w:t>
      </w:r>
      <w:r>
        <w:rPr>
          <w:color w:val="231F20"/>
          <w:w w:val="105"/>
          <w:sz w:val="17"/>
        </w:rPr>
        <w:t>psychiatrist</w:t>
      </w:r>
      <w:r>
        <w:rPr>
          <w:color w:val="231F20"/>
          <w:spacing w:val="-10"/>
          <w:w w:val="105"/>
          <w:sz w:val="17"/>
        </w:rPr>
        <w:t> </w:t>
      </w:r>
      <w:r>
        <w:rPr>
          <w:color w:val="231F20"/>
          <w:w w:val="105"/>
          <w:sz w:val="17"/>
        </w:rPr>
        <w:t>in</w:t>
      </w:r>
      <w:r>
        <w:rPr>
          <w:color w:val="231F20"/>
          <w:spacing w:val="-10"/>
          <w:w w:val="105"/>
          <w:sz w:val="17"/>
        </w:rPr>
        <w:t> </w:t>
      </w:r>
      <w:r>
        <w:rPr>
          <w:color w:val="231F20"/>
          <w:w w:val="105"/>
          <w:sz w:val="17"/>
        </w:rPr>
        <w:t>a</w:t>
      </w:r>
      <w:r>
        <w:rPr>
          <w:color w:val="231F20"/>
          <w:spacing w:val="-10"/>
          <w:w w:val="105"/>
          <w:sz w:val="17"/>
        </w:rPr>
        <w:t> </w:t>
      </w:r>
      <w:r>
        <w:rPr>
          <w:color w:val="231F20"/>
          <w:w w:val="105"/>
          <w:sz w:val="17"/>
        </w:rPr>
        <w:t>developing country.</w:t>
      </w:r>
      <w:r>
        <w:rPr>
          <w:color w:val="231F20"/>
          <w:spacing w:val="-15"/>
          <w:w w:val="105"/>
          <w:sz w:val="17"/>
        </w:rPr>
        <w:t> </w:t>
      </w:r>
      <w:r>
        <w:rPr>
          <w:color w:val="231F20"/>
          <w:w w:val="105"/>
          <w:sz w:val="17"/>
        </w:rPr>
        <w:t>Psychiat</w:t>
      </w:r>
      <w:r>
        <w:rPr>
          <w:color w:val="231F20"/>
          <w:spacing w:val="-15"/>
          <w:w w:val="105"/>
          <w:sz w:val="17"/>
        </w:rPr>
        <w:t> </w:t>
      </w:r>
      <w:r>
        <w:rPr>
          <w:color w:val="231F20"/>
          <w:w w:val="105"/>
          <w:sz w:val="17"/>
        </w:rPr>
        <w:t>Bull</w:t>
      </w:r>
      <w:r>
        <w:rPr>
          <w:color w:val="231F20"/>
          <w:spacing w:val="-15"/>
          <w:w w:val="105"/>
          <w:sz w:val="17"/>
        </w:rPr>
        <w:t> </w:t>
      </w:r>
      <w:r>
        <w:rPr>
          <w:color w:val="231F20"/>
          <w:w w:val="105"/>
          <w:sz w:val="17"/>
        </w:rPr>
        <w:t>1998;</w:t>
      </w:r>
      <w:r>
        <w:rPr>
          <w:color w:val="231F20"/>
          <w:spacing w:val="-15"/>
          <w:w w:val="105"/>
          <w:sz w:val="17"/>
        </w:rPr>
        <w:t> </w:t>
      </w:r>
      <w:r>
        <w:rPr>
          <w:color w:val="231F20"/>
          <w:w w:val="105"/>
          <w:sz w:val="17"/>
        </w:rPr>
        <w:t>22:</w:t>
      </w:r>
      <w:r>
        <w:rPr>
          <w:color w:val="231F20"/>
          <w:spacing w:val="-15"/>
          <w:w w:val="105"/>
          <w:sz w:val="17"/>
        </w:rPr>
        <w:t> </w:t>
      </w:r>
      <w:r>
        <w:rPr>
          <w:color w:val="231F20"/>
          <w:w w:val="105"/>
          <w:sz w:val="17"/>
        </w:rPr>
        <w:t>578–80.</w:t>
      </w:r>
    </w:p>
    <w:p>
      <w:pPr>
        <w:pStyle w:val="ListParagraph"/>
        <w:numPr>
          <w:ilvl w:val="0"/>
          <w:numId w:val="1"/>
        </w:numPr>
        <w:tabs>
          <w:tab w:pos="601" w:val="left" w:leader="none"/>
        </w:tabs>
        <w:spacing w:line="237" w:lineRule="auto" w:before="98" w:after="0"/>
        <w:ind w:left="599" w:right="118" w:hanging="480"/>
        <w:jc w:val="both"/>
        <w:rPr>
          <w:sz w:val="17"/>
        </w:rPr>
      </w:pPr>
      <w:r>
        <w:rPr>
          <w:color w:val="231F20"/>
          <w:sz w:val="17"/>
        </w:rPr>
        <w:t>Boulay</w:t>
      </w:r>
      <w:r>
        <w:rPr>
          <w:color w:val="231F20"/>
          <w:spacing w:val="-7"/>
          <w:sz w:val="17"/>
        </w:rPr>
        <w:t> </w:t>
      </w:r>
      <w:r>
        <w:rPr>
          <w:color w:val="231F20"/>
          <w:sz w:val="17"/>
        </w:rPr>
        <w:t>C.</w:t>
      </w:r>
      <w:r>
        <w:rPr>
          <w:color w:val="231F20"/>
          <w:spacing w:val="-7"/>
          <w:sz w:val="17"/>
        </w:rPr>
        <w:t> </w:t>
      </w:r>
      <w:r>
        <w:rPr>
          <w:color w:val="231F20"/>
          <w:sz w:val="17"/>
        </w:rPr>
        <w:t>From</w:t>
      </w:r>
      <w:r>
        <w:rPr>
          <w:color w:val="231F20"/>
          <w:spacing w:val="-7"/>
          <w:sz w:val="17"/>
        </w:rPr>
        <w:t> </w:t>
      </w:r>
      <w:r>
        <w:rPr>
          <w:color w:val="231F20"/>
          <w:sz w:val="17"/>
        </w:rPr>
        <w:t>CME</w:t>
      </w:r>
      <w:r>
        <w:rPr>
          <w:color w:val="231F20"/>
          <w:spacing w:val="-7"/>
          <w:sz w:val="17"/>
        </w:rPr>
        <w:t> </w:t>
      </w:r>
      <w:r>
        <w:rPr>
          <w:color w:val="231F20"/>
          <w:sz w:val="17"/>
        </w:rPr>
        <w:t>to</w:t>
      </w:r>
      <w:r>
        <w:rPr>
          <w:color w:val="231F20"/>
          <w:spacing w:val="-7"/>
          <w:sz w:val="17"/>
        </w:rPr>
        <w:t> </w:t>
      </w:r>
      <w:r>
        <w:rPr>
          <w:color w:val="231F20"/>
          <w:sz w:val="17"/>
        </w:rPr>
        <w:t>CPD:</w:t>
      </w:r>
      <w:r>
        <w:rPr>
          <w:color w:val="231F20"/>
          <w:spacing w:val="-7"/>
          <w:sz w:val="17"/>
        </w:rPr>
        <w:t> </w:t>
      </w:r>
      <w:r>
        <w:rPr>
          <w:color w:val="231F20"/>
          <w:sz w:val="17"/>
        </w:rPr>
        <w:t>Getting</w:t>
      </w:r>
      <w:r>
        <w:rPr>
          <w:color w:val="231F20"/>
          <w:spacing w:val="-7"/>
          <w:sz w:val="17"/>
        </w:rPr>
        <w:t> </w:t>
      </w:r>
      <w:r>
        <w:rPr>
          <w:color w:val="231F20"/>
          <w:sz w:val="17"/>
        </w:rPr>
        <w:t>better</w:t>
      </w:r>
      <w:r>
        <w:rPr>
          <w:color w:val="231F20"/>
          <w:spacing w:val="-7"/>
          <w:sz w:val="17"/>
        </w:rPr>
        <w:t> </w:t>
      </w:r>
      <w:r>
        <w:rPr>
          <w:color w:val="231F20"/>
          <w:sz w:val="17"/>
        </w:rPr>
        <w:t>at</w:t>
      </w:r>
      <w:r>
        <w:rPr>
          <w:color w:val="231F20"/>
          <w:spacing w:val="-7"/>
          <w:sz w:val="17"/>
        </w:rPr>
        <w:t> </w:t>
      </w:r>
      <w:r>
        <w:rPr>
          <w:color w:val="231F20"/>
          <w:sz w:val="17"/>
        </w:rPr>
        <w:t>getting better. BMJ 2000; 320: 393–4.</w:t>
      </w:r>
    </w:p>
    <w:p>
      <w:pPr>
        <w:pStyle w:val="ListParagraph"/>
        <w:numPr>
          <w:ilvl w:val="0"/>
          <w:numId w:val="1"/>
        </w:numPr>
        <w:tabs>
          <w:tab w:pos="601" w:val="left" w:leader="none"/>
        </w:tabs>
        <w:spacing w:line="235" w:lineRule="auto" w:before="100" w:after="0"/>
        <w:ind w:left="599" w:right="117" w:hanging="480"/>
        <w:jc w:val="both"/>
        <w:rPr>
          <w:sz w:val="17"/>
        </w:rPr>
      </w:pPr>
      <w:r>
        <w:rPr>
          <w:color w:val="231F20"/>
          <w:spacing w:val="-2"/>
          <w:sz w:val="17"/>
        </w:rPr>
        <w:t>Farooq</w:t>
      </w:r>
      <w:r>
        <w:rPr>
          <w:color w:val="231F20"/>
          <w:spacing w:val="-11"/>
          <w:sz w:val="17"/>
        </w:rPr>
        <w:t> </w:t>
      </w:r>
      <w:r>
        <w:rPr>
          <w:color w:val="231F20"/>
          <w:spacing w:val="-2"/>
          <w:sz w:val="17"/>
        </w:rPr>
        <w:t>S.</w:t>
      </w:r>
      <w:r>
        <w:rPr>
          <w:color w:val="231F20"/>
          <w:spacing w:val="-10"/>
          <w:sz w:val="17"/>
        </w:rPr>
        <w:t> </w:t>
      </w:r>
      <w:r>
        <w:rPr>
          <w:color w:val="231F20"/>
          <w:spacing w:val="-2"/>
          <w:sz w:val="17"/>
        </w:rPr>
        <w:t>Continuing</w:t>
      </w:r>
      <w:r>
        <w:rPr>
          <w:color w:val="231F20"/>
          <w:spacing w:val="-11"/>
          <w:sz w:val="17"/>
        </w:rPr>
        <w:t> </w:t>
      </w:r>
      <w:r>
        <w:rPr>
          <w:color w:val="231F20"/>
          <w:spacing w:val="-2"/>
          <w:sz w:val="17"/>
        </w:rPr>
        <w:t>professional</w:t>
      </w:r>
      <w:r>
        <w:rPr>
          <w:color w:val="231F20"/>
          <w:spacing w:val="-10"/>
          <w:sz w:val="17"/>
        </w:rPr>
        <w:t> </w:t>
      </w:r>
      <w:r>
        <w:rPr>
          <w:color w:val="231F20"/>
          <w:spacing w:val="-2"/>
          <w:sz w:val="17"/>
        </w:rPr>
        <w:t>development</w:t>
      </w:r>
      <w:r>
        <w:rPr>
          <w:color w:val="231F20"/>
          <w:spacing w:val="-11"/>
          <w:sz w:val="17"/>
        </w:rPr>
        <w:t> </w:t>
      </w:r>
      <w:r>
        <w:rPr>
          <w:color w:val="231F20"/>
          <w:spacing w:val="-2"/>
          <w:sz w:val="17"/>
        </w:rPr>
        <w:t>for</w:t>
      </w:r>
      <w:r>
        <w:rPr>
          <w:color w:val="231F20"/>
          <w:spacing w:val="-10"/>
          <w:sz w:val="17"/>
        </w:rPr>
        <w:t> </w:t>
      </w:r>
      <w:r>
        <w:rPr>
          <w:color w:val="231F20"/>
          <w:spacing w:val="-2"/>
          <w:sz w:val="17"/>
        </w:rPr>
        <w:t>psy- </w:t>
      </w:r>
      <w:r>
        <w:rPr>
          <w:color w:val="231F20"/>
          <w:sz w:val="17"/>
        </w:rPr>
        <w:t>chiatrists in developing countries. Adv Psychiat Treat- </w:t>
      </w:r>
      <w:r>
        <w:rPr>
          <w:color w:val="231F20"/>
          <w:w w:val="105"/>
          <w:sz w:val="17"/>
        </w:rPr>
        <w:t>ment 2003; 9: 161-3.</w:t>
      </w:r>
    </w:p>
    <w:p>
      <w:pPr>
        <w:pStyle w:val="ListParagraph"/>
        <w:numPr>
          <w:ilvl w:val="0"/>
          <w:numId w:val="1"/>
        </w:numPr>
        <w:tabs>
          <w:tab w:pos="601" w:val="left" w:leader="none"/>
        </w:tabs>
        <w:spacing w:line="235" w:lineRule="auto" w:before="99" w:after="0"/>
        <w:ind w:left="599" w:right="117" w:hanging="480"/>
        <w:jc w:val="both"/>
        <w:rPr>
          <w:sz w:val="17"/>
        </w:rPr>
      </w:pPr>
      <w:r>
        <w:rPr>
          <w:color w:val="231F20"/>
          <w:sz w:val="17"/>
        </w:rPr>
        <w:t>Garner P, Kale R, Dickson R, et al. Getting research findings into practice. Implementing research findings in developing countries. BMJ 1998; 317: 531–5.</w:t>
      </w:r>
    </w:p>
    <w:p>
      <w:pPr>
        <w:pStyle w:val="ListParagraph"/>
        <w:numPr>
          <w:ilvl w:val="0"/>
          <w:numId w:val="1"/>
        </w:numPr>
        <w:tabs>
          <w:tab w:pos="601" w:val="left" w:leader="none"/>
        </w:tabs>
        <w:spacing w:line="235" w:lineRule="auto" w:before="102" w:after="0"/>
        <w:ind w:left="599" w:right="115" w:hanging="480"/>
        <w:jc w:val="both"/>
        <w:rPr>
          <w:sz w:val="17"/>
        </w:rPr>
      </w:pPr>
      <w:r>
        <w:rPr>
          <w:color w:val="231F20"/>
          <w:w w:val="105"/>
          <w:sz w:val="17"/>
        </w:rPr>
        <w:t>McCall</w:t>
      </w:r>
      <w:r>
        <w:rPr>
          <w:color w:val="231F20"/>
          <w:spacing w:val="-1"/>
          <w:w w:val="105"/>
          <w:sz w:val="17"/>
        </w:rPr>
        <w:t> </w:t>
      </w:r>
      <w:r>
        <w:rPr>
          <w:color w:val="231F20"/>
          <w:w w:val="105"/>
          <w:sz w:val="17"/>
        </w:rPr>
        <w:t>P,</w:t>
      </w:r>
      <w:r>
        <w:rPr>
          <w:color w:val="231F20"/>
          <w:spacing w:val="40"/>
          <w:w w:val="105"/>
          <w:sz w:val="17"/>
        </w:rPr>
        <w:t> </w:t>
      </w:r>
      <w:r>
        <w:rPr>
          <w:color w:val="231F20"/>
          <w:w w:val="105"/>
          <w:sz w:val="17"/>
        </w:rPr>
        <w:t>McLaren B ,</w:t>
      </w:r>
      <w:r>
        <w:rPr>
          <w:color w:val="231F20"/>
          <w:spacing w:val="-3"/>
          <w:w w:val="105"/>
          <w:sz w:val="17"/>
        </w:rPr>
        <w:t> </w:t>
      </w:r>
      <w:r>
        <w:rPr>
          <w:color w:val="231F20"/>
          <w:w w:val="105"/>
          <w:sz w:val="17"/>
        </w:rPr>
        <w:t>Rotem</w:t>
      </w:r>
      <w:r>
        <w:rPr>
          <w:color w:val="231F20"/>
          <w:spacing w:val="40"/>
          <w:w w:val="105"/>
          <w:sz w:val="17"/>
        </w:rPr>
        <w:t> </w:t>
      </w:r>
      <w:r>
        <w:rPr>
          <w:color w:val="231F20"/>
          <w:w w:val="105"/>
          <w:sz w:val="17"/>
        </w:rPr>
        <w:t>Continuing medical </w:t>
      </w:r>
      <w:r>
        <w:rPr>
          <w:color w:val="231F20"/>
          <w:sz w:val="17"/>
        </w:rPr>
        <w:t>education and continuing professional development: </w:t>
      </w:r>
      <w:r>
        <w:rPr>
          <w:color w:val="231F20"/>
          <w:spacing w:val="-4"/>
          <w:w w:val="105"/>
          <w:sz w:val="17"/>
        </w:rPr>
        <w:t>international</w:t>
      </w:r>
      <w:r>
        <w:rPr>
          <w:color w:val="231F20"/>
          <w:spacing w:val="-13"/>
          <w:w w:val="105"/>
          <w:sz w:val="17"/>
        </w:rPr>
        <w:t> </w:t>
      </w:r>
      <w:r>
        <w:rPr>
          <w:color w:val="231F20"/>
          <w:spacing w:val="-4"/>
          <w:w w:val="105"/>
          <w:sz w:val="17"/>
        </w:rPr>
        <w:t>comparisons.BMJ</w:t>
      </w:r>
      <w:r>
        <w:rPr>
          <w:color w:val="231F20"/>
          <w:spacing w:val="-13"/>
          <w:w w:val="105"/>
          <w:sz w:val="17"/>
        </w:rPr>
        <w:t> </w:t>
      </w:r>
      <w:r>
        <w:rPr>
          <w:color w:val="231F20"/>
          <w:spacing w:val="-4"/>
          <w:w w:val="105"/>
          <w:sz w:val="17"/>
        </w:rPr>
        <w:t>2000;320:,432-5.</w:t>
      </w:r>
    </w:p>
    <w:p>
      <w:pPr>
        <w:pStyle w:val="ListParagraph"/>
        <w:numPr>
          <w:ilvl w:val="0"/>
          <w:numId w:val="1"/>
        </w:numPr>
        <w:tabs>
          <w:tab w:pos="601" w:val="left" w:leader="none"/>
        </w:tabs>
        <w:spacing w:line="235" w:lineRule="auto" w:before="102" w:after="0"/>
        <w:ind w:left="599" w:right="118" w:hanging="480"/>
        <w:jc w:val="both"/>
        <w:rPr>
          <w:sz w:val="17"/>
        </w:rPr>
      </w:pPr>
      <w:r>
        <w:rPr>
          <w:color w:val="231F20"/>
          <w:sz w:val="17"/>
        </w:rPr>
        <w:t>Farooq S. Psychiatric training in developing countries. </w:t>
      </w:r>
      <w:r>
        <w:rPr>
          <w:color w:val="231F20"/>
          <w:w w:val="105"/>
          <w:sz w:val="17"/>
        </w:rPr>
        <w:t>B J Psychiatry 2001; 179: 464.</w:t>
      </w:r>
    </w:p>
    <w:p>
      <w:pPr>
        <w:pStyle w:val="ListParagraph"/>
        <w:numPr>
          <w:ilvl w:val="0"/>
          <w:numId w:val="1"/>
        </w:numPr>
        <w:tabs>
          <w:tab w:pos="601" w:val="left" w:leader="none"/>
        </w:tabs>
        <w:spacing w:line="235" w:lineRule="auto" w:before="99" w:after="0"/>
        <w:ind w:left="599" w:right="116" w:hanging="480"/>
        <w:jc w:val="both"/>
        <w:rPr>
          <w:sz w:val="17"/>
        </w:rPr>
      </w:pPr>
      <w:r>
        <w:rPr>
          <w:color w:val="231F20"/>
          <w:sz w:val="17"/>
        </w:rPr>
        <w:t>World Health Organization. Organization of Mental Health</w:t>
      </w:r>
      <w:r>
        <w:rPr>
          <w:color w:val="231F20"/>
          <w:spacing w:val="-7"/>
          <w:sz w:val="17"/>
        </w:rPr>
        <w:t> </w:t>
      </w:r>
      <w:r>
        <w:rPr>
          <w:color w:val="231F20"/>
          <w:sz w:val="17"/>
        </w:rPr>
        <w:t>Services</w:t>
      </w:r>
      <w:r>
        <w:rPr>
          <w:color w:val="231F20"/>
          <w:spacing w:val="-7"/>
          <w:sz w:val="17"/>
        </w:rPr>
        <w:t> </w:t>
      </w:r>
      <w:r>
        <w:rPr>
          <w:color w:val="231F20"/>
          <w:sz w:val="17"/>
        </w:rPr>
        <w:t>in</w:t>
      </w:r>
      <w:r>
        <w:rPr>
          <w:color w:val="231F20"/>
          <w:spacing w:val="-7"/>
          <w:sz w:val="17"/>
        </w:rPr>
        <w:t> </w:t>
      </w:r>
      <w:r>
        <w:rPr>
          <w:color w:val="231F20"/>
          <w:sz w:val="17"/>
        </w:rPr>
        <w:t>Developing</w:t>
      </w:r>
      <w:r>
        <w:rPr>
          <w:color w:val="231F20"/>
          <w:spacing w:val="-7"/>
          <w:sz w:val="17"/>
        </w:rPr>
        <w:t> </w:t>
      </w:r>
      <w:r>
        <w:rPr>
          <w:color w:val="231F20"/>
          <w:sz w:val="17"/>
        </w:rPr>
        <w:t>Countries.</w:t>
      </w:r>
      <w:r>
        <w:rPr>
          <w:color w:val="231F20"/>
          <w:spacing w:val="-7"/>
          <w:sz w:val="17"/>
        </w:rPr>
        <w:t> </w:t>
      </w:r>
      <w:r>
        <w:rPr>
          <w:color w:val="231F20"/>
          <w:sz w:val="17"/>
        </w:rPr>
        <w:t>Sixteenth</w:t>
      </w:r>
      <w:r>
        <w:rPr>
          <w:color w:val="231F20"/>
          <w:spacing w:val="-7"/>
          <w:sz w:val="17"/>
        </w:rPr>
        <w:t> </w:t>
      </w:r>
      <w:r>
        <w:rPr>
          <w:color w:val="231F20"/>
          <w:sz w:val="17"/>
        </w:rPr>
        <w:t>Re- port of WHO Expert Committee on Mental Health. Geneva: WHO , 1975.</w:t>
      </w:r>
    </w:p>
    <w:p>
      <w:pPr>
        <w:pStyle w:val="ListParagraph"/>
        <w:numPr>
          <w:ilvl w:val="0"/>
          <w:numId w:val="1"/>
        </w:numPr>
        <w:tabs>
          <w:tab w:pos="601" w:val="left" w:leader="none"/>
        </w:tabs>
        <w:spacing w:line="235" w:lineRule="auto" w:before="102" w:after="0"/>
        <w:ind w:left="599" w:right="116" w:hanging="480"/>
        <w:jc w:val="both"/>
        <w:rPr>
          <w:sz w:val="17"/>
        </w:rPr>
      </w:pPr>
      <w:r>
        <w:rPr>
          <w:color w:val="231F20"/>
          <w:spacing w:val="-2"/>
          <w:sz w:val="17"/>
        </w:rPr>
        <w:t>Holloway</w:t>
      </w:r>
      <w:r>
        <w:rPr>
          <w:color w:val="231F20"/>
          <w:spacing w:val="-3"/>
          <w:sz w:val="17"/>
        </w:rPr>
        <w:t> </w:t>
      </w:r>
      <w:r>
        <w:rPr>
          <w:color w:val="231F20"/>
          <w:spacing w:val="-2"/>
          <w:sz w:val="17"/>
        </w:rPr>
        <w:t>J.</w:t>
      </w:r>
      <w:r>
        <w:rPr>
          <w:color w:val="231F20"/>
          <w:spacing w:val="-3"/>
          <w:sz w:val="17"/>
        </w:rPr>
        <w:t> </w:t>
      </w:r>
      <w:r>
        <w:rPr>
          <w:color w:val="231F20"/>
          <w:spacing w:val="-2"/>
          <w:sz w:val="17"/>
        </w:rPr>
        <w:t>CPD</w:t>
      </w:r>
      <w:r>
        <w:rPr>
          <w:color w:val="231F20"/>
          <w:spacing w:val="-3"/>
          <w:sz w:val="17"/>
        </w:rPr>
        <w:t> </w:t>
      </w:r>
      <w:r>
        <w:rPr>
          <w:color w:val="231F20"/>
          <w:spacing w:val="-2"/>
          <w:sz w:val="17"/>
        </w:rPr>
        <w:t>portfolios</w:t>
      </w:r>
      <w:r>
        <w:rPr>
          <w:color w:val="231F20"/>
          <w:spacing w:val="-3"/>
          <w:sz w:val="17"/>
        </w:rPr>
        <w:t> </w:t>
      </w:r>
      <w:r>
        <w:rPr>
          <w:color w:val="231F20"/>
          <w:spacing w:val="-2"/>
          <w:sz w:val="17"/>
        </w:rPr>
        <w:t>and</w:t>
      </w:r>
      <w:r>
        <w:rPr>
          <w:color w:val="231F20"/>
          <w:spacing w:val="-3"/>
          <w:sz w:val="17"/>
        </w:rPr>
        <w:t> </w:t>
      </w:r>
      <w:r>
        <w:rPr>
          <w:color w:val="231F20"/>
          <w:spacing w:val="-2"/>
          <w:sz w:val="17"/>
        </w:rPr>
        <w:t>personal</w:t>
      </w:r>
      <w:r>
        <w:rPr>
          <w:color w:val="231F20"/>
          <w:spacing w:val="-3"/>
          <w:sz w:val="17"/>
        </w:rPr>
        <w:t> </w:t>
      </w:r>
      <w:r>
        <w:rPr>
          <w:color w:val="231F20"/>
          <w:spacing w:val="-2"/>
          <w:sz w:val="17"/>
        </w:rPr>
        <w:t>development </w:t>
      </w:r>
      <w:r>
        <w:rPr>
          <w:color w:val="231F20"/>
          <w:sz w:val="17"/>
        </w:rPr>
        <w:t>plans: why and how? Adv Psych Treatment 2000; 6: </w:t>
      </w:r>
      <w:r>
        <w:rPr>
          <w:color w:val="231F20"/>
          <w:spacing w:val="-2"/>
          <w:sz w:val="17"/>
        </w:rPr>
        <w:t>467–73.</w:t>
      </w:r>
    </w:p>
    <w:p>
      <w:pPr>
        <w:pStyle w:val="ListParagraph"/>
        <w:numPr>
          <w:ilvl w:val="0"/>
          <w:numId w:val="1"/>
        </w:numPr>
        <w:tabs>
          <w:tab w:pos="601" w:val="left" w:leader="none"/>
        </w:tabs>
        <w:spacing w:line="235" w:lineRule="auto" w:before="121" w:after="0"/>
        <w:ind w:left="599" w:right="119" w:hanging="480"/>
        <w:jc w:val="both"/>
        <w:rPr>
          <w:sz w:val="17"/>
        </w:rPr>
      </w:pPr>
      <w:r>
        <w:rPr>
          <w:color w:val="231F20"/>
          <w:w w:val="95"/>
          <w:sz w:val="17"/>
        </w:rPr>
        <w:t>Davis</w:t>
      </w:r>
      <w:r>
        <w:rPr>
          <w:color w:val="231F20"/>
          <w:spacing w:val="-9"/>
          <w:w w:val="95"/>
          <w:sz w:val="17"/>
        </w:rPr>
        <w:t> </w:t>
      </w:r>
      <w:r>
        <w:rPr>
          <w:color w:val="231F20"/>
          <w:w w:val="95"/>
          <w:sz w:val="17"/>
        </w:rPr>
        <w:t>DA,</w:t>
      </w:r>
      <w:r>
        <w:rPr>
          <w:color w:val="231F20"/>
          <w:spacing w:val="-9"/>
          <w:w w:val="95"/>
          <w:sz w:val="17"/>
        </w:rPr>
        <w:t> </w:t>
      </w:r>
      <w:r>
        <w:rPr>
          <w:color w:val="231F20"/>
          <w:w w:val="95"/>
          <w:sz w:val="17"/>
        </w:rPr>
        <w:t>Thompson</w:t>
      </w:r>
      <w:r>
        <w:rPr>
          <w:color w:val="231F20"/>
          <w:spacing w:val="-9"/>
          <w:w w:val="95"/>
          <w:sz w:val="17"/>
        </w:rPr>
        <w:t> </w:t>
      </w:r>
      <w:r>
        <w:rPr>
          <w:color w:val="231F20"/>
          <w:w w:val="95"/>
          <w:sz w:val="17"/>
        </w:rPr>
        <w:t>MA,</w:t>
      </w:r>
      <w:r>
        <w:rPr>
          <w:color w:val="231F20"/>
          <w:spacing w:val="-9"/>
          <w:w w:val="95"/>
          <w:sz w:val="17"/>
        </w:rPr>
        <w:t> </w:t>
      </w:r>
      <w:r>
        <w:rPr>
          <w:color w:val="231F20"/>
          <w:w w:val="95"/>
          <w:sz w:val="17"/>
        </w:rPr>
        <w:t>Oxman</w:t>
      </w:r>
      <w:r>
        <w:rPr>
          <w:color w:val="231F20"/>
          <w:spacing w:val="-9"/>
          <w:w w:val="95"/>
          <w:sz w:val="17"/>
        </w:rPr>
        <w:t> </w:t>
      </w:r>
      <w:r>
        <w:rPr>
          <w:color w:val="231F20"/>
          <w:w w:val="95"/>
          <w:sz w:val="17"/>
        </w:rPr>
        <w:t>AD,</w:t>
      </w:r>
      <w:r>
        <w:rPr>
          <w:color w:val="231F20"/>
          <w:spacing w:val="-9"/>
          <w:w w:val="95"/>
          <w:sz w:val="17"/>
        </w:rPr>
        <w:t> </w:t>
      </w:r>
      <w:r>
        <w:rPr>
          <w:color w:val="231F20"/>
          <w:w w:val="95"/>
          <w:sz w:val="17"/>
        </w:rPr>
        <w:t>Haynes</w:t>
      </w:r>
      <w:r>
        <w:rPr>
          <w:color w:val="231F20"/>
          <w:spacing w:val="-9"/>
          <w:w w:val="95"/>
          <w:sz w:val="17"/>
        </w:rPr>
        <w:t> </w:t>
      </w:r>
      <w:r>
        <w:rPr>
          <w:color w:val="231F20"/>
          <w:w w:val="95"/>
          <w:sz w:val="17"/>
        </w:rPr>
        <w:t>B.</w:t>
      </w:r>
      <w:r>
        <w:rPr>
          <w:color w:val="231F20"/>
          <w:spacing w:val="-9"/>
          <w:w w:val="95"/>
          <w:sz w:val="17"/>
        </w:rPr>
        <w:t> </w:t>
      </w:r>
      <w:r>
        <w:rPr>
          <w:color w:val="231F20"/>
          <w:w w:val="95"/>
          <w:sz w:val="17"/>
        </w:rPr>
        <w:t>Chang- </w:t>
      </w:r>
      <w:r>
        <w:rPr>
          <w:color w:val="231F20"/>
          <w:sz w:val="17"/>
        </w:rPr>
        <w:t>ing physician performance: a systematic review of the </w:t>
      </w:r>
      <w:r>
        <w:rPr>
          <w:color w:val="231F20"/>
          <w:spacing w:val="-2"/>
          <w:sz w:val="17"/>
        </w:rPr>
        <w:t>effect</w:t>
      </w:r>
      <w:r>
        <w:rPr>
          <w:color w:val="231F20"/>
          <w:spacing w:val="-5"/>
          <w:sz w:val="17"/>
        </w:rPr>
        <w:t> </w:t>
      </w:r>
      <w:r>
        <w:rPr>
          <w:color w:val="231F20"/>
          <w:spacing w:val="-2"/>
          <w:sz w:val="17"/>
        </w:rPr>
        <w:t>of</w:t>
      </w:r>
      <w:r>
        <w:rPr>
          <w:color w:val="231F20"/>
          <w:spacing w:val="-5"/>
          <w:sz w:val="17"/>
        </w:rPr>
        <w:t> </w:t>
      </w:r>
      <w:r>
        <w:rPr>
          <w:color w:val="231F20"/>
          <w:spacing w:val="-2"/>
          <w:sz w:val="17"/>
        </w:rPr>
        <w:t>continuing</w:t>
      </w:r>
      <w:r>
        <w:rPr>
          <w:color w:val="231F20"/>
          <w:spacing w:val="-5"/>
          <w:sz w:val="17"/>
        </w:rPr>
        <w:t> </w:t>
      </w:r>
      <w:r>
        <w:rPr>
          <w:color w:val="231F20"/>
          <w:spacing w:val="-2"/>
          <w:sz w:val="17"/>
        </w:rPr>
        <w:t>medical</w:t>
      </w:r>
      <w:r>
        <w:rPr>
          <w:color w:val="231F20"/>
          <w:spacing w:val="-5"/>
          <w:sz w:val="17"/>
        </w:rPr>
        <w:t> </w:t>
      </w:r>
      <w:r>
        <w:rPr>
          <w:color w:val="231F20"/>
          <w:spacing w:val="-2"/>
          <w:sz w:val="17"/>
        </w:rPr>
        <w:t>education</w:t>
      </w:r>
      <w:r>
        <w:rPr>
          <w:color w:val="231F20"/>
          <w:spacing w:val="-5"/>
          <w:sz w:val="17"/>
        </w:rPr>
        <w:t> </w:t>
      </w:r>
      <w:r>
        <w:rPr>
          <w:color w:val="231F20"/>
          <w:spacing w:val="-2"/>
          <w:sz w:val="17"/>
        </w:rPr>
        <w:t>strategies.</w:t>
      </w:r>
      <w:r>
        <w:rPr>
          <w:color w:val="231F20"/>
          <w:spacing w:val="-5"/>
          <w:sz w:val="17"/>
        </w:rPr>
        <w:t> </w:t>
      </w:r>
      <w:r>
        <w:rPr>
          <w:color w:val="231F20"/>
          <w:spacing w:val="-2"/>
          <w:sz w:val="17"/>
        </w:rPr>
        <w:t>JAMA </w:t>
      </w:r>
      <w:r>
        <w:rPr>
          <w:color w:val="231F20"/>
          <w:sz w:val="17"/>
        </w:rPr>
        <w:t>1995;</w:t>
      </w:r>
      <w:r>
        <w:rPr>
          <w:color w:val="231F20"/>
          <w:spacing w:val="-3"/>
          <w:sz w:val="17"/>
        </w:rPr>
        <w:t> </w:t>
      </w:r>
      <w:r>
        <w:rPr>
          <w:color w:val="231F20"/>
          <w:sz w:val="17"/>
        </w:rPr>
        <w:t>274:</w:t>
      </w:r>
      <w:r>
        <w:rPr>
          <w:color w:val="231F20"/>
          <w:spacing w:val="-3"/>
          <w:sz w:val="17"/>
        </w:rPr>
        <w:t> </w:t>
      </w:r>
      <w:r>
        <w:rPr>
          <w:color w:val="231F20"/>
          <w:sz w:val="17"/>
        </w:rPr>
        <w:t>700-5.</w:t>
      </w:r>
    </w:p>
    <w:p>
      <w:pPr>
        <w:pStyle w:val="ListParagraph"/>
        <w:numPr>
          <w:ilvl w:val="0"/>
          <w:numId w:val="1"/>
        </w:numPr>
        <w:tabs>
          <w:tab w:pos="601" w:val="left" w:leader="none"/>
        </w:tabs>
        <w:spacing w:line="237" w:lineRule="auto" w:before="118" w:after="0"/>
        <w:ind w:left="599" w:right="115" w:hanging="480"/>
        <w:jc w:val="both"/>
        <w:rPr>
          <w:sz w:val="17"/>
        </w:rPr>
      </w:pPr>
      <w:r>
        <w:rPr>
          <w:color w:val="231F20"/>
          <w:w w:val="95"/>
          <w:sz w:val="17"/>
        </w:rPr>
        <w:t>World Health Organization. The World Health Report, </w:t>
      </w:r>
      <w:r>
        <w:rPr>
          <w:color w:val="231F20"/>
          <w:sz w:val="17"/>
        </w:rPr>
        <w:t>2001. Geneva: WHO, 2001.</w:t>
      </w:r>
    </w:p>
    <w:sectPr>
      <w:pgSz w:w="12240" w:h="15840"/>
      <w:pgMar w:header="0" w:footer="1008" w:top="1340" w:bottom="1200" w:left="1320" w:right="1320"/>
      <w:cols w:num="2" w:equalWidth="0">
        <w:col w:w="4674" w:space="18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 w:name="Neue Haas Grotesk Text Pro">
    <w:altName w:val="Neue Haas Grotesk Text Pr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772160" type="#_x0000_t202" id="docshape1" filled="false" stroked="false">
          <v:textbox inset="0,0,0,0">
            <w:txbxContent>
              <w:p>
                <w:pPr>
                  <w:pStyle w:val="BodyText"/>
                  <w:spacing w:before="20"/>
                  <w:ind w:left="60" w:firstLine="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60</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ind w:left="151"/>
      <w:outlineLvl w:val="1"/>
    </w:pPr>
    <w:rPr>
      <w:rFonts w:ascii="Maiandra GD" w:hAnsi="Maiandra GD" w:eastAsia="Maiandra GD" w:cs="Maiandra GD"/>
      <w:sz w:val="32"/>
      <w:szCs w:val="32"/>
    </w:rPr>
  </w:style>
  <w:style w:styleId="ListParagraph" w:type="paragraph">
    <w:name w:val="List Paragraph"/>
    <w:basedOn w:val="Normal"/>
    <w:uiPriority w:val="1"/>
    <w:qFormat/>
    <w:pPr>
      <w:spacing w:before="102"/>
      <w:ind w:left="599" w:right="117"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farooqlrh@yahoo.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19A22D-9CC9-4465-8E7F-CAC85282841E}"/>
</file>

<file path=customXml/itemProps2.xml><?xml version="1.0" encoding="utf-8"?>
<ds:datastoreItem xmlns:ds="http://schemas.openxmlformats.org/officeDocument/2006/customXml" ds:itemID="{43CC2FDF-2F91-400B-9C45-E122C19B786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Article-10 (New) (2).pmd</dc:title>
  <dcterms:created xsi:type="dcterms:W3CDTF">2022-07-28T16:47:40Z</dcterms:created>
  <dcterms:modified xsi:type="dcterms:W3CDTF">2022-07-28T16:47:40Z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