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firstLine="0"/>
        <w:jc w:val="left"/>
      </w:pPr>
      <w:r>
        <w:rPr>
          <w:spacing w:val="11"/>
          <w:w w:val="110"/>
        </w:rPr>
        <w:t>JPPS</w:t>
      </w:r>
      <w:r>
        <w:rPr>
          <w:spacing w:val="29"/>
          <w:w w:val="110"/>
        </w:rPr>
        <w:t> </w:t>
      </w:r>
      <w:r>
        <w:rPr>
          <w:spacing w:val="11"/>
          <w:w w:val="110"/>
        </w:rPr>
        <w:t>2008;</w:t>
      </w:r>
      <w:r>
        <w:rPr>
          <w:spacing w:val="30"/>
          <w:w w:val="110"/>
        </w:rPr>
        <w:t> </w:t>
      </w:r>
      <w:r>
        <w:rPr>
          <w:spacing w:val="11"/>
          <w:w w:val="110"/>
        </w:rPr>
        <w:t>5(2):</w:t>
      </w:r>
      <w:r>
        <w:rPr>
          <w:spacing w:val="29"/>
          <w:w w:val="110"/>
        </w:rPr>
        <w:t> </w:t>
      </w:r>
      <w:r>
        <w:rPr>
          <w:spacing w:val="15"/>
          <w:w w:val="110"/>
        </w:rPr>
        <w:t>68-</w:t>
      </w:r>
      <w:r>
        <w:rPr>
          <w:spacing w:val="8"/>
          <w:w w:val="110"/>
        </w:rPr>
        <w:t>71</w:t>
      </w:r>
    </w:p>
    <w:p>
      <w:pPr>
        <w:spacing w:line="240" w:lineRule="auto" w:before="3"/>
        <w:rPr>
          <w:sz w:val="52"/>
        </w:rPr>
      </w:pPr>
      <w:r>
        <w:rPr/>
        <w:br w:type="column"/>
      </w:r>
      <w:r>
        <w:rPr>
          <w:sz w:val="52"/>
        </w:rPr>
      </w:r>
    </w:p>
    <w:p>
      <w:pPr>
        <w:pStyle w:val="Heading1"/>
      </w:pPr>
      <w:r>
        <w:rPr/>
        <w:pict>
          <v:line style="position:absolute;mso-position-horizontal-relative:page;mso-position-vertical-relative:paragraph;z-index:15730176" from="72pt,-4.87376pt" to="540pt,-4.87376pt" stroked="true" strokeweight=".96pt" strokecolor="#000000">
            <v:stroke dashstyle="solid"/>
            <w10:wrap type="none"/>
          </v:line>
        </w:pict>
      </w:r>
      <w:r>
        <w:rPr>
          <w:w w:val="105"/>
        </w:rPr>
        <w:t>FROM</w:t>
      </w:r>
      <w:r>
        <w:rPr>
          <w:spacing w:val="40"/>
          <w:w w:val="105"/>
        </w:rPr>
        <w:t> </w:t>
      </w:r>
      <w:r>
        <w:rPr>
          <w:w w:val="105"/>
        </w:rPr>
        <w:t>DOTS</w:t>
      </w:r>
      <w:r>
        <w:rPr>
          <w:spacing w:val="41"/>
          <w:w w:val="105"/>
        </w:rPr>
        <w:t> </w:t>
      </w:r>
      <w:r>
        <w:rPr>
          <w:w w:val="105"/>
        </w:rPr>
        <w:t>TO</w:t>
      </w:r>
      <w:r>
        <w:rPr>
          <w:spacing w:val="40"/>
          <w:w w:val="105"/>
        </w:rPr>
        <w:t> </w:t>
      </w:r>
      <w:r>
        <w:rPr>
          <w:w w:val="105"/>
        </w:rPr>
        <w:t>STOPS</w:t>
      </w:r>
      <w:r>
        <w:rPr>
          <w:spacing w:val="41"/>
          <w:w w:val="105"/>
        </w:rPr>
        <w:t> </w:t>
      </w:r>
      <w:r>
        <w:rPr>
          <w:spacing w:val="-10"/>
          <w:w w:val="105"/>
        </w:rPr>
        <w:t>—</w:t>
      </w:r>
    </w:p>
    <w:p>
      <w:pPr>
        <w:pStyle w:val="BodyText"/>
        <w:spacing w:before="73"/>
        <w:ind w:left="151" w:firstLine="0"/>
        <w:jc w:val="left"/>
      </w:pPr>
      <w:r>
        <w:rPr/>
        <w:br w:type="column"/>
      </w:r>
      <w:r>
        <w:rPr>
          <w:spacing w:val="12"/>
          <w:w w:val="115"/>
        </w:rPr>
        <w:t>SPECIAL</w:t>
      </w:r>
      <w:r>
        <w:rPr>
          <w:spacing w:val="74"/>
          <w:w w:val="115"/>
        </w:rPr>
        <w:t> </w:t>
      </w:r>
      <w:r>
        <w:rPr>
          <w:spacing w:val="13"/>
          <w:w w:val="115"/>
        </w:rPr>
        <w:t>ARTICLE</w:t>
      </w:r>
    </w:p>
    <w:p>
      <w:pPr>
        <w:spacing w:after="0"/>
        <w:jc w:val="left"/>
        <w:sectPr>
          <w:footerReference w:type="default" r:id="rId5"/>
          <w:type w:val="continuous"/>
          <w:pgSz w:w="12240" w:h="15840"/>
          <w:pgMar w:footer="1008" w:header="0" w:top="920" w:bottom="1200" w:left="1320" w:right="1320"/>
          <w:pgNumType w:start="68"/>
          <w:cols w:num="3" w:equalWidth="0">
            <w:col w:w="2501" w:space="48"/>
            <w:col w:w="4393" w:space="567"/>
            <w:col w:w="2091"/>
          </w:cols>
        </w:sectPr>
      </w:pPr>
    </w:p>
    <w:p>
      <w:pPr>
        <w:pStyle w:val="Heading1"/>
        <w:spacing w:before="1"/>
        <w:ind w:left="547" w:right="531"/>
        <w:jc w:val="center"/>
      </w:pPr>
      <w:r>
        <w:rPr/>
        <w:t>PUBLIC</w:t>
      </w:r>
      <w:r>
        <w:rPr>
          <w:spacing w:val="80"/>
        </w:rPr>
        <w:t> </w:t>
      </w:r>
      <w:r>
        <w:rPr/>
        <w:t>HEALTH</w:t>
      </w:r>
      <w:r>
        <w:rPr>
          <w:spacing w:val="80"/>
        </w:rPr>
        <w:t> </w:t>
      </w:r>
      <w:r>
        <w:rPr/>
        <w:t>INTERVENTION</w:t>
      </w:r>
      <w:r>
        <w:rPr>
          <w:spacing w:val="80"/>
        </w:rPr>
        <w:t> </w:t>
      </w:r>
      <w:r>
        <w:rPr/>
        <w:t>FOR</w:t>
      </w:r>
      <w:r>
        <w:rPr>
          <w:spacing w:val="80"/>
        </w:rPr>
        <w:t> </w:t>
      </w:r>
      <w:r>
        <w:rPr/>
        <w:t>SCHIZOPHRENIA</w:t>
      </w:r>
      <w:r>
        <w:rPr>
          <w:spacing w:val="80"/>
          <w:w w:val="150"/>
        </w:rPr>
        <w:t> </w:t>
      </w:r>
      <w:r>
        <w:rPr/>
        <w:t>IN</w:t>
      </w:r>
      <w:r>
        <w:rPr>
          <w:spacing w:val="40"/>
        </w:rPr>
        <w:t> </w:t>
      </w:r>
      <w:r>
        <w:rPr/>
        <w:t>LOW</w:t>
      </w:r>
      <w:r>
        <w:rPr>
          <w:spacing w:val="40"/>
        </w:rPr>
        <w:t> </w:t>
      </w:r>
      <w:r>
        <w:rPr/>
        <w:t>AND</w:t>
      </w:r>
      <w:r>
        <w:rPr>
          <w:spacing w:val="40"/>
        </w:rPr>
        <w:t> </w:t>
      </w:r>
      <w:r>
        <w:rPr/>
        <w:t>MIDDLE</w:t>
      </w:r>
      <w:r>
        <w:rPr>
          <w:spacing w:val="40"/>
        </w:rPr>
        <w:t> </w:t>
      </w:r>
      <w:r>
        <w:rPr/>
        <w:t>INCOME</w:t>
      </w:r>
      <w:r>
        <w:rPr>
          <w:spacing w:val="40"/>
        </w:rPr>
        <w:t> </w:t>
      </w:r>
      <w:r>
        <w:rPr/>
        <w:t>COUNTRIES</w:t>
      </w:r>
    </w:p>
    <w:p>
      <w:pPr>
        <w:pStyle w:val="BodyText"/>
        <w:spacing w:before="267"/>
        <w:ind w:left="546" w:right="531" w:firstLine="0"/>
        <w:jc w:val="center"/>
      </w:pPr>
      <w:r>
        <w:rPr>
          <w:spacing w:val="9"/>
          <w:w w:val="105"/>
        </w:rPr>
        <w:t>Saeed</w:t>
      </w:r>
      <w:r>
        <w:rPr>
          <w:spacing w:val="61"/>
          <w:w w:val="105"/>
        </w:rPr>
        <w:t> </w:t>
      </w:r>
      <w:r>
        <w:rPr>
          <w:spacing w:val="9"/>
          <w:w w:val="105"/>
        </w:rPr>
        <w:t>Farooq,</w:t>
      </w:r>
      <w:r>
        <w:rPr>
          <w:spacing w:val="61"/>
          <w:w w:val="105"/>
        </w:rPr>
        <w:t> </w:t>
      </w:r>
      <w:r>
        <w:rPr>
          <w:spacing w:val="9"/>
          <w:w w:val="105"/>
        </w:rPr>
        <w:t>Zahid</w:t>
      </w:r>
      <w:r>
        <w:rPr>
          <w:spacing w:val="61"/>
          <w:w w:val="105"/>
        </w:rPr>
        <w:t> </w:t>
      </w:r>
      <w:r>
        <w:rPr>
          <w:w w:val="105"/>
        </w:rPr>
        <w:t>Nazar,</w:t>
      </w:r>
      <w:r>
        <w:rPr>
          <w:spacing w:val="62"/>
          <w:w w:val="105"/>
        </w:rPr>
        <w:t> </w:t>
      </w:r>
      <w:r>
        <w:rPr>
          <w:spacing w:val="10"/>
          <w:w w:val="105"/>
        </w:rPr>
        <w:t>Javaid</w:t>
      </w:r>
      <w:r>
        <w:rPr>
          <w:spacing w:val="61"/>
          <w:w w:val="105"/>
        </w:rPr>
        <w:t> </w:t>
      </w:r>
      <w:r>
        <w:rPr>
          <w:w w:val="105"/>
        </w:rPr>
        <w:t>Akhtar,</w:t>
      </w:r>
      <w:r>
        <w:rPr>
          <w:spacing w:val="61"/>
          <w:w w:val="105"/>
        </w:rPr>
        <w:t> </w:t>
      </w:r>
      <w:r>
        <w:rPr>
          <w:spacing w:val="10"/>
          <w:w w:val="105"/>
        </w:rPr>
        <w:t>Muhammad</w:t>
      </w:r>
      <w:r>
        <w:rPr>
          <w:spacing w:val="62"/>
          <w:w w:val="105"/>
        </w:rPr>
        <w:t> </w:t>
      </w:r>
      <w:r>
        <w:rPr>
          <w:spacing w:val="10"/>
          <w:w w:val="105"/>
        </w:rPr>
        <w:t>Irfan,</w:t>
      </w:r>
      <w:r>
        <w:rPr>
          <w:spacing w:val="61"/>
          <w:w w:val="105"/>
        </w:rPr>
        <w:t> </w:t>
      </w:r>
      <w:r>
        <w:rPr>
          <w:w w:val="105"/>
        </w:rPr>
        <w:t>Sher</w:t>
      </w:r>
      <w:r>
        <w:rPr>
          <w:spacing w:val="61"/>
          <w:w w:val="105"/>
        </w:rPr>
        <w:t> </w:t>
      </w:r>
      <w:r>
        <w:rPr>
          <w:spacing w:val="10"/>
          <w:w w:val="105"/>
        </w:rPr>
        <w:t>Naeem</w:t>
      </w:r>
    </w:p>
    <w:p>
      <w:pPr>
        <w:pStyle w:val="BodyText"/>
        <w:spacing w:before="4"/>
        <w:ind w:left="0" w:firstLine="0"/>
        <w:jc w:val="left"/>
        <w:rPr>
          <w:sz w:val="11"/>
        </w:rPr>
      </w:pPr>
      <w:r>
        <w:rPr/>
        <w:pict>
          <v:shape style="position:absolute;margin-left:72pt;margin-top:7.995371pt;width:468pt;height:.1pt;mso-position-horizontal-relative:page;mso-position-vertical-relative:paragraph;z-index:-15728640;mso-wrap-distance-left:0;mso-wrap-distance-right:0" id="docshape2" coordorigin="1440,160" coordsize="9360,0" path="m1440,160l10800,160e" filled="false" stroked="true" strokeweight=".96pt" strokecolor="#000000">
            <v:path arrowok="t"/>
            <v:stroke dashstyle="solid"/>
            <w10:wrap type="topAndBottom"/>
          </v:shape>
        </w:pict>
      </w:r>
    </w:p>
    <w:p>
      <w:pPr>
        <w:pStyle w:val="Heading2"/>
        <w:spacing w:before="129"/>
      </w:pPr>
      <w:r>
        <w:rPr>
          <w:spacing w:val="15"/>
          <w:w w:val="105"/>
        </w:rPr>
        <w:t>ABSTRACT</w:t>
      </w:r>
    </w:p>
    <w:p>
      <w:pPr>
        <w:pStyle w:val="BodyText"/>
        <w:spacing w:line="244" w:lineRule="auto" w:before="127"/>
        <w:ind w:left="600" w:right="595" w:firstLine="240"/>
      </w:pPr>
      <w:r>
        <w:rPr/>
        <w:t>Case management and early intervention strategies are well established for schizophrenia in the industrialized</w:t>
      </w:r>
      <w:r>
        <w:rPr>
          <w:spacing w:val="-6"/>
        </w:rPr>
        <w:t> </w:t>
      </w:r>
      <w:r>
        <w:rPr/>
        <w:t>countries,</w:t>
      </w:r>
      <w:r>
        <w:rPr>
          <w:spacing w:val="-6"/>
        </w:rPr>
        <w:t> </w:t>
      </w:r>
      <w:r>
        <w:rPr/>
        <w:t>majority</w:t>
      </w:r>
      <w:r>
        <w:rPr>
          <w:spacing w:val="-6"/>
        </w:rPr>
        <w:t> </w:t>
      </w:r>
      <w:r>
        <w:rPr/>
        <w:t>of</w:t>
      </w:r>
      <w:r>
        <w:rPr>
          <w:spacing w:val="-6"/>
        </w:rPr>
        <w:t> </w:t>
      </w:r>
      <w:r>
        <w:rPr/>
        <w:t>those</w:t>
      </w:r>
      <w:r>
        <w:rPr>
          <w:spacing w:val="-6"/>
        </w:rPr>
        <w:t> </w:t>
      </w:r>
      <w:r>
        <w:rPr/>
        <w:t>with</w:t>
      </w:r>
      <w:r>
        <w:rPr>
          <w:spacing w:val="-6"/>
        </w:rPr>
        <w:t> </w:t>
      </w:r>
      <w:r>
        <w:rPr/>
        <w:t>schizophrenia</w:t>
      </w:r>
      <w:r>
        <w:rPr>
          <w:spacing w:val="-6"/>
        </w:rPr>
        <w:t> </w:t>
      </w:r>
      <w:r>
        <w:rPr/>
        <w:t>in</w:t>
      </w:r>
      <w:r>
        <w:rPr>
          <w:spacing w:val="-6"/>
        </w:rPr>
        <w:t> </w:t>
      </w:r>
      <w:r>
        <w:rPr/>
        <w:t>low</w:t>
      </w:r>
      <w:r>
        <w:rPr>
          <w:spacing w:val="-6"/>
        </w:rPr>
        <w:t> </w:t>
      </w:r>
      <w:r>
        <w:rPr/>
        <w:t>and</w:t>
      </w:r>
      <w:r>
        <w:rPr>
          <w:spacing w:val="-6"/>
        </w:rPr>
        <w:t> </w:t>
      </w:r>
      <w:r>
        <w:rPr/>
        <w:t>middle</w:t>
      </w:r>
      <w:r>
        <w:rPr>
          <w:spacing w:val="-6"/>
        </w:rPr>
        <w:t> </w:t>
      </w:r>
      <w:r>
        <w:rPr/>
        <w:t>income</w:t>
      </w:r>
      <w:r>
        <w:rPr>
          <w:spacing w:val="-6"/>
        </w:rPr>
        <w:t> </w:t>
      </w:r>
      <w:r>
        <w:rPr/>
        <w:t>countries</w:t>
      </w:r>
      <w:r>
        <w:rPr>
          <w:spacing w:val="-6"/>
        </w:rPr>
        <w:t> </w:t>
      </w:r>
      <w:r>
        <w:rPr/>
        <w:t>(LAMICs) do</w:t>
      </w:r>
      <w:r>
        <w:rPr>
          <w:spacing w:val="39"/>
        </w:rPr>
        <w:t> </w:t>
      </w:r>
      <w:r>
        <w:rPr/>
        <w:t>not</w:t>
      </w:r>
      <w:r>
        <w:rPr>
          <w:spacing w:val="39"/>
        </w:rPr>
        <w:t> </w:t>
      </w:r>
      <w:r>
        <w:rPr/>
        <w:t>have</w:t>
      </w:r>
      <w:r>
        <w:rPr>
          <w:spacing w:val="39"/>
        </w:rPr>
        <w:t> </w:t>
      </w:r>
      <w:r>
        <w:rPr/>
        <w:t>access</w:t>
      </w:r>
      <w:r>
        <w:rPr>
          <w:spacing w:val="39"/>
        </w:rPr>
        <w:t> </w:t>
      </w:r>
      <w:r>
        <w:rPr/>
        <w:t>to</w:t>
      </w:r>
      <w:r>
        <w:rPr>
          <w:spacing w:val="39"/>
        </w:rPr>
        <w:t> </w:t>
      </w:r>
      <w:r>
        <w:rPr/>
        <w:t>primary</w:t>
      </w:r>
      <w:r>
        <w:rPr>
          <w:spacing w:val="39"/>
        </w:rPr>
        <w:t> </w:t>
      </w:r>
      <w:r>
        <w:rPr/>
        <w:t>or</w:t>
      </w:r>
      <w:r>
        <w:rPr>
          <w:spacing w:val="39"/>
        </w:rPr>
        <w:t> </w:t>
      </w:r>
      <w:r>
        <w:rPr/>
        <w:t>secondary</w:t>
      </w:r>
      <w:r>
        <w:rPr>
          <w:spacing w:val="39"/>
        </w:rPr>
        <w:t> </w:t>
      </w:r>
      <w:r>
        <w:rPr/>
        <w:t>care</w:t>
      </w:r>
      <w:r>
        <w:rPr>
          <w:spacing w:val="39"/>
        </w:rPr>
        <w:t> </w:t>
      </w:r>
      <w:r>
        <w:rPr/>
        <w:t>psychiatric</w:t>
      </w:r>
      <w:r>
        <w:rPr>
          <w:spacing w:val="39"/>
        </w:rPr>
        <w:t> </w:t>
      </w:r>
      <w:r>
        <w:rPr/>
        <w:t>services.</w:t>
      </w:r>
      <w:r>
        <w:rPr>
          <w:spacing w:val="39"/>
        </w:rPr>
        <w:t> </w:t>
      </w:r>
      <w:r>
        <w:rPr/>
        <w:t>This</w:t>
      </w:r>
      <w:r>
        <w:rPr>
          <w:spacing w:val="39"/>
        </w:rPr>
        <w:t> </w:t>
      </w:r>
      <w:r>
        <w:rPr/>
        <w:t>results</w:t>
      </w:r>
      <w:r>
        <w:rPr>
          <w:spacing w:val="39"/>
        </w:rPr>
        <w:t> </w:t>
      </w:r>
      <w:r>
        <w:rPr/>
        <w:t>in</w:t>
      </w:r>
      <w:r>
        <w:rPr>
          <w:spacing w:val="39"/>
        </w:rPr>
        <w:t> </w:t>
      </w:r>
      <w:r>
        <w:rPr/>
        <w:t>an</w:t>
      </w:r>
      <w:r>
        <w:rPr>
          <w:spacing w:val="39"/>
        </w:rPr>
        <w:t> </w:t>
      </w:r>
      <w:r>
        <w:rPr/>
        <w:t>unacceptably high untreated and partially treated prevalence of the disorder. One of the fundamental problems in achieving and maintaining symptomatic recovery in schizophrenia is the lack of adherence to drug treatment. A number of programmes in LAMICs have shown that providing essential antipsychotic drugs under the supervision of a guardian, usually a relative, results in a significant reduction in the disability, psychotic symptoms and caregiver’s burden.</w:t>
      </w:r>
      <w:r>
        <w:rPr>
          <w:spacing w:val="40"/>
        </w:rPr>
        <w:t> </w:t>
      </w:r>
      <w:r>
        <w:rPr/>
        <w:t>This article proposes a model of public health intervention based</w:t>
      </w:r>
      <w:r>
        <w:rPr>
          <w:spacing w:val="17"/>
        </w:rPr>
        <w:t> </w:t>
      </w:r>
      <w:r>
        <w:rPr/>
        <w:t>on</w:t>
      </w:r>
      <w:r>
        <w:rPr>
          <w:spacing w:val="17"/>
        </w:rPr>
        <w:t> </w:t>
      </w:r>
      <w:r>
        <w:rPr/>
        <w:t>the</w:t>
      </w:r>
      <w:r>
        <w:rPr>
          <w:spacing w:val="17"/>
        </w:rPr>
        <w:t> </w:t>
      </w:r>
      <w:r>
        <w:rPr/>
        <w:t>principles</w:t>
      </w:r>
      <w:r>
        <w:rPr>
          <w:spacing w:val="17"/>
        </w:rPr>
        <w:t> </w:t>
      </w:r>
      <w:r>
        <w:rPr/>
        <w:t>of</w:t>
      </w:r>
      <w:r>
        <w:rPr>
          <w:spacing w:val="17"/>
        </w:rPr>
        <w:t> </w:t>
      </w:r>
      <w:r>
        <w:rPr/>
        <w:t>DOTS</w:t>
      </w:r>
      <w:r>
        <w:rPr>
          <w:spacing w:val="17"/>
        </w:rPr>
        <w:t> </w:t>
      </w:r>
      <w:r>
        <w:rPr/>
        <w:t>(Directly</w:t>
      </w:r>
      <w:r>
        <w:rPr>
          <w:spacing w:val="17"/>
        </w:rPr>
        <w:t> </w:t>
      </w:r>
      <w:r>
        <w:rPr/>
        <w:t>Observed</w:t>
      </w:r>
      <w:r>
        <w:rPr>
          <w:spacing w:val="17"/>
        </w:rPr>
        <w:t> </w:t>
      </w:r>
      <w:r>
        <w:rPr/>
        <w:t>Treatment,</w:t>
      </w:r>
      <w:r>
        <w:rPr>
          <w:spacing w:val="17"/>
        </w:rPr>
        <w:t> </w:t>
      </w:r>
      <w:r>
        <w:rPr/>
        <w:t>Short</w:t>
      </w:r>
      <w:r>
        <w:rPr>
          <w:spacing w:val="17"/>
        </w:rPr>
        <w:t> </w:t>
      </w:r>
      <w:r>
        <w:rPr/>
        <w:t>course)</w:t>
      </w:r>
      <w:r>
        <w:rPr>
          <w:spacing w:val="17"/>
        </w:rPr>
        <w:t> </w:t>
      </w:r>
      <w:r>
        <w:rPr/>
        <w:t>which</w:t>
      </w:r>
      <w:r>
        <w:rPr>
          <w:spacing w:val="17"/>
        </w:rPr>
        <w:t> </w:t>
      </w:r>
      <w:r>
        <w:rPr/>
        <w:t>has</w:t>
      </w:r>
      <w:r>
        <w:rPr>
          <w:spacing w:val="17"/>
        </w:rPr>
        <w:t> </w:t>
      </w:r>
      <w:r>
        <w:rPr/>
        <w:t>been</w:t>
      </w:r>
      <w:r>
        <w:rPr>
          <w:spacing w:val="17"/>
        </w:rPr>
        <w:t> </w:t>
      </w:r>
      <w:r>
        <w:rPr/>
        <w:t>shown</w:t>
      </w:r>
      <w:r>
        <w:rPr>
          <w:spacing w:val="17"/>
        </w:rPr>
        <w:t> </w:t>
      </w:r>
      <w:r>
        <w:rPr/>
        <w:t>to be effective in overcoming non-adherence and maintaining long term treatment for Tuberculosis. We discuss</w:t>
      </w:r>
      <w:r>
        <w:rPr>
          <w:spacing w:val="34"/>
        </w:rPr>
        <w:t> </w:t>
      </w:r>
      <w:r>
        <w:rPr/>
        <w:t>the</w:t>
      </w:r>
      <w:r>
        <w:rPr>
          <w:spacing w:val="34"/>
        </w:rPr>
        <w:t> </w:t>
      </w:r>
      <w:r>
        <w:rPr/>
        <w:t>rationale</w:t>
      </w:r>
      <w:r>
        <w:rPr>
          <w:spacing w:val="34"/>
        </w:rPr>
        <w:t> </w:t>
      </w:r>
      <w:r>
        <w:rPr/>
        <w:t>for</w:t>
      </w:r>
      <w:r>
        <w:rPr>
          <w:spacing w:val="34"/>
        </w:rPr>
        <w:t> </w:t>
      </w:r>
      <w:r>
        <w:rPr/>
        <w:t>translating</w:t>
      </w:r>
      <w:r>
        <w:rPr>
          <w:spacing w:val="34"/>
        </w:rPr>
        <w:t> </w:t>
      </w:r>
      <w:r>
        <w:rPr/>
        <w:t>an</w:t>
      </w:r>
      <w:r>
        <w:rPr>
          <w:spacing w:val="34"/>
        </w:rPr>
        <w:t> </w:t>
      </w:r>
      <w:r>
        <w:rPr/>
        <w:t>intervention</w:t>
      </w:r>
      <w:r>
        <w:rPr>
          <w:spacing w:val="34"/>
        </w:rPr>
        <w:t> </w:t>
      </w:r>
      <w:r>
        <w:rPr/>
        <w:t>from</w:t>
      </w:r>
      <w:r>
        <w:rPr>
          <w:spacing w:val="34"/>
        </w:rPr>
        <w:t> </w:t>
      </w:r>
      <w:r>
        <w:rPr/>
        <w:t>a</w:t>
      </w:r>
      <w:r>
        <w:rPr>
          <w:spacing w:val="34"/>
        </w:rPr>
        <w:t> </w:t>
      </w:r>
      <w:r>
        <w:rPr/>
        <w:t>communicable</w:t>
      </w:r>
      <w:r>
        <w:rPr>
          <w:spacing w:val="34"/>
        </w:rPr>
        <w:t> </w:t>
      </w:r>
      <w:r>
        <w:rPr/>
        <w:t>disease</w:t>
      </w:r>
      <w:r>
        <w:rPr>
          <w:spacing w:val="34"/>
        </w:rPr>
        <w:t> </w:t>
      </w:r>
      <w:r>
        <w:rPr/>
        <w:t>to</w:t>
      </w:r>
      <w:r>
        <w:rPr>
          <w:spacing w:val="34"/>
        </w:rPr>
        <w:t> </w:t>
      </w:r>
      <w:r>
        <w:rPr/>
        <w:t>a</w:t>
      </w:r>
      <w:r>
        <w:rPr>
          <w:spacing w:val="34"/>
        </w:rPr>
        <w:t> </w:t>
      </w:r>
      <w:r>
        <w:rPr/>
        <w:t>non</w:t>
      </w:r>
      <w:r>
        <w:rPr>
          <w:spacing w:val="34"/>
        </w:rPr>
        <w:t> </w:t>
      </w:r>
      <w:r>
        <w:rPr/>
        <w:t>communi- cable chronic disorder based on preliminary analysis of data from our recent study and discuss how this</w:t>
      </w:r>
      <w:r>
        <w:rPr>
          <w:spacing w:val="80"/>
        </w:rPr>
        <w:t> </w:t>
      </w:r>
      <w:r>
        <w:rPr/>
        <w:t>can be implemented.</w:t>
      </w:r>
    </w:p>
    <w:p>
      <w:pPr>
        <w:pStyle w:val="BodyText"/>
        <w:spacing w:before="111"/>
        <w:ind w:left="600" w:firstLine="0"/>
      </w:pPr>
      <w:r>
        <w:rPr/>
        <w:t>K</w:t>
      </w:r>
      <w:r>
        <w:rPr>
          <w:rFonts w:ascii="Tahoma"/>
          <w:b/>
        </w:rPr>
        <w:t>eywords</w:t>
      </w:r>
      <w:r>
        <w:rPr/>
        <w:t>:</w:t>
      </w:r>
      <w:r>
        <w:rPr>
          <w:spacing w:val="35"/>
        </w:rPr>
        <w:t> </w:t>
      </w:r>
      <w:r>
        <w:rPr/>
        <w:t>Schizophrenia,</w:t>
      </w:r>
      <w:r>
        <w:rPr>
          <w:spacing w:val="36"/>
        </w:rPr>
        <w:t> </w:t>
      </w:r>
      <w:r>
        <w:rPr/>
        <w:t>Public</w:t>
      </w:r>
      <w:r>
        <w:rPr>
          <w:spacing w:val="35"/>
        </w:rPr>
        <w:t> </w:t>
      </w:r>
      <w:r>
        <w:rPr/>
        <w:t>health,</w:t>
      </w:r>
      <w:r>
        <w:rPr>
          <w:spacing w:val="36"/>
        </w:rPr>
        <w:t> </w:t>
      </w:r>
      <w:r>
        <w:rPr/>
        <w:t>Adherence,</w:t>
      </w:r>
      <w:r>
        <w:rPr>
          <w:spacing w:val="36"/>
        </w:rPr>
        <w:t> </w:t>
      </w:r>
      <w:r>
        <w:rPr/>
        <w:t>Intervention,</w:t>
      </w:r>
      <w:r>
        <w:rPr>
          <w:spacing w:val="35"/>
        </w:rPr>
        <w:t> </w:t>
      </w:r>
      <w:r>
        <w:rPr>
          <w:spacing w:val="-2"/>
        </w:rPr>
        <w:t>Effectiveness.</w:t>
      </w:r>
    </w:p>
    <w:p>
      <w:pPr>
        <w:pStyle w:val="BodyText"/>
        <w:spacing w:before="10"/>
        <w:ind w:left="0" w:firstLine="0"/>
        <w:jc w:val="left"/>
        <w:rPr>
          <w:sz w:val="7"/>
        </w:rPr>
      </w:pPr>
      <w:r>
        <w:rPr/>
        <w:pict>
          <v:shape style="position:absolute;margin-left:72pt;margin-top:5.919248pt;width:468pt;height:.1pt;mso-position-horizontal-relative:page;mso-position-vertical-relative:paragraph;z-index:-15728128;mso-wrap-distance-left:0;mso-wrap-distance-right:0" id="docshape3" coordorigin="1440,118" coordsize="9360,0" path="m1440,118l10800,118e" filled="false" stroked="true" strokeweight=".96pt" strokecolor="#000000">
            <v:path arrowok="t"/>
            <v:stroke dashstyle="solid"/>
            <w10:wrap type="topAndBottom"/>
          </v:shape>
        </w:pict>
      </w:r>
    </w:p>
    <w:p>
      <w:pPr>
        <w:pStyle w:val="BodyText"/>
        <w:spacing w:before="2"/>
        <w:ind w:left="0" w:firstLine="0"/>
        <w:jc w:val="left"/>
      </w:pPr>
    </w:p>
    <w:p>
      <w:pPr>
        <w:spacing w:after="0"/>
        <w:jc w:val="left"/>
        <w:sectPr>
          <w:type w:val="continuous"/>
          <w:pgSz w:w="12240" w:h="15840"/>
          <w:pgMar w:header="0" w:footer="1008" w:top="920" w:bottom="1200" w:left="1320" w:right="1320"/>
        </w:sectPr>
      </w:pPr>
    </w:p>
    <w:p>
      <w:pPr>
        <w:pStyle w:val="Heading2"/>
        <w:jc w:val="both"/>
      </w:pPr>
      <w:r>
        <w:rPr>
          <w:w w:val="105"/>
        </w:rPr>
        <w:t>THE</w:t>
      </w:r>
      <w:r>
        <w:rPr>
          <w:spacing w:val="54"/>
          <w:w w:val="105"/>
        </w:rPr>
        <w:t> </w:t>
      </w:r>
      <w:r>
        <w:rPr>
          <w:spacing w:val="9"/>
          <w:w w:val="105"/>
        </w:rPr>
        <w:t>CHALLENGE</w:t>
      </w:r>
    </w:p>
    <w:p>
      <w:pPr>
        <w:pStyle w:val="BodyText"/>
        <w:spacing w:line="266" w:lineRule="auto" w:before="139"/>
        <w:ind w:right="45"/>
      </w:pPr>
      <w:r>
        <w:rPr/>
        <w:t>It</w:t>
      </w:r>
      <w:r>
        <w:rPr>
          <w:spacing w:val="-2"/>
        </w:rPr>
        <w:t> </w:t>
      </w:r>
      <w:r>
        <w:rPr/>
        <w:t>is</w:t>
      </w:r>
      <w:r>
        <w:rPr>
          <w:spacing w:val="-3"/>
        </w:rPr>
        <w:t> </w:t>
      </w:r>
      <w:r>
        <w:rPr/>
        <w:t>ironic</w:t>
      </w:r>
      <w:r>
        <w:rPr>
          <w:spacing w:val="-3"/>
        </w:rPr>
        <w:t> </w:t>
      </w:r>
      <w:r>
        <w:rPr/>
        <w:t>that</w:t>
      </w:r>
      <w:r>
        <w:rPr>
          <w:spacing w:val="-2"/>
        </w:rPr>
        <w:t> </w:t>
      </w:r>
      <w:r>
        <w:rPr/>
        <w:t>while</w:t>
      </w:r>
      <w:r>
        <w:rPr>
          <w:spacing w:val="-3"/>
        </w:rPr>
        <w:t> </w:t>
      </w:r>
      <w:r>
        <w:rPr/>
        <w:t>the</w:t>
      </w:r>
      <w:r>
        <w:rPr>
          <w:spacing w:val="-2"/>
        </w:rPr>
        <w:t> </w:t>
      </w:r>
      <w:r>
        <w:rPr/>
        <w:t>early</w:t>
      </w:r>
      <w:r>
        <w:rPr>
          <w:spacing w:val="-2"/>
        </w:rPr>
        <w:t> </w:t>
      </w:r>
      <w:r>
        <w:rPr/>
        <w:t>intervention</w:t>
      </w:r>
      <w:r>
        <w:rPr>
          <w:spacing w:val="-3"/>
        </w:rPr>
        <w:t> </w:t>
      </w:r>
      <w:r>
        <w:rPr/>
        <w:t>for</w:t>
      </w:r>
      <w:r>
        <w:rPr>
          <w:spacing w:val="-3"/>
        </w:rPr>
        <w:t> </w:t>
      </w:r>
      <w:r>
        <w:rPr/>
        <w:t>psy- </w:t>
      </w:r>
      <w:r>
        <w:rPr>
          <w:w w:val="105"/>
        </w:rPr>
        <w:t>chosis is a major priority in high income countries, the mental health professionals in the LAMICs face an en- </w:t>
      </w:r>
      <w:r>
        <w:rPr/>
        <w:t>tirely different challenge; to provide some treatment for </w:t>
      </w:r>
      <w:r>
        <w:rPr>
          <w:w w:val="105"/>
        </w:rPr>
        <w:t>those suffering from psychosis.</w:t>
      </w:r>
    </w:p>
    <w:p>
      <w:pPr>
        <w:pStyle w:val="BodyText"/>
        <w:spacing w:line="266" w:lineRule="auto" w:before="123"/>
        <w:ind w:right="43"/>
      </w:pPr>
      <w:r>
        <w:rPr/>
        <w:t>More</w:t>
      </w:r>
      <w:r>
        <w:rPr>
          <w:spacing w:val="-4"/>
        </w:rPr>
        <w:t> </w:t>
      </w:r>
      <w:r>
        <w:rPr/>
        <w:t>than</w:t>
      </w:r>
      <w:r>
        <w:rPr>
          <w:spacing w:val="-4"/>
        </w:rPr>
        <w:t> </w:t>
      </w:r>
      <w:r>
        <w:rPr/>
        <w:t>half</w:t>
      </w:r>
      <w:r>
        <w:rPr>
          <w:spacing w:val="-4"/>
        </w:rPr>
        <w:t> </w:t>
      </w:r>
      <w:r>
        <w:rPr/>
        <w:t>of</w:t>
      </w:r>
      <w:r>
        <w:rPr>
          <w:spacing w:val="-4"/>
        </w:rPr>
        <w:t> </w:t>
      </w:r>
      <w:r>
        <w:rPr/>
        <w:t>these</w:t>
      </w:r>
      <w:r>
        <w:rPr>
          <w:spacing w:val="-4"/>
        </w:rPr>
        <w:t> </w:t>
      </w:r>
      <w:r>
        <w:rPr/>
        <w:t>countries</w:t>
      </w:r>
      <w:r>
        <w:rPr>
          <w:spacing w:val="-4"/>
        </w:rPr>
        <w:t> </w:t>
      </w:r>
      <w:r>
        <w:rPr/>
        <w:t>have</w:t>
      </w:r>
      <w:r>
        <w:rPr>
          <w:spacing w:val="-4"/>
        </w:rPr>
        <w:t> </w:t>
      </w:r>
      <w:r>
        <w:rPr/>
        <w:t>either</w:t>
      </w:r>
      <w:r>
        <w:rPr>
          <w:spacing w:val="-4"/>
        </w:rPr>
        <w:t> </w:t>
      </w:r>
      <w:r>
        <w:rPr/>
        <w:t>no</w:t>
      </w:r>
      <w:r>
        <w:rPr>
          <w:spacing w:val="-4"/>
        </w:rPr>
        <w:t> </w:t>
      </w:r>
      <w:r>
        <w:rPr/>
        <w:t>or </w:t>
      </w:r>
      <w:r>
        <w:rPr>
          <w:w w:val="105"/>
        </w:rPr>
        <w:t>less</w:t>
      </w:r>
      <w:r>
        <w:rPr>
          <w:spacing w:val="-12"/>
          <w:w w:val="105"/>
        </w:rPr>
        <w:t> </w:t>
      </w:r>
      <w:r>
        <w:rPr>
          <w:w w:val="105"/>
        </w:rPr>
        <w:t>than</w:t>
      </w:r>
      <w:r>
        <w:rPr>
          <w:spacing w:val="-12"/>
          <w:w w:val="105"/>
        </w:rPr>
        <w:t> </w:t>
      </w:r>
      <w:r>
        <w:rPr>
          <w:w w:val="105"/>
        </w:rPr>
        <w:t>1%</w:t>
      </w:r>
      <w:r>
        <w:rPr>
          <w:spacing w:val="-12"/>
          <w:w w:val="105"/>
        </w:rPr>
        <w:t> </w:t>
      </w:r>
      <w:r>
        <w:rPr>
          <w:w w:val="105"/>
        </w:rPr>
        <w:t>of</w:t>
      </w:r>
      <w:r>
        <w:rPr>
          <w:spacing w:val="-12"/>
          <w:w w:val="105"/>
        </w:rPr>
        <w:t> </w:t>
      </w:r>
      <w:r>
        <w:rPr>
          <w:w w:val="105"/>
        </w:rPr>
        <w:t>health</w:t>
      </w:r>
      <w:r>
        <w:rPr>
          <w:spacing w:val="-12"/>
          <w:w w:val="105"/>
        </w:rPr>
        <w:t> </w:t>
      </w:r>
      <w:r>
        <w:rPr>
          <w:w w:val="105"/>
        </w:rPr>
        <w:t>budget</w:t>
      </w:r>
      <w:r>
        <w:rPr>
          <w:spacing w:val="-12"/>
          <w:w w:val="105"/>
        </w:rPr>
        <w:t> </w:t>
      </w:r>
      <w:r>
        <w:rPr>
          <w:w w:val="105"/>
        </w:rPr>
        <w:t>for</w:t>
      </w:r>
      <w:r>
        <w:rPr>
          <w:spacing w:val="-12"/>
          <w:w w:val="105"/>
        </w:rPr>
        <w:t> </w:t>
      </w:r>
      <w:r>
        <w:rPr>
          <w:w w:val="105"/>
        </w:rPr>
        <w:t>mental</w:t>
      </w:r>
      <w:r>
        <w:rPr>
          <w:spacing w:val="-12"/>
          <w:w w:val="105"/>
        </w:rPr>
        <w:t> </w:t>
      </w:r>
      <w:r>
        <w:rPr>
          <w:w w:val="105"/>
        </w:rPr>
        <w:t>health</w:t>
      </w:r>
      <w:r>
        <w:rPr>
          <w:spacing w:val="-12"/>
          <w:w w:val="105"/>
        </w:rPr>
        <w:t> </w:t>
      </w:r>
      <w:r>
        <w:rPr>
          <w:w w:val="105"/>
        </w:rPr>
        <w:t>and</w:t>
      </w:r>
      <w:r>
        <w:rPr>
          <w:spacing w:val="-12"/>
          <w:w w:val="105"/>
        </w:rPr>
        <w:t> </w:t>
      </w:r>
      <w:r>
        <w:rPr>
          <w:w w:val="105"/>
        </w:rPr>
        <w:t>the treatment</w:t>
      </w:r>
      <w:r>
        <w:rPr>
          <w:spacing w:val="-9"/>
          <w:w w:val="105"/>
        </w:rPr>
        <w:t> </w:t>
      </w:r>
      <w:r>
        <w:rPr>
          <w:w w:val="105"/>
        </w:rPr>
        <w:t>gap</w:t>
      </w:r>
      <w:r>
        <w:rPr>
          <w:spacing w:val="-9"/>
          <w:w w:val="105"/>
        </w:rPr>
        <w:t> </w:t>
      </w:r>
      <w:r>
        <w:rPr>
          <w:w w:val="105"/>
        </w:rPr>
        <w:t>for</w:t>
      </w:r>
      <w:r>
        <w:rPr>
          <w:spacing w:val="-9"/>
          <w:w w:val="105"/>
        </w:rPr>
        <w:t> </w:t>
      </w:r>
      <w:r>
        <w:rPr>
          <w:w w:val="105"/>
        </w:rPr>
        <w:t>psychiatric</w:t>
      </w:r>
      <w:r>
        <w:rPr>
          <w:spacing w:val="-9"/>
          <w:w w:val="105"/>
        </w:rPr>
        <w:t> </w:t>
      </w:r>
      <w:r>
        <w:rPr>
          <w:w w:val="105"/>
        </w:rPr>
        <w:t>disorders</w:t>
      </w:r>
      <w:r>
        <w:rPr>
          <w:spacing w:val="-9"/>
          <w:w w:val="105"/>
        </w:rPr>
        <w:t> </w:t>
      </w:r>
      <w:r>
        <w:rPr>
          <w:w w:val="105"/>
        </w:rPr>
        <w:t>is</w:t>
      </w:r>
      <w:r>
        <w:rPr>
          <w:spacing w:val="-9"/>
          <w:w w:val="105"/>
        </w:rPr>
        <w:t> </w:t>
      </w:r>
      <w:r>
        <w:rPr>
          <w:w w:val="105"/>
        </w:rPr>
        <w:t>close</w:t>
      </w:r>
      <w:r>
        <w:rPr>
          <w:spacing w:val="-9"/>
          <w:w w:val="105"/>
        </w:rPr>
        <w:t> </w:t>
      </w:r>
      <w:r>
        <w:rPr>
          <w:w w:val="105"/>
        </w:rPr>
        <w:t>to</w:t>
      </w:r>
      <w:r>
        <w:rPr>
          <w:spacing w:val="-9"/>
          <w:w w:val="105"/>
        </w:rPr>
        <w:t> </w:t>
      </w:r>
      <w:r>
        <w:rPr>
          <w:w w:val="105"/>
        </w:rPr>
        <w:t>90%. Most</w:t>
      </w:r>
      <w:r>
        <w:rPr>
          <w:spacing w:val="-8"/>
          <w:w w:val="105"/>
        </w:rPr>
        <w:t> </w:t>
      </w:r>
      <w:r>
        <w:rPr>
          <w:w w:val="105"/>
        </w:rPr>
        <w:t>individuals</w:t>
      </w:r>
      <w:r>
        <w:rPr>
          <w:spacing w:val="-8"/>
          <w:w w:val="105"/>
        </w:rPr>
        <w:t> </w:t>
      </w:r>
      <w:r>
        <w:rPr>
          <w:w w:val="105"/>
        </w:rPr>
        <w:t>are,</w:t>
      </w:r>
      <w:r>
        <w:rPr>
          <w:spacing w:val="-8"/>
          <w:w w:val="105"/>
        </w:rPr>
        <w:t> </w:t>
      </w:r>
      <w:r>
        <w:rPr>
          <w:w w:val="105"/>
        </w:rPr>
        <w:t>therefore</w:t>
      </w:r>
      <w:r>
        <w:rPr>
          <w:spacing w:val="-8"/>
          <w:w w:val="105"/>
        </w:rPr>
        <w:t> </w:t>
      </w:r>
      <w:r>
        <w:rPr>
          <w:w w:val="105"/>
        </w:rPr>
        <w:t>left</w:t>
      </w:r>
      <w:r>
        <w:rPr>
          <w:spacing w:val="-8"/>
          <w:w w:val="105"/>
        </w:rPr>
        <w:t> </w:t>
      </w:r>
      <w:r>
        <w:rPr>
          <w:w w:val="105"/>
        </w:rPr>
        <w:t>to</w:t>
      </w:r>
      <w:r>
        <w:rPr>
          <w:spacing w:val="-8"/>
          <w:w w:val="105"/>
        </w:rPr>
        <w:t> </w:t>
      </w:r>
      <w:r>
        <w:rPr>
          <w:w w:val="105"/>
        </w:rPr>
        <w:t>cope</w:t>
      </w:r>
      <w:r>
        <w:rPr>
          <w:spacing w:val="-8"/>
          <w:w w:val="105"/>
        </w:rPr>
        <w:t> </w:t>
      </w:r>
      <w:r>
        <w:rPr>
          <w:w w:val="105"/>
        </w:rPr>
        <w:t>with</w:t>
      </w:r>
      <w:r>
        <w:rPr>
          <w:spacing w:val="-8"/>
          <w:w w:val="105"/>
        </w:rPr>
        <w:t> </w:t>
      </w:r>
      <w:r>
        <w:rPr>
          <w:w w:val="105"/>
        </w:rPr>
        <w:t>severe </w:t>
      </w:r>
      <w:r>
        <w:rPr/>
        <w:t>mental</w:t>
      </w:r>
      <w:r>
        <w:rPr>
          <w:spacing w:val="8"/>
        </w:rPr>
        <w:t> </w:t>
      </w:r>
      <w:r>
        <w:rPr/>
        <w:t>illness</w:t>
      </w:r>
      <w:r>
        <w:rPr>
          <w:spacing w:val="8"/>
        </w:rPr>
        <w:t> </w:t>
      </w:r>
      <w:r>
        <w:rPr/>
        <w:t>on</w:t>
      </w:r>
      <w:r>
        <w:rPr>
          <w:spacing w:val="8"/>
        </w:rPr>
        <w:t> </w:t>
      </w:r>
      <w:r>
        <w:rPr/>
        <w:t>their</w:t>
      </w:r>
      <w:r>
        <w:rPr>
          <w:spacing w:val="8"/>
        </w:rPr>
        <w:t> </w:t>
      </w:r>
      <w:r>
        <w:rPr/>
        <w:t>own</w:t>
      </w:r>
      <w:r>
        <w:rPr>
          <w:position w:val="6"/>
          <w:sz w:val="10"/>
        </w:rPr>
        <w:t>1</w:t>
      </w:r>
      <w:r>
        <w:rPr/>
        <w:t>.</w:t>
      </w:r>
      <w:r>
        <w:rPr>
          <w:spacing w:val="6"/>
        </w:rPr>
        <w:t> </w:t>
      </w:r>
      <w:r>
        <w:rPr/>
        <w:t>Consequently,</w:t>
      </w:r>
      <w:r>
        <w:rPr>
          <w:spacing w:val="7"/>
        </w:rPr>
        <w:t> </w:t>
      </w:r>
      <w:r>
        <w:rPr/>
        <w:t>there</w:t>
      </w:r>
      <w:r>
        <w:rPr>
          <w:spacing w:val="7"/>
        </w:rPr>
        <w:t> </w:t>
      </w:r>
      <w:r>
        <w:rPr/>
        <w:t>is</w:t>
      </w:r>
      <w:r>
        <w:rPr>
          <w:spacing w:val="6"/>
        </w:rPr>
        <w:t> </w:t>
      </w:r>
      <w:r>
        <w:rPr>
          <w:spacing w:val="-4"/>
        </w:rPr>
        <w:t>high</w:t>
      </w:r>
    </w:p>
    <w:p>
      <w:pPr>
        <w:pStyle w:val="BodyText"/>
        <w:spacing w:before="10"/>
        <w:ind w:left="0" w:firstLine="0"/>
        <w:jc w:val="left"/>
        <w:rPr>
          <w:sz w:val="11"/>
        </w:rPr>
      </w:pPr>
      <w:r>
        <w:rPr/>
        <w:pict>
          <v:shape style="position:absolute;margin-left:72pt;margin-top:8.300947pt;width:225pt;height:.1pt;mso-position-horizontal-relative:page;mso-position-vertical-relative:paragraph;z-index:-15727616;mso-wrap-distance-left:0;mso-wrap-distance-right:0" id="docshape4" coordorigin="1440,166" coordsize="4500,0" path="m1440,166l5940,166e" filled="false" stroked="true" strokeweight=".96pt" strokecolor="#000000">
            <v:path arrowok="t"/>
            <v:stroke dashstyle="solid"/>
            <w10:wrap type="topAndBottom"/>
          </v:shape>
        </w:pict>
      </w:r>
    </w:p>
    <w:p>
      <w:pPr>
        <w:spacing w:line="249" w:lineRule="auto" w:before="92"/>
        <w:ind w:left="120" w:right="40" w:firstLine="0"/>
        <w:jc w:val="both"/>
        <w:rPr>
          <w:sz w:val="16"/>
        </w:rPr>
      </w:pPr>
      <w:r>
        <w:rPr>
          <w:rFonts w:ascii="Tahoma"/>
          <w:b/>
          <w:sz w:val="16"/>
        </w:rPr>
        <w:t>Saeed Farooq, </w:t>
      </w:r>
      <w:r>
        <w:rPr>
          <w:sz w:val="16"/>
        </w:rPr>
        <w:t>MCPS (Psych), FCPS (Psych). Associate Pro- fessor &amp; Head Department of Psychiatry,</w:t>
      </w:r>
      <w:r>
        <w:rPr>
          <w:spacing w:val="33"/>
          <w:sz w:val="16"/>
        </w:rPr>
        <w:t> </w:t>
      </w:r>
      <w:r>
        <w:rPr>
          <w:sz w:val="16"/>
        </w:rPr>
        <w:t>Postgraduate Medi-</w:t>
      </w:r>
      <w:r>
        <w:rPr>
          <w:spacing w:val="40"/>
          <w:sz w:val="16"/>
        </w:rPr>
        <w:t> </w:t>
      </w:r>
      <w:r>
        <w:rPr>
          <w:sz w:val="16"/>
        </w:rPr>
        <w:t>cal</w:t>
      </w:r>
      <w:r>
        <w:rPr>
          <w:spacing w:val="80"/>
          <w:sz w:val="16"/>
        </w:rPr>
        <w:t> </w:t>
      </w:r>
      <w:r>
        <w:rPr>
          <w:sz w:val="16"/>
        </w:rPr>
        <w:t>Institute,</w:t>
      </w:r>
      <w:r>
        <w:rPr>
          <w:spacing w:val="80"/>
          <w:sz w:val="16"/>
        </w:rPr>
        <w:t> </w:t>
      </w:r>
      <w:r>
        <w:rPr>
          <w:sz w:val="16"/>
        </w:rPr>
        <w:t>Lady</w:t>
      </w:r>
      <w:r>
        <w:rPr>
          <w:spacing w:val="80"/>
          <w:sz w:val="16"/>
        </w:rPr>
        <w:t> </w:t>
      </w:r>
      <w:r>
        <w:rPr>
          <w:sz w:val="16"/>
        </w:rPr>
        <w:t>Reading</w:t>
      </w:r>
      <w:r>
        <w:rPr>
          <w:spacing w:val="80"/>
          <w:sz w:val="16"/>
        </w:rPr>
        <w:t> </w:t>
      </w:r>
      <w:r>
        <w:rPr>
          <w:sz w:val="16"/>
        </w:rPr>
        <w:t>Hospital,</w:t>
      </w:r>
      <w:r>
        <w:rPr>
          <w:spacing w:val="80"/>
          <w:sz w:val="16"/>
        </w:rPr>
        <w:t> </w:t>
      </w:r>
      <w:r>
        <w:rPr>
          <w:sz w:val="16"/>
        </w:rPr>
        <w:t>Peshawar,</w:t>
      </w:r>
      <w:r>
        <w:rPr>
          <w:spacing w:val="80"/>
          <w:sz w:val="16"/>
        </w:rPr>
        <w:t> </w:t>
      </w:r>
      <w:r>
        <w:rPr>
          <w:sz w:val="16"/>
        </w:rPr>
        <w:t>Pakistan. E-mail: </w:t>
      </w:r>
      <w:hyperlink r:id="rId6">
        <w:r>
          <w:rPr>
            <w:sz w:val="16"/>
          </w:rPr>
          <w:t>sfarooqlrh@yahoo.com</w:t>
        </w:r>
      </w:hyperlink>
    </w:p>
    <w:p>
      <w:pPr>
        <w:spacing w:line="249" w:lineRule="auto" w:before="55"/>
        <w:ind w:left="120" w:right="44" w:firstLine="0"/>
        <w:jc w:val="both"/>
        <w:rPr>
          <w:sz w:val="16"/>
        </w:rPr>
      </w:pPr>
      <w:r>
        <w:rPr>
          <w:rFonts w:ascii="Tahoma"/>
          <w:b/>
          <w:w w:val="105"/>
          <w:sz w:val="16"/>
        </w:rPr>
        <w:t>Zahid Nazar, </w:t>
      </w:r>
      <w:r>
        <w:rPr>
          <w:w w:val="105"/>
          <w:sz w:val="16"/>
        </w:rPr>
        <w:t>FCPS (Psych). Assistant Professor, Department of</w:t>
      </w:r>
      <w:r>
        <w:rPr>
          <w:w w:val="105"/>
          <w:sz w:val="16"/>
        </w:rPr>
        <w:t> Psychiatry,</w:t>
      </w:r>
      <w:r>
        <w:rPr>
          <w:w w:val="105"/>
          <w:sz w:val="16"/>
        </w:rPr>
        <w:t> Postgraduate</w:t>
      </w:r>
      <w:r>
        <w:rPr>
          <w:w w:val="105"/>
          <w:sz w:val="16"/>
        </w:rPr>
        <w:t> Medical</w:t>
      </w:r>
      <w:r>
        <w:rPr>
          <w:w w:val="105"/>
          <w:sz w:val="16"/>
        </w:rPr>
        <w:t> Institute,</w:t>
      </w:r>
      <w:r>
        <w:rPr>
          <w:w w:val="105"/>
          <w:sz w:val="16"/>
        </w:rPr>
        <w:t> Lady</w:t>
      </w:r>
      <w:r>
        <w:rPr>
          <w:w w:val="105"/>
          <w:sz w:val="16"/>
        </w:rPr>
        <w:t> Reading Hospital, Peshawar, Pakistan.</w:t>
      </w:r>
    </w:p>
    <w:p>
      <w:pPr>
        <w:spacing w:line="249" w:lineRule="auto" w:before="55"/>
        <w:ind w:left="120" w:right="43" w:firstLine="0"/>
        <w:jc w:val="both"/>
        <w:rPr>
          <w:sz w:val="16"/>
        </w:rPr>
      </w:pPr>
      <w:r>
        <w:rPr>
          <w:rFonts w:ascii="Tahoma"/>
          <w:b/>
          <w:w w:val="105"/>
          <w:sz w:val="16"/>
        </w:rPr>
        <w:t>Javaid Akhtar, </w:t>
      </w:r>
      <w:r>
        <w:rPr>
          <w:w w:val="105"/>
          <w:sz w:val="16"/>
        </w:rPr>
        <w:t>MCPS (Psych), FCPS (Psych). Senior Regis- trar,</w:t>
      </w:r>
      <w:r>
        <w:rPr>
          <w:w w:val="105"/>
          <w:sz w:val="16"/>
        </w:rPr>
        <w:t> Department</w:t>
      </w:r>
      <w:r>
        <w:rPr>
          <w:w w:val="105"/>
          <w:sz w:val="16"/>
        </w:rPr>
        <w:t> of</w:t>
      </w:r>
      <w:r>
        <w:rPr>
          <w:w w:val="105"/>
          <w:sz w:val="16"/>
        </w:rPr>
        <w:t> Psychiatry,</w:t>
      </w:r>
      <w:r>
        <w:rPr>
          <w:w w:val="105"/>
          <w:sz w:val="16"/>
        </w:rPr>
        <w:t> Postgraduate</w:t>
      </w:r>
      <w:r>
        <w:rPr>
          <w:w w:val="105"/>
          <w:sz w:val="16"/>
        </w:rPr>
        <w:t> Medical</w:t>
      </w:r>
      <w:r>
        <w:rPr>
          <w:w w:val="105"/>
          <w:sz w:val="16"/>
        </w:rPr>
        <w:t> </w:t>
      </w:r>
      <w:r>
        <w:rPr>
          <w:w w:val="105"/>
          <w:sz w:val="16"/>
        </w:rPr>
        <w:t>Insti- tute, Lady Reading Hospital, Peshawar, Pakistan.</w:t>
      </w:r>
    </w:p>
    <w:p>
      <w:pPr>
        <w:spacing w:line="249" w:lineRule="auto" w:before="56"/>
        <w:ind w:left="120" w:right="38" w:firstLine="0"/>
        <w:jc w:val="both"/>
        <w:rPr>
          <w:sz w:val="16"/>
        </w:rPr>
      </w:pPr>
      <w:r>
        <w:rPr>
          <w:rFonts w:ascii="Tahoma"/>
          <w:b/>
          <w:sz w:val="16"/>
        </w:rPr>
        <w:t>Muhammad Irfan, </w:t>
      </w:r>
      <w:r>
        <w:rPr>
          <w:sz w:val="16"/>
        </w:rPr>
        <w:t>MCPS (Psych). Department of Psychiatry, Postgraduate Medical Institute, Lady Reading Hospital, Peshawar, Pakistan. </w:t>
      </w:r>
      <w:hyperlink r:id="rId7">
        <w:r>
          <w:rPr>
            <w:sz w:val="16"/>
          </w:rPr>
          <w:t>E</w:t>
        </w:r>
      </w:hyperlink>
      <w:hyperlink r:id="rId7">
        <w:r>
          <w:rPr>
            <w:sz w:val="16"/>
          </w:rPr>
          <w:t>-mail:mirfan78@yahoo.com</w:t>
        </w:r>
      </w:hyperlink>
    </w:p>
    <w:p>
      <w:pPr>
        <w:spacing w:line="249" w:lineRule="auto" w:before="55"/>
        <w:ind w:left="120" w:right="44" w:firstLine="0"/>
        <w:jc w:val="both"/>
        <w:rPr>
          <w:sz w:val="16"/>
        </w:rPr>
      </w:pPr>
      <w:r>
        <w:rPr>
          <w:rFonts w:ascii="Tahoma"/>
          <w:b/>
          <w:w w:val="105"/>
          <w:sz w:val="16"/>
        </w:rPr>
        <w:t>Sher</w:t>
      </w:r>
      <w:r>
        <w:rPr>
          <w:rFonts w:ascii="Tahoma"/>
          <w:b/>
          <w:spacing w:val="-9"/>
          <w:w w:val="105"/>
          <w:sz w:val="16"/>
        </w:rPr>
        <w:t> </w:t>
      </w:r>
      <w:r>
        <w:rPr>
          <w:rFonts w:ascii="Tahoma"/>
          <w:b/>
          <w:w w:val="105"/>
          <w:sz w:val="16"/>
        </w:rPr>
        <w:t>Naeem,</w:t>
      </w:r>
      <w:r>
        <w:rPr>
          <w:rFonts w:ascii="Tahoma"/>
          <w:b/>
          <w:spacing w:val="-9"/>
          <w:w w:val="105"/>
          <w:sz w:val="16"/>
        </w:rPr>
        <w:t> </w:t>
      </w:r>
      <w:r>
        <w:rPr>
          <w:w w:val="105"/>
          <w:sz w:val="16"/>
        </w:rPr>
        <w:t>Drug</w:t>
      </w:r>
      <w:r>
        <w:rPr>
          <w:spacing w:val="-9"/>
          <w:w w:val="105"/>
          <w:sz w:val="16"/>
        </w:rPr>
        <w:t> </w:t>
      </w:r>
      <w:r>
        <w:rPr>
          <w:w w:val="105"/>
          <w:sz w:val="16"/>
        </w:rPr>
        <w:t>Abuse</w:t>
      </w:r>
      <w:r>
        <w:rPr>
          <w:spacing w:val="-9"/>
          <w:w w:val="105"/>
          <w:sz w:val="16"/>
        </w:rPr>
        <w:t> </w:t>
      </w:r>
      <w:r>
        <w:rPr>
          <w:w w:val="105"/>
          <w:sz w:val="16"/>
        </w:rPr>
        <w:t>&amp;</w:t>
      </w:r>
      <w:r>
        <w:rPr>
          <w:spacing w:val="-9"/>
          <w:w w:val="105"/>
          <w:sz w:val="16"/>
        </w:rPr>
        <w:t> </w:t>
      </w:r>
      <w:r>
        <w:rPr>
          <w:w w:val="105"/>
          <w:sz w:val="16"/>
        </w:rPr>
        <w:t>Treatment</w:t>
      </w:r>
      <w:r>
        <w:rPr>
          <w:spacing w:val="-9"/>
          <w:w w:val="105"/>
          <w:sz w:val="16"/>
        </w:rPr>
        <w:t> </w:t>
      </w:r>
      <w:r>
        <w:rPr>
          <w:w w:val="105"/>
          <w:sz w:val="16"/>
        </w:rPr>
        <w:t>Center,</w:t>
      </w:r>
      <w:r>
        <w:rPr>
          <w:spacing w:val="-9"/>
          <w:w w:val="105"/>
          <w:sz w:val="16"/>
        </w:rPr>
        <w:t> </w:t>
      </w:r>
      <w:r>
        <w:rPr>
          <w:w w:val="105"/>
          <w:sz w:val="16"/>
        </w:rPr>
        <w:t>Postgraduate Medical</w:t>
      </w:r>
      <w:r>
        <w:rPr>
          <w:spacing w:val="-5"/>
          <w:w w:val="105"/>
          <w:sz w:val="16"/>
        </w:rPr>
        <w:t> </w:t>
      </w:r>
      <w:r>
        <w:rPr>
          <w:w w:val="105"/>
          <w:sz w:val="16"/>
        </w:rPr>
        <w:t>Institute,</w:t>
      </w:r>
      <w:r>
        <w:rPr>
          <w:spacing w:val="-4"/>
          <w:w w:val="105"/>
          <w:sz w:val="16"/>
        </w:rPr>
        <w:t> </w:t>
      </w:r>
      <w:r>
        <w:rPr>
          <w:w w:val="105"/>
          <w:sz w:val="16"/>
        </w:rPr>
        <w:t>Lady</w:t>
      </w:r>
      <w:r>
        <w:rPr>
          <w:spacing w:val="-5"/>
          <w:w w:val="105"/>
          <w:sz w:val="16"/>
        </w:rPr>
        <w:t> </w:t>
      </w:r>
      <w:r>
        <w:rPr>
          <w:w w:val="105"/>
          <w:sz w:val="16"/>
        </w:rPr>
        <w:t>Reading</w:t>
      </w:r>
      <w:r>
        <w:rPr>
          <w:spacing w:val="-5"/>
          <w:w w:val="105"/>
          <w:sz w:val="16"/>
        </w:rPr>
        <w:t> </w:t>
      </w:r>
      <w:r>
        <w:rPr>
          <w:w w:val="105"/>
          <w:sz w:val="16"/>
        </w:rPr>
        <w:t>Hospital,</w:t>
      </w:r>
      <w:r>
        <w:rPr>
          <w:spacing w:val="-5"/>
          <w:w w:val="105"/>
          <w:sz w:val="16"/>
        </w:rPr>
        <w:t> </w:t>
      </w:r>
      <w:r>
        <w:rPr>
          <w:w w:val="105"/>
          <w:sz w:val="16"/>
        </w:rPr>
        <w:t>Peshawar,</w:t>
      </w:r>
      <w:r>
        <w:rPr>
          <w:spacing w:val="-4"/>
          <w:w w:val="105"/>
          <w:sz w:val="16"/>
        </w:rPr>
        <w:t> </w:t>
      </w:r>
      <w:r>
        <w:rPr>
          <w:w w:val="105"/>
          <w:sz w:val="16"/>
        </w:rPr>
        <w:t>Pakistan.</w:t>
      </w:r>
    </w:p>
    <w:p>
      <w:pPr>
        <w:spacing w:line="340" w:lineRule="auto" w:before="56"/>
        <w:ind w:left="120" w:right="3067" w:firstLine="0"/>
        <w:jc w:val="left"/>
        <w:rPr>
          <w:rFonts w:ascii="Tahoma"/>
          <w:b/>
          <w:sz w:val="16"/>
        </w:rPr>
      </w:pPr>
      <w:r>
        <w:rPr>
          <w:rFonts w:ascii="Tahoma"/>
          <w:b/>
          <w:spacing w:val="-2"/>
          <w:w w:val="95"/>
          <w:sz w:val="16"/>
        </w:rPr>
        <w:t>Correspondence: </w:t>
      </w:r>
      <w:r>
        <w:rPr>
          <w:rFonts w:ascii="Tahoma"/>
          <w:b/>
          <w:sz w:val="16"/>
        </w:rPr>
        <w:t>Dr.</w:t>
      </w:r>
      <w:r>
        <w:rPr>
          <w:rFonts w:ascii="Tahoma"/>
          <w:b/>
          <w:spacing w:val="2"/>
          <w:sz w:val="16"/>
        </w:rPr>
        <w:t> </w:t>
      </w:r>
      <w:r>
        <w:rPr>
          <w:rFonts w:ascii="Tahoma"/>
          <w:b/>
          <w:sz w:val="16"/>
        </w:rPr>
        <w:t>Saeed</w:t>
      </w:r>
      <w:r>
        <w:rPr>
          <w:rFonts w:ascii="Tahoma"/>
          <w:b/>
          <w:spacing w:val="2"/>
          <w:sz w:val="16"/>
        </w:rPr>
        <w:t> </w:t>
      </w:r>
      <w:r>
        <w:rPr>
          <w:rFonts w:ascii="Tahoma"/>
          <w:b/>
          <w:spacing w:val="-2"/>
          <w:sz w:val="16"/>
        </w:rPr>
        <w:t>Farooq</w:t>
      </w:r>
    </w:p>
    <w:p>
      <w:pPr>
        <w:pStyle w:val="BodyText"/>
        <w:spacing w:line="266" w:lineRule="auto" w:before="120"/>
        <w:ind w:left="120" w:right="113" w:firstLine="0"/>
      </w:pPr>
      <w:r>
        <w:rPr/>
        <w:br w:type="column"/>
      </w:r>
      <w:r>
        <w:rPr>
          <w:w w:val="105"/>
        </w:rPr>
        <w:t>untreated</w:t>
      </w:r>
      <w:r>
        <w:rPr>
          <w:w w:val="105"/>
        </w:rPr>
        <w:t> prevalence</w:t>
      </w:r>
      <w:r>
        <w:rPr>
          <w:w w:val="105"/>
        </w:rPr>
        <w:t> of</w:t>
      </w:r>
      <w:r>
        <w:rPr>
          <w:w w:val="105"/>
        </w:rPr>
        <w:t> schizophrenia</w:t>
      </w:r>
      <w:r>
        <w:rPr>
          <w:w w:val="105"/>
        </w:rPr>
        <w:t> in</w:t>
      </w:r>
      <w:r>
        <w:rPr>
          <w:w w:val="105"/>
        </w:rPr>
        <w:t> the</w:t>
      </w:r>
      <w:r>
        <w:rPr>
          <w:w w:val="105"/>
        </w:rPr>
        <w:t> form</w:t>
      </w:r>
      <w:r>
        <w:rPr>
          <w:w w:val="105"/>
        </w:rPr>
        <w:t> of </w:t>
      </w:r>
      <w:r>
        <w:rPr/>
        <w:t>undetected as well as inadequately and partially treated </w:t>
      </w:r>
      <w:r>
        <w:rPr>
          <w:w w:val="105"/>
        </w:rPr>
        <w:t>cases.</w:t>
      </w:r>
      <w:r>
        <w:rPr>
          <w:spacing w:val="-13"/>
          <w:w w:val="105"/>
        </w:rPr>
        <w:t> </w:t>
      </w:r>
      <w:r>
        <w:rPr>
          <w:w w:val="105"/>
        </w:rPr>
        <w:t>While</w:t>
      </w:r>
      <w:r>
        <w:rPr>
          <w:spacing w:val="-13"/>
          <w:w w:val="105"/>
        </w:rPr>
        <w:t> </w:t>
      </w:r>
      <w:r>
        <w:rPr>
          <w:w w:val="105"/>
        </w:rPr>
        <w:t>it</w:t>
      </w:r>
      <w:r>
        <w:rPr>
          <w:spacing w:val="-13"/>
          <w:w w:val="105"/>
        </w:rPr>
        <w:t> </w:t>
      </w:r>
      <w:r>
        <w:rPr>
          <w:w w:val="105"/>
        </w:rPr>
        <w:t>may</w:t>
      </w:r>
      <w:r>
        <w:rPr>
          <w:spacing w:val="-13"/>
          <w:w w:val="105"/>
        </w:rPr>
        <w:t> </w:t>
      </w:r>
      <w:r>
        <w:rPr>
          <w:w w:val="105"/>
        </w:rPr>
        <w:t>be</w:t>
      </w:r>
      <w:r>
        <w:rPr>
          <w:spacing w:val="-13"/>
          <w:w w:val="105"/>
        </w:rPr>
        <w:t> </w:t>
      </w:r>
      <w:r>
        <w:rPr>
          <w:w w:val="105"/>
        </w:rPr>
        <w:t>difficult</w:t>
      </w:r>
      <w:r>
        <w:rPr>
          <w:spacing w:val="-13"/>
          <w:w w:val="105"/>
        </w:rPr>
        <w:t> </w:t>
      </w:r>
      <w:r>
        <w:rPr>
          <w:w w:val="105"/>
        </w:rPr>
        <w:t>to</w:t>
      </w:r>
      <w:r>
        <w:rPr>
          <w:spacing w:val="-13"/>
          <w:w w:val="105"/>
        </w:rPr>
        <w:t> </w:t>
      </w:r>
      <w:r>
        <w:rPr>
          <w:w w:val="105"/>
        </w:rPr>
        <w:t>reach</w:t>
      </w:r>
      <w:r>
        <w:rPr>
          <w:spacing w:val="-13"/>
          <w:w w:val="105"/>
        </w:rPr>
        <w:t> </w:t>
      </w:r>
      <w:r>
        <w:rPr>
          <w:w w:val="105"/>
        </w:rPr>
        <w:t>for</w:t>
      </w:r>
      <w:r>
        <w:rPr>
          <w:spacing w:val="-13"/>
          <w:w w:val="105"/>
        </w:rPr>
        <w:t> </w:t>
      </w:r>
      <w:r>
        <w:rPr>
          <w:w w:val="105"/>
        </w:rPr>
        <w:t>the</w:t>
      </w:r>
      <w:r>
        <w:rPr>
          <w:spacing w:val="-13"/>
          <w:w w:val="105"/>
        </w:rPr>
        <w:t> </w:t>
      </w:r>
      <w:r>
        <w:rPr>
          <w:w w:val="105"/>
        </w:rPr>
        <w:t>undetec- ted cases, the present level of untreated cases in pa- tients who have had some contact with mental health services</w:t>
      </w:r>
      <w:r>
        <w:rPr>
          <w:w w:val="105"/>
        </w:rPr>
        <w:t> represents</w:t>
      </w:r>
      <w:r>
        <w:rPr>
          <w:w w:val="105"/>
        </w:rPr>
        <w:t> a</w:t>
      </w:r>
      <w:r>
        <w:rPr>
          <w:w w:val="105"/>
        </w:rPr>
        <w:t> catastrophic</w:t>
      </w:r>
      <w:r>
        <w:rPr>
          <w:w w:val="105"/>
        </w:rPr>
        <w:t> failure</w:t>
      </w:r>
      <w:r>
        <w:rPr>
          <w:w w:val="105"/>
        </w:rPr>
        <w:t> of</w:t>
      </w:r>
      <w:r>
        <w:rPr>
          <w:w w:val="105"/>
        </w:rPr>
        <w:t> mental health policy and services in these countries.</w:t>
      </w:r>
      <w:r>
        <w:rPr>
          <w:spacing w:val="40"/>
          <w:w w:val="105"/>
        </w:rPr>
        <w:t> </w:t>
      </w:r>
      <w:r>
        <w:rPr>
          <w:w w:val="105"/>
        </w:rPr>
        <w:t>In this article, we will argue that a public health intervention based on the principles of DOTS could be an effective strategy for coping with schizophrenia in these coun- </w:t>
      </w:r>
      <w:r>
        <w:rPr>
          <w:spacing w:val="-2"/>
          <w:w w:val="105"/>
        </w:rPr>
        <w:t>tries.</w:t>
      </w:r>
    </w:p>
    <w:p>
      <w:pPr>
        <w:pStyle w:val="Heading2"/>
        <w:spacing w:before="166"/>
        <w:ind w:left="119"/>
        <w:jc w:val="both"/>
      </w:pPr>
      <w:r>
        <w:rPr>
          <w:spacing w:val="9"/>
          <w:w w:val="110"/>
        </w:rPr>
        <w:t>WHAT</w:t>
      </w:r>
      <w:r>
        <w:rPr>
          <w:spacing w:val="18"/>
          <w:w w:val="110"/>
        </w:rPr>
        <w:t> </w:t>
      </w:r>
      <w:r>
        <w:rPr>
          <w:w w:val="110"/>
        </w:rPr>
        <w:t>IS</w:t>
      </w:r>
      <w:r>
        <w:rPr>
          <w:spacing w:val="19"/>
          <w:w w:val="110"/>
        </w:rPr>
        <w:t> </w:t>
      </w:r>
      <w:r>
        <w:rPr>
          <w:spacing w:val="12"/>
          <w:w w:val="110"/>
        </w:rPr>
        <w:t>DOTS?</w:t>
      </w:r>
    </w:p>
    <w:p>
      <w:pPr>
        <w:pStyle w:val="BodyText"/>
        <w:spacing w:line="264" w:lineRule="auto" w:before="139"/>
        <w:ind w:right="114"/>
      </w:pPr>
      <w:r>
        <w:rPr>
          <w:w w:val="105"/>
        </w:rPr>
        <w:t>A single case of tuberculosis can spread the dis- ease</w:t>
      </w:r>
      <w:r>
        <w:rPr>
          <w:spacing w:val="-5"/>
          <w:w w:val="105"/>
        </w:rPr>
        <w:t> </w:t>
      </w:r>
      <w:r>
        <w:rPr>
          <w:w w:val="105"/>
        </w:rPr>
        <w:t>to</w:t>
      </w:r>
      <w:r>
        <w:rPr>
          <w:spacing w:val="-5"/>
          <w:w w:val="105"/>
        </w:rPr>
        <w:t> </w:t>
      </w:r>
      <w:r>
        <w:rPr>
          <w:w w:val="105"/>
        </w:rPr>
        <w:t>10-15</w:t>
      </w:r>
      <w:r>
        <w:rPr>
          <w:spacing w:val="-5"/>
          <w:w w:val="105"/>
        </w:rPr>
        <w:t> </w:t>
      </w:r>
      <w:r>
        <w:rPr>
          <w:w w:val="105"/>
        </w:rPr>
        <w:t>persons</w:t>
      </w:r>
      <w:r>
        <w:rPr>
          <w:spacing w:val="-6"/>
          <w:w w:val="105"/>
        </w:rPr>
        <w:t> </w:t>
      </w:r>
      <w:r>
        <w:rPr>
          <w:w w:val="105"/>
        </w:rPr>
        <w:t>on</w:t>
      </w:r>
      <w:r>
        <w:rPr>
          <w:spacing w:val="-6"/>
          <w:w w:val="105"/>
        </w:rPr>
        <w:t> </w:t>
      </w:r>
      <w:r>
        <w:rPr>
          <w:w w:val="105"/>
        </w:rPr>
        <w:t>average</w:t>
      </w:r>
      <w:r>
        <w:rPr>
          <w:w w:val="105"/>
          <w:position w:val="6"/>
          <w:sz w:val="10"/>
        </w:rPr>
        <w:t>2</w:t>
      </w:r>
      <w:r>
        <w:rPr>
          <w:rFonts w:ascii="Tahoma"/>
          <w:b/>
          <w:w w:val="105"/>
        </w:rPr>
        <w:t>.</w:t>
      </w:r>
      <w:r>
        <w:rPr>
          <w:rFonts w:ascii="Tahoma"/>
          <w:b/>
          <w:spacing w:val="-6"/>
          <w:w w:val="105"/>
        </w:rPr>
        <w:t> </w:t>
      </w:r>
      <w:r>
        <w:rPr>
          <w:w w:val="105"/>
        </w:rPr>
        <w:t>DOTS</w:t>
      </w:r>
      <w:r>
        <w:rPr>
          <w:spacing w:val="-6"/>
          <w:w w:val="105"/>
        </w:rPr>
        <w:t> </w:t>
      </w:r>
      <w:r>
        <w:rPr>
          <w:w w:val="105"/>
        </w:rPr>
        <w:t>(Directly</w:t>
      </w:r>
      <w:r>
        <w:rPr>
          <w:spacing w:val="-6"/>
          <w:w w:val="105"/>
        </w:rPr>
        <w:t> </w:t>
      </w:r>
      <w:r>
        <w:rPr>
          <w:w w:val="105"/>
        </w:rPr>
        <w:t>Ob- served Treatment, Short course) was devised as a re- sponse</w:t>
      </w:r>
      <w:r>
        <w:rPr>
          <w:spacing w:val="-11"/>
          <w:w w:val="105"/>
        </w:rPr>
        <w:t> </w:t>
      </w:r>
      <w:r>
        <w:rPr>
          <w:w w:val="105"/>
        </w:rPr>
        <w:t>to</w:t>
      </w:r>
      <w:r>
        <w:rPr>
          <w:spacing w:val="-11"/>
          <w:w w:val="105"/>
        </w:rPr>
        <w:t> </w:t>
      </w:r>
      <w:r>
        <w:rPr>
          <w:w w:val="105"/>
        </w:rPr>
        <w:t>the</w:t>
      </w:r>
      <w:r>
        <w:rPr>
          <w:spacing w:val="-11"/>
          <w:w w:val="105"/>
        </w:rPr>
        <w:t> </w:t>
      </w:r>
      <w:r>
        <w:rPr>
          <w:w w:val="105"/>
        </w:rPr>
        <w:t>public</w:t>
      </w:r>
      <w:r>
        <w:rPr>
          <w:spacing w:val="-11"/>
          <w:w w:val="105"/>
        </w:rPr>
        <w:t> </w:t>
      </w:r>
      <w:r>
        <w:rPr>
          <w:w w:val="105"/>
        </w:rPr>
        <w:t>health</w:t>
      </w:r>
      <w:r>
        <w:rPr>
          <w:spacing w:val="-11"/>
          <w:w w:val="105"/>
        </w:rPr>
        <w:t> </w:t>
      </w:r>
      <w:r>
        <w:rPr>
          <w:w w:val="105"/>
        </w:rPr>
        <w:t>challenge</w:t>
      </w:r>
      <w:r>
        <w:rPr>
          <w:spacing w:val="-11"/>
          <w:w w:val="105"/>
        </w:rPr>
        <w:t> </w:t>
      </w:r>
      <w:r>
        <w:rPr>
          <w:w w:val="105"/>
        </w:rPr>
        <w:t>of</w:t>
      </w:r>
      <w:r>
        <w:rPr>
          <w:spacing w:val="-11"/>
          <w:w w:val="105"/>
        </w:rPr>
        <w:t> </w:t>
      </w:r>
      <w:r>
        <w:rPr>
          <w:w w:val="105"/>
        </w:rPr>
        <w:t>non-adherence and maintaining long term treatment for tuberculosis.</w:t>
      </w:r>
    </w:p>
    <w:p>
      <w:pPr>
        <w:pStyle w:val="BodyText"/>
        <w:spacing w:line="266" w:lineRule="auto" w:before="127"/>
        <w:ind w:left="120" w:right="116"/>
      </w:pPr>
      <w:r>
        <w:rPr/>
        <w:t>DOTS</w:t>
      </w:r>
      <w:r>
        <w:rPr>
          <w:spacing w:val="-6"/>
        </w:rPr>
        <w:t> </w:t>
      </w:r>
      <w:r>
        <w:rPr/>
        <w:t>has</w:t>
      </w:r>
      <w:r>
        <w:rPr>
          <w:spacing w:val="-6"/>
        </w:rPr>
        <w:t> </w:t>
      </w:r>
      <w:r>
        <w:rPr/>
        <w:t>the</w:t>
      </w:r>
      <w:r>
        <w:rPr>
          <w:spacing w:val="-6"/>
        </w:rPr>
        <w:t> </w:t>
      </w:r>
      <w:r>
        <w:rPr/>
        <w:t>following</w:t>
      </w:r>
      <w:r>
        <w:rPr>
          <w:spacing w:val="-6"/>
        </w:rPr>
        <w:t> </w:t>
      </w:r>
      <w:r>
        <w:rPr/>
        <w:t>essential</w:t>
      </w:r>
      <w:r>
        <w:rPr>
          <w:spacing w:val="-6"/>
        </w:rPr>
        <w:t> </w:t>
      </w:r>
      <w:r>
        <w:rPr/>
        <w:t>components.</w:t>
      </w:r>
      <w:r>
        <w:rPr>
          <w:spacing w:val="-6"/>
        </w:rPr>
        <w:t> </w:t>
      </w:r>
      <w:r>
        <w:rPr/>
        <w:t>(For the discussion of all the five components of DOTS and</w:t>
      </w:r>
      <w:r>
        <w:rPr>
          <w:spacing w:val="80"/>
        </w:rPr>
        <w:t> </w:t>
      </w:r>
      <w:r>
        <w:rPr/>
        <w:t>its implementation see WHO, 1999)</w:t>
      </w:r>
      <w:r>
        <w:rPr>
          <w:position w:val="6"/>
          <w:sz w:val="10"/>
        </w:rPr>
        <w:t>2</w:t>
      </w:r>
      <w:r>
        <w:rPr/>
        <w:t>.</w:t>
      </w:r>
    </w:p>
    <w:p>
      <w:pPr>
        <w:pStyle w:val="ListParagraph"/>
        <w:numPr>
          <w:ilvl w:val="0"/>
          <w:numId w:val="1"/>
        </w:numPr>
        <w:tabs>
          <w:tab w:pos="600" w:val="left" w:leader="none"/>
        </w:tabs>
        <w:spacing w:line="266" w:lineRule="auto" w:before="121" w:after="0"/>
        <w:ind w:left="600" w:right="116" w:hanging="480"/>
        <w:jc w:val="both"/>
        <w:rPr>
          <w:sz w:val="18"/>
        </w:rPr>
      </w:pPr>
      <w:r>
        <w:rPr>
          <w:sz w:val="18"/>
        </w:rPr>
        <w:t>A regular uninterrupted supply of all essential Anti TB drugs backed by governments’ commitment to sustained TB control activities.</w:t>
      </w:r>
    </w:p>
    <w:p>
      <w:pPr>
        <w:pStyle w:val="ListParagraph"/>
        <w:numPr>
          <w:ilvl w:val="0"/>
          <w:numId w:val="1"/>
        </w:numPr>
        <w:tabs>
          <w:tab w:pos="600" w:val="left" w:leader="none"/>
        </w:tabs>
        <w:spacing w:line="266" w:lineRule="auto" w:before="122" w:after="0"/>
        <w:ind w:left="600" w:right="113" w:hanging="480"/>
        <w:jc w:val="both"/>
        <w:rPr>
          <w:sz w:val="18"/>
        </w:rPr>
      </w:pPr>
      <w:r>
        <w:rPr>
          <w:w w:val="105"/>
          <w:sz w:val="18"/>
        </w:rPr>
        <w:t>Standardized</w:t>
      </w:r>
      <w:r>
        <w:rPr>
          <w:w w:val="105"/>
          <w:sz w:val="18"/>
        </w:rPr>
        <w:t> treatment</w:t>
      </w:r>
      <w:r>
        <w:rPr>
          <w:w w:val="105"/>
          <w:sz w:val="18"/>
        </w:rPr>
        <w:t> regimen</w:t>
      </w:r>
      <w:r>
        <w:rPr>
          <w:w w:val="105"/>
          <w:sz w:val="18"/>
        </w:rPr>
        <w:t> of</w:t>
      </w:r>
      <w:r>
        <w:rPr>
          <w:w w:val="105"/>
          <w:sz w:val="18"/>
        </w:rPr>
        <w:t> six</w:t>
      </w:r>
      <w:r>
        <w:rPr>
          <w:w w:val="105"/>
          <w:sz w:val="18"/>
        </w:rPr>
        <w:t> to</w:t>
      </w:r>
      <w:r>
        <w:rPr>
          <w:w w:val="105"/>
          <w:sz w:val="18"/>
        </w:rPr>
        <w:t> eight </w:t>
      </w:r>
      <w:r>
        <w:rPr>
          <w:sz w:val="18"/>
        </w:rPr>
        <w:t>months</w:t>
      </w:r>
      <w:r>
        <w:rPr>
          <w:spacing w:val="-3"/>
          <w:sz w:val="18"/>
        </w:rPr>
        <w:t> </w:t>
      </w:r>
      <w:r>
        <w:rPr>
          <w:sz w:val="18"/>
        </w:rPr>
        <w:t>chemotherapy</w:t>
      </w:r>
      <w:r>
        <w:rPr>
          <w:spacing w:val="-3"/>
          <w:sz w:val="18"/>
        </w:rPr>
        <w:t> </w:t>
      </w:r>
      <w:r>
        <w:rPr>
          <w:sz w:val="18"/>
        </w:rPr>
        <w:t>under</w:t>
      </w:r>
      <w:r>
        <w:rPr>
          <w:spacing w:val="-3"/>
          <w:sz w:val="18"/>
        </w:rPr>
        <w:t> </w:t>
      </w:r>
      <w:r>
        <w:rPr>
          <w:sz w:val="18"/>
        </w:rPr>
        <w:t>supervision.</w:t>
      </w:r>
      <w:r>
        <w:rPr>
          <w:spacing w:val="40"/>
          <w:sz w:val="18"/>
        </w:rPr>
        <w:t> </w:t>
      </w:r>
      <w:r>
        <w:rPr>
          <w:sz w:val="18"/>
        </w:rPr>
        <w:t>In</w:t>
      </w:r>
      <w:r>
        <w:rPr>
          <w:spacing w:val="-3"/>
          <w:sz w:val="18"/>
        </w:rPr>
        <w:t> </w:t>
      </w:r>
      <w:r>
        <w:rPr>
          <w:sz w:val="18"/>
        </w:rPr>
        <w:t>many </w:t>
      </w:r>
      <w:r>
        <w:rPr>
          <w:w w:val="105"/>
          <w:sz w:val="18"/>
        </w:rPr>
        <w:t>LAMICs the role of DOTS supervisor is assigned</w:t>
      </w:r>
    </w:p>
    <w:p>
      <w:pPr>
        <w:spacing w:after="0" w:line="266" w:lineRule="auto"/>
        <w:jc w:val="both"/>
        <w:rPr>
          <w:sz w:val="18"/>
        </w:rPr>
        <w:sectPr>
          <w:type w:val="continuous"/>
          <w:pgSz w:w="12240" w:h="15840"/>
          <w:pgMar w:header="0" w:footer="1008" w:top="920" w:bottom="1200" w:left="1320" w:right="1320"/>
          <w:cols w:num="2" w:equalWidth="0">
            <w:col w:w="4669" w:space="191"/>
            <w:col w:w="4740"/>
          </w:cols>
        </w:sectPr>
      </w:pPr>
    </w:p>
    <w:p>
      <w:pPr>
        <w:pStyle w:val="BodyText"/>
        <w:spacing w:line="266" w:lineRule="auto" w:before="87"/>
        <w:ind w:left="599" w:right="41" w:firstLine="0"/>
      </w:pPr>
      <w:r>
        <w:rPr/>
        <w:t>to</w:t>
      </w:r>
      <w:r>
        <w:rPr>
          <w:spacing w:val="-3"/>
        </w:rPr>
        <w:t> </w:t>
      </w:r>
      <w:r>
        <w:rPr/>
        <w:t>a</w:t>
      </w:r>
      <w:r>
        <w:rPr>
          <w:spacing w:val="-3"/>
        </w:rPr>
        <w:t> </w:t>
      </w:r>
      <w:r>
        <w:rPr/>
        <w:t>family</w:t>
      </w:r>
      <w:r>
        <w:rPr>
          <w:spacing w:val="-3"/>
        </w:rPr>
        <w:t> </w:t>
      </w:r>
      <w:r>
        <w:rPr/>
        <w:t>or</w:t>
      </w:r>
      <w:r>
        <w:rPr>
          <w:spacing w:val="-3"/>
        </w:rPr>
        <w:t> </w:t>
      </w:r>
      <w:r>
        <w:rPr/>
        <w:t>a</w:t>
      </w:r>
      <w:r>
        <w:rPr>
          <w:spacing w:val="-3"/>
        </w:rPr>
        <w:t> </w:t>
      </w:r>
      <w:r>
        <w:rPr/>
        <w:t>community</w:t>
      </w:r>
      <w:r>
        <w:rPr>
          <w:spacing w:val="-3"/>
        </w:rPr>
        <w:t> </w:t>
      </w:r>
      <w:r>
        <w:rPr/>
        <w:t>member</w:t>
      </w:r>
      <w:r>
        <w:rPr>
          <w:spacing w:val="-3"/>
        </w:rPr>
        <w:t> </w:t>
      </w:r>
      <w:r>
        <w:rPr/>
        <w:t>who</w:t>
      </w:r>
      <w:r>
        <w:rPr>
          <w:spacing w:val="-3"/>
        </w:rPr>
        <w:t> </w:t>
      </w:r>
      <w:r>
        <w:rPr/>
        <w:t>regularly </w:t>
      </w:r>
      <w:r>
        <w:rPr>
          <w:w w:val="105"/>
        </w:rPr>
        <w:t>administers the drugs under close monitoring by a health worker.</w:t>
      </w:r>
    </w:p>
    <w:p>
      <w:pPr>
        <w:pStyle w:val="BodyText"/>
        <w:spacing w:line="266" w:lineRule="auto" w:before="122"/>
        <w:ind w:right="41"/>
      </w:pPr>
      <w:r>
        <w:rPr/>
        <w:t>The World Bank considers DOTS to be one of the most cost effective health interventions. DOTS are more cost effective than self-administered treatment</w:t>
      </w:r>
      <w:r>
        <w:rPr>
          <w:position w:val="6"/>
          <w:sz w:val="10"/>
        </w:rPr>
        <w:t>3, 4</w:t>
      </w:r>
      <w:r>
        <w:rPr/>
        <w:t>.</w:t>
      </w:r>
    </w:p>
    <w:p>
      <w:pPr>
        <w:pStyle w:val="Heading3"/>
        <w:spacing w:line="264" w:lineRule="auto" w:before="114"/>
        <w:ind w:left="119" w:firstLine="0"/>
        <w:jc w:val="left"/>
      </w:pPr>
      <w:r>
        <w:rPr>
          <w:w w:val="95"/>
        </w:rPr>
        <w:t>Supervised treatment for schizophrenia in commu- nity - What is the theoretical rationale?</w:t>
      </w:r>
    </w:p>
    <w:p>
      <w:pPr>
        <w:pStyle w:val="BodyText"/>
        <w:spacing w:line="266" w:lineRule="auto"/>
        <w:ind w:right="42"/>
      </w:pPr>
      <w:r>
        <w:rPr/>
        <w:t>We believe that there is urgent need for a public health intervention based on the principle of DOTS in developing countries in view of the following:</w:t>
      </w:r>
    </w:p>
    <w:p>
      <w:pPr>
        <w:pStyle w:val="Heading3"/>
        <w:numPr>
          <w:ilvl w:val="0"/>
          <w:numId w:val="2"/>
        </w:numPr>
        <w:tabs>
          <w:tab w:pos="600" w:val="left" w:leader="none"/>
        </w:tabs>
        <w:spacing w:line="264" w:lineRule="auto" w:before="115" w:after="0"/>
        <w:ind w:left="600" w:right="42" w:hanging="480"/>
        <w:jc w:val="both"/>
      </w:pPr>
      <w:r>
        <w:rPr>
          <w:w w:val="90"/>
        </w:rPr>
        <w:t>The longer duration of untreated schizophrenia</w:t>
      </w:r>
      <w:r>
        <w:rPr>
          <w:spacing w:val="40"/>
        </w:rPr>
        <w:t> </w:t>
      </w:r>
      <w:r>
        <w:rPr/>
        <w:t>is</w:t>
      </w:r>
      <w:r>
        <w:rPr>
          <w:spacing w:val="-2"/>
        </w:rPr>
        <w:t> </w:t>
      </w:r>
      <w:r>
        <w:rPr/>
        <w:t>associated</w:t>
      </w:r>
      <w:r>
        <w:rPr>
          <w:spacing w:val="-2"/>
        </w:rPr>
        <w:t> </w:t>
      </w:r>
      <w:r>
        <w:rPr/>
        <w:t>with</w:t>
      </w:r>
      <w:r>
        <w:rPr>
          <w:spacing w:val="-2"/>
        </w:rPr>
        <w:t> </w:t>
      </w:r>
      <w:r>
        <w:rPr/>
        <w:t>very</w:t>
      </w:r>
      <w:r>
        <w:rPr>
          <w:spacing w:val="-2"/>
        </w:rPr>
        <w:t> </w:t>
      </w:r>
      <w:r>
        <w:rPr/>
        <w:t>serious</w:t>
      </w:r>
      <w:r>
        <w:rPr>
          <w:spacing w:val="-2"/>
        </w:rPr>
        <w:t> </w:t>
      </w:r>
      <w:r>
        <w:rPr/>
        <w:t>Public</w:t>
      </w:r>
      <w:r>
        <w:rPr>
          <w:spacing w:val="-2"/>
        </w:rPr>
        <w:t> </w:t>
      </w:r>
      <w:r>
        <w:rPr/>
        <w:t>health </w:t>
      </w:r>
      <w:r>
        <w:rPr>
          <w:spacing w:val="-2"/>
        </w:rPr>
        <w:t>consequences.</w:t>
      </w:r>
    </w:p>
    <w:p>
      <w:pPr>
        <w:pStyle w:val="BodyText"/>
        <w:spacing w:line="266" w:lineRule="auto" w:before="130"/>
        <w:ind w:right="41"/>
      </w:pPr>
      <w:r>
        <w:rPr>
          <w:spacing w:val="-2"/>
          <w:w w:val="105"/>
        </w:rPr>
        <w:t>The</w:t>
      </w:r>
      <w:r>
        <w:rPr>
          <w:spacing w:val="-7"/>
          <w:w w:val="105"/>
        </w:rPr>
        <w:t> </w:t>
      </w:r>
      <w:r>
        <w:rPr>
          <w:spacing w:val="-2"/>
          <w:w w:val="105"/>
        </w:rPr>
        <w:t>enormous</w:t>
      </w:r>
      <w:r>
        <w:rPr>
          <w:spacing w:val="-7"/>
          <w:w w:val="105"/>
        </w:rPr>
        <w:t> </w:t>
      </w:r>
      <w:r>
        <w:rPr>
          <w:spacing w:val="-2"/>
          <w:w w:val="105"/>
        </w:rPr>
        <w:t>public</w:t>
      </w:r>
      <w:r>
        <w:rPr>
          <w:spacing w:val="-7"/>
          <w:w w:val="105"/>
        </w:rPr>
        <w:t> </w:t>
      </w:r>
      <w:r>
        <w:rPr>
          <w:spacing w:val="-2"/>
          <w:w w:val="105"/>
        </w:rPr>
        <w:t>health</w:t>
      </w:r>
      <w:r>
        <w:rPr>
          <w:spacing w:val="-7"/>
          <w:w w:val="105"/>
        </w:rPr>
        <w:t> </w:t>
      </w:r>
      <w:r>
        <w:rPr>
          <w:spacing w:val="-2"/>
          <w:w w:val="105"/>
        </w:rPr>
        <w:t>consequences</w:t>
      </w:r>
      <w:r>
        <w:rPr>
          <w:spacing w:val="-7"/>
          <w:w w:val="105"/>
        </w:rPr>
        <w:t> </w:t>
      </w:r>
      <w:r>
        <w:rPr>
          <w:spacing w:val="-2"/>
          <w:w w:val="105"/>
        </w:rPr>
        <w:t>of</w:t>
      </w:r>
      <w:r>
        <w:rPr>
          <w:spacing w:val="-7"/>
          <w:w w:val="105"/>
        </w:rPr>
        <w:t> </w:t>
      </w:r>
      <w:r>
        <w:rPr>
          <w:spacing w:val="-2"/>
          <w:w w:val="105"/>
        </w:rPr>
        <w:t>long </w:t>
      </w:r>
      <w:r>
        <w:rPr>
          <w:w w:val="105"/>
        </w:rPr>
        <w:t>duration of untreated psychosis is well documented in </w:t>
      </w:r>
      <w:r>
        <w:rPr/>
        <w:t>context of literature on duration of untreated psychosis</w:t>
      </w:r>
      <w:r>
        <w:rPr>
          <w:position w:val="6"/>
          <w:sz w:val="10"/>
        </w:rPr>
        <w:t>5</w:t>
      </w:r>
      <w:r>
        <w:rPr/>
        <w:t>. </w:t>
      </w:r>
      <w:r>
        <w:rPr>
          <w:w w:val="105"/>
        </w:rPr>
        <w:t>These include increased co-morbid substance abuse, suicide, increased treatment resistance, impairment in cognitive and neuropsychological functions, offending behavior,</w:t>
      </w:r>
      <w:r>
        <w:rPr>
          <w:spacing w:val="-14"/>
          <w:w w:val="105"/>
        </w:rPr>
        <w:t> </w:t>
      </w:r>
      <w:r>
        <w:rPr>
          <w:w w:val="105"/>
        </w:rPr>
        <w:t>vocational</w:t>
      </w:r>
      <w:r>
        <w:rPr>
          <w:spacing w:val="-14"/>
          <w:w w:val="105"/>
        </w:rPr>
        <w:t> </w:t>
      </w:r>
      <w:r>
        <w:rPr>
          <w:w w:val="105"/>
        </w:rPr>
        <w:t>failure</w:t>
      </w:r>
      <w:r>
        <w:rPr>
          <w:spacing w:val="-14"/>
          <w:w w:val="105"/>
        </w:rPr>
        <w:t> </w:t>
      </w:r>
      <w:r>
        <w:rPr>
          <w:w w:val="105"/>
        </w:rPr>
        <w:t>and</w:t>
      </w:r>
      <w:r>
        <w:rPr>
          <w:spacing w:val="-14"/>
          <w:w w:val="105"/>
        </w:rPr>
        <w:t> </w:t>
      </w:r>
      <w:r>
        <w:rPr>
          <w:w w:val="105"/>
        </w:rPr>
        <w:t>overall</w:t>
      </w:r>
      <w:r>
        <w:rPr>
          <w:spacing w:val="-14"/>
          <w:w w:val="105"/>
        </w:rPr>
        <w:t> </w:t>
      </w:r>
      <w:r>
        <w:rPr>
          <w:w w:val="105"/>
        </w:rPr>
        <w:t>poor</w:t>
      </w:r>
      <w:r>
        <w:rPr>
          <w:spacing w:val="-14"/>
          <w:w w:val="105"/>
        </w:rPr>
        <w:t> </w:t>
      </w:r>
      <w:r>
        <w:rPr>
          <w:w w:val="105"/>
        </w:rPr>
        <w:t>outcome. The</w:t>
      </w:r>
      <w:r>
        <w:rPr>
          <w:spacing w:val="-1"/>
          <w:w w:val="105"/>
        </w:rPr>
        <w:t> </w:t>
      </w:r>
      <w:r>
        <w:rPr>
          <w:w w:val="105"/>
        </w:rPr>
        <w:t>medication</w:t>
      </w:r>
      <w:r>
        <w:rPr>
          <w:spacing w:val="-1"/>
          <w:w w:val="105"/>
        </w:rPr>
        <w:t> </w:t>
      </w:r>
      <w:r>
        <w:rPr>
          <w:w w:val="105"/>
        </w:rPr>
        <w:t>status</w:t>
      </w:r>
      <w:r>
        <w:rPr>
          <w:spacing w:val="-1"/>
          <w:w w:val="105"/>
        </w:rPr>
        <w:t> </w:t>
      </w:r>
      <w:r>
        <w:rPr>
          <w:w w:val="105"/>
        </w:rPr>
        <w:t>is</w:t>
      </w:r>
      <w:r>
        <w:rPr>
          <w:spacing w:val="-1"/>
          <w:w w:val="105"/>
        </w:rPr>
        <w:t> </w:t>
      </w:r>
      <w:r>
        <w:rPr>
          <w:w w:val="105"/>
        </w:rPr>
        <w:t>also</w:t>
      </w:r>
      <w:r>
        <w:rPr>
          <w:spacing w:val="-1"/>
          <w:w w:val="105"/>
        </w:rPr>
        <w:t> </w:t>
      </w:r>
      <w:r>
        <w:rPr>
          <w:w w:val="105"/>
        </w:rPr>
        <w:t>the</w:t>
      </w:r>
      <w:r>
        <w:rPr>
          <w:spacing w:val="-1"/>
          <w:w w:val="105"/>
        </w:rPr>
        <w:t> </w:t>
      </w:r>
      <w:r>
        <w:rPr>
          <w:w w:val="105"/>
        </w:rPr>
        <w:t>strongest</w:t>
      </w:r>
      <w:r>
        <w:rPr>
          <w:spacing w:val="-1"/>
          <w:w w:val="105"/>
        </w:rPr>
        <w:t> </w:t>
      </w:r>
      <w:r>
        <w:rPr>
          <w:w w:val="105"/>
        </w:rPr>
        <w:t>predictor</w:t>
      </w:r>
      <w:r>
        <w:rPr>
          <w:spacing w:val="-1"/>
          <w:w w:val="105"/>
        </w:rPr>
        <w:t> </w:t>
      </w:r>
      <w:r>
        <w:rPr>
          <w:w w:val="105"/>
        </w:rPr>
        <w:t>of relapse;</w:t>
      </w:r>
      <w:r>
        <w:rPr>
          <w:w w:val="105"/>
        </w:rPr>
        <w:t> discontinuation</w:t>
      </w:r>
      <w:r>
        <w:rPr>
          <w:w w:val="105"/>
        </w:rPr>
        <w:t> of</w:t>
      </w:r>
      <w:r>
        <w:rPr>
          <w:w w:val="105"/>
        </w:rPr>
        <w:t> medication</w:t>
      </w:r>
      <w:r>
        <w:rPr>
          <w:w w:val="105"/>
        </w:rPr>
        <w:t> increases</w:t>
      </w:r>
      <w:r>
        <w:rPr>
          <w:w w:val="105"/>
        </w:rPr>
        <w:t> the relapse risk five folds</w:t>
      </w:r>
      <w:r>
        <w:rPr>
          <w:w w:val="105"/>
          <w:position w:val="6"/>
          <w:sz w:val="10"/>
        </w:rPr>
        <w:t>6</w:t>
      </w:r>
      <w:r>
        <w:rPr>
          <w:w w:val="105"/>
        </w:rPr>
        <w:t>.</w:t>
      </w:r>
    </w:p>
    <w:p>
      <w:pPr>
        <w:pStyle w:val="Heading3"/>
        <w:numPr>
          <w:ilvl w:val="0"/>
          <w:numId w:val="2"/>
        </w:numPr>
        <w:tabs>
          <w:tab w:pos="600" w:val="left" w:leader="none"/>
        </w:tabs>
        <w:spacing w:line="264" w:lineRule="auto" w:before="118" w:after="0"/>
        <w:ind w:left="600" w:right="42" w:hanging="480"/>
        <w:jc w:val="both"/>
      </w:pPr>
      <w:r>
        <w:rPr>
          <w:w w:val="90"/>
        </w:rPr>
        <w:t>The cost effective interventions for schizophre- </w:t>
      </w:r>
      <w:r>
        <w:rPr/>
        <w:t>nia are available.</w:t>
      </w:r>
    </w:p>
    <w:p>
      <w:pPr>
        <w:pStyle w:val="BodyText"/>
        <w:spacing w:line="266" w:lineRule="auto"/>
        <w:ind w:right="38"/>
      </w:pPr>
      <w:r>
        <w:rPr/>
        <w:t>Out</w:t>
      </w:r>
      <w:r>
        <w:rPr>
          <w:spacing w:val="-2"/>
        </w:rPr>
        <w:t> </w:t>
      </w:r>
      <w:r>
        <w:rPr/>
        <w:t>of</w:t>
      </w:r>
      <w:r>
        <w:rPr>
          <w:spacing w:val="-3"/>
        </w:rPr>
        <w:t> </w:t>
      </w:r>
      <w:r>
        <w:rPr/>
        <w:t>20</w:t>
      </w:r>
      <w:r>
        <w:rPr>
          <w:spacing w:val="-2"/>
        </w:rPr>
        <w:t> </w:t>
      </w:r>
      <w:r>
        <w:rPr/>
        <w:t>recommendations</w:t>
      </w:r>
      <w:r>
        <w:rPr>
          <w:spacing w:val="-3"/>
        </w:rPr>
        <w:t> </w:t>
      </w:r>
      <w:r>
        <w:rPr/>
        <w:t>for</w:t>
      </w:r>
      <w:r>
        <w:rPr>
          <w:spacing w:val="-2"/>
        </w:rPr>
        <w:t> </w:t>
      </w:r>
      <w:r>
        <w:rPr/>
        <w:t>optimal</w:t>
      </w:r>
      <w:r>
        <w:rPr>
          <w:spacing w:val="-3"/>
        </w:rPr>
        <w:t> </w:t>
      </w:r>
      <w:r>
        <w:rPr/>
        <w:t>treatment </w:t>
      </w:r>
      <w:r>
        <w:rPr>
          <w:w w:val="105"/>
        </w:rPr>
        <w:t>suggested by Schizophrenia Patient Outcome Research Team</w:t>
      </w:r>
      <w:r>
        <w:rPr>
          <w:w w:val="105"/>
        </w:rPr>
        <w:t> (PORT),</w:t>
      </w:r>
      <w:r>
        <w:rPr>
          <w:w w:val="105"/>
        </w:rPr>
        <w:t> 14</w:t>
      </w:r>
      <w:r>
        <w:rPr>
          <w:w w:val="105"/>
        </w:rPr>
        <w:t> relate</w:t>
      </w:r>
      <w:r>
        <w:rPr>
          <w:w w:val="105"/>
        </w:rPr>
        <w:t> to</w:t>
      </w:r>
      <w:r>
        <w:rPr>
          <w:w w:val="105"/>
        </w:rPr>
        <w:t> pharmacological</w:t>
      </w:r>
      <w:r>
        <w:rPr>
          <w:w w:val="105"/>
        </w:rPr>
        <w:t> interven- tions. These were also rated to be highest on the ease for</w:t>
      </w:r>
      <w:r>
        <w:rPr>
          <w:w w:val="105"/>
        </w:rPr>
        <w:t> implementation</w:t>
      </w:r>
      <w:r>
        <w:rPr>
          <w:w w:val="105"/>
          <w:position w:val="6"/>
          <w:sz w:val="10"/>
        </w:rPr>
        <w:t>7</w:t>
      </w:r>
      <w:r>
        <w:rPr>
          <w:w w:val="105"/>
        </w:rPr>
        <w:t>.</w:t>
      </w:r>
      <w:r>
        <w:rPr>
          <w:w w:val="105"/>
        </w:rPr>
        <w:t> These</w:t>
      </w:r>
      <w:r>
        <w:rPr>
          <w:w w:val="105"/>
        </w:rPr>
        <w:t> can</w:t>
      </w:r>
      <w:r>
        <w:rPr>
          <w:w w:val="105"/>
        </w:rPr>
        <w:t> be</w:t>
      </w:r>
      <w:r>
        <w:rPr>
          <w:w w:val="105"/>
        </w:rPr>
        <w:t> implemented</w:t>
      </w:r>
      <w:r>
        <w:rPr>
          <w:w w:val="105"/>
        </w:rPr>
        <w:t> in LAMICs</w:t>
      </w:r>
      <w:r>
        <w:rPr>
          <w:spacing w:val="-6"/>
          <w:w w:val="105"/>
        </w:rPr>
        <w:t> </w:t>
      </w:r>
      <w:r>
        <w:rPr>
          <w:w w:val="105"/>
        </w:rPr>
        <w:t>provided</w:t>
      </w:r>
      <w:r>
        <w:rPr>
          <w:spacing w:val="-6"/>
          <w:w w:val="105"/>
        </w:rPr>
        <w:t> </w:t>
      </w:r>
      <w:r>
        <w:rPr>
          <w:w w:val="105"/>
        </w:rPr>
        <w:t>essential</w:t>
      </w:r>
      <w:r>
        <w:rPr>
          <w:spacing w:val="-6"/>
          <w:w w:val="105"/>
        </w:rPr>
        <w:t> </w:t>
      </w:r>
      <w:r>
        <w:rPr>
          <w:w w:val="105"/>
        </w:rPr>
        <w:t>drugs</w:t>
      </w:r>
      <w:r>
        <w:rPr>
          <w:spacing w:val="-6"/>
          <w:w w:val="105"/>
        </w:rPr>
        <w:t> </w:t>
      </w:r>
      <w:r>
        <w:rPr>
          <w:w w:val="105"/>
        </w:rPr>
        <w:t>are</w:t>
      </w:r>
      <w:r>
        <w:rPr>
          <w:spacing w:val="-6"/>
          <w:w w:val="105"/>
        </w:rPr>
        <w:t> </w:t>
      </w:r>
      <w:r>
        <w:rPr>
          <w:w w:val="105"/>
        </w:rPr>
        <w:t>made</w:t>
      </w:r>
      <w:r>
        <w:rPr>
          <w:spacing w:val="-6"/>
          <w:w w:val="105"/>
        </w:rPr>
        <w:t> </w:t>
      </w:r>
      <w:r>
        <w:rPr>
          <w:w w:val="105"/>
        </w:rPr>
        <w:t>available.</w:t>
      </w:r>
      <w:r>
        <w:rPr>
          <w:spacing w:val="-6"/>
          <w:w w:val="105"/>
        </w:rPr>
        <w:t> </w:t>
      </w:r>
      <w:r>
        <w:rPr>
          <w:w w:val="105"/>
        </w:rPr>
        <w:t>It has</w:t>
      </w:r>
      <w:r>
        <w:rPr>
          <w:spacing w:val="-1"/>
          <w:w w:val="105"/>
        </w:rPr>
        <w:t> </w:t>
      </w:r>
      <w:r>
        <w:rPr>
          <w:w w:val="105"/>
        </w:rPr>
        <w:t>been</w:t>
      </w:r>
      <w:r>
        <w:rPr>
          <w:spacing w:val="-1"/>
          <w:w w:val="105"/>
        </w:rPr>
        <w:t> </w:t>
      </w:r>
      <w:r>
        <w:rPr>
          <w:w w:val="105"/>
        </w:rPr>
        <w:t>argued</w:t>
      </w:r>
      <w:r>
        <w:rPr>
          <w:spacing w:val="-1"/>
          <w:w w:val="105"/>
        </w:rPr>
        <w:t> </w:t>
      </w:r>
      <w:r>
        <w:rPr>
          <w:w w:val="105"/>
        </w:rPr>
        <w:t>that</w:t>
      </w:r>
      <w:r>
        <w:rPr>
          <w:spacing w:val="-1"/>
          <w:w w:val="105"/>
        </w:rPr>
        <w:t> </w:t>
      </w:r>
      <w:r>
        <w:rPr>
          <w:w w:val="105"/>
        </w:rPr>
        <w:t>such</w:t>
      </w:r>
      <w:r>
        <w:rPr>
          <w:spacing w:val="-1"/>
          <w:w w:val="105"/>
        </w:rPr>
        <w:t> </w:t>
      </w:r>
      <w:r>
        <w:rPr>
          <w:w w:val="105"/>
        </w:rPr>
        <w:t>an</w:t>
      </w:r>
      <w:r>
        <w:rPr>
          <w:spacing w:val="-1"/>
          <w:w w:val="105"/>
        </w:rPr>
        <w:t> </w:t>
      </w:r>
      <w:r>
        <w:rPr>
          <w:w w:val="105"/>
        </w:rPr>
        <w:t>optimal</w:t>
      </w:r>
      <w:r>
        <w:rPr>
          <w:spacing w:val="-1"/>
          <w:w w:val="105"/>
        </w:rPr>
        <w:t> </w:t>
      </w:r>
      <w:r>
        <w:rPr>
          <w:w w:val="105"/>
        </w:rPr>
        <w:t>treatment</w:t>
      </w:r>
      <w:r>
        <w:rPr>
          <w:spacing w:val="-1"/>
          <w:w w:val="105"/>
        </w:rPr>
        <w:t> </w:t>
      </w:r>
      <w:r>
        <w:rPr>
          <w:w w:val="105"/>
        </w:rPr>
        <w:t>can</w:t>
      </w:r>
      <w:r>
        <w:rPr>
          <w:spacing w:val="-1"/>
          <w:w w:val="105"/>
        </w:rPr>
        <w:t> </w:t>
      </w:r>
      <w:r>
        <w:rPr>
          <w:w w:val="105"/>
        </w:rPr>
        <w:t>at least</w:t>
      </w:r>
      <w:r>
        <w:rPr>
          <w:w w:val="105"/>
        </w:rPr>
        <w:t> avert</w:t>
      </w:r>
      <w:r>
        <w:rPr>
          <w:w w:val="105"/>
        </w:rPr>
        <w:t> 22%</w:t>
      </w:r>
      <w:r>
        <w:rPr>
          <w:w w:val="105"/>
        </w:rPr>
        <w:t> of</w:t>
      </w:r>
      <w:r>
        <w:rPr>
          <w:w w:val="105"/>
        </w:rPr>
        <w:t> burden</w:t>
      </w:r>
      <w:r>
        <w:rPr>
          <w:w w:val="105"/>
        </w:rPr>
        <w:t> of</w:t>
      </w:r>
      <w:r>
        <w:rPr>
          <w:w w:val="105"/>
        </w:rPr>
        <w:t> schizophrenia</w:t>
      </w:r>
      <w:r>
        <w:rPr>
          <w:w w:val="105"/>
        </w:rPr>
        <w:t> in</w:t>
      </w:r>
      <w:r>
        <w:rPr>
          <w:w w:val="105"/>
        </w:rPr>
        <w:t> devel- oped</w:t>
      </w:r>
      <w:r>
        <w:rPr>
          <w:spacing w:val="-6"/>
          <w:w w:val="105"/>
        </w:rPr>
        <w:t> </w:t>
      </w:r>
      <w:r>
        <w:rPr>
          <w:w w:val="105"/>
        </w:rPr>
        <w:t>countries</w:t>
      </w:r>
      <w:r>
        <w:rPr>
          <w:w w:val="105"/>
          <w:position w:val="6"/>
          <w:sz w:val="10"/>
        </w:rPr>
        <w:t>8</w:t>
      </w:r>
      <w:r>
        <w:rPr>
          <w:w w:val="105"/>
        </w:rPr>
        <w:t>.</w:t>
      </w:r>
      <w:r>
        <w:rPr>
          <w:spacing w:val="-5"/>
          <w:w w:val="105"/>
        </w:rPr>
        <w:t> </w:t>
      </w:r>
      <w:r>
        <w:rPr>
          <w:w w:val="105"/>
        </w:rPr>
        <w:t>In</w:t>
      </w:r>
      <w:r>
        <w:rPr>
          <w:spacing w:val="-5"/>
          <w:w w:val="105"/>
        </w:rPr>
        <w:t> </w:t>
      </w:r>
      <w:r>
        <w:rPr>
          <w:w w:val="105"/>
        </w:rPr>
        <w:t>LAMICs</w:t>
      </w:r>
      <w:r>
        <w:rPr>
          <w:spacing w:val="-6"/>
          <w:w w:val="105"/>
        </w:rPr>
        <w:t> </w:t>
      </w:r>
      <w:r>
        <w:rPr>
          <w:w w:val="105"/>
        </w:rPr>
        <w:t>where</w:t>
      </w:r>
      <w:r>
        <w:rPr>
          <w:spacing w:val="-6"/>
          <w:w w:val="105"/>
        </w:rPr>
        <w:t> </w:t>
      </w:r>
      <w:r>
        <w:rPr>
          <w:w w:val="105"/>
        </w:rPr>
        <w:t>the</w:t>
      </w:r>
      <w:r>
        <w:rPr>
          <w:spacing w:val="-5"/>
          <w:w w:val="105"/>
        </w:rPr>
        <w:t> </w:t>
      </w:r>
      <w:r>
        <w:rPr>
          <w:w w:val="105"/>
        </w:rPr>
        <w:t>treatment</w:t>
      </w:r>
      <w:r>
        <w:rPr>
          <w:spacing w:val="-5"/>
          <w:w w:val="105"/>
        </w:rPr>
        <w:t> </w:t>
      </w:r>
      <w:r>
        <w:rPr>
          <w:w w:val="105"/>
        </w:rPr>
        <w:t>gap</w:t>
      </w:r>
      <w:r>
        <w:rPr>
          <w:spacing w:val="-6"/>
          <w:w w:val="105"/>
        </w:rPr>
        <w:t> </w:t>
      </w:r>
      <w:r>
        <w:rPr>
          <w:w w:val="105"/>
        </w:rPr>
        <w:t>is very wide a much greater burden of illness could be averted by optimal pharmacological treatment.</w:t>
      </w:r>
    </w:p>
    <w:p>
      <w:pPr>
        <w:pStyle w:val="Heading3"/>
        <w:numPr>
          <w:ilvl w:val="0"/>
          <w:numId w:val="2"/>
        </w:numPr>
        <w:tabs>
          <w:tab w:pos="600" w:val="left" w:leader="none"/>
        </w:tabs>
        <w:spacing w:line="264" w:lineRule="auto" w:before="118" w:after="0"/>
        <w:ind w:left="600" w:right="43" w:hanging="480"/>
        <w:jc w:val="both"/>
      </w:pPr>
      <w:r>
        <w:rPr>
          <w:w w:val="90"/>
        </w:rPr>
        <w:t>Patients suffering from Schizophrenia need su- </w:t>
      </w:r>
      <w:r>
        <w:rPr/>
        <w:t>pervision and it is possible.</w:t>
      </w:r>
    </w:p>
    <w:p>
      <w:pPr>
        <w:pStyle w:val="BodyText"/>
        <w:spacing w:line="266" w:lineRule="auto"/>
        <w:ind w:right="41"/>
      </w:pPr>
      <w:r>
        <w:rPr>
          <w:w w:val="105"/>
        </w:rPr>
        <w:t>About</w:t>
      </w:r>
      <w:r>
        <w:rPr>
          <w:spacing w:val="-16"/>
          <w:w w:val="105"/>
        </w:rPr>
        <w:t> </w:t>
      </w:r>
      <w:r>
        <w:rPr>
          <w:w w:val="105"/>
        </w:rPr>
        <w:t>59%</w:t>
      </w:r>
      <w:r>
        <w:rPr>
          <w:spacing w:val="-14"/>
          <w:w w:val="105"/>
        </w:rPr>
        <w:t> </w:t>
      </w:r>
      <w:r>
        <w:rPr>
          <w:w w:val="105"/>
        </w:rPr>
        <w:t>of</w:t>
      </w:r>
      <w:r>
        <w:rPr>
          <w:spacing w:val="-14"/>
          <w:w w:val="105"/>
        </w:rPr>
        <w:t> </w:t>
      </w:r>
      <w:r>
        <w:rPr>
          <w:w w:val="105"/>
        </w:rPr>
        <w:t>patients</w:t>
      </w:r>
      <w:r>
        <w:rPr>
          <w:spacing w:val="-14"/>
          <w:w w:val="105"/>
        </w:rPr>
        <w:t> </w:t>
      </w:r>
      <w:r>
        <w:rPr>
          <w:w w:val="105"/>
        </w:rPr>
        <w:t>may</w:t>
      </w:r>
      <w:r>
        <w:rPr>
          <w:spacing w:val="-14"/>
          <w:w w:val="105"/>
        </w:rPr>
        <w:t> </w:t>
      </w:r>
      <w:r>
        <w:rPr>
          <w:w w:val="105"/>
        </w:rPr>
        <w:t>fail</w:t>
      </w:r>
      <w:r>
        <w:rPr>
          <w:spacing w:val="-14"/>
          <w:w w:val="105"/>
        </w:rPr>
        <w:t> </w:t>
      </w:r>
      <w:r>
        <w:rPr>
          <w:w w:val="105"/>
        </w:rPr>
        <w:t>to</w:t>
      </w:r>
      <w:r>
        <w:rPr>
          <w:spacing w:val="-14"/>
          <w:w w:val="105"/>
        </w:rPr>
        <w:t> </w:t>
      </w:r>
      <w:r>
        <w:rPr>
          <w:w w:val="105"/>
        </w:rPr>
        <w:t>adhere</w:t>
      </w:r>
      <w:r>
        <w:rPr>
          <w:spacing w:val="-14"/>
          <w:w w:val="105"/>
        </w:rPr>
        <w:t> </w:t>
      </w:r>
      <w:r>
        <w:rPr>
          <w:w w:val="105"/>
        </w:rPr>
        <w:t>to</w:t>
      </w:r>
      <w:r>
        <w:rPr>
          <w:spacing w:val="-13"/>
          <w:w w:val="105"/>
        </w:rPr>
        <w:t> </w:t>
      </w:r>
      <w:r>
        <w:rPr>
          <w:w w:val="105"/>
        </w:rPr>
        <w:t>their treatment in case of schizophrenia</w:t>
      </w:r>
      <w:r>
        <w:rPr>
          <w:w w:val="105"/>
          <w:position w:val="6"/>
          <w:sz w:val="10"/>
        </w:rPr>
        <w:t>9</w:t>
      </w:r>
      <w:r>
        <w:rPr>
          <w:spacing w:val="27"/>
          <w:w w:val="105"/>
          <w:position w:val="6"/>
          <w:sz w:val="10"/>
        </w:rPr>
        <w:t> </w:t>
      </w:r>
      <w:r>
        <w:rPr>
          <w:w w:val="105"/>
        </w:rPr>
        <w:t>which unlike TB, is </w:t>
      </w:r>
      <w:r>
        <w:rPr/>
        <w:t>also complicated by impaired insight and cognitive func- </w:t>
      </w:r>
      <w:r>
        <w:rPr>
          <w:w w:val="105"/>
        </w:rPr>
        <w:t>tioning.</w:t>
      </w:r>
      <w:r>
        <w:rPr>
          <w:spacing w:val="-11"/>
          <w:w w:val="105"/>
        </w:rPr>
        <w:t> </w:t>
      </w:r>
      <w:r>
        <w:rPr>
          <w:w w:val="105"/>
        </w:rPr>
        <w:t>Supervision</w:t>
      </w:r>
      <w:r>
        <w:rPr>
          <w:spacing w:val="-11"/>
          <w:w w:val="105"/>
        </w:rPr>
        <w:t> </w:t>
      </w:r>
      <w:r>
        <w:rPr>
          <w:w w:val="105"/>
        </w:rPr>
        <w:t>by</w:t>
      </w:r>
      <w:r>
        <w:rPr>
          <w:spacing w:val="-11"/>
          <w:w w:val="105"/>
        </w:rPr>
        <w:t> </w:t>
      </w:r>
      <w:r>
        <w:rPr>
          <w:w w:val="105"/>
        </w:rPr>
        <w:t>the</w:t>
      </w:r>
      <w:r>
        <w:rPr>
          <w:spacing w:val="-11"/>
          <w:w w:val="105"/>
        </w:rPr>
        <w:t> </w:t>
      </w:r>
      <w:r>
        <w:rPr>
          <w:w w:val="105"/>
        </w:rPr>
        <w:t>family</w:t>
      </w:r>
      <w:r>
        <w:rPr>
          <w:spacing w:val="-11"/>
          <w:w w:val="105"/>
        </w:rPr>
        <w:t> </w:t>
      </w:r>
      <w:r>
        <w:rPr>
          <w:w w:val="105"/>
        </w:rPr>
        <w:t>members</w:t>
      </w:r>
      <w:r>
        <w:rPr>
          <w:spacing w:val="-11"/>
          <w:w w:val="105"/>
        </w:rPr>
        <w:t> </w:t>
      </w:r>
      <w:r>
        <w:rPr>
          <w:w w:val="105"/>
        </w:rPr>
        <w:t>is</w:t>
      </w:r>
      <w:r>
        <w:rPr>
          <w:spacing w:val="-11"/>
          <w:w w:val="105"/>
        </w:rPr>
        <w:t> </w:t>
      </w:r>
      <w:r>
        <w:rPr>
          <w:w w:val="105"/>
        </w:rPr>
        <w:t>therefore of critical importance if the therapy is to succeed.</w:t>
      </w:r>
    </w:p>
    <w:p>
      <w:pPr>
        <w:pStyle w:val="BodyText"/>
        <w:spacing w:line="266" w:lineRule="auto" w:before="123"/>
        <w:ind w:right="41"/>
      </w:pPr>
      <w:r>
        <w:rPr/>
        <w:t>One</w:t>
      </w:r>
      <w:r>
        <w:rPr>
          <w:spacing w:val="-1"/>
        </w:rPr>
        <w:t> </w:t>
      </w:r>
      <w:r>
        <w:rPr/>
        <w:t>of</w:t>
      </w:r>
      <w:r>
        <w:rPr>
          <w:spacing w:val="-2"/>
        </w:rPr>
        <w:t> </w:t>
      </w:r>
      <w:r>
        <w:rPr/>
        <w:t>the</w:t>
      </w:r>
      <w:r>
        <w:rPr>
          <w:spacing w:val="-1"/>
        </w:rPr>
        <w:t> </w:t>
      </w:r>
      <w:r>
        <w:rPr/>
        <w:t>essential</w:t>
      </w:r>
      <w:r>
        <w:rPr>
          <w:spacing w:val="-1"/>
        </w:rPr>
        <w:t> </w:t>
      </w:r>
      <w:r>
        <w:rPr/>
        <w:t>ingredients</w:t>
      </w:r>
      <w:r>
        <w:rPr>
          <w:spacing w:val="-2"/>
        </w:rPr>
        <w:t> </w:t>
      </w:r>
      <w:r>
        <w:rPr/>
        <w:t>of</w:t>
      </w:r>
      <w:r>
        <w:rPr>
          <w:spacing w:val="-2"/>
        </w:rPr>
        <w:t> </w:t>
      </w:r>
      <w:r>
        <w:rPr/>
        <w:t>DOTS</w:t>
      </w:r>
      <w:r>
        <w:rPr>
          <w:spacing w:val="-2"/>
        </w:rPr>
        <w:t> </w:t>
      </w:r>
      <w:r>
        <w:rPr/>
        <w:t>i.e.</w:t>
      </w:r>
      <w:r>
        <w:rPr>
          <w:spacing w:val="-2"/>
        </w:rPr>
        <w:t> </w:t>
      </w:r>
      <w:r>
        <w:rPr/>
        <w:t>moni- </w:t>
      </w:r>
      <w:r>
        <w:rPr>
          <w:w w:val="105"/>
        </w:rPr>
        <w:t>toring</w:t>
      </w:r>
      <w:r>
        <w:rPr>
          <w:spacing w:val="-11"/>
          <w:w w:val="105"/>
        </w:rPr>
        <w:t> </w:t>
      </w:r>
      <w:r>
        <w:rPr>
          <w:w w:val="105"/>
        </w:rPr>
        <w:t>the</w:t>
      </w:r>
      <w:r>
        <w:rPr>
          <w:spacing w:val="-11"/>
          <w:w w:val="105"/>
        </w:rPr>
        <w:t> </w:t>
      </w:r>
      <w:r>
        <w:rPr>
          <w:w w:val="105"/>
        </w:rPr>
        <w:t>drug</w:t>
      </w:r>
      <w:r>
        <w:rPr>
          <w:spacing w:val="-11"/>
          <w:w w:val="105"/>
        </w:rPr>
        <w:t> </w:t>
      </w:r>
      <w:r>
        <w:rPr>
          <w:w w:val="105"/>
        </w:rPr>
        <w:t>compliance</w:t>
      </w:r>
      <w:r>
        <w:rPr>
          <w:spacing w:val="-11"/>
          <w:w w:val="105"/>
        </w:rPr>
        <w:t> </w:t>
      </w:r>
      <w:r>
        <w:rPr>
          <w:w w:val="105"/>
        </w:rPr>
        <w:t>by</w:t>
      </w:r>
      <w:r>
        <w:rPr>
          <w:spacing w:val="-11"/>
          <w:w w:val="105"/>
        </w:rPr>
        <w:t> </w:t>
      </w:r>
      <w:r>
        <w:rPr>
          <w:w w:val="105"/>
        </w:rPr>
        <w:t>observing</w:t>
      </w:r>
      <w:r>
        <w:rPr>
          <w:spacing w:val="-11"/>
          <w:w w:val="105"/>
        </w:rPr>
        <w:t> </w:t>
      </w:r>
      <w:r>
        <w:rPr>
          <w:w w:val="105"/>
        </w:rPr>
        <w:t>and</w:t>
      </w:r>
      <w:r>
        <w:rPr>
          <w:spacing w:val="-11"/>
          <w:w w:val="105"/>
        </w:rPr>
        <w:t> </w:t>
      </w:r>
      <w:r>
        <w:rPr>
          <w:w w:val="105"/>
        </w:rPr>
        <w:t>recording the</w:t>
      </w:r>
      <w:r>
        <w:rPr>
          <w:w w:val="105"/>
        </w:rPr>
        <w:t> correct medication has also been described in a number</w:t>
      </w:r>
      <w:r>
        <w:rPr>
          <w:spacing w:val="-11"/>
          <w:w w:val="105"/>
        </w:rPr>
        <w:t> </w:t>
      </w:r>
      <w:r>
        <w:rPr>
          <w:w w:val="105"/>
        </w:rPr>
        <w:t>of</w:t>
      </w:r>
      <w:r>
        <w:rPr>
          <w:spacing w:val="-11"/>
          <w:w w:val="105"/>
        </w:rPr>
        <w:t> </w:t>
      </w:r>
      <w:r>
        <w:rPr>
          <w:w w:val="105"/>
        </w:rPr>
        <w:t>interventions</w:t>
      </w:r>
      <w:r>
        <w:rPr>
          <w:spacing w:val="-11"/>
          <w:w w:val="105"/>
        </w:rPr>
        <w:t> </w:t>
      </w:r>
      <w:r>
        <w:rPr>
          <w:w w:val="105"/>
        </w:rPr>
        <w:t>aimed</w:t>
      </w:r>
      <w:r>
        <w:rPr>
          <w:spacing w:val="-11"/>
          <w:w w:val="105"/>
        </w:rPr>
        <w:t> </w:t>
      </w:r>
      <w:r>
        <w:rPr>
          <w:w w:val="105"/>
        </w:rPr>
        <w:t>at</w:t>
      </w:r>
      <w:r>
        <w:rPr>
          <w:spacing w:val="-11"/>
          <w:w w:val="105"/>
        </w:rPr>
        <w:t> </w:t>
      </w:r>
      <w:r>
        <w:rPr>
          <w:w w:val="105"/>
        </w:rPr>
        <w:t>improving</w:t>
      </w:r>
      <w:r>
        <w:rPr>
          <w:spacing w:val="-11"/>
          <w:w w:val="105"/>
        </w:rPr>
        <w:t> </w:t>
      </w:r>
      <w:r>
        <w:rPr>
          <w:w w:val="105"/>
        </w:rPr>
        <w:t>treatment adherence</w:t>
      </w:r>
      <w:r>
        <w:rPr>
          <w:spacing w:val="13"/>
          <w:w w:val="105"/>
        </w:rPr>
        <w:t> </w:t>
      </w:r>
      <w:r>
        <w:rPr>
          <w:w w:val="105"/>
        </w:rPr>
        <w:t>in</w:t>
      </w:r>
      <w:r>
        <w:rPr>
          <w:spacing w:val="13"/>
          <w:w w:val="105"/>
        </w:rPr>
        <w:t> </w:t>
      </w:r>
      <w:r>
        <w:rPr>
          <w:w w:val="105"/>
        </w:rPr>
        <w:t>the</w:t>
      </w:r>
      <w:r>
        <w:rPr>
          <w:spacing w:val="14"/>
          <w:w w:val="105"/>
        </w:rPr>
        <w:t> </w:t>
      </w:r>
      <w:r>
        <w:rPr>
          <w:w w:val="105"/>
        </w:rPr>
        <w:t>treatment</w:t>
      </w:r>
      <w:r>
        <w:rPr>
          <w:spacing w:val="13"/>
          <w:w w:val="105"/>
        </w:rPr>
        <w:t> </w:t>
      </w:r>
      <w:r>
        <w:rPr>
          <w:w w:val="105"/>
        </w:rPr>
        <w:t>of</w:t>
      </w:r>
      <w:r>
        <w:rPr>
          <w:spacing w:val="13"/>
          <w:w w:val="105"/>
        </w:rPr>
        <w:t> </w:t>
      </w:r>
      <w:r>
        <w:rPr>
          <w:w w:val="105"/>
        </w:rPr>
        <w:t>schizophrenia</w:t>
      </w:r>
      <w:r>
        <w:rPr>
          <w:w w:val="105"/>
          <w:position w:val="6"/>
          <w:sz w:val="10"/>
        </w:rPr>
        <w:t>10-12</w:t>
      </w:r>
      <w:r>
        <w:rPr>
          <w:w w:val="105"/>
        </w:rPr>
        <w:t>.</w:t>
      </w:r>
      <w:r>
        <w:rPr>
          <w:spacing w:val="13"/>
          <w:w w:val="105"/>
        </w:rPr>
        <w:t> </w:t>
      </w:r>
      <w:r>
        <w:rPr>
          <w:w w:val="105"/>
        </w:rPr>
        <w:t>A</w:t>
      </w:r>
      <w:r>
        <w:rPr>
          <w:spacing w:val="12"/>
          <w:w w:val="105"/>
        </w:rPr>
        <w:t> </w:t>
      </w:r>
      <w:r>
        <w:rPr>
          <w:spacing w:val="-5"/>
          <w:w w:val="105"/>
        </w:rPr>
        <w:t>re-</w:t>
      </w:r>
    </w:p>
    <w:p>
      <w:pPr>
        <w:pStyle w:val="BodyText"/>
        <w:spacing w:line="266" w:lineRule="auto" w:before="87"/>
        <w:ind w:right="114" w:firstLine="0"/>
      </w:pPr>
      <w:r>
        <w:rPr/>
        <w:br w:type="column"/>
      </w:r>
      <w:r>
        <w:rPr/>
        <w:t>view of interventions to improve medication adherence in schizophrenia found that relatively brief interventions (both</w:t>
      </w:r>
      <w:r>
        <w:rPr>
          <w:spacing w:val="-5"/>
        </w:rPr>
        <w:t> </w:t>
      </w:r>
      <w:r>
        <w:rPr/>
        <w:t>in</w:t>
      </w:r>
      <w:r>
        <w:rPr>
          <w:spacing w:val="-5"/>
        </w:rPr>
        <w:t> </w:t>
      </w:r>
      <w:r>
        <w:rPr/>
        <w:t>terms</w:t>
      </w:r>
      <w:r>
        <w:rPr>
          <w:spacing w:val="-5"/>
        </w:rPr>
        <w:t> </w:t>
      </w:r>
      <w:r>
        <w:rPr/>
        <w:t>of</w:t>
      </w:r>
      <w:r>
        <w:rPr>
          <w:spacing w:val="-5"/>
        </w:rPr>
        <w:t> </w:t>
      </w:r>
      <w:r>
        <w:rPr/>
        <w:t>duration</w:t>
      </w:r>
      <w:r>
        <w:rPr>
          <w:spacing w:val="-5"/>
        </w:rPr>
        <w:t> </w:t>
      </w:r>
      <w:r>
        <w:rPr/>
        <w:t>and</w:t>
      </w:r>
      <w:r>
        <w:rPr>
          <w:spacing w:val="-5"/>
        </w:rPr>
        <w:t> </w:t>
      </w:r>
      <w:r>
        <w:rPr/>
        <w:t>frequency)</w:t>
      </w:r>
      <w:r>
        <w:rPr>
          <w:spacing w:val="-5"/>
        </w:rPr>
        <w:t> </w:t>
      </w:r>
      <w:r>
        <w:rPr/>
        <w:t>which</w:t>
      </w:r>
      <w:r>
        <w:rPr>
          <w:spacing w:val="-5"/>
        </w:rPr>
        <w:t> </w:t>
      </w:r>
      <w:r>
        <w:rPr/>
        <w:t>targeted the behaviors related to medication adherence were more effective than longer interventions with broader focus on psycho education</w:t>
      </w:r>
      <w:r>
        <w:rPr>
          <w:position w:val="6"/>
          <w:sz w:val="10"/>
        </w:rPr>
        <w:t>13</w:t>
      </w:r>
      <w:r>
        <w:rPr/>
        <w:t>.</w:t>
      </w:r>
    </w:p>
    <w:p>
      <w:pPr>
        <w:pStyle w:val="Heading3"/>
        <w:numPr>
          <w:ilvl w:val="0"/>
          <w:numId w:val="2"/>
        </w:numPr>
        <w:tabs>
          <w:tab w:pos="599" w:val="left" w:leader="none"/>
          <w:tab w:pos="600" w:val="left" w:leader="none"/>
        </w:tabs>
        <w:spacing w:line="240" w:lineRule="auto" w:before="116" w:after="0"/>
        <w:ind w:left="599" w:right="0" w:hanging="480"/>
        <w:jc w:val="left"/>
      </w:pPr>
      <w:r>
        <w:rPr>
          <w:w w:val="90"/>
        </w:rPr>
        <w:t>We</w:t>
      </w:r>
      <w:r>
        <w:rPr>
          <w:spacing w:val="-3"/>
          <w:w w:val="90"/>
        </w:rPr>
        <w:t> </w:t>
      </w:r>
      <w:r>
        <w:rPr>
          <w:w w:val="90"/>
        </w:rPr>
        <w:t>owe</w:t>
      </w:r>
      <w:r>
        <w:rPr>
          <w:spacing w:val="-2"/>
          <w:w w:val="90"/>
        </w:rPr>
        <w:t> </w:t>
      </w:r>
      <w:r>
        <w:rPr>
          <w:w w:val="90"/>
        </w:rPr>
        <w:t>it</w:t>
      </w:r>
      <w:r>
        <w:rPr>
          <w:spacing w:val="-3"/>
          <w:w w:val="90"/>
        </w:rPr>
        <w:t> </w:t>
      </w:r>
      <w:r>
        <w:rPr>
          <w:w w:val="90"/>
        </w:rPr>
        <w:t>to</w:t>
      </w:r>
      <w:r>
        <w:rPr>
          <w:spacing w:val="-2"/>
          <w:w w:val="90"/>
        </w:rPr>
        <w:t> </w:t>
      </w:r>
      <w:r>
        <w:rPr>
          <w:w w:val="90"/>
        </w:rPr>
        <w:t>the</w:t>
      </w:r>
      <w:r>
        <w:rPr>
          <w:spacing w:val="-2"/>
          <w:w w:val="90"/>
        </w:rPr>
        <w:t> family.</w:t>
      </w:r>
    </w:p>
    <w:p>
      <w:pPr>
        <w:pStyle w:val="BodyText"/>
        <w:spacing w:line="266" w:lineRule="auto" w:before="150"/>
        <w:ind w:left="120" w:right="115"/>
      </w:pPr>
      <w:r>
        <w:rPr>
          <w:w w:val="105"/>
        </w:rPr>
        <w:t>In LAMICs the family has largely ‘subsidized’ the treatment</w:t>
      </w:r>
      <w:r>
        <w:rPr>
          <w:spacing w:val="-10"/>
          <w:w w:val="105"/>
        </w:rPr>
        <w:t> </w:t>
      </w:r>
      <w:r>
        <w:rPr>
          <w:w w:val="105"/>
        </w:rPr>
        <w:t>of</w:t>
      </w:r>
      <w:r>
        <w:rPr>
          <w:spacing w:val="-10"/>
          <w:w w:val="105"/>
        </w:rPr>
        <w:t> </w:t>
      </w:r>
      <w:r>
        <w:rPr>
          <w:w w:val="105"/>
        </w:rPr>
        <w:t>schizophrenia</w:t>
      </w:r>
      <w:r>
        <w:rPr>
          <w:spacing w:val="-10"/>
          <w:w w:val="105"/>
        </w:rPr>
        <w:t> </w:t>
      </w:r>
      <w:r>
        <w:rPr>
          <w:w w:val="105"/>
        </w:rPr>
        <w:t>for</w:t>
      </w:r>
      <w:r>
        <w:rPr>
          <w:spacing w:val="-10"/>
          <w:w w:val="105"/>
        </w:rPr>
        <w:t> </w:t>
      </w:r>
      <w:r>
        <w:rPr>
          <w:w w:val="105"/>
        </w:rPr>
        <w:t>the</w:t>
      </w:r>
      <w:r>
        <w:rPr>
          <w:spacing w:val="-10"/>
          <w:w w:val="105"/>
        </w:rPr>
        <w:t> </w:t>
      </w:r>
      <w:r>
        <w:rPr>
          <w:w w:val="105"/>
        </w:rPr>
        <w:t>society</w:t>
      </w:r>
      <w:r>
        <w:rPr>
          <w:spacing w:val="-10"/>
          <w:w w:val="105"/>
        </w:rPr>
        <w:t> </w:t>
      </w:r>
      <w:r>
        <w:rPr>
          <w:w w:val="105"/>
        </w:rPr>
        <w:t>and</w:t>
      </w:r>
      <w:r>
        <w:rPr>
          <w:spacing w:val="-10"/>
          <w:w w:val="105"/>
        </w:rPr>
        <w:t> </w:t>
      </w:r>
      <w:r>
        <w:rPr>
          <w:w w:val="105"/>
        </w:rPr>
        <w:t>the</w:t>
      </w:r>
      <w:r>
        <w:rPr>
          <w:spacing w:val="-10"/>
          <w:w w:val="105"/>
        </w:rPr>
        <w:t> </w:t>
      </w:r>
      <w:r>
        <w:rPr>
          <w:w w:val="105"/>
        </w:rPr>
        <w:t>state at</w:t>
      </w:r>
      <w:r>
        <w:rPr>
          <w:spacing w:val="-6"/>
          <w:w w:val="105"/>
        </w:rPr>
        <w:t> </w:t>
      </w:r>
      <w:r>
        <w:rPr>
          <w:w w:val="105"/>
        </w:rPr>
        <w:t>large</w:t>
      </w:r>
      <w:r>
        <w:rPr>
          <w:spacing w:val="-6"/>
          <w:w w:val="105"/>
        </w:rPr>
        <w:t> </w:t>
      </w:r>
      <w:r>
        <w:rPr>
          <w:w w:val="105"/>
        </w:rPr>
        <w:t>by</w:t>
      </w:r>
      <w:r>
        <w:rPr>
          <w:spacing w:val="-6"/>
          <w:w w:val="105"/>
        </w:rPr>
        <w:t> </w:t>
      </w:r>
      <w:r>
        <w:rPr>
          <w:w w:val="105"/>
        </w:rPr>
        <w:t>providing</w:t>
      </w:r>
      <w:r>
        <w:rPr>
          <w:spacing w:val="-6"/>
          <w:w w:val="105"/>
        </w:rPr>
        <w:t> </w:t>
      </w:r>
      <w:r>
        <w:rPr>
          <w:w w:val="105"/>
        </w:rPr>
        <w:t>the</w:t>
      </w:r>
      <w:r>
        <w:rPr>
          <w:spacing w:val="-6"/>
          <w:w w:val="105"/>
        </w:rPr>
        <w:t> </w:t>
      </w:r>
      <w:r>
        <w:rPr>
          <w:w w:val="105"/>
        </w:rPr>
        <w:t>social,</w:t>
      </w:r>
      <w:r>
        <w:rPr>
          <w:spacing w:val="-6"/>
          <w:w w:val="105"/>
        </w:rPr>
        <w:t> </w:t>
      </w:r>
      <w:r>
        <w:rPr>
          <w:w w:val="105"/>
        </w:rPr>
        <w:t>psychological,</w:t>
      </w:r>
      <w:r>
        <w:rPr>
          <w:spacing w:val="-6"/>
          <w:w w:val="105"/>
        </w:rPr>
        <w:t> </w:t>
      </w:r>
      <w:r>
        <w:rPr>
          <w:w w:val="105"/>
        </w:rPr>
        <w:t>residen- </w:t>
      </w:r>
      <w:r>
        <w:rPr/>
        <w:t>tial and occupational support which constitute the major proportion</w:t>
      </w:r>
      <w:r>
        <w:rPr>
          <w:spacing w:val="-5"/>
        </w:rPr>
        <w:t> </w:t>
      </w:r>
      <w:r>
        <w:rPr/>
        <w:t>of</w:t>
      </w:r>
      <w:r>
        <w:rPr>
          <w:spacing w:val="-5"/>
        </w:rPr>
        <w:t> </w:t>
      </w:r>
      <w:r>
        <w:rPr/>
        <w:t>the</w:t>
      </w:r>
      <w:r>
        <w:rPr>
          <w:spacing w:val="-5"/>
        </w:rPr>
        <w:t> </w:t>
      </w:r>
      <w:r>
        <w:rPr/>
        <w:t>cost</w:t>
      </w:r>
      <w:r>
        <w:rPr>
          <w:spacing w:val="-5"/>
        </w:rPr>
        <w:t> </w:t>
      </w:r>
      <w:r>
        <w:rPr/>
        <w:t>of</w:t>
      </w:r>
      <w:r>
        <w:rPr>
          <w:spacing w:val="-5"/>
        </w:rPr>
        <w:t> </w:t>
      </w:r>
      <w:r>
        <w:rPr/>
        <w:t>treatment</w:t>
      </w:r>
      <w:r>
        <w:rPr>
          <w:spacing w:val="-5"/>
        </w:rPr>
        <w:t> </w:t>
      </w:r>
      <w:r>
        <w:rPr/>
        <w:t>for</w:t>
      </w:r>
      <w:r>
        <w:rPr>
          <w:spacing w:val="-5"/>
        </w:rPr>
        <w:t> </w:t>
      </w:r>
      <w:r>
        <w:rPr/>
        <w:t>this</w:t>
      </w:r>
      <w:r>
        <w:rPr>
          <w:spacing w:val="-5"/>
        </w:rPr>
        <w:t> </w:t>
      </w:r>
      <w:r>
        <w:rPr/>
        <w:t>disorder.</w:t>
      </w:r>
      <w:r>
        <w:rPr>
          <w:spacing w:val="-5"/>
        </w:rPr>
        <w:t> </w:t>
      </w:r>
      <w:r>
        <w:rPr/>
        <w:t>Pro- </w:t>
      </w:r>
      <w:r>
        <w:rPr>
          <w:w w:val="105"/>
        </w:rPr>
        <w:t>vision</w:t>
      </w:r>
      <w:r>
        <w:rPr>
          <w:spacing w:val="-4"/>
          <w:w w:val="105"/>
        </w:rPr>
        <w:t> </w:t>
      </w:r>
      <w:r>
        <w:rPr>
          <w:w w:val="105"/>
        </w:rPr>
        <w:t>of</w:t>
      </w:r>
      <w:r>
        <w:rPr>
          <w:spacing w:val="-4"/>
          <w:w w:val="105"/>
        </w:rPr>
        <w:t> </w:t>
      </w:r>
      <w:r>
        <w:rPr>
          <w:w w:val="105"/>
        </w:rPr>
        <w:t>free</w:t>
      </w:r>
      <w:r>
        <w:rPr>
          <w:spacing w:val="-4"/>
          <w:w w:val="105"/>
        </w:rPr>
        <w:t> </w:t>
      </w:r>
      <w:r>
        <w:rPr>
          <w:w w:val="105"/>
        </w:rPr>
        <w:t>drugs</w:t>
      </w:r>
      <w:r>
        <w:rPr>
          <w:spacing w:val="-4"/>
          <w:w w:val="105"/>
        </w:rPr>
        <w:t> </w:t>
      </w:r>
      <w:r>
        <w:rPr>
          <w:w w:val="105"/>
        </w:rPr>
        <w:t>to</w:t>
      </w:r>
      <w:r>
        <w:rPr>
          <w:spacing w:val="-4"/>
          <w:w w:val="105"/>
        </w:rPr>
        <w:t> </w:t>
      </w:r>
      <w:r>
        <w:rPr>
          <w:w w:val="105"/>
        </w:rPr>
        <w:t>these</w:t>
      </w:r>
      <w:r>
        <w:rPr>
          <w:spacing w:val="-4"/>
          <w:w w:val="105"/>
        </w:rPr>
        <w:t> </w:t>
      </w:r>
      <w:r>
        <w:rPr>
          <w:w w:val="105"/>
        </w:rPr>
        <w:t>patients</w:t>
      </w:r>
      <w:r>
        <w:rPr>
          <w:spacing w:val="-4"/>
          <w:w w:val="105"/>
        </w:rPr>
        <w:t> </w:t>
      </w:r>
      <w:r>
        <w:rPr>
          <w:w w:val="105"/>
        </w:rPr>
        <w:t>as</w:t>
      </w:r>
      <w:r>
        <w:rPr>
          <w:spacing w:val="-4"/>
          <w:w w:val="105"/>
        </w:rPr>
        <w:t> </w:t>
      </w:r>
      <w:r>
        <w:rPr>
          <w:w w:val="105"/>
        </w:rPr>
        <w:t>a</w:t>
      </w:r>
      <w:r>
        <w:rPr>
          <w:spacing w:val="-4"/>
          <w:w w:val="105"/>
        </w:rPr>
        <w:t> </w:t>
      </w:r>
      <w:r>
        <w:rPr>
          <w:w w:val="105"/>
        </w:rPr>
        <w:t>part</w:t>
      </w:r>
      <w:r>
        <w:rPr>
          <w:spacing w:val="-4"/>
          <w:w w:val="105"/>
        </w:rPr>
        <w:t> </w:t>
      </w:r>
      <w:r>
        <w:rPr>
          <w:w w:val="105"/>
        </w:rPr>
        <w:t>of</w:t>
      </w:r>
      <w:r>
        <w:rPr>
          <w:spacing w:val="-4"/>
          <w:w w:val="105"/>
        </w:rPr>
        <w:t> </w:t>
      </w:r>
      <w:r>
        <w:rPr>
          <w:w w:val="105"/>
        </w:rPr>
        <w:t>DOTS programme would only help to share this burden in a small but very significant way.</w:t>
      </w:r>
    </w:p>
    <w:p>
      <w:pPr>
        <w:pStyle w:val="Heading3"/>
        <w:numPr>
          <w:ilvl w:val="0"/>
          <w:numId w:val="2"/>
        </w:numPr>
        <w:tabs>
          <w:tab w:pos="600" w:val="left" w:leader="none"/>
        </w:tabs>
        <w:spacing w:line="264" w:lineRule="auto" w:before="117" w:after="0"/>
        <w:ind w:left="600" w:right="116" w:hanging="480"/>
        <w:jc w:val="both"/>
      </w:pPr>
      <w:r>
        <w:rPr>
          <w:w w:val="95"/>
        </w:rPr>
        <w:t>A strategy for communicable illness for a non </w:t>
      </w:r>
      <w:r>
        <w:rPr/>
        <w:t>communicable disorder?</w:t>
      </w:r>
    </w:p>
    <w:p>
      <w:pPr>
        <w:pStyle w:val="BodyText"/>
        <w:spacing w:line="266" w:lineRule="auto"/>
        <w:ind w:left="120" w:right="114"/>
      </w:pPr>
      <w:r>
        <w:rPr>
          <w:w w:val="105"/>
        </w:rPr>
        <w:t>It</w:t>
      </w:r>
      <w:r>
        <w:rPr>
          <w:spacing w:val="-5"/>
          <w:w w:val="105"/>
        </w:rPr>
        <w:t> </w:t>
      </w:r>
      <w:r>
        <w:rPr>
          <w:w w:val="105"/>
        </w:rPr>
        <w:t>could</w:t>
      </w:r>
      <w:r>
        <w:rPr>
          <w:spacing w:val="-5"/>
          <w:w w:val="105"/>
        </w:rPr>
        <w:t> </w:t>
      </w:r>
      <w:r>
        <w:rPr>
          <w:w w:val="105"/>
        </w:rPr>
        <w:t>be</w:t>
      </w:r>
      <w:r>
        <w:rPr>
          <w:spacing w:val="-5"/>
          <w:w w:val="105"/>
        </w:rPr>
        <w:t> </w:t>
      </w:r>
      <w:r>
        <w:rPr>
          <w:w w:val="105"/>
        </w:rPr>
        <w:t>argued</w:t>
      </w:r>
      <w:r>
        <w:rPr>
          <w:spacing w:val="-5"/>
          <w:w w:val="105"/>
        </w:rPr>
        <w:t> </w:t>
      </w:r>
      <w:r>
        <w:rPr>
          <w:w w:val="105"/>
        </w:rPr>
        <w:t>that</w:t>
      </w:r>
      <w:r>
        <w:rPr>
          <w:spacing w:val="-5"/>
          <w:w w:val="105"/>
        </w:rPr>
        <w:t> </w:t>
      </w:r>
      <w:r>
        <w:rPr>
          <w:w w:val="105"/>
        </w:rPr>
        <w:t>a</w:t>
      </w:r>
      <w:r>
        <w:rPr>
          <w:spacing w:val="-5"/>
          <w:w w:val="105"/>
        </w:rPr>
        <w:t> </w:t>
      </w:r>
      <w:r>
        <w:rPr>
          <w:w w:val="105"/>
        </w:rPr>
        <w:t>strategy</w:t>
      </w:r>
      <w:r>
        <w:rPr>
          <w:spacing w:val="-5"/>
          <w:w w:val="105"/>
        </w:rPr>
        <w:t> </w:t>
      </w:r>
      <w:r>
        <w:rPr>
          <w:w w:val="105"/>
        </w:rPr>
        <w:t>adopted</w:t>
      </w:r>
      <w:r>
        <w:rPr>
          <w:spacing w:val="-5"/>
          <w:w w:val="105"/>
        </w:rPr>
        <w:t> </w:t>
      </w:r>
      <w:r>
        <w:rPr>
          <w:w w:val="105"/>
        </w:rPr>
        <w:t>for</w:t>
      </w:r>
      <w:r>
        <w:rPr>
          <w:spacing w:val="-5"/>
          <w:w w:val="105"/>
        </w:rPr>
        <w:t> </w:t>
      </w:r>
      <w:r>
        <w:rPr>
          <w:w w:val="105"/>
        </w:rPr>
        <w:t>an infections</w:t>
      </w:r>
      <w:r>
        <w:rPr>
          <w:spacing w:val="-13"/>
          <w:w w:val="105"/>
        </w:rPr>
        <w:t> </w:t>
      </w:r>
      <w:r>
        <w:rPr>
          <w:w w:val="105"/>
        </w:rPr>
        <w:t>disorder</w:t>
      </w:r>
      <w:r>
        <w:rPr>
          <w:spacing w:val="-13"/>
          <w:w w:val="105"/>
        </w:rPr>
        <w:t> </w:t>
      </w:r>
      <w:r>
        <w:rPr>
          <w:w w:val="105"/>
        </w:rPr>
        <w:t>is</w:t>
      </w:r>
      <w:r>
        <w:rPr>
          <w:spacing w:val="-13"/>
          <w:w w:val="105"/>
        </w:rPr>
        <w:t> </w:t>
      </w:r>
      <w:r>
        <w:rPr>
          <w:w w:val="105"/>
        </w:rPr>
        <w:t>unlikely</w:t>
      </w:r>
      <w:r>
        <w:rPr>
          <w:spacing w:val="-13"/>
          <w:w w:val="105"/>
        </w:rPr>
        <w:t> </w:t>
      </w:r>
      <w:r>
        <w:rPr>
          <w:w w:val="105"/>
        </w:rPr>
        <w:t>to</w:t>
      </w:r>
      <w:r>
        <w:rPr>
          <w:spacing w:val="-13"/>
          <w:w w:val="105"/>
        </w:rPr>
        <w:t> </w:t>
      </w:r>
      <w:r>
        <w:rPr>
          <w:w w:val="105"/>
        </w:rPr>
        <w:t>succeed</w:t>
      </w:r>
      <w:r>
        <w:rPr>
          <w:spacing w:val="-13"/>
          <w:w w:val="105"/>
        </w:rPr>
        <w:t> </w:t>
      </w:r>
      <w:r>
        <w:rPr>
          <w:w w:val="105"/>
        </w:rPr>
        <w:t>for</w:t>
      </w:r>
      <w:r>
        <w:rPr>
          <w:spacing w:val="-13"/>
          <w:w w:val="105"/>
        </w:rPr>
        <w:t> </w:t>
      </w:r>
      <w:r>
        <w:rPr>
          <w:w w:val="105"/>
        </w:rPr>
        <w:t>a</w:t>
      </w:r>
      <w:r>
        <w:rPr>
          <w:spacing w:val="-13"/>
          <w:w w:val="105"/>
        </w:rPr>
        <w:t> </w:t>
      </w:r>
      <w:r>
        <w:rPr>
          <w:w w:val="105"/>
        </w:rPr>
        <w:t>non</w:t>
      </w:r>
      <w:r>
        <w:rPr>
          <w:spacing w:val="-13"/>
          <w:w w:val="105"/>
        </w:rPr>
        <w:t> </w:t>
      </w:r>
      <w:r>
        <w:rPr>
          <w:w w:val="105"/>
        </w:rPr>
        <w:t>com- municable</w:t>
      </w:r>
      <w:r>
        <w:rPr>
          <w:spacing w:val="-5"/>
          <w:w w:val="105"/>
        </w:rPr>
        <w:t> </w:t>
      </w:r>
      <w:r>
        <w:rPr>
          <w:w w:val="105"/>
        </w:rPr>
        <w:t>disease,</w:t>
      </w:r>
      <w:r>
        <w:rPr>
          <w:spacing w:val="-5"/>
          <w:w w:val="105"/>
        </w:rPr>
        <w:t> </w:t>
      </w:r>
      <w:r>
        <w:rPr>
          <w:w w:val="105"/>
        </w:rPr>
        <w:t>which</w:t>
      </w:r>
      <w:r>
        <w:rPr>
          <w:spacing w:val="-5"/>
          <w:w w:val="105"/>
        </w:rPr>
        <w:t> </w:t>
      </w:r>
      <w:r>
        <w:rPr>
          <w:w w:val="105"/>
        </w:rPr>
        <w:t>runs</w:t>
      </w:r>
      <w:r>
        <w:rPr>
          <w:spacing w:val="-5"/>
          <w:w w:val="105"/>
        </w:rPr>
        <w:t> </w:t>
      </w:r>
      <w:r>
        <w:rPr>
          <w:w w:val="105"/>
        </w:rPr>
        <w:t>a</w:t>
      </w:r>
      <w:r>
        <w:rPr>
          <w:spacing w:val="-5"/>
          <w:w w:val="105"/>
        </w:rPr>
        <w:t> </w:t>
      </w:r>
      <w:r>
        <w:rPr>
          <w:w w:val="105"/>
        </w:rPr>
        <w:t>much</w:t>
      </w:r>
      <w:r>
        <w:rPr>
          <w:spacing w:val="-5"/>
          <w:w w:val="105"/>
        </w:rPr>
        <w:t> </w:t>
      </w:r>
      <w:r>
        <w:rPr>
          <w:w w:val="105"/>
        </w:rPr>
        <w:t>longer</w:t>
      </w:r>
      <w:r>
        <w:rPr>
          <w:spacing w:val="-5"/>
          <w:w w:val="105"/>
        </w:rPr>
        <w:t> </w:t>
      </w:r>
      <w:r>
        <w:rPr>
          <w:w w:val="105"/>
        </w:rPr>
        <w:t>course.</w:t>
      </w:r>
      <w:r>
        <w:rPr>
          <w:spacing w:val="-5"/>
          <w:w w:val="105"/>
        </w:rPr>
        <w:t> </w:t>
      </w:r>
      <w:r>
        <w:rPr>
          <w:w w:val="105"/>
        </w:rPr>
        <w:t>It must, however be realized that the core problems in both</w:t>
      </w:r>
      <w:r>
        <w:rPr>
          <w:spacing w:val="-12"/>
          <w:w w:val="105"/>
        </w:rPr>
        <w:t> </w:t>
      </w:r>
      <w:r>
        <w:rPr>
          <w:w w:val="105"/>
        </w:rPr>
        <w:t>the</w:t>
      </w:r>
      <w:r>
        <w:rPr>
          <w:spacing w:val="-12"/>
          <w:w w:val="105"/>
        </w:rPr>
        <w:t> </w:t>
      </w:r>
      <w:r>
        <w:rPr>
          <w:w w:val="105"/>
        </w:rPr>
        <w:t>disorders</w:t>
      </w:r>
      <w:r>
        <w:rPr>
          <w:spacing w:val="-13"/>
          <w:w w:val="105"/>
        </w:rPr>
        <w:t> </w:t>
      </w:r>
      <w:r>
        <w:rPr>
          <w:w w:val="105"/>
        </w:rPr>
        <w:t>is</w:t>
      </w:r>
      <w:r>
        <w:rPr>
          <w:spacing w:val="-12"/>
          <w:w w:val="105"/>
        </w:rPr>
        <w:t> </w:t>
      </w:r>
      <w:r>
        <w:rPr>
          <w:w w:val="105"/>
        </w:rPr>
        <w:t>the</w:t>
      </w:r>
      <w:r>
        <w:rPr>
          <w:spacing w:val="-12"/>
          <w:w w:val="105"/>
        </w:rPr>
        <w:t> </w:t>
      </w:r>
      <w:r>
        <w:rPr>
          <w:w w:val="105"/>
        </w:rPr>
        <w:t>lack</w:t>
      </w:r>
      <w:r>
        <w:rPr>
          <w:spacing w:val="-13"/>
          <w:w w:val="105"/>
        </w:rPr>
        <w:t> </w:t>
      </w:r>
      <w:r>
        <w:rPr>
          <w:w w:val="105"/>
        </w:rPr>
        <w:t>of</w:t>
      </w:r>
      <w:r>
        <w:rPr>
          <w:spacing w:val="-12"/>
          <w:w w:val="105"/>
        </w:rPr>
        <w:t> </w:t>
      </w:r>
      <w:r>
        <w:rPr>
          <w:w w:val="105"/>
        </w:rPr>
        <w:t>adherence</w:t>
      </w:r>
      <w:r>
        <w:rPr>
          <w:spacing w:val="-12"/>
          <w:w w:val="105"/>
        </w:rPr>
        <w:t> </w:t>
      </w:r>
      <w:r>
        <w:rPr>
          <w:w w:val="105"/>
        </w:rPr>
        <w:t>and</w:t>
      </w:r>
      <w:r>
        <w:rPr>
          <w:spacing w:val="-13"/>
          <w:w w:val="105"/>
        </w:rPr>
        <w:t> </w:t>
      </w:r>
      <w:r>
        <w:rPr>
          <w:w w:val="105"/>
        </w:rPr>
        <w:t>continu- </w:t>
      </w:r>
      <w:r>
        <w:rPr/>
        <w:t>ity of the treatment which results in a spiraling costs</w:t>
      </w:r>
      <w:r>
        <w:rPr>
          <w:spacing w:val="40"/>
        </w:rPr>
        <w:t> </w:t>
      </w:r>
      <w:r>
        <w:rPr/>
        <w:t>and </w:t>
      </w:r>
      <w:r>
        <w:rPr>
          <w:w w:val="105"/>
        </w:rPr>
        <w:t>a vicious cycle of chronicity and increasingly poor re- </w:t>
      </w:r>
      <w:r>
        <w:rPr/>
        <w:t>sponse to the well established treatments. Providing free </w:t>
      </w:r>
      <w:r>
        <w:rPr>
          <w:w w:val="105"/>
        </w:rPr>
        <w:t>access to the treatment and supervision by the family member should significantly reduce these problems.</w:t>
      </w:r>
    </w:p>
    <w:p>
      <w:pPr>
        <w:pStyle w:val="Heading3"/>
        <w:spacing w:line="264" w:lineRule="auto"/>
        <w:ind w:left="120" w:right="116" w:firstLine="0"/>
      </w:pPr>
      <w:r>
        <w:rPr>
          <w:w w:val="95"/>
        </w:rPr>
        <w:t>From DOTS to STOPS (Supervised Treatment in Out </w:t>
      </w:r>
      <w:r>
        <w:rPr/>
        <w:t>Patients for Schizophrenia)?</w:t>
      </w:r>
    </w:p>
    <w:p>
      <w:pPr>
        <w:pStyle w:val="BodyText"/>
        <w:spacing w:line="266" w:lineRule="auto"/>
        <w:ind w:left="120" w:right="115"/>
      </w:pPr>
      <w:r>
        <w:rPr/>
        <w:t>Based on the rationale described above we started a small pilot project which incorporates the principles of </w:t>
      </w:r>
      <w:r>
        <w:rPr>
          <w:w w:val="105"/>
        </w:rPr>
        <w:t>DOTS. This is termed as Supervised Treatment in Out </w:t>
      </w:r>
      <w:r>
        <w:rPr>
          <w:spacing w:val="11"/>
          <w:w w:val="105"/>
        </w:rPr>
        <w:t>Patients</w:t>
      </w:r>
      <w:r>
        <w:rPr>
          <w:spacing w:val="11"/>
          <w:w w:val="105"/>
        </w:rPr>
        <w:t> </w:t>
      </w:r>
      <w:r>
        <w:rPr>
          <w:w w:val="105"/>
        </w:rPr>
        <w:t>for</w:t>
      </w:r>
      <w:r>
        <w:rPr>
          <w:w w:val="105"/>
        </w:rPr>
        <w:t> </w:t>
      </w:r>
      <w:r>
        <w:rPr>
          <w:spacing w:val="12"/>
          <w:w w:val="105"/>
        </w:rPr>
        <w:t>Schizophrenia</w:t>
      </w:r>
      <w:r>
        <w:rPr>
          <w:spacing w:val="12"/>
          <w:w w:val="105"/>
        </w:rPr>
        <w:t> </w:t>
      </w:r>
      <w:r>
        <w:rPr>
          <w:spacing w:val="11"/>
          <w:w w:val="105"/>
        </w:rPr>
        <w:t>(STOPS).</w:t>
      </w:r>
      <w:r>
        <w:rPr>
          <w:spacing w:val="11"/>
          <w:w w:val="105"/>
        </w:rPr>
        <w:t> </w:t>
      </w:r>
      <w:r>
        <w:rPr>
          <w:spacing w:val="9"/>
          <w:w w:val="105"/>
        </w:rPr>
        <w:t>This</w:t>
      </w:r>
      <w:r>
        <w:rPr>
          <w:spacing w:val="9"/>
          <w:w w:val="105"/>
        </w:rPr>
        <w:t> </w:t>
      </w:r>
      <w:r>
        <w:rPr>
          <w:w w:val="105"/>
        </w:rPr>
        <w:t>is</w:t>
      </w:r>
      <w:r>
        <w:rPr>
          <w:w w:val="105"/>
        </w:rPr>
        <w:t> a programme</w:t>
      </w:r>
      <w:r>
        <w:rPr>
          <w:spacing w:val="-6"/>
          <w:w w:val="105"/>
        </w:rPr>
        <w:t> </w:t>
      </w:r>
      <w:r>
        <w:rPr>
          <w:w w:val="105"/>
        </w:rPr>
        <w:t>which</w:t>
      </w:r>
      <w:r>
        <w:rPr>
          <w:spacing w:val="-6"/>
          <w:w w:val="105"/>
        </w:rPr>
        <w:t> </w:t>
      </w:r>
      <w:r>
        <w:rPr>
          <w:w w:val="105"/>
        </w:rPr>
        <w:t>aims</w:t>
      </w:r>
      <w:r>
        <w:rPr>
          <w:spacing w:val="-6"/>
          <w:w w:val="105"/>
        </w:rPr>
        <w:t> </w:t>
      </w:r>
      <w:r>
        <w:rPr>
          <w:w w:val="105"/>
        </w:rPr>
        <w:t>to</w:t>
      </w:r>
      <w:r>
        <w:rPr>
          <w:spacing w:val="-6"/>
          <w:w w:val="105"/>
        </w:rPr>
        <w:t> </w:t>
      </w:r>
      <w:r>
        <w:rPr>
          <w:w w:val="105"/>
        </w:rPr>
        <w:t>stop</w:t>
      </w:r>
      <w:r>
        <w:rPr>
          <w:spacing w:val="-6"/>
          <w:w w:val="105"/>
        </w:rPr>
        <w:t> </w:t>
      </w:r>
      <w:r>
        <w:rPr>
          <w:w w:val="105"/>
        </w:rPr>
        <w:t>preventable</w:t>
      </w:r>
      <w:r>
        <w:rPr>
          <w:spacing w:val="-6"/>
          <w:w w:val="105"/>
        </w:rPr>
        <w:t> </w:t>
      </w:r>
      <w:r>
        <w:rPr>
          <w:w w:val="105"/>
        </w:rPr>
        <w:t>relapses</w:t>
      </w:r>
      <w:r>
        <w:rPr>
          <w:spacing w:val="-6"/>
          <w:w w:val="105"/>
        </w:rPr>
        <w:t> </w:t>
      </w:r>
      <w:r>
        <w:rPr>
          <w:w w:val="105"/>
        </w:rPr>
        <w:t>in schizophrenia through:</w:t>
      </w:r>
    </w:p>
    <w:p>
      <w:pPr>
        <w:pStyle w:val="ListParagraph"/>
        <w:numPr>
          <w:ilvl w:val="1"/>
          <w:numId w:val="2"/>
        </w:numPr>
        <w:tabs>
          <w:tab w:pos="599" w:val="left" w:leader="none"/>
          <w:tab w:pos="600" w:val="left" w:leader="none"/>
        </w:tabs>
        <w:spacing w:line="240" w:lineRule="auto" w:before="123" w:after="0"/>
        <w:ind w:left="599" w:right="0" w:hanging="480"/>
        <w:jc w:val="left"/>
        <w:rPr>
          <w:sz w:val="18"/>
        </w:rPr>
      </w:pPr>
      <w:r>
        <w:rPr>
          <w:sz w:val="18"/>
        </w:rPr>
        <w:t>Provision</w:t>
      </w:r>
      <w:r>
        <w:rPr>
          <w:spacing w:val="17"/>
          <w:sz w:val="18"/>
        </w:rPr>
        <w:t> </w:t>
      </w:r>
      <w:r>
        <w:rPr>
          <w:sz w:val="18"/>
        </w:rPr>
        <w:t>of</w:t>
      </w:r>
      <w:r>
        <w:rPr>
          <w:spacing w:val="18"/>
          <w:sz w:val="18"/>
        </w:rPr>
        <w:t> </w:t>
      </w:r>
      <w:r>
        <w:rPr>
          <w:sz w:val="18"/>
        </w:rPr>
        <w:t>free</w:t>
      </w:r>
      <w:r>
        <w:rPr>
          <w:spacing w:val="18"/>
          <w:sz w:val="18"/>
        </w:rPr>
        <w:t> </w:t>
      </w:r>
      <w:r>
        <w:rPr>
          <w:sz w:val="18"/>
        </w:rPr>
        <w:t>psychotropic</w:t>
      </w:r>
      <w:r>
        <w:rPr>
          <w:spacing w:val="18"/>
          <w:sz w:val="18"/>
        </w:rPr>
        <w:t> </w:t>
      </w:r>
      <w:r>
        <w:rPr>
          <w:spacing w:val="-2"/>
          <w:sz w:val="18"/>
        </w:rPr>
        <w:t>medication.</w:t>
      </w:r>
    </w:p>
    <w:p>
      <w:pPr>
        <w:pStyle w:val="ListParagraph"/>
        <w:numPr>
          <w:ilvl w:val="1"/>
          <w:numId w:val="2"/>
        </w:numPr>
        <w:tabs>
          <w:tab w:pos="600" w:val="left" w:leader="none"/>
        </w:tabs>
        <w:spacing w:line="266" w:lineRule="auto" w:before="144" w:after="0"/>
        <w:ind w:left="600" w:right="116" w:hanging="480"/>
        <w:jc w:val="both"/>
        <w:rPr>
          <w:sz w:val="18"/>
        </w:rPr>
      </w:pPr>
      <w:r>
        <w:rPr>
          <w:w w:val="105"/>
          <w:sz w:val="18"/>
        </w:rPr>
        <w:t>Training</w:t>
      </w:r>
      <w:r>
        <w:rPr>
          <w:spacing w:val="-14"/>
          <w:w w:val="105"/>
          <w:sz w:val="18"/>
        </w:rPr>
        <w:t> </w:t>
      </w:r>
      <w:r>
        <w:rPr>
          <w:w w:val="105"/>
          <w:sz w:val="18"/>
        </w:rPr>
        <w:t>relatives</w:t>
      </w:r>
      <w:r>
        <w:rPr>
          <w:spacing w:val="-14"/>
          <w:w w:val="105"/>
          <w:sz w:val="18"/>
        </w:rPr>
        <w:t> </w:t>
      </w:r>
      <w:r>
        <w:rPr>
          <w:w w:val="105"/>
          <w:sz w:val="18"/>
        </w:rPr>
        <w:t>in</w:t>
      </w:r>
      <w:r>
        <w:rPr>
          <w:spacing w:val="-14"/>
          <w:w w:val="105"/>
          <w:sz w:val="18"/>
        </w:rPr>
        <w:t> </w:t>
      </w:r>
      <w:r>
        <w:rPr>
          <w:w w:val="105"/>
          <w:sz w:val="18"/>
        </w:rPr>
        <w:t>supervision</w:t>
      </w:r>
      <w:r>
        <w:rPr>
          <w:spacing w:val="-14"/>
          <w:w w:val="105"/>
          <w:sz w:val="18"/>
        </w:rPr>
        <w:t> </w:t>
      </w:r>
      <w:r>
        <w:rPr>
          <w:w w:val="105"/>
          <w:sz w:val="18"/>
        </w:rPr>
        <w:t>of</w:t>
      </w:r>
      <w:r>
        <w:rPr>
          <w:spacing w:val="-14"/>
          <w:w w:val="105"/>
          <w:sz w:val="18"/>
        </w:rPr>
        <w:t> </w:t>
      </w:r>
      <w:r>
        <w:rPr>
          <w:w w:val="105"/>
          <w:sz w:val="18"/>
        </w:rPr>
        <w:t>administration </w:t>
      </w:r>
      <w:r>
        <w:rPr>
          <w:sz w:val="18"/>
        </w:rPr>
        <w:t>of medication to improve patient adherence with </w:t>
      </w:r>
      <w:r>
        <w:rPr>
          <w:w w:val="105"/>
          <w:sz w:val="18"/>
        </w:rPr>
        <w:t>the</w:t>
      </w:r>
      <w:r>
        <w:rPr>
          <w:spacing w:val="-1"/>
          <w:w w:val="105"/>
          <w:sz w:val="18"/>
        </w:rPr>
        <w:t> </w:t>
      </w:r>
      <w:r>
        <w:rPr>
          <w:w w:val="105"/>
          <w:sz w:val="18"/>
        </w:rPr>
        <w:t>drugs</w:t>
      </w:r>
      <w:r>
        <w:rPr>
          <w:spacing w:val="-1"/>
          <w:w w:val="105"/>
          <w:sz w:val="18"/>
        </w:rPr>
        <w:t> </w:t>
      </w:r>
      <w:r>
        <w:rPr>
          <w:w w:val="105"/>
          <w:sz w:val="18"/>
        </w:rPr>
        <w:t>as</w:t>
      </w:r>
      <w:r>
        <w:rPr>
          <w:spacing w:val="-1"/>
          <w:w w:val="105"/>
          <w:sz w:val="18"/>
        </w:rPr>
        <w:t> </w:t>
      </w:r>
      <w:r>
        <w:rPr>
          <w:w w:val="105"/>
          <w:sz w:val="18"/>
        </w:rPr>
        <w:t>well</w:t>
      </w:r>
      <w:r>
        <w:rPr>
          <w:spacing w:val="-1"/>
          <w:w w:val="105"/>
          <w:sz w:val="18"/>
        </w:rPr>
        <w:t> </w:t>
      </w:r>
      <w:r>
        <w:rPr>
          <w:w w:val="105"/>
          <w:sz w:val="18"/>
        </w:rPr>
        <w:t>as</w:t>
      </w:r>
      <w:r>
        <w:rPr>
          <w:spacing w:val="-1"/>
          <w:w w:val="105"/>
          <w:sz w:val="18"/>
        </w:rPr>
        <w:t> </w:t>
      </w:r>
      <w:r>
        <w:rPr>
          <w:w w:val="105"/>
          <w:sz w:val="18"/>
        </w:rPr>
        <w:t>training</w:t>
      </w:r>
      <w:r>
        <w:rPr>
          <w:spacing w:val="-1"/>
          <w:w w:val="105"/>
          <w:sz w:val="18"/>
        </w:rPr>
        <w:t> </w:t>
      </w:r>
      <w:r>
        <w:rPr>
          <w:w w:val="105"/>
          <w:sz w:val="18"/>
        </w:rPr>
        <w:t>relatives</w:t>
      </w:r>
      <w:r>
        <w:rPr>
          <w:spacing w:val="-1"/>
          <w:w w:val="105"/>
          <w:sz w:val="18"/>
        </w:rPr>
        <w:t> </w:t>
      </w:r>
      <w:r>
        <w:rPr>
          <w:w w:val="105"/>
          <w:sz w:val="18"/>
        </w:rPr>
        <w:t>in</w:t>
      </w:r>
      <w:r>
        <w:rPr>
          <w:spacing w:val="-1"/>
          <w:w w:val="105"/>
          <w:sz w:val="18"/>
        </w:rPr>
        <w:t> </w:t>
      </w:r>
      <w:r>
        <w:rPr>
          <w:w w:val="105"/>
          <w:sz w:val="18"/>
        </w:rPr>
        <w:t>the</w:t>
      </w:r>
      <w:r>
        <w:rPr>
          <w:spacing w:val="-1"/>
          <w:w w:val="105"/>
          <w:sz w:val="18"/>
        </w:rPr>
        <w:t> </w:t>
      </w:r>
      <w:r>
        <w:rPr>
          <w:w w:val="105"/>
          <w:sz w:val="18"/>
        </w:rPr>
        <w:t>iden- tification of early signs of a relapse.</w:t>
      </w:r>
    </w:p>
    <w:p>
      <w:pPr>
        <w:pStyle w:val="Heading2"/>
        <w:spacing w:before="163"/>
        <w:ind w:left="119" w:right="194"/>
      </w:pPr>
      <w:r>
        <w:rPr>
          <w:w w:val="105"/>
        </w:rPr>
        <w:t>EVALUATION</w:t>
      </w:r>
      <w:r>
        <w:rPr>
          <w:spacing w:val="40"/>
          <w:w w:val="105"/>
        </w:rPr>
        <w:t> </w:t>
      </w:r>
      <w:r>
        <w:rPr>
          <w:w w:val="105"/>
        </w:rPr>
        <w:t>OF</w:t>
      </w:r>
      <w:r>
        <w:rPr>
          <w:spacing w:val="40"/>
          <w:w w:val="105"/>
        </w:rPr>
        <w:t> </w:t>
      </w:r>
      <w:r>
        <w:rPr>
          <w:w w:val="105"/>
        </w:rPr>
        <w:t>STOPS</w:t>
      </w:r>
      <w:r>
        <w:rPr>
          <w:spacing w:val="40"/>
          <w:w w:val="105"/>
        </w:rPr>
        <w:t> </w:t>
      </w:r>
      <w:r>
        <w:rPr>
          <w:w w:val="105"/>
        </w:rPr>
        <w:t>-</w:t>
      </w:r>
      <w:r>
        <w:rPr>
          <w:spacing w:val="40"/>
          <w:w w:val="105"/>
        </w:rPr>
        <w:t> </w:t>
      </w:r>
      <w:r>
        <w:rPr>
          <w:w w:val="105"/>
        </w:rPr>
        <w:t>A</w:t>
      </w:r>
      <w:r>
        <w:rPr>
          <w:spacing w:val="10"/>
          <w:w w:val="105"/>
        </w:rPr>
        <w:t> PILOT </w:t>
      </w:r>
      <w:r>
        <w:rPr>
          <w:spacing w:val="9"/>
          <w:w w:val="105"/>
        </w:rPr>
        <w:t>PROJECT</w:t>
      </w:r>
    </w:p>
    <w:p>
      <w:pPr>
        <w:pStyle w:val="BodyText"/>
        <w:spacing w:line="266" w:lineRule="auto" w:before="139"/>
        <w:ind w:right="115"/>
      </w:pPr>
      <w:r>
        <w:rPr>
          <w:w w:val="105"/>
        </w:rPr>
        <w:t>We started a pilot project based on principles of STOPS in Lady Reading Hospital, Peshawar. The pa- tients suffering from Schizophrenia and schizoaffective disorder were recruited and we trained the on of the close</w:t>
      </w:r>
      <w:r>
        <w:rPr>
          <w:spacing w:val="-2"/>
          <w:w w:val="105"/>
        </w:rPr>
        <w:t> </w:t>
      </w:r>
      <w:r>
        <w:rPr>
          <w:w w:val="105"/>
        </w:rPr>
        <w:t>relatives,</w:t>
      </w:r>
      <w:r>
        <w:rPr>
          <w:spacing w:val="-2"/>
          <w:w w:val="105"/>
        </w:rPr>
        <w:t> </w:t>
      </w:r>
      <w:r>
        <w:rPr>
          <w:w w:val="105"/>
        </w:rPr>
        <w:t>termed</w:t>
      </w:r>
      <w:r>
        <w:rPr>
          <w:spacing w:val="-2"/>
          <w:w w:val="105"/>
        </w:rPr>
        <w:t> </w:t>
      </w:r>
      <w:r>
        <w:rPr>
          <w:w w:val="105"/>
        </w:rPr>
        <w:t>Key</w:t>
      </w:r>
      <w:r>
        <w:rPr>
          <w:spacing w:val="-2"/>
          <w:w w:val="105"/>
        </w:rPr>
        <w:t> </w:t>
      </w:r>
      <w:r>
        <w:rPr>
          <w:w w:val="105"/>
        </w:rPr>
        <w:t>Care</w:t>
      </w:r>
      <w:r>
        <w:rPr>
          <w:spacing w:val="-2"/>
          <w:w w:val="105"/>
        </w:rPr>
        <w:t> </w:t>
      </w:r>
      <w:r>
        <w:rPr>
          <w:w w:val="105"/>
        </w:rPr>
        <w:t>Giver</w:t>
      </w:r>
      <w:r>
        <w:rPr>
          <w:spacing w:val="-2"/>
          <w:w w:val="105"/>
        </w:rPr>
        <w:t> </w:t>
      </w:r>
      <w:r>
        <w:rPr>
          <w:w w:val="105"/>
        </w:rPr>
        <w:t>to</w:t>
      </w:r>
      <w:r>
        <w:rPr>
          <w:spacing w:val="-2"/>
          <w:w w:val="105"/>
        </w:rPr>
        <w:t> </w:t>
      </w:r>
      <w:r>
        <w:rPr>
          <w:w w:val="105"/>
        </w:rPr>
        <w:t>supervise</w:t>
      </w:r>
      <w:r>
        <w:rPr>
          <w:spacing w:val="-2"/>
          <w:w w:val="105"/>
        </w:rPr>
        <w:t> </w:t>
      </w:r>
      <w:r>
        <w:rPr>
          <w:w w:val="105"/>
        </w:rPr>
        <w:t>the medication adherence. We assessed the outcome with Global</w:t>
      </w:r>
      <w:r>
        <w:rPr>
          <w:spacing w:val="-15"/>
          <w:w w:val="105"/>
        </w:rPr>
        <w:t> </w:t>
      </w:r>
      <w:r>
        <w:rPr>
          <w:w w:val="105"/>
        </w:rPr>
        <w:t>assessment</w:t>
      </w:r>
      <w:r>
        <w:rPr>
          <w:spacing w:val="-15"/>
          <w:w w:val="105"/>
        </w:rPr>
        <w:t> </w:t>
      </w:r>
      <w:r>
        <w:rPr>
          <w:w w:val="105"/>
        </w:rPr>
        <w:t>of</w:t>
      </w:r>
      <w:r>
        <w:rPr>
          <w:spacing w:val="-14"/>
          <w:w w:val="105"/>
        </w:rPr>
        <w:t> </w:t>
      </w:r>
      <w:r>
        <w:rPr>
          <w:w w:val="105"/>
        </w:rPr>
        <w:t>Functioning</w:t>
      </w:r>
      <w:r>
        <w:rPr>
          <w:w w:val="105"/>
          <w:position w:val="6"/>
          <w:sz w:val="10"/>
        </w:rPr>
        <w:t>14</w:t>
      </w:r>
      <w:r>
        <w:rPr>
          <w:spacing w:val="12"/>
          <w:w w:val="105"/>
          <w:position w:val="6"/>
          <w:sz w:val="10"/>
        </w:rPr>
        <w:t> </w:t>
      </w:r>
      <w:r>
        <w:rPr>
          <w:w w:val="105"/>
        </w:rPr>
        <w:t>and</w:t>
      </w:r>
      <w:r>
        <w:rPr>
          <w:spacing w:val="-14"/>
          <w:w w:val="105"/>
        </w:rPr>
        <w:t> </w:t>
      </w:r>
      <w:r>
        <w:rPr>
          <w:w w:val="105"/>
        </w:rPr>
        <w:t>compliance</w:t>
      </w:r>
      <w:r>
        <w:rPr>
          <w:spacing w:val="-15"/>
          <w:w w:val="105"/>
        </w:rPr>
        <w:t> </w:t>
      </w:r>
      <w:r>
        <w:rPr>
          <w:spacing w:val="-4"/>
        </w:rPr>
        <w:t>with</w:t>
      </w:r>
    </w:p>
    <w:p>
      <w:pPr>
        <w:spacing w:after="0" w:line="266" w:lineRule="auto"/>
        <w:sectPr>
          <w:pgSz w:w="12240" w:h="15840"/>
          <w:pgMar w:header="0" w:footer="1008" w:top="1340" w:bottom="1200" w:left="1320" w:right="1320"/>
          <w:cols w:num="2" w:equalWidth="0">
            <w:col w:w="4667" w:space="193"/>
            <w:col w:w="4740"/>
          </w:cols>
        </w:sectPr>
      </w:pPr>
    </w:p>
    <w:p>
      <w:pPr>
        <w:pStyle w:val="BodyText"/>
        <w:spacing w:line="266" w:lineRule="auto" w:before="87"/>
        <w:ind w:left="120" w:right="50" w:firstLine="0"/>
      </w:pPr>
      <w:r>
        <w:rPr/>
        <w:t>the help of a structured questionnaire at baseline and follow up appointments. Ninety two patients were en- rolled in this pilot project. As this was a pilot project we recruited all the patients irrespective of duration of ill- ness.</w:t>
      </w:r>
      <w:r>
        <w:rPr>
          <w:spacing w:val="15"/>
        </w:rPr>
        <w:t> </w:t>
      </w:r>
      <w:r>
        <w:rPr/>
        <w:t>The</w:t>
      </w:r>
      <w:r>
        <w:rPr>
          <w:spacing w:val="15"/>
        </w:rPr>
        <w:t> </w:t>
      </w:r>
      <w:r>
        <w:rPr/>
        <w:t>mean</w:t>
      </w:r>
      <w:r>
        <w:rPr>
          <w:spacing w:val="15"/>
        </w:rPr>
        <w:t> </w:t>
      </w:r>
      <w:r>
        <w:rPr/>
        <w:t>duration</w:t>
      </w:r>
      <w:r>
        <w:rPr>
          <w:spacing w:val="14"/>
        </w:rPr>
        <w:t> </w:t>
      </w:r>
      <w:r>
        <w:rPr/>
        <w:t>of</w:t>
      </w:r>
      <w:r>
        <w:rPr>
          <w:spacing w:val="15"/>
        </w:rPr>
        <w:t> </w:t>
      </w:r>
      <w:r>
        <w:rPr/>
        <w:t>illness</w:t>
      </w:r>
      <w:r>
        <w:rPr>
          <w:spacing w:val="14"/>
        </w:rPr>
        <w:t> </w:t>
      </w:r>
      <w:r>
        <w:rPr/>
        <w:t>in</w:t>
      </w:r>
      <w:r>
        <w:rPr>
          <w:spacing w:val="14"/>
        </w:rPr>
        <w:t> </w:t>
      </w:r>
      <w:r>
        <w:rPr/>
        <w:t>these</w:t>
      </w:r>
      <w:r>
        <w:rPr>
          <w:spacing w:val="15"/>
        </w:rPr>
        <w:t> </w:t>
      </w:r>
      <w:r>
        <w:rPr/>
        <w:t>patients</w:t>
      </w:r>
      <w:r>
        <w:rPr>
          <w:spacing w:val="14"/>
        </w:rPr>
        <w:t> </w:t>
      </w:r>
      <w:r>
        <w:rPr>
          <w:spacing w:val="-5"/>
        </w:rPr>
        <w:t>was</w:t>
      </w:r>
    </w:p>
    <w:p>
      <w:pPr>
        <w:pStyle w:val="BodyText"/>
        <w:spacing w:before="3"/>
        <w:ind w:left="120" w:firstLine="0"/>
      </w:pPr>
      <w:r>
        <w:rPr/>
        <w:t>56.40</w:t>
      </w:r>
      <w:r>
        <w:rPr>
          <w:spacing w:val="27"/>
        </w:rPr>
        <w:t> </w:t>
      </w:r>
      <w:r>
        <w:rPr/>
        <w:t>years</w:t>
      </w:r>
      <w:r>
        <w:rPr>
          <w:spacing w:val="27"/>
        </w:rPr>
        <w:t> </w:t>
      </w:r>
      <w:r>
        <w:rPr>
          <w:spacing w:val="-2"/>
        </w:rPr>
        <w:t>(SD=60.69).</w:t>
      </w:r>
    </w:p>
    <w:p>
      <w:pPr>
        <w:pStyle w:val="BodyText"/>
        <w:spacing w:line="266" w:lineRule="auto" w:before="163"/>
        <w:ind w:left="120" w:right="47"/>
      </w:pPr>
      <w:r>
        <w:rPr>
          <w:w w:val="105"/>
        </w:rPr>
        <w:t>We</w:t>
      </w:r>
      <w:r>
        <w:rPr>
          <w:w w:val="105"/>
        </w:rPr>
        <w:t> developed</w:t>
      </w:r>
      <w:r>
        <w:rPr>
          <w:w w:val="105"/>
        </w:rPr>
        <w:t> a</w:t>
      </w:r>
      <w:r>
        <w:rPr>
          <w:w w:val="105"/>
        </w:rPr>
        <w:t> standard</w:t>
      </w:r>
      <w:r>
        <w:rPr>
          <w:w w:val="105"/>
        </w:rPr>
        <w:t> regimen</w:t>
      </w:r>
      <w:r>
        <w:rPr>
          <w:w w:val="105"/>
        </w:rPr>
        <w:t> for</w:t>
      </w:r>
      <w:r>
        <w:rPr>
          <w:w w:val="105"/>
        </w:rPr>
        <w:t> </w:t>
      </w:r>
      <w:r>
        <w:rPr>
          <w:w w:val="105"/>
        </w:rPr>
        <w:t>treating schizophrenia</w:t>
      </w:r>
      <w:r>
        <w:rPr>
          <w:w w:val="105"/>
        </w:rPr>
        <w:t> which</w:t>
      </w:r>
      <w:r>
        <w:rPr>
          <w:w w:val="105"/>
        </w:rPr>
        <w:t> was</w:t>
      </w:r>
      <w:r>
        <w:rPr>
          <w:w w:val="105"/>
        </w:rPr>
        <w:t> administered</w:t>
      </w:r>
      <w:r>
        <w:rPr>
          <w:w w:val="105"/>
        </w:rPr>
        <w:t> by</w:t>
      </w:r>
      <w:r>
        <w:rPr>
          <w:w w:val="105"/>
        </w:rPr>
        <w:t> under</w:t>
      </w:r>
      <w:r>
        <w:rPr>
          <w:w w:val="105"/>
        </w:rPr>
        <w:t> the close</w:t>
      </w:r>
      <w:r>
        <w:rPr>
          <w:w w:val="105"/>
        </w:rPr>
        <w:t> supervision</w:t>
      </w:r>
      <w:r>
        <w:rPr>
          <w:w w:val="105"/>
        </w:rPr>
        <w:t> of</w:t>
      </w:r>
      <w:r>
        <w:rPr>
          <w:w w:val="105"/>
        </w:rPr>
        <w:t> a</w:t>
      </w:r>
      <w:r>
        <w:rPr>
          <w:w w:val="105"/>
        </w:rPr>
        <w:t> relative.</w:t>
      </w:r>
      <w:r>
        <w:rPr>
          <w:w w:val="105"/>
        </w:rPr>
        <w:t> The</w:t>
      </w:r>
      <w:r>
        <w:rPr>
          <w:w w:val="105"/>
        </w:rPr>
        <w:t> patients</w:t>
      </w:r>
      <w:r>
        <w:rPr>
          <w:w w:val="105"/>
        </w:rPr>
        <w:t> were</w:t>
      </w:r>
      <w:r>
        <w:rPr>
          <w:w w:val="105"/>
        </w:rPr>
        <w:t> re- </w:t>
      </w:r>
      <w:r>
        <w:rPr/>
        <w:t>quired</w:t>
      </w:r>
      <w:r>
        <w:rPr>
          <w:spacing w:val="-9"/>
        </w:rPr>
        <w:t> </w:t>
      </w:r>
      <w:r>
        <w:rPr/>
        <w:t>to</w:t>
      </w:r>
      <w:r>
        <w:rPr>
          <w:spacing w:val="-9"/>
        </w:rPr>
        <w:t> </w:t>
      </w:r>
      <w:r>
        <w:rPr/>
        <w:t>collect</w:t>
      </w:r>
      <w:r>
        <w:rPr>
          <w:spacing w:val="-9"/>
        </w:rPr>
        <w:t> </w:t>
      </w:r>
      <w:r>
        <w:rPr/>
        <w:t>the</w:t>
      </w:r>
      <w:r>
        <w:rPr>
          <w:spacing w:val="-9"/>
        </w:rPr>
        <w:t> </w:t>
      </w:r>
      <w:r>
        <w:rPr/>
        <w:t>medication</w:t>
      </w:r>
      <w:r>
        <w:rPr>
          <w:spacing w:val="-9"/>
        </w:rPr>
        <w:t> </w:t>
      </w:r>
      <w:r>
        <w:rPr/>
        <w:t>monthly</w:t>
      </w:r>
      <w:r>
        <w:rPr>
          <w:spacing w:val="-9"/>
        </w:rPr>
        <w:t> </w:t>
      </w:r>
      <w:r>
        <w:rPr/>
        <w:t>when</w:t>
      </w:r>
      <w:r>
        <w:rPr>
          <w:spacing w:val="-9"/>
        </w:rPr>
        <w:t> </w:t>
      </w:r>
      <w:r>
        <w:rPr/>
        <w:t>treatment </w:t>
      </w:r>
      <w:r>
        <w:rPr>
          <w:w w:val="105"/>
        </w:rPr>
        <w:t>adherence and improvement was also assessed.</w:t>
      </w:r>
    </w:p>
    <w:p>
      <w:pPr>
        <w:pStyle w:val="BodyText"/>
        <w:spacing w:line="266" w:lineRule="auto" w:before="142"/>
        <w:ind w:left="120" w:right="48"/>
      </w:pPr>
      <w:r>
        <w:rPr/>
        <w:t>At</w:t>
      </w:r>
      <w:r>
        <w:rPr>
          <w:spacing w:val="-6"/>
        </w:rPr>
        <w:t> </w:t>
      </w:r>
      <w:r>
        <w:rPr/>
        <w:t>one</w:t>
      </w:r>
      <w:r>
        <w:rPr>
          <w:spacing w:val="-5"/>
        </w:rPr>
        <w:t> </w:t>
      </w:r>
      <w:r>
        <w:rPr/>
        <w:t>year</w:t>
      </w:r>
      <w:r>
        <w:rPr>
          <w:spacing w:val="-5"/>
        </w:rPr>
        <w:t> </w:t>
      </w:r>
      <w:r>
        <w:rPr/>
        <w:t>follow</w:t>
      </w:r>
      <w:r>
        <w:rPr>
          <w:spacing w:val="-5"/>
        </w:rPr>
        <w:t> </w:t>
      </w:r>
      <w:r>
        <w:rPr/>
        <w:t>up</w:t>
      </w:r>
      <w:r>
        <w:rPr>
          <w:spacing w:val="-5"/>
        </w:rPr>
        <w:t> </w:t>
      </w:r>
      <w:r>
        <w:rPr/>
        <w:t>the</w:t>
      </w:r>
      <w:r>
        <w:rPr>
          <w:spacing w:val="-5"/>
        </w:rPr>
        <w:t> </w:t>
      </w:r>
      <w:r>
        <w:rPr/>
        <w:t>mean</w:t>
      </w:r>
      <w:r>
        <w:rPr>
          <w:spacing w:val="-5"/>
        </w:rPr>
        <w:t> </w:t>
      </w:r>
      <w:r>
        <w:rPr/>
        <w:t>GAF</w:t>
      </w:r>
      <w:r>
        <w:rPr>
          <w:spacing w:val="-5"/>
        </w:rPr>
        <w:t> </w:t>
      </w:r>
      <w:r>
        <w:rPr/>
        <w:t>for</w:t>
      </w:r>
      <w:r>
        <w:rPr>
          <w:spacing w:val="-5"/>
        </w:rPr>
        <w:t> </w:t>
      </w:r>
      <w:r>
        <w:rPr/>
        <w:t>the</w:t>
      </w:r>
      <w:r>
        <w:rPr>
          <w:spacing w:val="-5"/>
        </w:rPr>
        <w:t> </w:t>
      </w:r>
      <w:r>
        <w:rPr/>
        <w:t>group was</w:t>
      </w:r>
      <w:r>
        <w:rPr>
          <w:spacing w:val="-8"/>
        </w:rPr>
        <w:t> </w:t>
      </w:r>
      <w:r>
        <w:rPr/>
        <w:t>61.43</w:t>
      </w:r>
      <w:r>
        <w:rPr>
          <w:spacing w:val="-8"/>
        </w:rPr>
        <w:t> </w:t>
      </w:r>
      <w:r>
        <w:rPr/>
        <w:t>(SD</w:t>
      </w:r>
      <w:r>
        <w:rPr>
          <w:spacing w:val="-8"/>
        </w:rPr>
        <w:t> </w:t>
      </w:r>
      <w:r>
        <w:rPr/>
        <w:t>=</w:t>
      </w:r>
      <w:r>
        <w:rPr>
          <w:spacing w:val="-8"/>
        </w:rPr>
        <w:t> </w:t>
      </w:r>
      <w:r>
        <w:rPr/>
        <w:t>23.76)</w:t>
      </w:r>
      <w:r>
        <w:rPr>
          <w:spacing w:val="-8"/>
        </w:rPr>
        <w:t> </w:t>
      </w:r>
      <w:r>
        <w:rPr/>
        <w:t>compared</w:t>
      </w:r>
      <w:r>
        <w:rPr>
          <w:spacing w:val="-8"/>
        </w:rPr>
        <w:t> </w:t>
      </w:r>
      <w:r>
        <w:rPr/>
        <w:t>to</w:t>
      </w:r>
      <w:r>
        <w:rPr>
          <w:spacing w:val="-8"/>
        </w:rPr>
        <w:t> </w:t>
      </w:r>
      <w:r>
        <w:rPr/>
        <w:t>41.46</w:t>
      </w:r>
      <w:r>
        <w:rPr>
          <w:spacing w:val="-8"/>
        </w:rPr>
        <w:t> </w:t>
      </w:r>
      <w:r>
        <w:rPr/>
        <w:t>(SD</w:t>
      </w:r>
      <w:r>
        <w:rPr>
          <w:spacing w:val="-8"/>
        </w:rPr>
        <w:t> </w:t>
      </w:r>
      <w:r>
        <w:rPr/>
        <w:t>=</w:t>
      </w:r>
      <w:r>
        <w:rPr>
          <w:spacing w:val="-8"/>
        </w:rPr>
        <w:t> </w:t>
      </w:r>
      <w:r>
        <w:rPr/>
        <w:t>28.84) at baseline. 70.7% had complete compliance with the treatment compared to 42.3% at baseline (Further de- tails available from authors on request). The most en- couraging aspect was that a number of patients started working early in the programme after some improve- ment thus actively supporting their families, instead of being burdens on them.</w:t>
      </w:r>
    </w:p>
    <w:p>
      <w:pPr>
        <w:pStyle w:val="BodyText"/>
        <w:spacing w:line="266" w:lineRule="auto" w:before="146"/>
        <w:ind w:left="120" w:right="38"/>
      </w:pPr>
      <w:r>
        <w:rPr/>
        <w:t>The average drugs cost per month for a case of schizophrenia with was RS.127 (1 US Dollar= Rs.86)</w:t>
      </w:r>
      <w:r>
        <w:rPr>
          <w:spacing w:val="80"/>
        </w:rPr>
        <w:t> </w:t>
      </w:r>
      <w:r>
        <w:rPr/>
        <w:t>with conventional anti-psychotics. For those patients receiving</w:t>
      </w:r>
      <w:r>
        <w:rPr>
          <w:spacing w:val="40"/>
        </w:rPr>
        <w:t> </w:t>
      </w:r>
      <w:r>
        <w:rPr/>
        <w:t>atypical anti-psychotics using the most eco- nomical local brand of Risperidone available in Paki-</w:t>
      </w:r>
      <w:r>
        <w:rPr>
          <w:spacing w:val="80"/>
        </w:rPr>
        <w:t> </w:t>
      </w:r>
      <w:r>
        <w:rPr/>
        <w:t>stan the same cost was about three times this figure. Considering that in schizophrenia there are no addi- tional costs of laboratory investigations and radiogra-</w:t>
      </w:r>
      <w:r>
        <w:rPr>
          <w:spacing w:val="40"/>
        </w:rPr>
        <w:t> </w:t>
      </w:r>
      <w:r>
        <w:rPr/>
        <w:t>phy used for T.B control activities, this compares quite favorably with six to eight months treatment of Tubercu- losis in DOTS programme which ranges from Rs.1350 to 3130,</w:t>
      </w:r>
      <w:r>
        <w:rPr>
          <w:spacing w:val="-11"/>
        </w:rPr>
        <w:t> </w:t>
      </w:r>
      <w:r>
        <w:rPr/>
        <w:t>depending</w:t>
      </w:r>
      <w:r>
        <w:rPr>
          <w:spacing w:val="-11"/>
        </w:rPr>
        <w:t> </w:t>
      </w:r>
      <w:r>
        <w:rPr/>
        <w:t>upon</w:t>
      </w:r>
      <w:r>
        <w:rPr>
          <w:spacing w:val="-11"/>
        </w:rPr>
        <w:t> </w:t>
      </w:r>
      <w:r>
        <w:rPr/>
        <w:t>the</w:t>
      </w:r>
      <w:r>
        <w:rPr>
          <w:spacing w:val="-11"/>
        </w:rPr>
        <w:t> </w:t>
      </w:r>
      <w:r>
        <w:rPr/>
        <w:t>type</w:t>
      </w:r>
      <w:r>
        <w:rPr>
          <w:spacing w:val="-11"/>
        </w:rPr>
        <w:t> </w:t>
      </w:r>
      <w:r>
        <w:rPr/>
        <w:t>and</w:t>
      </w:r>
      <w:r>
        <w:rPr>
          <w:spacing w:val="-11"/>
        </w:rPr>
        <w:t> </w:t>
      </w:r>
      <w:r>
        <w:rPr/>
        <w:t>combination</w:t>
      </w:r>
      <w:r>
        <w:rPr>
          <w:spacing w:val="-11"/>
        </w:rPr>
        <w:t> </w:t>
      </w:r>
      <w:r>
        <w:rPr/>
        <w:t>of</w:t>
      </w:r>
      <w:r>
        <w:rPr>
          <w:spacing w:val="-11"/>
        </w:rPr>
        <w:t> </w:t>
      </w:r>
      <w:r>
        <w:rPr/>
        <w:t>drugs used. Encouraged by this success we commenced a Randomized Controlled Trial to evaluate the effective- ness of STOPS versus Treatment As Usual (TAU). The</w:t>
      </w:r>
      <w:r>
        <w:rPr>
          <w:spacing w:val="80"/>
        </w:rPr>
        <w:t> </w:t>
      </w:r>
      <w:r>
        <w:rPr/>
        <w:t>trial is registered at Trails.Gov, the one of the registers</w:t>
      </w:r>
      <w:r>
        <w:rPr>
          <w:spacing w:val="80"/>
        </w:rPr>
        <w:t> </w:t>
      </w:r>
      <w:r>
        <w:rPr/>
        <w:t>for RCTs and </w:t>
      </w:r>
      <w:r>
        <w:rPr>
          <w:spacing w:val="11"/>
        </w:rPr>
        <w:t>further</w:t>
      </w:r>
      <w:r>
        <w:rPr>
          <w:spacing w:val="11"/>
        </w:rPr>
        <w:t> details</w:t>
      </w:r>
      <w:r>
        <w:rPr>
          <w:spacing w:val="11"/>
        </w:rPr>
        <w:t> </w:t>
      </w:r>
      <w:r>
        <w:rPr/>
        <w:t>are </w:t>
      </w:r>
      <w:r>
        <w:rPr>
          <w:spacing w:val="11"/>
        </w:rPr>
        <w:t>available</w:t>
      </w:r>
      <w:r>
        <w:rPr>
          <w:spacing w:val="11"/>
        </w:rPr>
        <w:t> </w:t>
      </w:r>
      <w:r>
        <w:rPr>
          <w:spacing w:val="13"/>
        </w:rPr>
        <w:t>at </w:t>
      </w:r>
      <w:hyperlink r:id="rId8">
        <w:r>
          <w:rPr>
            <w:spacing w:val="-2"/>
          </w:rPr>
          <w:t>www.clincaltrials.gov.</w:t>
        </w:r>
      </w:hyperlink>
    </w:p>
    <w:p>
      <w:pPr>
        <w:pStyle w:val="Heading2"/>
        <w:spacing w:before="189"/>
        <w:jc w:val="both"/>
      </w:pPr>
      <w:r>
        <w:rPr>
          <w:spacing w:val="9"/>
          <w:w w:val="105"/>
        </w:rPr>
        <w:t>CONCLUSIONS</w:t>
      </w:r>
      <w:r>
        <w:rPr>
          <w:spacing w:val="46"/>
          <w:w w:val="105"/>
        </w:rPr>
        <w:t> </w:t>
      </w:r>
      <w:r>
        <w:rPr>
          <w:w w:val="105"/>
        </w:rPr>
        <w:t>AND</w:t>
      </w:r>
      <w:r>
        <w:rPr>
          <w:spacing w:val="46"/>
          <w:w w:val="105"/>
        </w:rPr>
        <w:t> </w:t>
      </w:r>
      <w:r>
        <w:rPr>
          <w:w w:val="105"/>
        </w:rPr>
        <w:t>FUTURE</w:t>
      </w:r>
      <w:r>
        <w:rPr>
          <w:spacing w:val="46"/>
          <w:w w:val="105"/>
        </w:rPr>
        <w:t> </w:t>
      </w:r>
      <w:r>
        <w:rPr>
          <w:spacing w:val="8"/>
          <w:w w:val="105"/>
        </w:rPr>
        <w:t>DIRECTIONS</w:t>
      </w:r>
    </w:p>
    <w:p>
      <w:pPr>
        <w:pStyle w:val="BodyText"/>
        <w:spacing w:line="266" w:lineRule="auto" w:before="139"/>
        <w:ind w:right="48"/>
      </w:pPr>
      <w:r>
        <w:rPr>
          <w:w w:val="105"/>
        </w:rPr>
        <w:t>It is suggested that those suffering from schizo- phrenia</w:t>
      </w:r>
      <w:r>
        <w:rPr>
          <w:spacing w:val="-1"/>
          <w:w w:val="105"/>
        </w:rPr>
        <w:t> </w:t>
      </w:r>
      <w:r>
        <w:rPr>
          <w:w w:val="105"/>
        </w:rPr>
        <w:t>in</w:t>
      </w:r>
      <w:r>
        <w:rPr>
          <w:spacing w:val="-1"/>
          <w:w w:val="105"/>
        </w:rPr>
        <w:t> </w:t>
      </w:r>
      <w:r>
        <w:rPr>
          <w:w w:val="105"/>
        </w:rPr>
        <w:t>the</w:t>
      </w:r>
      <w:r>
        <w:rPr>
          <w:spacing w:val="-1"/>
          <w:w w:val="105"/>
        </w:rPr>
        <w:t> </w:t>
      </w:r>
      <w:r>
        <w:rPr>
          <w:w w:val="105"/>
        </w:rPr>
        <w:t>LAMICs</w:t>
      </w:r>
      <w:r>
        <w:rPr>
          <w:spacing w:val="-1"/>
          <w:w w:val="105"/>
        </w:rPr>
        <w:t> </w:t>
      </w:r>
      <w:r>
        <w:rPr>
          <w:w w:val="105"/>
        </w:rPr>
        <w:t>could</w:t>
      </w:r>
      <w:r>
        <w:rPr>
          <w:spacing w:val="-1"/>
          <w:w w:val="105"/>
        </w:rPr>
        <w:t> </w:t>
      </w:r>
      <w:r>
        <w:rPr>
          <w:w w:val="105"/>
        </w:rPr>
        <w:t>at</w:t>
      </w:r>
      <w:r>
        <w:rPr>
          <w:spacing w:val="-1"/>
          <w:w w:val="105"/>
        </w:rPr>
        <w:t> </w:t>
      </w:r>
      <w:r>
        <w:rPr>
          <w:w w:val="105"/>
        </w:rPr>
        <w:t>least</w:t>
      </w:r>
      <w:r>
        <w:rPr>
          <w:spacing w:val="-1"/>
          <w:w w:val="105"/>
        </w:rPr>
        <w:t> </w:t>
      </w:r>
      <w:r>
        <w:rPr>
          <w:w w:val="105"/>
        </w:rPr>
        <w:t>be</w:t>
      </w:r>
      <w:r>
        <w:rPr>
          <w:spacing w:val="-1"/>
          <w:w w:val="105"/>
        </w:rPr>
        <w:t> </w:t>
      </w:r>
      <w:r>
        <w:rPr>
          <w:w w:val="105"/>
        </w:rPr>
        <w:t>supplied</w:t>
      </w:r>
      <w:r>
        <w:rPr>
          <w:spacing w:val="-1"/>
          <w:w w:val="105"/>
        </w:rPr>
        <w:t> </w:t>
      </w:r>
      <w:r>
        <w:rPr>
          <w:w w:val="105"/>
        </w:rPr>
        <w:t>phar- macotherapy for two years under close supervision, if not for the whole duration of illness. This will help to </w:t>
      </w:r>
      <w:r>
        <w:rPr/>
        <w:t>overcome</w:t>
      </w:r>
      <w:r>
        <w:rPr>
          <w:spacing w:val="-8"/>
        </w:rPr>
        <w:t> </w:t>
      </w:r>
      <w:r>
        <w:rPr/>
        <w:t>the</w:t>
      </w:r>
      <w:r>
        <w:rPr>
          <w:spacing w:val="-8"/>
        </w:rPr>
        <w:t> </w:t>
      </w:r>
      <w:r>
        <w:rPr/>
        <w:t>non</w:t>
      </w:r>
      <w:r>
        <w:rPr>
          <w:spacing w:val="-8"/>
        </w:rPr>
        <w:t> </w:t>
      </w:r>
      <w:r>
        <w:rPr/>
        <w:t>adherence</w:t>
      </w:r>
      <w:r>
        <w:rPr>
          <w:spacing w:val="-8"/>
        </w:rPr>
        <w:t> </w:t>
      </w:r>
      <w:r>
        <w:rPr/>
        <w:t>for</w:t>
      </w:r>
      <w:r>
        <w:rPr>
          <w:spacing w:val="-9"/>
        </w:rPr>
        <w:t> </w:t>
      </w:r>
      <w:r>
        <w:rPr/>
        <w:t>a</w:t>
      </w:r>
      <w:r>
        <w:rPr>
          <w:spacing w:val="-8"/>
        </w:rPr>
        <w:t> </w:t>
      </w:r>
      <w:r>
        <w:rPr/>
        <w:t>period</w:t>
      </w:r>
      <w:r>
        <w:rPr>
          <w:spacing w:val="-9"/>
        </w:rPr>
        <w:t> </w:t>
      </w:r>
      <w:r>
        <w:rPr/>
        <w:t>of</w:t>
      </w:r>
      <w:r>
        <w:rPr>
          <w:spacing w:val="-8"/>
        </w:rPr>
        <w:t> </w:t>
      </w:r>
      <w:r>
        <w:rPr/>
        <w:t>illness</w:t>
      </w:r>
      <w:r>
        <w:rPr>
          <w:spacing w:val="-9"/>
        </w:rPr>
        <w:t> </w:t>
      </w:r>
      <w:r>
        <w:rPr/>
        <w:t>which </w:t>
      </w:r>
      <w:r>
        <w:rPr>
          <w:w w:val="105"/>
        </w:rPr>
        <w:t>has been shown to be the strongest predictor of long term outcome and disability</w:t>
      </w:r>
      <w:r>
        <w:rPr>
          <w:w w:val="105"/>
          <w:position w:val="6"/>
          <w:sz w:val="10"/>
        </w:rPr>
        <w:t>15</w:t>
      </w:r>
      <w:r>
        <w:rPr>
          <w:w w:val="105"/>
        </w:rPr>
        <w:t>.</w:t>
      </w:r>
    </w:p>
    <w:p>
      <w:pPr>
        <w:pStyle w:val="BodyText"/>
        <w:spacing w:before="124"/>
        <w:ind w:left="599" w:firstLine="0"/>
        <w:jc w:val="left"/>
      </w:pPr>
      <w:r>
        <w:rPr>
          <w:w w:val="105"/>
        </w:rPr>
        <w:t>Three</w:t>
      </w:r>
      <w:r>
        <w:rPr>
          <w:spacing w:val="13"/>
          <w:w w:val="105"/>
        </w:rPr>
        <w:t> </w:t>
      </w:r>
      <w:r>
        <w:rPr>
          <w:w w:val="105"/>
        </w:rPr>
        <w:t>tasks</w:t>
      </w:r>
      <w:r>
        <w:rPr>
          <w:spacing w:val="14"/>
          <w:w w:val="105"/>
        </w:rPr>
        <w:t> </w:t>
      </w:r>
      <w:r>
        <w:rPr>
          <w:w w:val="105"/>
        </w:rPr>
        <w:t>need</w:t>
      </w:r>
      <w:r>
        <w:rPr>
          <w:spacing w:val="13"/>
          <w:w w:val="105"/>
        </w:rPr>
        <w:t> </w:t>
      </w:r>
      <w:r>
        <w:rPr>
          <w:w w:val="105"/>
        </w:rPr>
        <w:t>urgent</w:t>
      </w:r>
      <w:r>
        <w:rPr>
          <w:spacing w:val="14"/>
          <w:w w:val="105"/>
        </w:rPr>
        <w:t> </w:t>
      </w:r>
      <w:r>
        <w:rPr>
          <w:spacing w:val="-2"/>
          <w:w w:val="105"/>
        </w:rPr>
        <w:t>action:</w:t>
      </w:r>
    </w:p>
    <w:p>
      <w:pPr>
        <w:pStyle w:val="ListParagraph"/>
        <w:numPr>
          <w:ilvl w:val="0"/>
          <w:numId w:val="3"/>
        </w:numPr>
        <w:tabs>
          <w:tab w:pos="601" w:val="left" w:leader="none"/>
        </w:tabs>
        <w:spacing w:line="266" w:lineRule="auto" w:before="144" w:after="0"/>
        <w:ind w:left="599" w:right="50" w:hanging="480"/>
        <w:jc w:val="both"/>
        <w:rPr>
          <w:sz w:val="18"/>
        </w:rPr>
      </w:pPr>
      <w:r>
        <w:rPr>
          <w:w w:val="105"/>
          <w:sz w:val="18"/>
        </w:rPr>
        <w:t>A global fund to generate the resources for pro- viding free access to antipsychotic drugs should to be created.</w:t>
      </w:r>
    </w:p>
    <w:p>
      <w:pPr>
        <w:pStyle w:val="ListParagraph"/>
        <w:numPr>
          <w:ilvl w:val="0"/>
          <w:numId w:val="3"/>
        </w:numPr>
        <w:tabs>
          <w:tab w:pos="600" w:val="left" w:leader="none"/>
        </w:tabs>
        <w:spacing w:line="266" w:lineRule="auto" w:before="87" w:after="0"/>
        <w:ind w:left="600" w:right="116" w:hanging="480"/>
        <w:jc w:val="both"/>
        <w:rPr>
          <w:sz w:val="18"/>
        </w:rPr>
      </w:pPr>
      <w:r>
        <w:rPr>
          <w:spacing w:val="1"/>
          <w:w w:val="106"/>
          <w:sz w:val="18"/>
        </w:rPr>
        <w:br w:type="column"/>
      </w:r>
      <w:r>
        <w:rPr>
          <w:w w:val="105"/>
          <w:sz w:val="18"/>
        </w:rPr>
        <w:t>Simple, brief and cost effective strategies for en- hancing</w:t>
      </w:r>
      <w:r>
        <w:rPr>
          <w:spacing w:val="-14"/>
          <w:w w:val="105"/>
          <w:sz w:val="18"/>
        </w:rPr>
        <w:t> </w:t>
      </w:r>
      <w:r>
        <w:rPr>
          <w:w w:val="105"/>
          <w:sz w:val="18"/>
        </w:rPr>
        <w:t>medication</w:t>
      </w:r>
      <w:r>
        <w:rPr>
          <w:spacing w:val="-13"/>
          <w:w w:val="105"/>
          <w:sz w:val="18"/>
        </w:rPr>
        <w:t> </w:t>
      </w:r>
      <w:r>
        <w:rPr>
          <w:w w:val="105"/>
          <w:sz w:val="18"/>
        </w:rPr>
        <w:t>adherence</w:t>
      </w:r>
      <w:r>
        <w:rPr>
          <w:spacing w:val="-14"/>
          <w:w w:val="105"/>
          <w:sz w:val="18"/>
        </w:rPr>
        <w:t> </w:t>
      </w:r>
      <w:r>
        <w:rPr>
          <w:w w:val="105"/>
          <w:sz w:val="18"/>
        </w:rPr>
        <w:t>which</w:t>
      </w:r>
      <w:r>
        <w:rPr>
          <w:spacing w:val="-13"/>
          <w:w w:val="105"/>
          <w:sz w:val="18"/>
        </w:rPr>
        <w:t> </w:t>
      </w:r>
      <w:r>
        <w:rPr>
          <w:w w:val="105"/>
          <w:sz w:val="18"/>
        </w:rPr>
        <w:t>can</w:t>
      </w:r>
      <w:r>
        <w:rPr>
          <w:spacing w:val="-14"/>
          <w:w w:val="105"/>
          <w:sz w:val="18"/>
        </w:rPr>
        <w:t> </w:t>
      </w:r>
      <w:r>
        <w:rPr>
          <w:w w:val="105"/>
          <w:sz w:val="18"/>
        </w:rPr>
        <w:t>be</w:t>
      </w:r>
      <w:r>
        <w:rPr>
          <w:spacing w:val="-13"/>
          <w:w w:val="105"/>
          <w:sz w:val="18"/>
        </w:rPr>
        <w:t> </w:t>
      </w:r>
      <w:r>
        <w:rPr>
          <w:w w:val="105"/>
          <w:sz w:val="18"/>
        </w:rPr>
        <w:t>used by</w:t>
      </w:r>
      <w:r>
        <w:rPr>
          <w:spacing w:val="-13"/>
          <w:w w:val="105"/>
          <w:sz w:val="18"/>
        </w:rPr>
        <w:t> </w:t>
      </w:r>
      <w:r>
        <w:rPr>
          <w:w w:val="105"/>
          <w:sz w:val="18"/>
        </w:rPr>
        <w:t>the</w:t>
      </w:r>
      <w:r>
        <w:rPr>
          <w:spacing w:val="-13"/>
          <w:w w:val="105"/>
          <w:sz w:val="18"/>
        </w:rPr>
        <w:t> </w:t>
      </w:r>
      <w:r>
        <w:rPr>
          <w:w w:val="105"/>
          <w:sz w:val="18"/>
        </w:rPr>
        <w:t>caregivers</w:t>
      </w:r>
      <w:r>
        <w:rPr>
          <w:spacing w:val="-13"/>
          <w:w w:val="105"/>
          <w:sz w:val="18"/>
        </w:rPr>
        <w:t> </w:t>
      </w:r>
      <w:r>
        <w:rPr>
          <w:w w:val="105"/>
          <w:sz w:val="18"/>
        </w:rPr>
        <w:t>in</w:t>
      </w:r>
      <w:r>
        <w:rPr>
          <w:spacing w:val="-13"/>
          <w:w w:val="105"/>
          <w:sz w:val="18"/>
        </w:rPr>
        <w:t> </w:t>
      </w:r>
      <w:r>
        <w:rPr>
          <w:w w:val="105"/>
          <w:sz w:val="18"/>
        </w:rPr>
        <w:t>the</w:t>
      </w:r>
      <w:r>
        <w:rPr>
          <w:spacing w:val="-13"/>
          <w:w w:val="105"/>
          <w:sz w:val="18"/>
        </w:rPr>
        <w:t> </w:t>
      </w:r>
      <w:r>
        <w:rPr>
          <w:w w:val="105"/>
          <w:sz w:val="18"/>
        </w:rPr>
        <w:t>LAMICs</w:t>
      </w:r>
      <w:r>
        <w:rPr>
          <w:spacing w:val="-13"/>
          <w:w w:val="105"/>
          <w:sz w:val="18"/>
        </w:rPr>
        <w:t> </w:t>
      </w:r>
      <w:r>
        <w:rPr>
          <w:w w:val="105"/>
          <w:sz w:val="18"/>
        </w:rPr>
        <w:t>need</w:t>
      </w:r>
      <w:r>
        <w:rPr>
          <w:spacing w:val="-13"/>
          <w:w w:val="105"/>
          <w:sz w:val="18"/>
        </w:rPr>
        <w:t> </w:t>
      </w:r>
      <w:r>
        <w:rPr>
          <w:w w:val="105"/>
          <w:sz w:val="18"/>
        </w:rPr>
        <w:t>to</w:t>
      </w:r>
      <w:r>
        <w:rPr>
          <w:spacing w:val="-13"/>
          <w:w w:val="105"/>
          <w:sz w:val="18"/>
        </w:rPr>
        <w:t> </w:t>
      </w:r>
      <w:r>
        <w:rPr>
          <w:w w:val="105"/>
          <w:sz w:val="18"/>
        </w:rPr>
        <w:t>be</w:t>
      </w:r>
      <w:r>
        <w:rPr>
          <w:spacing w:val="-13"/>
          <w:w w:val="105"/>
          <w:sz w:val="18"/>
        </w:rPr>
        <w:t> </w:t>
      </w:r>
      <w:r>
        <w:rPr>
          <w:w w:val="105"/>
          <w:sz w:val="18"/>
        </w:rPr>
        <w:t>devel- </w:t>
      </w:r>
      <w:r>
        <w:rPr>
          <w:spacing w:val="-2"/>
          <w:w w:val="105"/>
          <w:sz w:val="18"/>
        </w:rPr>
        <w:t>oped.</w:t>
      </w:r>
    </w:p>
    <w:p>
      <w:pPr>
        <w:pStyle w:val="ListParagraph"/>
        <w:numPr>
          <w:ilvl w:val="0"/>
          <w:numId w:val="3"/>
        </w:numPr>
        <w:tabs>
          <w:tab w:pos="601" w:val="left" w:leader="none"/>
        </w:tabs>
        <w:spacing w:line="266" w:lineRule="auto" w:before="141" w:after="0"/>
        <w:ind w:left="600" w:right="113" w:hanging="480"/>
        <w:jc w:val="both"/>
        <w:rPr>
          <w:sz w:val="18"/>
        </w:rPr>
      </w:pPr>
      <w:r>
        <w:rPr>
          <w:w w:val="105"/>
          <w:sz w:val="18"/>
        </w:rPr>
        <w:t>Small</w:t>
      </w:r>
      <w:r>
        <w:rPr>
          <w:w w:val="105"/>
          <w:sz w:val="18"/>
        </w:rPr>
        <w:t> scale</w:t>
      </w:r>
      <w:r>
        <w:rPr>
          <w:w w:val="105"/>
          <w:sz w:val="18"/>
        </w:rPr>
        <w:t> programmes</w:t>
      </w:r>
      <w:r>
        <w:rPr>
          <w:w w:val="105"/>
          <w:sz w:val="18"/>
        </w:rPr>
        <w:t> based</w:t>
      </w:r>
      <w:r>
        <w:rPr>
          <w:w w:val="105"/>
          <w:sz w:val="18"/>
        </w:rPr>
        <w:t> on</w:t>
      </w:r>
      <w:r>
        <w:rPr>
          <w:w w:val="105"/>
          <w:sz w:val="18"/>
        </w:rPr>
        <w:t> the</w:t>
      </w:r>
      <w:r>
        <w:rPr>
          <w:w w:val="105"/>
          <w:sz w:val="18"/>
        </w:rPr>
        <w:t> DOTS model</w:t>
      </w:r>
      <w:r>
        <w:rPr>
          <w:spacing w:val="-3"/>
          <w:w w:val="105"/>
          <w:sz w:val="18"/>
        </w:rPr>
        <w:t> </w:t>
      </w:r>
      <w:r>
        <w:rPr>
          <w:w w:val="105"/>
          <w:sz w:val="18"/>
        </w:rPr>
        <w:t>should</w:t>
      </w:r>
      <w:r>
        <w:rPr>
          <w:spacing w:val="-3"/>
          <w:w w:val="105"/>
          <w:sz w:val="18"/>
        </w:rPr>
        <w:t> </w:t>
      </w:r>
      <w:r>
        <w:rPr>
          <w:w w:val="105"/>
          <w:sz w:val="18"/>
        </w:rPr>
        <w:t>be</w:t>
      </w:r>
      <w:r>
        <w:rPr>
          <w:spacing w:val="-3"/>
          <w:w w:val="105"/>
          <w:sz w:val="18"/>
        </w:rPr>
        <w:t> </w:t>
      </w:r>
      <w:r>
        <w:rPr>
          <w:w w:val="105"/>
          <w:sz w:val="18"/>
        </w:rPr>
        <w:t>developed</w:t>
      </w:r>
      <w:r>
        <w:rPr>
          <w:spacing w:val="-3"/>
          <w:w w:val="105"/>
          <w:sz w:val="18"/>
        </w:rPr>
        <w:t> </w:t>
      </w:r>
      <w:r>
        <w:rPr>
          <w:w w:val="105"/>
          <w:sz w:val="18"/>
        </w:rPr>
        <w:t>locally</w:t>
      </w:r>
      <w:r>
        <w:rPr>
          <w:spacing w:val="-3"/>
          <w:w w:val="105"/>
          <w:sz w:val="18"/>
        </w:rPr>
        <w:t> </w:t>
      </w:r>
      <w:r>
        <w:rPr>
          <w:w w:val="105"/>
          <w:sz w:val="18"/>
        </w:rPr>
        <w:t>in</w:t>
      </w:r>
      <w:r>
        <w:rPr>
          <w:spacing w:val="-3"/>
          <w:w w:val="105"/>
          <w:sz w:val="18"/>
        </w:rPr>
        <w:t> </w:t>
      </w:r>
      <w:r>
        <w:rPr>
          <w:w w:val="105"/>
          <w:sz w:val="18"/>
        </w:rPr>
        <w:t>LAMICs</w:t>
      </w:r>
      <w:r>
        <w:rPr>
          <w:spacing w:val="-3"/>
          <w:w w:val="105"/>
          <w:sz w:val="18"/>
        </w:rPr>
        <w:t> </w:t>
      </w:r>
      <w:r>
        <w:rPr>
          <w:w w:val="105"/>
          <w:sz w:val="18"/>
        </w:rPr>
        <w:t>in </w:t>
      </w:r>
      <w:r>
        <w:rPr>
          <w:sz w:val="18"/>
        </w:rPr>
        <w:t>collaboration with international organizations be- </w:t>
      </w:r>
      <w:r>
        <w:rPr>
          <w:w w:val="105"/>
          <w:sz w:val="18"/>
        </w:rPr>
        <w:t>fore we can expect the governments to support the same. Insulin Demonstration Projects which has been initiated to improve the access to the Insulin by the IDF Task Force can provide good models for this</w:t>
      </w:r>
      <w:r>
        <w:rPr>
          <w:w w:val="105"/>
          <w:position w:val="6"/>
          <w:sz w:val="10"/>
        </w:rPr>
        <w:t>16</w:t>
      </w:r>
      <w:r>
        <w:rPr>
          <w:w w:val="105"/>
          <w:sz w:val="18"/>
        </w:rPr>
        <w:t>.</w:t>
      </w:r>
    </w:p>
    <w:p>
      <w:pPr>
        <w:pStyle w:val="BodyText"/>
        <w:spacing w:line="266" w:lineRule="auto" w:before="144"/>
        <w:ind w:right="108"/>
      </w:pPr>
      <w:r>
        <w:rPr/>
        <w:t>Free access to the treatment has been provided</w:t>
      </w:r>
      <w:r>
        <w:rPr>
          <w:spacing w:val="80"/>
        </w:rPr>
        <w:t> </w:t>
      </w:r>
      <w:r>
        <w:rPr/>
        <w:t>not</w:t>
      </w:r>
      <w:r>
        <w:rPr>
          <w:spacing w:val="-8"/>
        </w:rPr>
        <w:t> </w:t>
      </w:r>
      <w:r>
        <w:rPr/>
        <w:t>only</w:t>
      </w:r>
      <w:r>
        <w:rPr>
          <w:spacing w:val="-8"/>
        </w:rPr>
        <w:t> </w:t>
      </w:r>
      <w:r>
        <w:rPr/>
        <w:t>for</w:t>
      </w:r>
      <w:r>
        <w:rPr>
          <w:spacing w:val="-8"/>
        </w:rPr>
        <w:t> </w:t>
      </w:r>
      <w:r>
        <w:rPr/>
        <w:t>disorders</w:t>
      </w:r>
      <w:r>
        <w:rPr>
          <w:spacing w:val="-8"/>
        </w:rPr>
        <w:t> </w:t>
      </w:r>
      <w:r>
        <w:rPr/>
        <w:t>like</w:t>
      </w:r>
      <w:r>
        <w:rPr>
          <w:spacing w:val="-8"/>
        </w:rPr>
        <w:t> </w:t>
      </w:r>
      <w:r>
        <w:rPr/>
        <w:t>TB</w:t>
      </w:r>
      <w:r>
        <w:rPr>
          <w:spacing w:val="-8"/>
        </w:rPr>
        <w:t> </w:t>
      </w:r>
      <w:r>
        <w:rPr/>
        <w:t>but</w:t>
      </w:r>
      <w:r>
        <w:rPr>
          <w:spacing w:val="-8"/>
        </w:rPr>
        <w:t> </w:t>
      </w:r>
      <w:r>
        <w:rPr/>
        <w:t>also</w:t>
      </w:r>
      <w:r>
        <w:rPr>
          <w:spacing w:val="-8"/>
        </w:rPr>
        <w:t> </w:t>
      </w:r>
      <w:r>
        <w:rPr/>
        <w:t>for</w:t>
      </w:r>
      <w:r>
        <w:rPr>
          <w:spacing w:val="-8"/>
        </w:rPr>
        <w:t> </w:t>
      </w:r>
      <w:r>
        <w:rPr/>
        <w:t>many</w:t>
      </w:r>
      <w:r>
        <w:rPr>
          <w:spacing w:val="-8"/>
        </w:rPr>
        <w:t> </w:t>
      </w:r>
      <w:r>
        <w:rPr/>
        <w:t>non</w:t>
      </w:r>
      <w:r>
        <w:rPr>
          <w:spacing w:val="-8"/>
        </w:rPr>
        <w:t> </w:t>
      </w:r>
      <w:r>
        <w:rPr/>
        <w:t>com- municable disorders in other disciplines. In Diabetes Mellitus,</w:t>
      </w:r>
      <w:r>
        <w:rPr>
          <w:spacing w:val="-3"/>
        </w:rPr>
        <w:t> </w:t>
      </w:r>
      <w:r>
        <w:rPr/>
        <w:t>for</w:t>
      </w:r>
      <w:r>
        <w:rPr>
          <w:spacing w:val="-3"/>
        </w:rPr>
        <w:t> </w:t>
      </w:r>
      <w:r>
        <w:rPr/>
        <w:t>example,</w:t>
      </w:r>
      <w:r>
        <w:rPr>
          <w:spacing w:val="-1"/>
        </w:rPr>
        <w:t> </w:t>
      </w:r>
      <w:r>
        <w:rPr/>
        <w:t>at</w:t>
      </w:r>
      <w:r>
        <w:rPr>
          <w:spacing w:val="-3"/>
        </w:rPr>
        <w:t> </w:t>
      </w:r>
      <w:r>
        <w:rPr/>
        <w:t>least</w:t>
      </w:r>
      <w:r>
        <w:rPr>
          <w:spacing w:val="-3"/>
        </w:rPr>
        <w:t> </w:t>
      </w:r>
      <w:r>
        <w:rPr/>
        <w:t>67</w:t>
      </w:r>
      <w:r>
        <w:rPr>
          <w:spacing w:val="-3"/>
        </w:rPr>
        <w:t> </w:t>
      </w:r>
      <w:r>
        <w:rPr/>
        <w:t>states</w:t>
      </w:r>
      <w:r>
        <w:rPr>
          <w:spacing w:val="-3"/>
        </w:rPr>
        <w:t> </w:t>
      </w:r>
      <w:r>
        <w:rPr/>
        <w:t>around</w:t>
      </w:r>
      <w:r>
        <w:rPr>
          <w:spacing w:val="-3"/>
        </w:rPr>
        <w:t> </w:t>
      </w:r>
      <w:r>
        <w:rPr/>
        <w:t>the</w:t>
      </w:r>
      <w:r>
        <w:rPr>
          <w:spacing w:val="-3"/>
        </w:rPr>
        <w:t> </w:t>
      </w:r>
      <w:r>
        <w:rPr/>
        <w:t>world including many in LAMICs are providing state subsidies for the Insulin</w:t>
      </w:r>
      <w:r>
        <w:rPr>
          <w:position w:val="6"/>
          <w:sz w:val="10"/>
        </w:rPr>
        <w:t>17</w:t>
      </w:r>
      <w:r>
        <w:rPr/>
        <w:t>.</w:t>
      </w:r>
      <w:r>
        <w:rPr>
          <w:spacing w:val="40"/>
        </w:rPr>
        <w:t> </w:t>
      </w:r>
      <w:r>
        <w:rPr/>
        <w:t>A community based intervention based on</w:t>
      </w:r>
      <w:r>
        <w:rPr>
          <w:spacing w:val="-2"/>
        </w:rPr>
        <w:t> </w:t>
      </w:r>
      <w:r>
        <w:rPr/>
        <w:t>the</w:t>
      </w:r>
      <w:r>
        <w:rPr>
          <w:spacing w:val="-2"/>
        </w:rPr>
        <w:t> </w:t>
      </w:r>
      <w:r>
        <w:rPr/>
        <w:t>principles</w:t>
      </w:r>
      <w:r>
        <w:rPr>
          <w:spacing w:val="-2"/>
        </w:rPr>
        <w:t> </w:t>
      </w:r>
      <w:r>
        <w:rPr/>
        <w:t>of</w:t>
      </w:r>
      <w:r>
        <w:rPr>
          <w:spacing w:val="-2"/>
        </w:rPr>
        <w:t> </w:t>
      </w:r>
      <w:r>
        <w:rPr/>
        <w:t>DOTS</w:t>
      </w:r>
      <w:r>
        <w:rPr>
          <w:spacing w:val="-2"/>
        </w:rPr>
        <w:t> </w:t>
      </w:r>
      <w:r>
        <w:rPr/>
        <w:t>for</w:t>
      </w:r>
      <w:r>
        <w:rPr>
          <w:spacing w:val="-2"/>
        </w:rPr>
        <w:t> </w:t>
      </w:r>
      <w:r>
        <w:rPr/>
        <w:t>a</w:t>
      </w:r>
      <w:r>
        <w:rPr>
          <w:spacing w:val="-2"/>
        </w:rPr>
        <w:t> </w:t>
      </w:r>
      <w:r>
        <w:rPr/>
        <w:t>relatively</w:t>
      </w:r>
      <w:r>
        <w:rPr>
          <w:spacing w:val="-2"/>
        </w:rPr>
        <w:t> </w:t>
      </w:r>
      <w:r>
        <w:rPr/>
        <w:t>low</w:t>
      </w:r>
      <w:r>
        <w:rPr>
          <w:spacing w:val="-2"/>
        </w:rPr>
        <w:t> </w:t>
      </w:r>
      <w:r>
        <w:rPr/>
        <w:t>prevalence disorder like Schizophrenia could also help to put the mental health strongly on the agenda of public health. Unlike</w:t>
      </w:r>
      <w:r>
        <w:rPr>
          <w:spacing w:val="40"/>
        </w:rPr>
        <w:t> </w:t>
      </w:r>
      <w:r>
        <w:rPr/>
        <w:t>non-multi</w:t>
      </w:r>
      <w:r>
        <w:rPr>
          <w:spacing w:val="40"/>
        </w:rPr>
        <w:t> </w:t>
      </w:r>
      <w:r>
        <w:rPr/>
        <w:t>drug</w:t>
      </w:r>
      <w:r>
        <w:rPr>
          <w:spacing w:val="40"/>
        </w:rPr>
        <w:t> </w:t>
      </w:r>
      <w:r>
        <w:rPr/>
        <w:t>resistant</w:t>
      </w:r>
      <w:r>
        <w:rPr>
          <w:spacing w:val="40"/>
        </w:rPr>
        <w:t> </w:t>
      </w:r>
      <w:r>
        <w:rPr/>
        <w:t>tuberculosis,</w:t>
      </w:r>
      <w:r>
        <w:rPr>
          <w:spacing w:val="40"/>
        </w:rPr>
        <w:t> </w:t>
      </w:r>
      <w:r>
        <w:rPr/>
        <w:t>treat- ment for schizophrenia would be needed for much</w:t>
      </w:r>
      <w:r>
        <w:rPr>
          <w:spacing w:val="40"/>
        </w:rPr>
        <w:t> </w:t>
      </w:r>
      <w:r>
        <w:rPr/>
        <w:t>longer period and “cure” would not be achieved in the strictest</w:t>
      </w:r>
      <w:r>
        <w:rPr>
          <w:spacing w:val="80"/>
        </w:rPr>
        <w:t> </w:t>
      </w:r>
      <w:r>
        <w:rPr/>
        <w:t>sense.</w:t>
      </w:r>
      <w:r>
        <w:rPr>
          <w:spacing w:val="80"/>
        </w:rPr>
        <w:t> </w:t>
      </w:r>
      <w:r>
        <w:rPr/>
        <w:t>Nor</w:t>
      </w:r>
      <w:r>
        <w:rPr>
          <w:spacing w:val="80"/>
        </w:rPr>
        <w:t> </w:t>
      </w:r>
      <w:r>
        <w:rPr/>
        <w:t>is</w:t>
      </w:r>
      <w:r>
        <w:rPr>
          <w:spacing w:val="80"/>
        </w:rPr>
        <w:t> </w:t>
      </w:r>
      <w:r>
        <w:rPr/>
        <w:t>there</w:t>
      </w:r>
      <w:r>
        <w:rPr>
          <w:spacing w:val="80"/>
        </w:rPr>
        <w:t> </w:t>
      </w:r>
      <w:r>
        <w:rPr/>
        <w:t>incentive</w:t>
      </w:r>
      <w:r>
        <w:rPr>
          <w:spacing w:val="80"/>
        </w:rPr>
        <w:t> </w:t>
      </w:r>
      <w:r>
        <w:rPr/>
        <w:t>to</w:t>
      </w:r>
      <w:r>
        <w:rPr>
          <w:spacing w:val="80"/>
        </w:rPr>
        <w:t> </w:t>
      </w:r>
      <w:r>
        <w:rPr/>
        <w:t>address</w:t>
      </w:r>
      <w:r>
        <w:rPr>
          <w:spacing w:val="40"/>
        </w:rPr>
        <w:t> </w:t>
      </w:r>
      <w:r>
        <w:rPr/>
        <w:t>the</w:t>
      </w:r>
      <w:r>
        <w:rPr>
          <w:spacing w:val="40"/>
        </w:rPr>
        <w:t> </w:t>
      </w:r>
      <w:r>
        <w:rPr/>
        <w:t>schizophrenia</w:t>
      </w:r>
      <w:r>
        <w:rPr>
          <w:spacing w:val="40"/>
        </w:rPr>
        <w:t> </w:t>
      </w:r>
      <w:r>
        <w:rPr/>
        <w:t>because</w:t>
      </w:r>
      <w:r>
        <w:rPr>
          <w:spacing w:val="40"/>
        </w:rPr>
        <w:t> </w:t>
      </w:r>
      <w:r>
        <w:rPr/>
        <w:t>a</w:t>
      </w:r>
      <w:r>
        <w:rPr>
          <w:spacing w:val="40"/>
        </w:rPr>
        <w:t> </w:t>
      </w:r>
      <w:r>
        <w:rPr/>
        <w:t>sufferer</w:t>
      </w:r>
      <w:r>
        <w:rPr>
          <w:spacing w:val="40"/>
        </w:rPr>
        <w:t> </w:t>
      </w:r>
      <w:r>
        <w:rPr/>
        <w:t>is</w:t>
      </w:r>
      <w:r>
        <w:rPr>
          <w:spacing w:val="40"/>
        </w:rPr>
        <w:t> </w:t>
      </w:r>
      <w:r>
        <w:rPr/>
        <w:t>not</w:t>
      </w:r>
      <w:r>
        <w:rPr>
          <w:spacing w:val="40"/>
        </w:rPr>
        <w:t> </w:t>
      </w:r>
      <w:r>
        <w:rPr/>
        <w:t>infectious to those around him or her.</w:t>
      </w:r>
      <w:r>
        <w:rPr>
          <w:spacing w:val="40"/>
        </w:rPr>
        <w:t> </w:t>
      </w:r>
      <w:r>
        <w:rPr/>
        <w:t>However, maintaining regular treatment in up to 2/3</w:t>
      </w:r>
      <w:r>
        <w:rPr>
          <w:position w:val="6"/>
          <w:sz w:val="10"/>
        </w:rPr>
        <w:t>rd </w:t>
      </w:r>
      <w:r>
        <w:rPr/>
        <w:t>of cases for the critical two years period would not be a mean achievement.</w:t>
      </w:r>
      <w:r>
        <w:rPr>
          <w:spacing w:val="40"/>
        </w:rPr>
        <w:t> </w:t>
      </w:r>
      <w:r>
        <w:rPr/>
        <w:t>The improved access to treatment as a public health intervention will also lead to better awareness and early help</w:t>
      </w:r>
      <w:r>
        <w:rPr>
          <w:spacing w:val="40"/>
        </w:rPr>
        <w:t> </w:t>
      </w:r>
      <w:r>
        <w:rPr/>
        <w:t>seeking</w:t>
      </w:r>
      <w:r>
        <w:rPr>
          <w:spacing w:val="40"/>
        </w:rPr>
        <w:t> </w:t>
      </w:r>
      <w:r>
        <w:rPr/>
        <w:t>for</w:t>
      </w:r>
      <w:r>
        <w:rPr>
          <w:spacing w:val="40"/>
        </w:rPr>
        <w:t> </w:t>
      </w:r>
      <w:r>
        <w:rPr/>
        <w:t>the</w:t>
      </w:r>
      <w:r>
        <w:rPr>
          <w:spacing w:val="40"/>
        </w:rPr>
        <w:t> </w:t>
      </w:r>
      <w:r>
        <w:rPr/>
        <w:t>cases</w:t>
      </w:r>
      <w:r>
        <w:rPr>
          <w:spacing w:val="40"/>
        </w:rPr>
        <w:t> </w:t>
      </w:r>
      <w:r>
        <w:rPr/>
        <w:t>which</w:t>
      </w:r>
      <w:r>
        <w:rPr>
          <w:spacing w:val="40"/>
        </w:rPr>
        <w:t> </w:t>
      </w:r>
      <w:r>
        <w:rPr/>
        <w:t>at</w:t>
      </w:r>
      <w:r>
        <w:rPr>
          <w:spacing w:val="40"/>
        </w:rPr>
        <w:t> </w:t>
      </w:r>
      <w:r>
        <w:rPr/>
        <w:t>present</w:t>
      </w:r>
      <w:r>
        <w:rPr>
          <w:spacing w:val="40"/>
        </w:rPr>
        <w:t> </w:t>
      </w:r>
      <w:r>
        <w:rPr/>
        <w:t>represent the large untreated prevalence. Most importantly, perhaps it can also help to reduce the stigma for the disorder as effectively as the advent and effective implementation of anti tuberculosis treatment did for </w:t>
      </w:r>
      <w:r>
        <w:rPr>
          <w:spacing w:val="-2"/>
        </w:rPr>
        <w:t>tuberculosis.</w:t>
      </w:r>
    </w:p>
    <w:p>
      <w:pPr>
        <w:pStyle w:val="Heading2"/>
        <w:spacing w:before="194"/>
      </w:pPr>
      <w:r>
        <w:rPr>
          <w:spacing w:val="10"/>
          <w:w w:val="115"/>
        </w:rPr>
        <w:t>REFERENCES</w:t>
      </w:r>
    </w:p>
    <w:p>
      <w:pPr>
        <w:pStyle w:val="ListParagraph"/>
        <w:numPr>
          <w:ilvl w:val="0"/>
          <w:numId w:val="4"/>
        </w:numPr>
        <w:tabs>
          <w:tab w:pos="601" w:val="left" w:leader="none"/>
        </w:tabs>
        <w:spacing w:line="235" w:lineRule="auto" w:before="145" w:after="0"/>
        <w:ind w:left="600" w:right="116" w:hanging="480"/>
        <w:jc w:val="both"/>
        <w:rPr>
          <w:sz w:val="17"/>
        </w:rPr>
      </w:pPr>
      <w:r>
        <w:rPr>
          <w:w w:val="95"/>
          <w:sz w:val="17"/>
        </w:rPr>
        <w:t>World Health Organization. Investing in mental health. </w:t>
      </w:r>
      <w:r>
        <w:rPr>
          <w:sz w:val="17"/>
        </w:rPr>
        <w:t>Geneva: World Health Organization, 2003.</w:t>
      </w:r>
    </w:p>
    <w:p>
      <w:pPr>
        <w:pStyle w:val="ListParagraph"/>
        <w:numPr>
          <w:ilvl w:val="0"/>
          <w:numId w:val="4"/>
        </w:numPr>
        <w:tabs>
          <w:tab w:pos="601" w:val="left" w:leader="none"/>
        </w:tabs>
        <w:spacing w:line="235" w:lineRule="auto" w:before="141" w:after="0"/>
        <w:ind w:left="600" w:right="116" w:hanging="480"/>
        <w:jc w:val="both"/>
        <w:rPr>
          <w:sz w:val="17"/>
        </w:rPr>
      </w:pPr>
      <w:r>
        <w:rPr>
          <w:w w:val="95"/>
          <w:sz w:val="17"/>
        </w:rPr>
        <w:t>World Health Organization. What is DOTS: A Guide to </w:t>
      </w:r>
      <w:r>
        <w:rPr>
          <w:sz w:val="17"/>
        </w:rPr>
        <w:t>WHO recommended TB control strategy known as DOTS. Geneva: WHO, 1999.</w:t>
      </w:r>
    </w:p>
    <w:p>
      <w:pPr>
        <w:pStyle w:val="ListParagraph"/>
        <w:numPr>
          <w:ilvl w:val="0"/>
          <w:numId w:val="4"/>
        </w:numPr>
        <w:tabs>
          <w:tab w:pos="601" w:val="left" w:leader="none"/>
        </w:tabs>
        <w:spacing w:line="235" w:lineRule="auto" w:before="140" w:after="0"/>
        <w:ind w:left="600" w:right="115" w:hanging="480"/>
        <w:jc w:val="both"/>
        <w:rPr>
          <w:sz w:val="17"/>
        </w:rPr>
      </w:pPr>
      <w:r>
        <w:rPr>
          <w:spacing w:val="-6"/>
          <w:sz w:val="17"/>
        </w:rPr>
        <w:t>Moore RD,</w:t>
      </w:r>
      <w:r>
        <w:rPr>
          <w:sz w:val="17"/>
        </w:rPr>
        <w:t> </w:t>
      </w:r>
      <w:r>
        <w:rPr>
          <w:spacing w:val="-6"/>
          <w:sz w:val="17"/>
        </w:rPr>
        <w:t>Chaulk</w:t>
      </w:r>
      <w:r>
        <w:rPr>
          <w:sz w:val="17"/>
        </w:rPr>
        <w:t> </w:t>
      </w:r>
      <w:r>
        <w:rPr>
          <w:spacing w:val="-6"/>
          <w:sz w:val="17"/>
        </w:rPr>
        <w:t>CP,</w:t>
      </w:r>
      <w:r>
        <w:rPr>
          <w:sz w:val="17"/>
        </w:rPr>
        <w:t> </w:t>
      </w:r>
      <w:r>
        <w:rPr>
          <w:spacing w:val="-6"/>
          <w:sz w:val="17"/>
        </w:rPr>
        <w:t>Griffiths R, Cavalcante</w:t>
      </w:r>
      <w:r>
        <w:rPr>
          <w:sz w:val="17"/>
        </w:rPr>
        <w:t> </w:t>
      </w:r>
      <w:r>
        <w:rPr>
          <w:spacing w:val="-6"/>
          <w:sz w:val="17"/>
        </w:rPr>
        <w:t>S, Chaisson </w:t>
      </w:r>
      <w:r>
        <w:rPr>
          <w:spacing w:val="-2"/>
          <w:w w:val="105"/>
          <w:sz w:val="17"/>
        </w:rPr>
        <w:t>RE.</w:t>
      </w:r>
      <w:r>
        <w:rPr>
          <w:spacing w:val="-10"/>
          <w:w w:val="105"/>
          <w:sz w:val="17"/>
        </w:rPr>
        <w:t> </w:t>
      </w:r>
      <w:r>
        <w:rPr>
          <w:spacing w:val="-2"/>
          <w:w w:val="105"/>
          <w:sz w:val="17"/>
        </w:rPr>
        <w:t>Cost</w:t>
      </w:r>
      <w:r>
        <w:rPr>
          <w:spacing w:val="-10"/>
          <w:w w:val="105"/>
          <w:sz w:val="17"/>
        </w:rPr>
        <w:t> </w:t>
      </w:r>
      <w:r>
        <w:rPr>
          <w:spacing w:val="-2"/>
          <w:w w:val="105"/>
          <w:sz w:val="17"/>
        </w:rPr>
        <w:t>effectiveness</w:t>
      </w:r>
      <w:r>
        <w:rPr>
          <w:spacing w:val="-10"/>
          <w:w w:val="105"/>
          <w:sz w:val="17"/>
        </w:rPr>
        <w:t> </w:t>
      </w:r>
      <w:r>
        <w:rPr>
          <w:spacing w:val="-2"/>
          <w:w w:val="105"/>
          <w:sz w:val="17"/>
        </w:rPr>
        <w:t>of</w:t>
      </w:r>
      <w:r>
        <w:rPr>
          <w:spacing w:val="-10"/>
          <w:w w:val="105"/>
          <w:sz w:val="17"/>
        </w:rPr>
        <w:t> </w:t>
      </w:r>
      <w:r>
        <w:rPr>
          <w:spacing w:val="-2"/>
          <w:w w:val="105"/>
          <w:sz w:val="17"/>
        </w:rPr>
        <w:t>directly</w:t>
      </w:r>
      <w:r>
        <w:rPr>
          <w:spacing w:val="-10"/>
          <w:w w:val="105"/>
          <w:sz w:val="17"/>
        </w:rPr>
        <w:t> </w:t>
      </w:r>
      <w:r>
        <w:rPr>
          <w:spacing w:val="-2"/>
          <w:w w:val="105"/>
          <w:sz w:val="17"/>
        </w:rPr>
        <w:t>observed</w:t>
      </w:r>
      <w:r>
        <w:rPr>
          <w:spacing w:val="-10"/>
          <w:w w:val="105"/>
          <w:sz w:val="17"/>
        </w:rPr>
        <w:t> </w:t>
      </w:r>
      <w:r>
        <w:rPr>
          <w:spacing w:val="-2"/>
          <w:w w:val="105"/>
          <w:sz w:val="17"/>
        </w:rPr>
        <w:t>versus</w:t>
      </w:r>
      <w:r>
        <w:rPr>
          <w:spacing w:val="-10"/>
          <w:w w:val="105"/>
          <w:sz w:val="17"/>
        </w:rPr>
        <w:t> </w:t>
      </w:r>
      <w:r>
        <w:rPr>
          <w:spacing w:val="-2"/>
          <w:w w:val="105"/>
          <w:sz w:val="17"/>
        </w:rPr>
        <w:t>self- </w:t>
      </w:r>
      <w:r>
        <w:rPr>
          <w:sz w:val="17"/>
        </w:rPr>
        <w:t>administered therapy for tuberculosis. Am J Resp Crit </w:t>
      </w:r>
      <w:r>
        <w:rPr>
          <w:w w:val="105"/>
          <w:sz w:val="17"/>
        </w:rPr>
        <w:t>Care Med 1996; 154: 835-6.</w:t>
      </w:r>
    </w:p>
    <w:p>
      <w:pPr>
        <w:pStyle w:val="ListParagraph"/>
        <w:numPr>
          <w:ilvl w:val="0"/>
          <w:numId w:val="4"/>
        </w:numPr>
        <w:tabs>
          <w:tab w:pos="601" w:val="left" w:leader="none"/>
        </w:tabs>
        <w:spacing w:line="235" w:lineRule="auto" w:before="142" w:after="0"/>
        <w:ind w:left="600" w:right="115" w:hanging="480"/>
        <w:jc w:val="both"/>
        <w:rPr>
          <w:sz w:val="17"/>
        </w:rPr>
      </w:pPr>
      <w:r>
        <w:rPr>
          <w:spacing w:val="-4"/>
          <w:sz w:val="17"/>
        </w:rPr>
        <w:t>Floyed</w:t>
      </w:r>
      <w:r>
        <w:rPr>
          <w:spacing w:val="-6"/>
          <w:sz w:val="17"/>
        </w:rPr>
        <w:t> </w:t>
      </w:r>
      <w:r>
        <w:rPr>
          <w:spacing w:val="-4"/>
          <w:sz w:val="17"/>
        </w:rPr>
        <w:t>K,</w:t>
      </w:r>
      <w:r>
        <w:rPr>
          <w:spacing w:val="-6"/>
          <w:sz w:val="17"/>
        </w:rPr>
        <w:t> </w:t>
      </w:r>
      <w:r>
        <w:rPr>
          <w:spacing w:val="-4"/>
          <w:sz w:val="17"/>
        </w:rPr>
        <w:t>Wilkinson</w:t>
      </w:r>
      <w:r>
        <w:rPr>
          <w:spacing w:val="-6"/>
          <w:sz w:val="17"/>
        </w:rPr>
        <w:t> </w:t>
      </w:r>
      <w:r>
        <w:rPr>
          <w:spacing w:val="-4"/>
          <w:sz w:val="17"/>
        </w:rPr>
        <w:t>D,</w:t>
      </w:r>
      <w:r>
        <w:rPr>
          <w:spacing w:val="-6"/>
          <w:sz w:val="17"/>
        </w:rPr>
        <w:t> </w:t>
      </w:r>
      <w:r>
        <w:rPr>
          <w:spacing w:val="-4"/>
          <w:sz w:val="17"/>
        </w:rPr>
        <w:t>Gilk</w:t>
      </w:r>
      <w:r>
        <w:rPr>
          <w:spacing w:val="-6"/>
          <w:sz w:val="17"/>
        </w:rPr>
        <w:t> </w:t>
      </w:r>
      <w:r>
        <w:rPr>
          <w:spacing w:val="-4"/>
          <w:sz w:val="17"/>
        </w:rPr>
        <w:t>C.</w:t>
      </w:r>
      <w:r>
        <w:rPr>
          <w:spacing w:val="-6"/>
          <w:sz w:val="17"/>
        </w:rPr>
        <w:t> </w:t>
      </w:r>
      <w:r>
        <w:rPr>
          <w:spacing w:val="-4"/>
          <w:sz w:val="17"/>
        </w:rPr>
        <w:t>Comparison</w:t>
      </w:r>
      <w:r>
        <w:rPr>
          <w:spacing w:val="-6"/>
          <w:sz w:val="17"/>
        </w:rPr>
        <w:t> </w:t>
      </w:r>
      <w:r>
        <w:rPr>
          <w:spacing w:val="-4"/>
          <w:sz w:val="17"/>
        </w:rPr>
        <w:t>of</w:t>
      </w:r>
      <w:r>
        <w:rPr>
          <w:spacing w:val="-6"/>
          <w:sz w:val="17"/>
        </w:rPr>
        <w:t> </w:t>
      </w:r>
      <w:r>
        <w:rPr>
          <w:spacing w:val="-4"/>
          <w:sz w:val="17"/>
        </w:rPr>
        <w:t>cost</w:t>
      </w:r>
      <w:r>
        <w:rPr>
          <w:spacing w:val="-6"/>
          <w:sz w:val="17"/>
        </w:rPr>
        <w:t> </w:t>
      </w:r>
      <w:r>
        <w:rPr>
          <w:spacing w:val="-4"/>
          <w:sz w:val="17"/>
        </w:rPr>
        <w:t>effec- </w:t>
      </w:r>
      <w:r>
        <w:rPr>
          <w:sz w:val="17"/>
        </w:rPr>
        <w:t>tiveness of directly observed therapy (DOT) and con- </w:t>
      </w:r>
      <w:r>
        <w:rPr>
          <w:spacing w:val="-2"/>
          <w:sz w:val="17"/>
        </w:rPr>
        <w:t>ventionally</w:t>
      </w:r>
      <w:r>
        <w:rPr>
          <w:spacing w:val="-8"/>
          <w:sz w:val="17"/>
        </w:rPr>
        <w:t> </w:t>
      </w:r>
      <w:r>
        <w:rPr>
          <w:spacing w:val="-2"/>
          <w:sz w:val="17"/>
        </w:rPr>
        <w:t>delivered</w:t>
      </w:r>
      <w:r>
        <w:rPr>
          <w:spacing w:val="-8"/>
          <w:sz w:val="17"/>
        </w:rPr>
        <w:t> </w:t>
      </w:r>
      <w:r>
        <w:rPr>
          <w:spacing w:val="-2"/>
          <w:sz w:val="17"/>
        </w:rPr>
        <w:t>treatment</w:t>
      </w:r>
      <w:r>
        <w:rPr>
          <w:spacing w:val="-8"/>
          <w:sz w:val="17"/>
        </w:rPr>
        <w:t> </w:t>
      </w:r>
      <w:r>
        <w:rPr>
          <w:spacing w:val="-2"/>
          <w:sz w:val="17"/>
        </w:rPr>
        <w:t>for</w:t>
      </w:r>
      <w:r>
        <w:rPr>
          <w:spacing w:val="-8"/>
          <w:sz w:val="17"/>
        </w:rPr>
        <w:t> </w:t>
      </w:r>
      <w:r>
        <w:rPr>
          <w:spacing w:val="-2"/>
          <w:sz w:val="17"/>
        </w:rPr>
        <w:t>tuberculosis:</w:t>
      </w:r>
      <w:r>
        <w:rPr>
          <w:spacing w:val="-8"/>
          <w:sz w:val="17"/>
        </w:rPr>
        <w:t> </w:t>
      </w:r>
      <w:r>
        <w:rPr>
          <w:spacing w:val="-2"/>
          <w:sz w:val="17"/>
        </w:rPr>
        <w:t>experi- </w:t>
      </w:r>
      <w:r>
        <w:rPr>
          <w:w w:val="105"/>
          <w:sz w:val="17"/>
        </w:rPr>
        <w:t>ence from rural South Africa. Br Med J 1997; 315: </w:t>
      </w:r>
      <w:r>
        <w:rPr>
          <w:spacing w:val="-2"/>
          <w:w w:val="105"/>
          <w:sz w:val="17"/>
        </w:rPr>
        <w:t>1407-11.</w:t>
      </w:r>
    </w:p>
    <w:p>
      <w:pPr>
        <w:spacing w:after="0" w:line="235" w:lineRule="auto"/>
        <w:jc w:val="both"/>
        <w:rPr>
          <w:sz w:val="17"/>
        </w:rPr>
        <w:sectPr>
          <w:pgSz w:w="12240" w:h="15840"/>
          <w:pgMar w:header="0" w:footer="1008" w:top="1340" w:bottom="1200" w:left="1320" w:right="1320"/>
          <w:cols w:num="2" w:equalWidth="0">
            <w:col w:w="4674" w:space="186"/>
            <w:col w:w="4740"/>
          </w:cols>
        </w:sectPr>
      </w:pPr>
    </w:p>
    <w:p>
      <w:pPr>
        <w:pStyle w:val="ListParagraph"/>
        <w:numPr>
          <w:ilvl w:val="0"/>
          <w:numId w:val="4"/>
        </w:numPr>
        <w:tabs>
          <w:tab w:pos="601" w:val="left" w:leader="none"/>
        </w:tabs>
        <w:spacing w:line="235" w:lineRule="auto" w:before="91" w:after="0"/>
        <w:ind w:left="599" w:right="47" w:hanging="480"/>
        <w:jc w:val="both"/>
        <w:rPr>
          <w:sz w:val="17"/>
        </w:rPr>
      </w:pPr>
      <w:r>
        <w:rPr>
          <w:sz w:val="17"/>
        </w:rPr>
        <w:t>Lieberman JA, Fenton WS. Delayed detection of psy- </w:t>
      </w:r>
      <w:r>
        <w:rPr>
          <w:w w:val="105"/>
          <w:sz w:val="17"/>
        </w:rPr>
        <w:t>chosis: causes consequences and effect on public health.</w:t>
      </w:r>
      <w:r>
        <w:rPr>
          <w:spacing w:val="-12"/>
          <w:w w:val="105"/>
          <w:sz w:val="17"/>
        </w:rPr>
        <w:t> </w:t>
      </w:r>
      <w:r>
        <w:rPr>
          <w:w w:val="105"/>
          <w:sz w:val="17"/>
        </w:rPr>
        <w:t>Am</w:t>
      </w:r>
      <w:r>
        <w:rPr>
          <w:spacing w:val="-12"/>
          <w:w w:val="105"/>
          <w:sz w:val="17"/>
        </w:rPr>
        <w:t> </w:t>
      </w:r>
      <w:r>
        <w:rPr>
          <w:w w:val="105"/>
          <w:sz w:val="17"/>
        </w:rPr>
        <w:t>J</w:t>
      </w:r>
      <w:r>
        <w:rPr>
          <w:spacing w:val="-12"/>
          <w:w w:val="105"/>
          <w:sz w:val="17"/>
        </w:rPr>
        <w:t> </w:t>
      </w:r>
      <w:r>
        <w:rPr>
          <w:w w:val="105"/>
          <w:sz w:val="17"/>
        </w:rPr>
        <w:t>Psychiatry</w:t>
      </w:r>
      <w:r>
        <w:rPr>
          <w:spacing w:val="-12"/>
          <w:w w:val="105"/>
          <w:sz w:val="17"/>
        </w:rPr>
        <w:t> </w:t>
      </w:r>
      <w:r>
        <w:rPr>
          <w:w w:val="105"/>
          <w:sz w:val="17"/>
        </w:rPr>
        <w:t>2000;</w:t>
      </w:r>
      <w:r>
        <w:rPr>
          <w:spacing w:val="-12"/>
          <w:w w:val="105"/>
          <w:sz w:val="17"/>
        </w:rPr>
        <w:t> </w:t>
      </w:r>
      <w:r>
        <w:rPr>
          <w:w w:val="105"/>
          <w:sz w:val="17"/>
        </w:rPr>
        <w:t>157:</w:t>
      </w:r>
      <w:r>
        <w:rPr>
          <w:spacing w:val="-12"/>
          <w:w w:val="105"/>
          <w:sz w:val="17"/>
        </w:rPr>
        <w:t> </w:t>
      </w:r>
      <w:r>
        <w:rPr>
          <w:w w:val="105"/>
          <w:sz w:val="17"/>
        </w:rPr>
        <w:t>1727-30.</w:t>
      </w:r>
    </w:p>
    <w:p>
      <w:pPr>
        <w:pStyle w:val="ListParagraph"/>
        <w:numPr>
          <w:ilvl w:val="0"/>
          <w:numId w:val="4"/>
        </w:numPr>
        <w:tabs>
          <w:tab w:pos="601" w:val="left" w:leader="none"/>
        </w:tabs>
        <w:spacing w:line="235" w:lineRule="auto" w:before="121" w:after="0"/>
        <w:ind w:left="599" w:right="47" w:hanging="480"/>
        <w:jc w:val="both"/>
        <w:rPr>
          <w:sz w:val="17"/>
        </w:rPr>
      </w:pPr>
      <w:r>
        <w:rPr>
          <w:w w:val="95"/>
          <w:sz w:val="17"/>
        </w:rPr>
        <w:t>Robinson</w:t>
      </w:r>
      <w:r>
        <w:rPr>
          <w:spacing w:val="-10"/>
          <w:w w:val="95"/>
          <w:sz w:val="17"/>
        </w:rPr>
        <w:t> </w:t>
      </w:r>
      <w:r>
        <w:rPr>
          <w:w w:val="95"/>
          <w:sz w:val="17"/>
        </w:rPr>
        <w:t>D,</w:t>
      </w:r>
      <w:r>
        <w:rPr>
          <w:spacing w:val="-10"/>
          <w:w w:val="95"/>
          <w:sz w:val="17"/>
        </w:rPr>
        <w:t> </w:t>
      </w:r>
      <w:r>
        <w:rPr>
          <w:w w:val="95"/>
          <w:sz w:val="17"/>
        </w:rPr>
        <w:t>Woerner</w:t>
      </w:r>
      <w:r>
        <w:rPr>
          <w:spacing w:val="-10"/>
          <w:w w:val="95"/>
          <w:sz w:val="17"/>
        </w:rPr>
        <w:t> </w:t>
      </w:r>
      <w:r>
        <w:rPr>
          <w:w w:val="95"/>
          <w:sz w:val="17"/>
        </w:rPr>
        <w:t>MG,</w:t>
      </w:r>
      <w:r>
        <w:rPr>
          <w:spacing w:val="-10"/>
          <w:w w:val="95"/>
          <w:sz w:val="17"/>
        </w:rPr>
        <w:t> </w:t>
      </w:r>
      <w:r>
        <w:rPr>
          <w:w w:val="95"/>
          <w:sz w:val="17"/>
        </w:rPr>
        <w:t>Alvir</w:t>
      </w:r>
      <w:r>
        <w:rPr>
          <w:spacing w:val="-10"/>
          <w:w w:val="95"/>
          <w:sz w:val="17"/>
        </w:rPr>
        <w:t> </w:t>
      </w:r>
      <w:r>
        <w:rPr>
          <w:w w:val="95"/>
          <w:sz w:val="17"/>
        </w:rPr>
        <w:t>JMJ,</w:t>
      </w:r>
      <w:r>
        <w:rPr>
          <w:spacing w:val="17"/>
          <w:sz w:val="17"/>
        </w:rPr>
        <w:t> </w:t>
      </w:r>
      <w:r>
        <w:rPr>
          <w:w w:val="95"/>
          <w:sz w:val="17"/>
        </w:rPr>
        <w:t>Bilder</w:t>
      </w:r>
      <w:r>
        <w:rPr>
          <w:spacing w:val="-10"/>
          <w:w w:val="95"/>
          <w:sz w:val="17"/>
        </w:rPr>
        <w:t> </w:t>
      </w:r>
      <w:r>
        <w:rPr>
          <w:w w:val="95"/>
          <w:sz w:val="17"/>
        </w:rPr>
        <w:t>R;</w:t>
      </w:r>
      <w:r>
        <w:rPr>
          <w:spacing w:val="-10"/>
          <w:w w:val="95"/>
          <w:sz w:val="17"/>
        </w:rPr>
        <w:t> </w:t>
      </w:r>
      <w:r>
        <w:rPr>
          <w:w w:val="95"/>
          <w:sz w:val="17"/>
        </w:rPr>
        <w:t>Goldman </w:t>
      </w:r>
      <w:r>
        <w:rPr>
          <w:w w:val="105"/>
          <w:sz w:val="17"/>
        </w:rPr>
        <w:t>R,</w:t>
      </w:r>
      <w:r>
        <w:rPr>
          <w:spacing w:val="40"/>
          <w:w w:val="105"/>
          <w:sz w:val="17"/>
        </w:rPr>
        <w:t> </w:t>
      </w:r>
      <w:r>
        <w:rPr>
          <w:w w:val="105"/>
          <w:sz w:val="17"/>
        </w:rPr>
        <w:t>Geisler S, et al.</w:t>
      </w:r>
      <w:r>
        <w:rPr>
          <w:spacing w:val="40"/>
          <w:w w:val="105"/>
          <w:sz w:val="17"/>
        </w:rPr>
        <w:t> </w:t>
      </w:r>
      <w:r>
        <w:rPr>
          <w:w w:val="105"/>
          <w:sz w:val="17"/>
        </w:rPr>
        <w:t>Predictors of Relapse Following Response from a First Episode of Schizophrenia or </w:t>
      </w:r>
      <w:r>
        <w:rPr>
          <w:spacing w:val="-2"/>
          <w:sz w:val="17"/>
        </w:rPr>
        <w:t>Schizoaffective</w:t>
      </w:r>
      <w:r>
        <w:rPr>
          <w:spacing w:val="-3"/>
          <w:sz w:val="17"/>
        </w:rPr>
        <w:t> </w:t>
      </w:r>
      <w:r>
        <w:rPr>
          <w:spacing w:val="-2"/>
          <w:sz w:val="17"/>
        </w:rPr>
        <w:t>Disorder.</w:t>
      </w:r>
      <w:r>
        <w:rPr>
          <w:spacing w:val="-3"/>
          <w:sz w:val="17"/>
        </w:rPr>
        <w:t> </w:t>
      </w:r>
      <w:r>
        <w:rPr>
          <w:spacing w:val="-2"/>
          <w:sz w:val="17"/>
        </w:rPr>
        <w:t>Arch</w:t>
      </w:r>
      <w:r>
        <w:rPr>
          <w:spacing w:val="-3"/>
          <w:sz w:val="17"/>
        </w:rPr>
        <w:t> </w:t>
      </w:r>
      <w:r>
        <w:rPr>
          <w:spacing w:val="-2"/>
          <w:sz w:val="17"/>
        </w:rPr>
        <w:t>Gen</w:t>
      </w:r>
      <w:r>
        <w:rPr>
          <w:spacing w:val="-3"/>
          <w:sz w:val="17"/>
        </w:rPr>
        <w:t> </w:t>
      </w:r>
      <w:r>
        <w:rPr>
          <w:spacing w:val="-2"/>
          <w:sz w:val="17"/>
        </w:rPr>
        <w:t>Psychiatry</w:t>
      </w:r>
      <w:r>
        <w:rPr>
          <w:spacing w:val="-3"/>
          <w:sz w:val="17"/>
        </w:rPr>
        <w:t> </w:t>
      </w:r>
      <w:r>
        <w:rPr>
          <w:spacing w:val="-2"/>
          <w:sz w:val="17"/>
        </w:rPr>
        <w:t>1999;</w:t>
      </w:r>
      <w:r>
        <w:rPr>
          <w:spacing w:val="-3"/>
          <w:sz w:val="17"/>
        </w:rPr>
        <w:t> </w:t>
      </w:r>
      <w:r>
        <w:rPr>
          <w:spacing w:val="-2"/>
          <w:sz w:val="17"/>
        </w:rPr>
        <w:t>56: </w:t>
      </w:r>
      <w:r>
        <w:rPr>
          <w:spacing w:val="-2"/>
          <w:w w:val="105"/>
          <w:sz w:val="17"/>
        </w:rPr>
        <w:t>241-7.</w:t>
      </w:r>
    </w:p>
    <w:p>
      <w:pPr>
        <w:pStyle w:val="ListParagraph"/>
        <w:numPr>
          <w:ilvl w:val="0"/>
          <w:numId w:val="4"/>
        </w:numPr>
        <w:tabs>
          <w:tab w:pos="601" w:val="left" w:leader="none"/>
        </w:tabs>
        <w:spacing w:line="235" w:lineRule="auto" w:before="122" w:after="0"/>
        <w:ind w:left="599" w:right="48" w:hanging="480"/>
        <w:jc w:val="both"/>
        <w:rPr>
          <w:sz w:val="17"/>
        </w:rPr>
      </w:pPr>
      <w:r>
        <w:rPr>
          <w:w w:val="105"/>
          <w:sz w:val="17"/>
        </w:rPr>
        <w:t>Lehman</w:t>
      </w:r>
      <w:r>
        <w:rPr>
          <w:spacing w:val="-12"/>
          <w:w w:val="105"/>
          <w:sz w:val="17"/>
        </w:rPr>
        <w:t> </w:t>
      </w:r>
      <w:r>
        <w:rPr>
          <w:w w:val="105"/>
          <w:sz w:val="17"/>
        </w:rPr>
        <w:t>AF,</w:t>
      </w:r>
      <w:r>
        <w:rPr>
          <w:spacing w:val="-12"/>
          <w:w w:val="105"/>
          <w:sz w:val="17"/>
        </w:rPr>
        <w:t> </w:t>
      </w:r>
      <w:r>
        <w:rPr>
          <w:w w:val="105"/>
          <w:sz w:val="17"/>
        </w:rPr>
        <w:t>Kreyenbuhl</w:t>
      </w:r>
      <w:r>
        <w:rPr>
          <w:spacing w:val="-12"/>
          <w:w w:val="105"/>
          <w:sz w:val="17"/>
        </w:rPr>
        <w:t> </w:t>
      </w:r>
      <w:r>
        <w:rPr>
          <w:w w:val="105"/>
          <w:sz w:val="17"/>
        </w:rPr>
        <w:t>J,</w:t>
      </w:r>
      <w:r>
        <w:rPr>
          <w:spacing w:val="-12"/>
          <w:w w:val="105"/>
          <w:sz w:val="17"/>
        </w:rPr>
        <w:t> </w:t>
      </w:r>
      <w:r>
        <w:rPr>
          <w:w w:val="105"/>
          <w:sz w:val="17"/>
        </w:rPr>
        <w:t>Buchanan</w:t>
      </w:r>
      <w:r>
        <w:rPr>
          <w:spacing w:val="-12"/>
          <w:w w:val="105"/>
          <w:sz w:val="17"/>
        </w:rPr>
        <w:t> </w:t>
      </w:r>
      <w:r>
        <w:rPr>
          <w:w w:val="105"/>
          <w:sz w:val="17"/>
        </w:rPr>
        <w:t>RW,</w:t>
      </w:r>
      <w:r>
        <w:rPr>
          <w:spacing w:val="-12"/>
          <w:w w:val="105"/>
          <w:sz w:val="17"/>
        </w:rPr>
        <w:t> </w:t>
      </w:r>
      <w:r>
        <w:rPr>
          <w:w w:val="105"/>
          <w:sz w:val="17"/>
        </w:rPr>
        <w:t>Dickerson </w:t>
      </w:r>
      <w:r>
        <w:rPr>
          <w:sz w:val="17"/>
        </w:rPr>
        <w:t>FB,</w:t>
      </w:r>
      <w:r>
        <w:rPr>
          <w:spacing w:val="-2"/>
          <w:sz w:val="17"/>
        </w:rPr>
        <w:t> </w:t>
      </w:r>
      <w:r>
        <w:rPr>
          <w:sz w:val="17"/>
        </w:rPr>
        <w:t>Dixon</w:t>
      </w:r>
      <w:r>
        <w:rPr>
          <w:spacing w:val="-2"/>
          <w:sz w:val="17"/>
        </w:rPr>
        <w:t> </w:t>
      </w:r>
      <w:r>
        <w:rPr>
          <w:sz w:val="17"/>
        </w:rPr>
        <w:t>LB,</w:t>
      </w:r>
      <w:r>
        <w:rPr>
          <w:spacing w:val="-2"/>
          <w:sz w:val="17"/>
        </w:rPr>
        <w:t> </w:t>
      </w:r>
      <w:r>
        <w:rPr>
          <w:sz w:val="17"/>
        </w:rPr>
        <w:t>Goldberg</w:t>
      </w:r>
      <w:r>
        <w:rPr>
          <w:spacing w:val="-2"/>
          <w:sz w:val="17"/>
        </w:rPr>
        <w:t> </w:t>
      </w:r>
      <w:r>
        <w:rPr>
          <w:sz w:val="17"/>
        </w:rPr>
        <w:t>R</w:t>
      </w:r>
      <w:r>
        <w:rPr>
          <w:spacing w:val="-2"/>
          <w:sz w:val="17"/>
        </w:rPr>
        <w:t> </w:t>
      </w:r>
      <w:r>
        <w:rPr>
          <w:sz w:val="17"/>
        </w:rPr>
        <w:t>et</w:t>
      </w:r>
      <w:r>
        <w:rPr>
          <w:spacing w:val="-2"/>
          <w:sz w:val="17"/>
        </w:rPr>
        <w:t> </w:t>
      </w:r>
      <w:r>
        <w:rPr>
          <w:sz w:val="17"/>
        </w:rPr>
        <w:t>al</w:t>
      </w:r>
      <w:r>
        <w:rPr>
          <w:spacing w:val="-2"/>
          <w:sz w:val="17"/>
        </w:rPr>
        <w:t> </w:t>
      </w:r>
      <w:r>
        <w:rPr>
          <w:sz w:val="17"/>
        </w:rPr>
        <w:t>.The</w:t>
      </w:r>
      <w:r>
        <w:rPr>
          <w:spacing w:val="-2"/>
          <w:sz w:val="17"/>
        </w:rPr>
        <w:t> </w:t>
      </w:r>
      <w:r>
        <w:rPr>
          <w:sz w:val="17"/>
        </w:rPr>
        <w:t>schizophrenia</w:t>
      </w:r>
      <w:r>
        <w:rPr>
          <w:spacing w:val="-2"/>
          <w:sz w:val="17"/>
        </w:rPr>
        <w:t> </w:t>
      </w:r>
      <w:r>
        <w:rPr>
          <w:sz w:val="17"/>
        </w:rPr>
        <w:t>Pa- tient</w:t>
      </w:r>
      <w:r>
        <w:rPr>
          <w:spacing w:val="-13"/>
          <w:sz w:val="17"/>
        </w:rPr>
        <w:t> </w:t>
      </w:r>
      <w:r>
        <w:rPr>
          <w:sz w:val="17"/>
        </w:rPr>
        <w:t>Outcomes</w:t>
      </w:r>
      <w:r>
        <w:rPr>
          <w:spacing w:val="-12"/>
          <w:sz w:val="17"/>
        </w:rPr>
        <w:t> </w:t>
      </w:r>
      <w:r>
        <w:rPr>
          <w:sz w:val="17"/>
        </w:rPr>
        <w:t>Research</w:t>
      </w:r>
      <w:r>
        <w:rPr>
          <w:spacing w:val="-13"/>
          <w:sz w:val="17"/>
        </w:rPr>
        <w:t> </w:t>
      </w:r>
      <w:r>
        <w:rPr>
          <w:sz w:val="17"/>
        </w:rPr>
        <w:t>Team</w:t>
      </w:r>
      <w:r>
        <w:rPr>
          <w:spacing w:val="-12"/>
          <w:sz w:val="17"/>
        </w:rPr>
        <w:t> </w:t>
      </w:r>
      <w:r>
        <w:rPr>
          <w:sz w:val="17"/>
        </w:rPr>
        <w:t>(PORT):</w:t>
      </w:r>
      <w:r>
        <w:rPr>
          <w:spacing w:val="-13"/>
          <w:sz w:val="17"/>
        </w:rPr>
        <w:t> </w:t>
      </w:r>
      <w:r>
        <w:rPr>
          <w:sz w:val="17"/>
        </w:rPr>
        <w:t>updated</w:t>
      </w:r>
      <w:r>
        <w:rPr>
          <w:spacing w:val="-12"/>
          <w:sz w:val="17"/>
        </w:rPr>
        <w:t> </w:t>
      </w:r>
      <w:r>
        <w:rPr>
          <w:sz w:val="17"/>
        </w:rPr>
        <w:t>treat- </w:t>
      </w:r>
      <w:r>
        <w:rPr>
          <w:spacing w:val="-2"/>
          <w:sz w:val="17"/>
        </w:rPr>
        <w:t>ment</w:t>
      </w:r>
      <w:r>
        <w:rPr>
          <w:spacing w:val="-11"/>
          <w:sz w:val="17"/>
        </w:rPr>
        <w:t> </w:t>
      </w:r>
      <w:r>
        <w:rPr>
          <w:spacing w:val="-2"/>
          <w:sz w:val="17"/>
        </w:rPr>
        <w:t>recommendations</w:t>
      </w:r>
      <w:r>
        <w:rPr>
          <w:spacing w:val="-10"/>
          <w:sz w:val="17"/>
        </w:rPr>
        <w:t> </w:t>
      </w:r>
      <w:r>
        <w:rPr>
          <w:spacing w:val="-2"/>
          <w:sz w:val="17"/>
        </w:rPr>
        <w:t>2003.</w:t>
      </w:r>
      <w:r>
        <w:rPr>
          <w:spacing w:val="-11"/>
          <w:sz w:val="17"/>
        </w:rPr>
        <w:t> </w:t>
      </w:r>
      <w:r>
        <w:rPr>
          <w:spacing w:val="-2"/>
          <w:sz w:val="17"/>
        </w:rPr>
        <w:t>Schizophrenia</w:t>
      </w:r>
      <w:r>
        <w:rPr>
          <w:spacing w:val="-10"/>
          <w:sz w:val="17"/>
        </w:rPr>
        <w:t> </w:t>
      </w:r>
      <w:r>
        <w:rPr>
          <w:spacing w:val="-2"/>
          <w:sz w:val="17"/>
        </w:rPr>
        <w:t>Bull</w:t>
      </w:r>
      <w:r>
        <w:rPr>
          <w:spacing w:val="-11"/>
          <w:sz w:val="17"/>
        </w:rPr>
        <w:t> </w:t>
      </w:r>
      <w:r>
        <w:rPr>
          <w:spacing w:val="-2"/>
          <w:sz w:val="17"/>
        </w:rPr>
        <w:t>2004; </w:t>
      </w:r>
      <w:r>
        <w:rPr>
          <w:w w:val="105"/>
          <w:sz w:val="17"/>
        </w:rPr>
        <w:t>30:</w:t>
      </w:r>
      <w:r>
        <w:rPr>
          <w:spacing w:val="-22"/>
          <w:w w:val="105"/>
          <w:sz w:val="17"/>
        </w:rPr>
        <w:t> </w:t>
      </w:r>
      <w:r>
        <w:rPr>
          <w:w w:val="105"/>
          <w:sz w:val="17"/>
        </w:rPr>
        <w:t>193-217.</w:t>
      </w:r>
    </w:p>
    <w:p>
      <w:pPr>
        <w:pStyle w:val="ListParagraph"/>
        <w:numPr>
          <w:ilvl w:val="0"/>
          <w:numId w:val="4"/>
        </w:numPr>
        <w:tabs>
          <w:tab w:pos="601" w:val="left" w:leader="none"/>
        </w:tabs>
        <w:spacing w:line="235" w:lineRule="auto" w:before="123" w:after="0"/>
        <w:ind w:left="599" w:right="43" w:hanging="480"/>
        <w:jc w:val="both"/>
        <w:rPr>
          <w:sz w:val="17"/>
        </w:rPr>
      </w:pPr>
      <w:r>
        <w:rPr>
          <w:w w:val="105"/>
          <w:sz w:val="17"/>
        </w:rPr>
        <w:t>Andrews</w:t>
      </w:r>
      <w:r>
        <w:rPr>
          <w:w w:val="105"/>
          <w:sz w:val="17"/>
        </w:rPr>
        <w:t> G,</w:t>
      </w:r>
      <w:r>
        <w:rPr>
          <w:w w:val="105"/>
          <w:sz w:val="17"/>
        </w:rPr>
        <w:t> Sanderson</w:t>
      </w:r>
      <w:r>
        <w:rPr>
          <w:spacing w:val="40"/>
          <w:w w:val="105"/>
          <w:sz w:val="17"/>
        </w:rPr>
        <w:t> </w:t>
      </w:r>
      <w:r>
        <w:rPr>
          <w:w w:val="105"/>
          <w:sz w:val="17"/>
        </w:rPr>
        <w:t>K,</w:t>
      </w:r>
      <w:r>
        <w:rPr>
          <w:w w:val="105"/>
          <w:sz w:val="17"/>
        </w:rPr>
        <w:t> Corry</w:t>
      </w:r>
      <w:r>
        <w:rPr>
          <w:w w:val="105"/>
          <w:sz w:val="17"/>
        </w:rPr>
        <w:t> J,</w:t>
      </w:r>
      <w:r>
        <w:rPr>
          <w:w w:val="105"/>
          <w:sz w:val="17"/>
        </w:rPr>
        <w:t> Issakidis</w:t>
      </w:r>
      <w:r>
        <w:rPr>
          <w:w w:val="105"/>
          <w:sz w:val="17"/>
        </w:rPr>
        <w:t> C, Lapsley</w:t>
      </w:r>
      <w:r>
        <w:rPr>
          <w:spacing w:val="-7"/>
          <w:w w:val="105"/>
          <w:sz w:val="17"/>
        </w:rPr>
        <w:t> </w:t>
      </w:r>
      <w:r>
        <w:rPr>
          <w:w w:val="105"/>
          <w:sz w:val="17"/>
        </w:rPr>
        <w:t>H.</w:t>
      </w:r>
      <w:r>
        <w:rPr>
          <w:spacing w:val="-7"/>
          <w:w w:val="105"/>
          <w:sz w:val="17"/>
        </w:rPr>
        <w:t> </w:t>
      </w:r>
      <w:r>
        <w:rPr>
          <w:w w:val="105"/>
          <w:sz w:val="17"/>
        </w:rPr>
        <w:t>Cost</w:t>
      </w:r>
      <w:r>
        <w:rPr>
          <w:spacing w:val="-7"/>
          <w:w w:val="105"/>
          <w:sz w:val="17"/>
        </w:rPr>
        <w:t> </w:t>
      </w:r>
      <w:r>
        <w:rPr>
          <w:w w:val="105"/>
          <w:sz w:val="17"/>
        </w:rPr>
        <w:t>effectiveness</w:t>
      </w:r>
      <w:r>
        <w:rPr>
          <w:spacing w:val="-7"/>
          <w:w w:val="105"/>
          <w:sz w:val="17"/>
        </w:rPr>
        <w:t> </w:t>
      </w:r>
      <w:r>
        <w:rPr>
          <w:w w:val="105"/>
          <w:sz w:val="17"/>
        </w:rPr>
        <w:t>of</w:t>
      </w:r>
      <w:r>
        <w:rPr>
          <w:spacing w:val="-7"/>
          <w:w w:val="105"/>
          <w:sz w:val="17"/>
        </w:rPr>
        <w:t> </w:t>
      </w:r>
      <w:r>
        <w:rPr>
          <w:w w:val="105"/>
          <w:sz w:val="17"/>
        </w:rPr>
        <w:t>current</w:t>
      </w:r>
      <w:r>
        <w:rPr>
          <w:spacing w:val="-7"/>
          <w:w w:val="105"/>
          <w:sz w:val="17"/>
        </w:rPr>
        <w:t> </w:t>
      </w:r>
      <w:r>
        <w:rPr>
          <w:w w:val="105"/>
          <w:sz w:val="17"/>
        </w:rPr>
        <w:t>and</w:t>
      </w:r>
      <w:r>
        <w:rPr>
          <w:spacing w:val="-7"/>
          <w:w w:val="105"/>
          <w:sz w:val="17"/>
        </w:rPr>
        <w:t> </w:t>
      </w:r>
      <w:r>
        <w:rPr>
          <w:w w:val="105"/>
          <w:sz w:val="17"/>
        </w:rPr>
        <w:t>optimal </w:t>
      </w:r>
      <w:r>
        <w:rPr>
          <w:sz w:val="17"/>
        </w:rPr>
        <w:t>treatment</w:t>
      </w:r>
      <w:r>
        <w:rPr>
          <w:spacing w:val="-12"/>
          <w:sz w:val="17"/>
        </w:rPr>
        <w:t> </w:t>
      </w:r>
      <w:r>
        <w:rPr>
          <w:sz w:val="17"/>
        </w:rPr>
        <w:t>for</w:t>
      </w:r>
      <w:r>
        <w:rPr>
          <w:spacing w:val="-12"/>
          <w:sz w:val="17"/>
        </w:rPr>
        <w:t> </w:t>
      </w:r>
      <w:r>
        <w:rPr>
          <w:sz w:val="17"/>
        </w:rPr>
        <w:t>schizophrenia.</w:t>
      </w:r>
      <w:r>
        <w:rPr>
          <w:spacing w:val="-12"/>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183: </w:t>
      </w:r>
      <w:r>
        <w:rPr>
          <w:spacing w:val="-2"/>
          <w:w w:val="105"/>
          <w:sz w:val="17"/>
        </w:rPr>
        <w:t>427-35.</w:t>
      </w:r>
    </w:p>
    <w:p>
      <w:pPr>
        <w:pStyle w:val="ListParagraph"/>
        <w:numPr>
          <w:ilvl w:val="0"/>
          <w:numId w:val="4"/>
        </w:numPr>
        <w:tabs>
          <w:tab w:pos="601" w:val="left" w:leader="none"/>
        </w:tabs>
        <w:spacing w:line="235" w:lineRule="auto" w:before="120" w:after="0"/>
        <w:ind w:left="599" w:right="38" w:hanging="480"/>
        <w:jc w:val="both"/>
        <w:rPr>
          <w:sz w:val="17"/>
        </w:rPr>
      </w:pPr>
      <w:r>
        <w:rPr>
          <w:spacing w:val="11"/>
          <w:w w:val="105"/>
          <w:sz w:val="17"/>
        </w:rPr>
        <w:t>Kampman</w:t>
      </w:r>
      <w:r>
        <w:rPr>
          <w:spacing w:val="11"/>
          <w:w w:val="105"/>
          <w:sz w:val="17"/>
        </w:rPr>
        <w:t> </w:t>
      </w:r>
      <w:r>
        <w:rPr>
          <w:w w:val="105"/>
          <w:sz w:val="17"/>
        </w:rPr>
        <w:t>O,</w:t>
      </w:r>
      <w:r>
        <w:rPr>
          <w:w w:val="105"/>
          <w:sz w:val="17"/>
        </w:rPr>
        <w:t> </w:t>
      </w:r>
      <w:r>
        <w:rPr>
          <w:spacing w:val="11"/>
          <w:w w:val="105"/>
          <w:sz w:val="17"/>
        </w:rPr>
        <w:t>Lehtinen</w:t>
      </w:r>
      <w:r>
        <w:rPr>
          <w:spacing w:val="11"/>
          <w:w w:val="105"/>
          <w:sz w:val="17"/>
        </w:rPr>
        <w:t> K.Compliance</w:t>
      </w:r>
      <w:r>
        <w:rPr>
          <w:spacing w:val="11"/>
          <w:w w:val="105"/>
          <w:sz w:val="17"/>
        </w:rPr>
        <w:t> </w:t>
      </w:r>
      <w:r>
        <w:rPr>
          <w:w w:val="105"/>
          <w:sz w:val="17"/>
        </w:rPr>
        <w:t>in</w:t>
      </w:r>
      <w:r>
        <w:rPr>
          <w:w w:val="105"/>
          <w:sz w:val="17"/>
        </w:rPr>
        <w:t> </w:t>
      </w:r>
      <w:r>
        <w:rPr>
          <w:spacing w:val="13"/>
          <w:w w:val="105"/>
          <w:sz w:val="17"/>
        </w:rPr>
        <w:t>psy- </w:t>
      </w:r>
      <w:r>
        <w:rPr>
          <w:w w:val="105"/>
          <w:sz w:val="17"/>
        </w:rPr>
        <w:t>chosis. Acta Psychiatrica Scandinavica 1999; 100: </w:t>
      </w:r>
      <w:r>
        <w:rPr>
          <w:spacing w:val="-2"/>
          <w:w w:val="105"/>
          <w:sz w:val="17"/>
        </w:rPr>
        <w:t>167-75.</w:t>
      </w:r>
    </w:p>
    <w:p>
      <w:pPr>
        <w:pStyle w:val="ListParagraph"/>
        <w:numPr>
          <w:ilvl w:val="0"/>
          <w:numId w:val="4"/>
        </w:numPr>
        <w:tabs>
          <w:tab w:pos="601" w:val="left" w:leader="none"/>
        </w:tabs>
        <w:spacing w:line="235" w:lineRule="auto" w:before="121" w:after="0"/>
        <w:ind w:left="599" w:right="52" w:hanging="480"/>
        <w:jc w:val="both"/>
        <w:rPr>
          <w:sz w:val="17"/>
        </w:rPr>
      </w:pPr>
      <w:r>
        <w:rPr>
          <w:sz w:val="17"/>
        </w:rPr>
        <w:t>Qui</w:t>
      </w:r>
      <w:r>
        <w:rPr>
          <w:spacing w:val="-13"/>
          <w:sz w:val="17"/>
        </w:rPr>
        <w:t> </w:t>
      </w:r>
      <w:r>
        <w:rPr>
          <w:sz w:val="17"/>
        </w:rPr>
        <w:t>F,</w:t>
      </w:r>
      <w:r>
        <w:rPr>
          <w:spacing w:val="-12"/>
          <w:sz w:val="17"/>
        </w:rPr>
        <w:t> </w:t>
      </w:r>
      <w:r>
        <w:rPr>
          <w:sz w:val="17"/>
        </w:rPr>
        <w:t>Lu</w:t>
      </w:r>
      <w:r>
        <w:rPr>
          <w:spacing w:val="-13"/>
          <w:sz w:val="17"/>
        </w:rPr>
        <w:t> </w:t>
      </w:r>
      <w:r>
        <w:rPr>
          <w:sz w:val="17"/>
        </w:rPr>
        <w:t>S.</w:t>
      </w:r>
      <w:r>
        <w:rPr>
          <w:spacing w:val="-12"/>
          <w:sz w:val="17"/>
        </w:rPr>
        <w:t> </w:t>
      </w:r>
      <w:r>
        <w:rPr>
          <w:sz w:val="17"/>
        </w:rPr>
        <w:t>Guardianship</w:t>
      </w:r>
      <w:r>
        <w:rPr>
          <w:spacing w:val="-13"/>
          <w:sz w:val="17"/>
        </w:rPr>
        <w:t> </w:t>
      </w:r>
      <w:r>
        <w:rPr>
          <w:sz w:val="17"/>
        </w:rPr>
        <w:t>networks</w:t>
      </w:r>
      <w:r>
        <w:rPr>
          <w:spacing w:val="-12"/>
          <w:sz w:val="17"/>
        </w:rPr>
        <w:t> </w:t>
      </w:r>
      <w:r>
        <w:rPr>
          <w:sz w:val="17"/>
        </w:rPr>
        <w:t>for</w:t>
      </w:r>
      <w:r>
        <w:rPr>
          <w:spacing w:val="-13"/>
          <w:sz w:val="17"/>
        </w:rPr>
        <w:t> </w:t>
      </w:r>
      <w:r>
        <w:rPr>
          <w:sz w:val="17"/>
        </w:rPr>
        <w:t>rural</w:t>
      </w:r>
      <w:r>
        <w:rPr>
          <w:spacing w:val="-12"/>
          <w:sz w:val="17"/>
        </w:rPr>
        <w:t> </w:t>
      </w:r>
      <w:r>
        <w:rPr>
          <w:sz w:val="17"/>
        </w:rPr>
        <w:t>psychiatric </w:t>
      </w:r>
      <w:r>
        <w:rPr>
          <w:w w:val="105"/>
          <w:sz w:val="17"/>
        </w:rPr>
        <w:t>patients.</w:t>
      </w:r>
      <w:r>
        <w:rPr>
          <w:spacing w:val="40"/>
          <w:w w:val="105"/>
          <w:sz w:val="17"/>
        </w:rPr>
        <w:t> </w:t>
      </w:r>
      <w:r>
        <w:rPr>
          <w:w w:val="105"/>
          <w:sz w:val="17"/>
        </w:rPr>
        <w:t>Br J Psychiatry 1994; 165: 114-20.</w:t>
      </w:r>
    </w:p>
    <w:p>
      <w:pPr>
        <w:pStyle w:val="ListParagraph"/>
        <w:numPr>
          <w:ilvl w:val="0"/>
          <w:numId w:val="4"/>
        </w:numPr>
        <w:tabs>
          <w:tab w:pos="601" w:val="left" w:leader="none"/>
        </w:tabs>
        <w:spacing w:line="235" w:lineRule="auto" w:before="121" w:after="0"/>
        <w:ind w:left="599" w:right="47" w:hanging="480"/>
        <w:jc w:val="both"/>
        <w:rPr>
          <w:sz w:val="17"/>
        </w:rPr>
      </w:pPr>
      <w:r>
        <w:rPr>
          <w:sz w:val="17"/>
        </w:rPr>
        <w:t>Murthy</w:t>
      </w:r>
      <w:r>
        <w:rPr>
          <w:spacing w:val="-13"/>
          <w:sz w:val="17"/>
        </w:rPr>
        <w:t> </w:t>
      </w:r>
      <w:r>
        <w:rPr>
          <w:sz w:val="17"/>
        </w:rPr>
        <w:t>R</w:t>
      </w:r>
      <w:r>
        <w:rPr>
          <w:spacing w:val="-12"/>
          <w:sz w:val="17"/>
        </w:rPr>
        <w:t> </w:t>
      </w:r>
      <w:r>
        <w:rPr>
          <w:sz w:val="17"/>
        </w:rPr>
        <w:t>S,</w:t>
      </w:r>
      <w:r>
        <w:rPr>
          <w:spacing w:val="-13"/>
          <w:sz w:val="17"/>
        </w:rPr>
        <w:t> </w:t>
      </w:r>
      <w:r>
        <w:rPr>
          <w:sz w:val="17"/>
        </w:rPr>
        <w:t>Kishore</w:t>
      </w:r>
      <w:r>
        <w:rPr>
          <w:spacing w:val="-12"/>
          <w:sz w:val="17"/>
        </w:rPr>
        <w:t> </w:t>
      </w:r>
      <w:r>
        <w:rPr>
          <w:sz w:val="17"/>
        </w:rPr>
        <w:t>KVK,</w:t>
      </w:r>
      <w:r>
        <w:rPr>
          <w:spacing w:val="-13"/>
          <w:sz w:val="17"/>
        </w:rPr>
        <w:t> </w:t>
      </w:r>
      <w:r>
        <w:rPr>
          <w:sz w:val="17"/>
        </w:rPr>
        <w:t>Chisolm</w:t>
      </w:r>
      <w:r>
        <w:rPr>
          <w:spacing w:val="-12"/>
          <w:sz w:val="17"/>
        </w:rPr>
        <w:t> </w:t>
      </w:r>
      <w:r>
        <w:rPr>
          <w:sz w:val="17"/>
        </w:rPr>
        <w:t>D,</w:t>
      </w:r>
      <w:r>
        <w:rPr>
          <w:spacing w:val="-13"/>
          <w:sz w:val="17"/>
        </w:rPr>
        <w:t> </w:t>
      </w:r>
      <w:r>
        <w:rPr>
          <w:sz w:val="17"/>
        </w:rPr>
        <w:t>Thomas</w:t>
      </w:r>
      <w:r>
        <w:rPr>
          <w:spacing w:val="-12"/>
          <w:sz w:val="17"/>
        </w:rPr>
        <w:t> </w:t>
      </w:r>
      <w:r>
        <w:rPr>
          <w:sz w:val="17"/>
        </w:rPr>
        <w:t>T,</w:t>
      </w:r>
      <w:r>
        <w:rPr>
          <w:spacing w:val="-13"/>
          <w:sz w:val="17"/>
        </w:rPr>
        <w:t> </w:t>
      </w:r>
      <w:r>
        <w:rPr>
          <w:sz w:val="17"/>
        </w:rPr>
        <w:t>Seskar </w:t>
      </w:r>
      <w:r>
        <w:rPr>
          <w:w w:val="105"/>
          <w:sz w:val="17"/>
        </w:rPr>
        <w:t>K,</w:t>
      </w:r>
      <w:r>
        <w:rPr>
          <w:spacing w:val="-2"/>
          <w:w w:val="105"/>
          <w:sz w:val="17"/>
        </w:rPr>
        <w:t> </w:t>
      </w:r>
      <w:r>
        <w:rPr>
          <w:w w:val="105"/>
          <w:sz w:val="17"/>
        </w:rPr>
        <w:t>Chandrashekar</w:t>
      </w:r>
      <w:r>
        <w:rPr>
          <w:spacing w:val="-2"/>
          <w:w w:val="105"/>
          <w:sz w:val="17"/>
        </w:rPr>
        <w:t> </w:t>
      </w:r>
      <w:r>
        <w:rPr>
          <w:w w:val="105"/>
          <w:sz w:val="17"/>
        </w:rPr>
        <w:t>CR.</w:t>
      </w:r>
      <w:r>
        <w:rPr>
          <w:spacing w:val="-2"/>
          <w:w w:val="105"/>
          <w:sz w:val="17"/>
        </w:rPr>
        <w:t> </w:t>
      </w:r>
      <w:r>
        <w:rPr>
          <w:w w:val="105"/>
          <w:sz w:val="17"/>
        </w:rPr>
        <w:t>Community</w:t>
      </w:r>
      <w:r>
        <w:rPr>
          <w:spacing w:val="-2"/>
          <w:w w:val="105"/>
          <w:sz w:val="17"/>
        </w:rPr>
        <w:t> </w:t>
      </w:r>
      <w:r>
        <w:rPr>
          <w:w w:val="105"/>
          <w:sz w:val="17"/>
        </w:rPr>
        <w:t>outreach</w:t>
      </w:r>
      <w:r>
        <w:rPr>
          <w:spacing w:val="-2"/>
          <w:w w:val="105"/>
          <w:sz w:val="17"/>
        </w:rPr>
        <w:t> </w:t>
      </w:r>
      <w:r>
        <w:rPr>
          <w:w w:val="105"/>
          <w:sz w:val="17"/>
        </w:rPr>
        <w:t>for</w:t>
      </w:r>
      <w:r>
        <w:rPr>
          <w:spacing w:val="-2"/>
          <w:w w:val="105"/>
          <w:sz w:val="17"/>
        </w:rPr>
        <w:t> </w:t>
      </w:r>
      <w:r>
        <w:rPr>
          <w:w w:val="105"/>
          <w:sz w:val="17"/>
        </w:rPr>
        <w:t>un-</w:t>
      </w:r>
    </w:p>
    <w:p>
      <w:pPr>
        <w:spacing w:line="235" w:lineRule="auto" w:before="91"/>
        <w:ind w:left="599" w:right="110" w:firstLine="0"/>
        <w:jc w:val="both"/>
        <w:rPr>
          <w:sz w:val="17"/>
        </w:rPr>
      </w:pPr>
      <w:r>
        <w:rPr/>
        <w:br w:type="column"/>
      </w:r>
      <w:r>
        <w:rPr>
          <w:spacing w:val="-2"/>
          <w:sz w:val="17"/>
        </w:rPr>
        <w:t>treated</w:t>
      </w:r>
      <w:r>
        <w:rPr>
          <w:spacing w:val="-11"/>
          <w:sz w:val="17"/>
        </w:rPr>
        <w:t> </w:t>
      </w:r>
      <w:r>
        <w:rPr>
          <w:spacing w:val="-2"/>
          <w:sz w:val="17"/>
        </w:rPr>
        <w:t>schizophrenia</w:t>
      </w:r>
      <w:r>
        <w:rPr>
          <w:spacing w:val="-10"/>
          <w:sz w:val="17"/>
        </w:rPr>
        <w:t> </w:t>
      </w:r>
      <w:r>
        <w:rPr>
          <w:spacing w:val="-2"/>
          <w:sz w:val="17"/>
        </w:rPr>
        <w:t>in</w:t>
      </w:r>
      <w:r>
        <w:rPr>
          <w:spacing w:val="-11"/>
          <w:sz w:val="17"/>
        </w:rPr>
        <w:t> </w:t>
      </w:r>
      <w:r>
        <w:rPr>
          <w:spacing w:val="-2"/>
          <w:sz w:val="17"/>
        </w:rPr>
        <w:t>rural</w:t>
      </w:r>
      <w:r>
        <w:rPr>
          <w:spacing w:val="-10"/>
          <w:sz w:val="17"/>
        </w:rPr>
        <w:t> </w:t>
      </w:r>
      <w:r>
        <w:rPr>
          <w:spacing w:val="-2"/>
          <w:sz w:val="17"/>
        </w:rPr>
        <w:t>India:</w:t>
      </w:r>
      <w:r>
        <w:rPr>
          <w:spacing w:val="-11"/>
          <w:sz w:val="17"/>
        </w:rPr>
        <w:t> </w:t>
      </w:r>
      <w:r>
        <w:rPr>
          <w:spacing w:val="-2"/>
          <w:sz w:val="17"/>
        </w:rPr>
        <w:t>a</w:t>
      </w:r>
      <w:r>
        <w:rPr>
          <w:spacing w:val="-10"/>
          <w:sz w:val="17"/>
        </w:rPr>
        <w:t> </w:t>
      </w:r>
      <w:r>
        <w:rPr>
          <w:spacing w:val="-2"/>
          <w:sz w:val="17"/>
        </w:rPr>
        <w:t>follow-up</w:t>
      </w:r>
      <w:r>
        <w:rPr>
          <w:spacing w:val="-11"/>
          <w:sz w:val="17"/>
        </w:rPr>
        <w:t> </w:t>
      </w:r>
      <w:r>
        <w:rPr>
          <w:spacing w:val="-2"/>
          <w:sz w:val="17"/>
        </w:rPr>
        <w:t>study</w:t>
      </w:r>
      <w:r>
        <w:rPr>
          <w:spacing w:val="-10"/>
          <w:sz w:val="17"/>
        </w:rPr>
        <w:t> </w:t>
      </w:r>
      <w:r>
        <w:rPr>
          <w:spacing w:val="-2"/>
          <w:sz w:val="17"/>
        </w:rPr>
        <w:t>of </w:t>
      </w:r>
      <w:r>
        <w:rPr>
          <w:w w:val="105"/>
          <w:sz w:val="17"/>
        </w:rPr>
        <w:t>symptoms,</w:t>
      </w:r>
      <w:r>
        <w:rPr>
          <w:w w:val="105"/>
          <w:sz w:val="17"/>
        </w:rPr>
        <w:t> disability,</w:t>
      </w:r>
      <w:r>
        <w:rPr>
          <w:w w:val="105"/>
          <w:sz w:val="17"/>
        </w:rPr>
        <w:t> family</w:t>
      </w:r>
      <w:r>
        <w:rPr>
          <w:w w:val="105"/>
          <w:sz w:val="17"/>
        </w:rPr>
        <w:t> burden</w:t>
      </w:r>
      <w:r>
        <w:rPr>
          <w:w w:val="105"/>
          <w:sz w:val="17"/>
        </w:rPr>
        <w:t> and</w:t>
      </w:r>
      <w:r>
        <w:rPr>
          <w:w w:val="105"/>
          <w:sz w:val="17"/>
        </w:rPr>
        <w:t> costs. Psycholog Med 2005; 35: 341-51.</w:t>
      </w:r>
    </w:p>
    <w:p>
      <w:pPr>
        <w:pStyle w:val="ListParagraph"/>
        <w:numPr>
          <w:ilvl w:val="0"/>
          <w:numId w:val="4"/>
        </w:numPr>
        <w:tabs>
          <w:tab w:pos="601" w:val="left" w:leader="none"/>
        </w:tabs>
        <w:spacing w:line="235" w:lineRule="auto" w:before="121" w:after="0"/>
        <w:ind w:left="599" w:right="116" w:hanging="480"/>
        <w:jc w:val="both"/>
        <w:rPr>
          <w:sz w:val="17"/>
        </w:rPr>
      </w:pPr>
      <w:r>
        <w:rPr>
          <w:spacing w:val="-2"/>
          <w:sz w:val="17"/>
        </w:rPr>
        <w:t>Chatterjee</w:t>
      </w:r>
      <w:r>
        <w:rPr>
          <w:spacing w:val="-10"/>
          <w:sz w:val="17"/>
        </w:rPr>
        <w:t> </w:t>
      </w:r>
      <w:r>
        <w:rPr>
          <w:spacing w:val="-2"/>
          <w:sz w:val="17"/>
        </w:rPr>
        <w:t>S,</w:t>
      </w:r>
      <w:r>
        <w:rPr>
          <w:spacing w:val="-10"/>
          <w:sz w:val="17"/>
        </w:rPr>
        <w:t> </w:t>
      </w:r>
      <w:r>
        <w:rPr>
          <w:spacing w:val="-2"/>
          <w:sz w:val="17"/>
        </w:rPr>
        <w:t>Patel</w:t>
      </w:r>
      <w:r>
        <w:rPr>
          <w:spacing w:val="-10"/>
          <w:sz w:val="17"/>
        </w:rPr>
        <w:t> </w:t>
      </w:r>
      <w:r>
        <w:rPr>
          <w:spacing w:val="-2"/>
          <w:sz w:val="17"/>
        </w:rPr>
        <w:t>V,</w:t>
      </w:r>
      <w:r>
        <w:rPr>
          <w:spacing w:val="-10"/>
          <w:sz w:val="17"/>
        </w:rPr>
        <w:t> </w:t>
      </w:r>
      <w:r>
        <w:rPr>
          <w:spacing w:val="-2"/>
          <w:sz w:val="17"/>
        </w:rPr>
        <w:t>Chatterjee</w:t>
      </w:r>
      <w:r>
        <w:rPr>
          <w:spacing w:val="-10"/>
          <w:sz w:val="17"/>
        </w:rPr>
        <w:t> </w:t>
      </w:r>
      <w:r>
        <w:rPr>
          <w:spacing w:val="-2"/>
          <w:sz w:val="17"/>
        </w:rPr>
        <w:t>A,</w:t>
      </w:r>
      <w:r>
        <w:rPr>
          <w:spacing w:val="-10"/>
          <w:sz w:val="17"/>
        </w:rPr>
        <w:t> </w:t>
      </w:r>
      <w:r>
        <w:rPr>
          <w:spacing w:val="-2"/>
          <w:sz w:val="17"/>
        </w:rPr>
        <w:t>Weis</w:t>
      </w:r>
      <w:r>
        <w:rPr>
          <w:spacing w:val="-10"/>
          <w:sz w:val="17"/>
        </w:rPr>
        <w:t> </w:t>
      </w:r>
      <w:r>
        <w:rPr>
          <w:spacing w:val="-2"/>
          <w:sz w:val="17"/>
        </w:rPr>
        <w:t>HA.</w:t>
      </w:r>
      <w:r>
        <w:rPr>
          <w:spacing w:val="-10"/>
          <w:sz w:val="17"/>
        </w:rPr>
        <w:t> </w:t>
      </w:r>
      <w:r>
        <w:rPr>
          <w:spacing w:val="-2"/>
          <w:sz w:val="17"/>
        </w:rPr>
        <w:t>Evaluation </w:t>
      </w:r>
      <w:r>
        <w:rPr>
          <w:sz w:val="17"/>
        </w:rPr>
        <w:t>of community based rehabilitation model for chronic schizophrenia</w:t>
      </w:r>
      <w:r>
        <w:rPr>
          <w:spacing w:val="-12"/>
          <w:sz w:val="17"/>
        </w:rPr>
        <w:t> </w:t>
      </w:r>
      <w:r>
        <w:rPr>
          <w:sz w:val="17"/>
        </w:rPr>
        <w:t>in</w:t>
      </w:r>
      <w:r>
        <w:rPr>
          <w:spacing w:val="-12"/>
          <w:sz w:val="17"/>
        </w:rPr>
        <w:t> </w:t>
      </w:r>
      <w:r>
        <w:rPr>
          <w:sz w:val="17"/>
        </w:rPr>
        <w:t>rural</w:t>
      </w:r>
      <w:r>
        <w:rPr>
          <w:spacing w:val="-12"/>
          <w:sz w:val="17"/>
        </w:rPr>
        <w:t> </w:t>
      </w:r>
      <w:r>
        <w:rPr>
          <w:sz w:val="17"/>
        </w:rPr>
        <w:t>India.</w:t>
      </w:r>
      <w:r>
        <w:rPr>
          <w:spacing w:val="28"/>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182: </w:t>
      </w:r>
      <w:r>
        <w:rPr>
          <w:spacing w:val="-2"/>
          <w:w w:val="105"/>
          <w:sz w:val="17"/>
        </w:rPr>
        <w:t>57-62.</w:t>
      </w:r>
    </w:p>
    <w:p>
      <w:pPr>
        <w:pStyle w:val="ListParagraph"/>
        <w:numPr>
          <w:ilvl w:val="0"/>
          <w:numId w:val="4"/>
        </w:numPr>
        <w:tabs>
          <w:tab w:pos="601" w:val="left" w:leader="none"/>
        </w:tabs>
        <w:spacing w:line="235" w:lineRule="auto" w:before="123" w:after="0"/>
        <w:ind w:left="599" w:right="116" w:hanging="480"/>
        <w:jc w:val="both"/>
        <w:rPr>
          <w:sz w:val="17"/>
        </w:rPr>
      </w:pPr>
      <w:r>
        <w:rPr>
          <w:w w:val="95"/>
          <w:sz w:val="17"/>
        </w:rPr>
        <w:t>Zygmunt</w:t>
      </w:r>
      <w:r>
        <w:rPr>
          <w:spacing w:val="-5"/>
          <w:w w:val="95"/>
          <w:sz w:val="17"/>
        </w:rPr>
        <w:t> </w:t>
      </w:r>
      <w:r>
        <w:rPr>
          <w:w w:val="95"/>
          <w:sz w:val="17"/>
        </w:rPr>
        <w:t>A,</w:t>
      </w:r>
      <w:r>
        <w:rPr>
          <w:spacing w:val="-5"/>
          <w:w w:val="95"/>
          <w:sz w:val="17"/>
        </w:rPr>
        <w:t> </w:t>
      </w:r>
      <w:r>
        <w:rPr>
          <w:w w:val="95"/>
          <w:sz w:val="17"/>
        </w:rPr>
        <w:t>Olfson</w:t>
      </w:r>
      <w:r>
        <w:rPr>
          <w:spacing w:val="-5"/>
          <w:w w:val="95"/>
          <w:sz w:val="17"/>
        </w:rPr>
        <w:t> </w:t>
      </w:r>
      <w:r>
        <w:rPr>
          <w:w w:val="95"/>
          <w:sz w:val="17"/>
        </w:rPr>
        <w:t>M,</w:t>
      </w:r>
      <w:r>
        <w:rPr>
          <w:spacing w:val="-5"/>
          <w:w w:val="95"/>
          <w:sz w:val="17"/>
        </w:rPr>
        <w:t> </w:t>
      </w:r>
      <w:r>
        <w:rPr>
          <w:w w:val="95"/>
          <w:sz w:val="17"/>
        </w:rPr>
        <w:t>Boyer</w:t>
      </w:r>
      <w:r>
        <w:rPr>
          <w:spacing w:val="-5"/>
          <w:w w:val="95"/>
          <w:sz w:val="17"/>
        </w:rPr>
        <w:t> </w:t>
      </w:r>
      <w:r>
        <w:rPr>
          <w:w w:val="95"/>
          <w:sz w:val="17"/>
        </w:rPr>
        <w:t>CA,</w:t>
      </w:r>
      <w:r>
        <w:rPr>
          <w:spacing w:val="-5"/>
          <w:w w:val="95"/>
          <w:sz w:val="17"/>
        </w:rPr>
        <w:t> </w:t>
      </w:r>
      <w:r>
        <w:rPr>
          <w:w w:val="95"/>
          <w:sz w:val="17"/>
        </w:rPr>
        <w:t>Mechanic</w:t>
      </w:r>
      <w:r>
        <w:rPr>
          <w:spacing w:val="-5"/>
          <w:w w:val="95"/>
          <w:sz w:val="17"/>
        </w:rPr>
        <w:t> </w:t>
      </w:r>
      <w:r>
        <w:rPr>
          <w:w w:val="95"/>
          <w:sz w:val="17"/>
        </w:rPr>
        <w:t>D.</w:t>
      </w:r>
      <w:r>
        <w:rPr>
          <w:spacing w:val="-5"/>
          <w:w w:val="95"/>
          <w:sz w:val="17"/>
        </w:rPr>
        <w:t> </w:t>
      </w:r>
      <w:r>
        <w:rPr>
          <w:w w:val="95"/>
          <w:sz w:val="17"/>
        </w:rPr>
        <w:t>The</w:t>
      </w:r>
      <w:r>
        <w:rPr>
          <w:spacing w:val="-5"/>
          <w:w w:val="95"/>
          <w:sz w:val="17"/>
        </w:rPr>
        <w:t> </w:t>
      </w:r>
      <w:r>
        <w:rPr>
          <w:w w:val="95"/>
          <w:sz w:val="17"/>
        </w:rPr>
        <w:t>inter- </w:t>
      </w:r>
      <w:r>
        <w:rPr>
          <w:sz w:val="17"/>
        </w:rPr>
        <w:t>ventions to improve medication adherence in schizo- phrenia. Am J Psychiatry 2002; 159: 1653-64.</w:t>
      </w:r>
    </w:p>
    <w:p>
      <w:pPr>
        <w:pStyle w:val="ListParagraph"/>
        <w:numPr>
          <w:ilvl w:val="0"/>
          <w:numId w:val="4"/>
        </w:numPr>
        <w:tabs>
          <w:tab w:pos="602" w:val="left" w:leader="none"/>
        </w:tabs>
        <w:spacing w:line="235" w:lineRule="auto" w:before="121" w:after="0"/>
        <w:ind w:left="599" w:right="118" w:hanging="480"/>
        <w:jc w:val="both"/>
        <w:rPr>
          <w:sz w:val="17"/>
        </w:rPr>
      </w:pPr>
      <w:r>
        <w:rPr>
          <w:sz w:val="17"/>
        </w:rPr>
        <w:t>American</w:t>
      </w:r>
      <w:r>
        <w:rPr>
          <w:spacing w:val="-12"/>
          <w:sz w:val="17"/>
        </w:rPr>
        <w:t> </w:t>
      </w:r>
      <w:r>
        <w:rPr>
          <w:sz w:val="17"/>
        </w:rPr>
        <w:t>Psychiatric</w:t>
      </w:r>
      <w:r>
        <w:rPr>
          <w:spacing w:val="-12"/>
          <w:sz w:val="17"/>
        </w:rPr>
        <w:t> </w:t>
      </w:r>
      <w:r>
        <w:rPr>
          <w:sz w:val="17"/>
        </w:rPr>
        <w:t>Association.</w:t>
      </w:r>
      <w:r>
        <w:rPr>
          <w:spacing w:val="-12"/>
          <w:sz w:val="17"/>
        </w:rPr>
        <w:t> </w:t>
      </w:r>
      <w:r>
        <w:rPr>
          <w:sz w:val="17"/>
        </w:rPr>
        <w:t>Diagnostic</w:t>
      </w:r>
      <w:r>
        <w:rPr>
          <w:spacing w:val="-12"/>
          <w:sz w:val="17"/>
        </w:rPr>
        <w:t> </w:t>
      </w:r>
      <w:r>
        <w:rPr>
          <w:sz w:val="17"/>
        </w:rPr>
        <w:t>and</w:t>
      </w:r>
      <w:r>
        <w:rPr>
          <w:spacing w:val="-12"/>
          <w:sz w:val="17"/>
        </w:rPr>
        <w:t> </w:t>
      </w:r>
      <w:r>
        <w:rPr>
          <w:sz w:val="17"/>
        </w:rPr>
        <w:t>statis- </w:t>
      </w:r>
      <w:r>
        <w:rPr>
          <w:spacing w:val="-2"/>
          <w:sz w:val="17"/>
        </w:rPr>
        <w:t>tical</w:t>
      </w:r>
      <w:r>
        <w:rPr>
          <w:spacing w:val="-7"/>
          <w:sz w:val="17"/>
        </w:rPr>
        <w:t> </w:t>
      </w:r>
      <w:r>
        <w:rPr>
          <w:spacing w:val="-2"/>
          <w:sz w:val="17"/>
        </w:rPr>
        <w:t>manual</w:t>
      </w:r>
      <w:r>
        <w:rPr>
          <w:spacing w:val="-7"/>
          <w:sz w:val="17"/>
        </w:rPr>
        <w:t> </w:t>
      </w:r>
      <w:r>
        <w:rPr>
          <w:spacing w:val="-2"/>
          <w:sz w:val="17"/>
        </w:rPr>
        <w:t>of</w:t>
      </w:r>
      <w:r>
        <w:rPr>
          <w:spacing w:val="-7"/>
          <w:sz w:val="17"/>
        </w:rPr>
        <w:t> </w:t>
      </w:r>
      <w:r>
        <w:rPr>
          <w:spacing w:val="-2"/>
          <w:sz w:val="17"/>
        </w:rPr>
        <w:t>mental</w:t>
      </w:r>
      <w:r>
        <w:rPr>
          <w:spacing w:val="-7"/>
          <w:sz w:val="17"/>
        </w:rPr>
        <w:t> </w:t>
      </w:r>
      <w:r>
        <w:rPr>
          <w:spacing w:val="-2"/>
          <w:sz w:val="17"/>
        </w:rPr>
        <w:t>disorders.</w:t>
      </w:r>
      <w:r>
        <w:rPr>
          <w:spacing w:val="-8"/>
          <w:sz w:val="17"/>
        </w:rPr>
        <w:t> </w:t>
      </w:r>
      <w:r>
        <w:rPr>
          <w:spacing w:val="-2"/>
          <w:sz w:val="17"/>
        </w:rPr>
        <w:t>4</w:t>
      </w:r>
      <w:r>
        <w:rPr>
          <w:spacing w:val="-2"/>
          <w:position w:val="6"/>
          <w:sz w:val="10"/>
        </w:rPr>
        <w:t>th</w:t>
      </w:r>
      <w:r>
        <w:rPr>
          <w:spacing w:val="14"/>
          <w:position w:val="6"/>
          <w:sz w:val="10"/>
        </w:rPr>
        <w:t> </w:t>
      </w:r>
      <w:r>
        <w:rPr>
          <w:spacing w:val="-2"/>
          <w:sz w:val="17"/>
        </w:rPr>
        <w:t>ed</w:t>
      </w:r>
      <w:r>
        <w:rPr>
          <w:spacing w:val="-8"/>
          <w:sz w:val="17"/>
        </w:rPr>
        <w:t> </w:t>
      </w:r>
      <w:r>
        <w:rPr>
          <w:spacing w:val="-2"/>
          <w:sz w:val="17"/>
        </w:rPr>
        <w:t>TR.</w:t>
      </w:r>
      <w:r>
        <w:rPr>
          <w:spacing w:val="-8"/>
          <w:sz w:val="17"/>
        </w:rPr>
        <w:t> </w:t>
      </w:r>
      <w:r>
        <w:rPr>
          <w:spacing w:val="-2"/>
          <w:sz w:val="17"/>
        </w:rPr>
        <w:t>Washington </w:t>
      </w:r>
      <w:r>
        <w:rPr>
          <w:sz w:val="17"/>
        </w:rPr>
        <w:t>DC: American Psychiatric Association 2002: p. 32.</w:t>
      </w:r>
    </w:p>
    <w:p>
      <w:pPr>
        <w:pStyle w:val="ListParagraph"/>
        <w:numPr>
          <w:ilvl w:val="0"/>
          <w:numId w:val="4"/>
        </w:numPr>
        <w:tabs>
          <w:tab w:pos="601" w:val="left" w:leader="none"/>
        </w:tabs>
        <w:spacing w:line="235" w:lineRule="auto" w:before="121" w:after="0"/>
        <w:ind w:left="600" w:right="117" w:hanging="480"/>
        <w:jc w:val="both"/>
        <w:rPr>
          <w:sz w:val="17"/>
        </w:rPr>
      </w:pPr>
      <w:r>
        <w:rPr>
          <w:w w:val="105"/>
          <w:sz w:val="17"/>
        </w:rPr>
        <w:t>Harrison G, Hooper K, Craig T, Laska E, Siegel C, </w:t>
      </w:r>
      <w:r>
        <w:rPr>
          <w:sz w:val="17"/>
        </w:rPr>
        <w:t>Waderling</w:t>
      </w:r>
      <w:r>
        <w:rPr>
          <w:spacing w:val="-15"/>
          <w:sz w:val="17"/>
        </w:rPr>
        <w:t> </w:t>
      </w:r>
      <w:r>
        <w:rPr>
          <w:sz w:val="17"/>
        </w:rPr>
        <w:t>J,</w:t>
      </w:r>
      <w:r>
        <w:rPr>
          <w:spacing w:val="-15"/>
          <w:sz w:val="17"/>
        </w:rPr>
        <w:t> </w:t>
      </w:r>
      <w:r>
        <w:rPr>
          <w:sz w:val="17"/>
        </w:rPr>
        <w:t>et</w:t>
      </w:r>
      <w:r>
        <w:rPr>
          <w:spacing w:val="-15"/>
          <w:sz w:val="17"/>
        </w:rPr>
        <w:t> </w:t>
      </w:r>
      <w:r>
        <w:rPr>
          <w:sz w:val="17"/>
        </w:rPr>
        <w:t>al</w:t>
      </w:r>
      <w:r>
        <w:rPr>
          <w:spacing w:val="-15"/>
          <w:sz w:val="17"/>
        </w:rPr>
        <w:t> </w:t>
      </w:r>
      <w:r>
        <w:rPr>
          <w:sz w:val="17"/>
        </w:rPr>
        <w:t>.Recovery</w:t>
      </w:r>
      <w:r>
        <w:rPr>
          <w:spacing w:val="-15"/>
          <w:sz w:val="17"/>
        </w:rPr>
        <w:t> </w:t>
      </w:r>
      <w:r>
        <w:rPr>
          <w:sz w:val="17"/>
        </w:rPr>
        <w:t>from</w:t>
      </w:r>
      <w:r>
        <w:rPr>
          <w:spacing w:val="-15"/>
          <w:sz w:val="17"/>
        </w:rPr>
        <w:t> </w:t>
      </w:r>
      <w:r>
        <w:rPr>
          <w:sz w:val="17"/>
        </w:rPr>
        <w:t>psychotic</w:t>
      </w:r>
      <w:r>
        <w:rPr>
          <w:spacing w:val="-15"/>
          <w:sz w:val="17"/>
        </w:rPr>
        <w:t> </w:t>
      </w:r>
      <w:r>
        <w:rPr>
          <w:sz w:val="17"/>
        </w:rPr>
        <w:t>illness:</w:t>
      </w:r>
      <w:r>
        <w:rPr>
          <w:spacing w:val="-15"/>
          <w:sz w:val="17"/>
        </w:rPr>
        <w:t> </w:t>
      </w:r>
      <w:r>
        <w:rPr>
          <w:sz w:val="17"/>
        </w:rPr>
        <w:t>a</w:t>
      </w:r>
      <w:r>
        <w:rPr>
          <w:spacing w:val="-15"/>
          <w:sz w:val="17"/>
        </w:rPr>
        <w:t> </w:t>
      </w:r>
      <w:r>
        <w:rPr>
          <w:sz w:val="17"/>
        </w:rPr>
        <w:t>15</w:t>
      </w:r>
    </w:p>
    <w:p>
      <w:pPr>
        <w:spacing w:line="237" w:lineRule="auto" w:before="0"/>
        <w:ind w:left="600" w:right="117" w:firstLine="0"/>
        <w:jc w:val="both"/>
        <w:rPr>
          <w:sz w:val="17"/>
        </w:rPr>
      </w:pPr>
      <w:r>
        <w:rPr>
          <w:sz w:val="17"/>
        </w:rPr>
        <w:t>-</w:t>
      </w:r>
      <w:r>
        <w:rPr>
          <w:spacing w:val="-6"/>
          <w:sz w:val="17"/>
        </w:rPr>
        <w:t> </w:t>
      </w:r>
      <w:r>
        <w:rPr>
          <w:sz w:val="17"/>
        </w:rPr>
        <w:t>and</w:t>
      </w:r>
      <w:r>
        <w:rPr>
          <w:spacing w:val="-6"/>
          <w:sz w:val="17"/>
        </w:rPr>
        <w:t> </w:t>
      </w:r>
      <w:r>
        <w:rPr>
          <w:sz w:val="17"/>
        </w:rPr>
        <w:t>25-</w:t>
      </w:r>
      <w:r>
        <w:rPr>
          <w:spacing w:val="-6"/>
          <w:sz w:val="17"/>
        </w:rPr>
        <w:t> </w:t>
      </w:r>
      <w:r>
        <w:rPr>
          <w:sz w:val="17"/>
        </w:rPr>
        <w:t>years</w:t>
      </w:r>
      <w:r>
        <w:rPr>
          <w:spacing w:val="-6"/>
          <w:sz w:val="17"/>
        </w:rPr>
        <w:t> </w:t>
      </w:r>
      <w:r>
        <w:rPr>
          <w:sz w:val="17"/>
        </w:rPr>
        <w:t>international</w:t>
      </w:r>
      <w:r>
        <w:rPr>
          <w:spacing w:val="-6"/>
          <w:sz w:val="17"/>
        </w:rPr>
        <w:t> </w:t>
      </w:r>
      <w:r>
        <w:rPr>
          <w:sz w:val="17"/>
        </w:rPr>
        <w:t>follow</w:t>
      </w:r>
      <w:r>
        <w:rPr>
          <w:spacing w:val="-6"/>
          <w:sz w:val="17"/>
        </w:rPr>
        <w:t> </w:t>
      </w:r>
      <w:r>
        <w:rPr>
          <w:sz w:val="17"/>
        </w:rPr>
        <w:t>up</w:t>
      </w:r>
      <w:r>
        <w:rPr>
          <w:spacing w:val="-6"/>
          <w:sz w:val="17"/>
        </w:rPr>
        <w:t> </w:t>
      </w:r>
      <w:r>
        <w:rPr>
          <w:sz w:val="17"/>
        </w:rPr>
        <w:t>study.</w:t>
      </w:r>
      <w:r>
        <w:rPr>
          <w:spacing w:val="-6"/>
          <w:sz w:val="17"/>
        </w:rPr>
        <w:t> </w:t>
      </w:r>
      <w:r>
        <w:rPr>
          <w:sz w:val="17"/>
        </w:rPr>
        <w:t>Br</w:t>
      </w:r>
      <w:r>
        <w:rPr>
          <w:spacing w:val="-6"/>
          <w:sz w:val="17"/>
        </w:rPr>
        <w:t> </w:t>
      </w:r>
      <w:r>
        <w:rPr>
          <w:sz w:val="17"/>
        </w:rPr>
        <w:t>J</w:t>
      </w:r>
      <w:r>
        <w:rPr>
          <w:spacing w:val="-6"/>
          <w:sz w:val="17"/>
        </w:rPr>
        <w:t> </w:t>
      </w:r>
      <w:r>
        <w:rPr>
          <w:sz w:val="17"/>
        </w:rPr>
        <w:t>Psy- </w:t>
      </w:r>
      <w:r>
        <w:rPr>
          <w:w w:val="105"/>
          <w:sz w:val="17"/>
        </w:rPr>
        <w:t>chiatry 2001; 178: 506-17.</w:t>
      </w:r>
    </w:p>
    <w:p>
      <w:pPr>
        <w:pStyle w:val="ListParagraph"/>
        <w:numPr>
          <w:ilvl w:val="0"/>
          <w:numId w:val="4"/>
        </w:numPr>
        <w:tabs>
          <w:tab w:pos="601" w:val="left" w:leader="none"/>
        </w:tabs>
        <w:spacing w:line="235" w:lineRule="auto" w:before="116" w:after="0"/>
        <w:ind w:left="600" w:right="116" w:hanging="480"/>
        <w:jc w:val="both"/>
        <w:rPr>
          <w:sz w:val="17"/>
        </w:rPr>
      </w:pPr>
      <w:r>
        <w:rPr>
          <w:spacing w:val="-4"/>
          <w:sz w:val="17"/>
        </w:rPr>
        <w:t>International Diabetic Federation. Insulin Demonstration </w:t>
      </w:r>
      <w:r>
        <w:rPr>
          <w:sz w:val="17"/>
        </w:rPr>
        <w:t>project.</w:t>
      </w:r>
      <w:r>
        <w:rPr>
          <w:spacing w:val="-9"/>
          <w:sz w:val="17"/>
        </w:rPr>
        <w:t> </w:t>
      </w:r>
      <w:r>
        <w:rPr>
          <w:sz w:val="17"/>
        </w:rPr>
        <w:t>[Online]</w:t>
      </w:r>
      <w:r>
        <w:rPr>
          <w:spacing w:val="-9"/>
          <w:sz w:val="17"/>
        </w:rPr>
        <w:t> </w:t>
      </w:r>
      <w:r>
        <w:rPr>
          <w:sz w:val="17"/>
        </w:rPr>
        <w:t>2004</w:t>
      </w:r>
      <w:r>
        <w:rPr>
          <w:spacing w:val="-9"/>
          <w:sz w:val="17"/>
        </w:rPr>
        <w:t> </w:t>
      </w:r>
      <w:r>
        <w:rPr>
          <w:sz w:val="17"/>
        </w:rPr>
        <w:t>[Cited</w:t>
      </w:r>
      <w:r>
        <w:rPr>
          <w:spacing w:val="-9"/>
          <w:sz w:val="17"/>
        </w:rPr>
        <w:t> </w:t>
      </w:r>
      <w:r>
        <w:rPr>
          <w:sz w:val="17"/>
        </w:rPr>
        <w:t>on</w:t>
      </w:r>
      <w:r>
        <w:rPr>
          <w:spacing w:val="-9"/>
          <w:sz w:val="17"/>
        </w:rPr>
        <w:t> </w:t>
      </w:r>
      <w:r>
        <w:rPr>
          <w:sz w:val="17"/>
        </w:rPr>
        <w:t>2008,</w:t>
      </w:r>
      <w:r>
        <w:rPr>
          <w:spacing w:val="-9"/>
          <w:sz w:val="17"/>
        </w:rPr>
        <w:t> </w:t>
      </w:r>
      <w:r>
        <w:rPr>
          <w:sz w:val="17"/>
        </w:rPr>
        <w:t>Oct</w:t>
      </w:r>
      <w:r>
        <w:rPr>
          <w:spacing w:val="-9"/>
          <w:sz w:val="17"/>
        </w:rPr>
        <w:t> </w:t>
      </w:r>
      <w:r>
        <w:rPr>
          <w:sz w:val="17"/>
        </w:rPr>
        <w:t>01].</w:t>
      </w:r>
      <w:r>
        <w:rPr>
          <w:spacing w:val="-9"/>
          <w:sz w:val="17"/>
        </w:rPr>
        <w:t> </w:t>
      </w:r>
      <w:r>
        <w:rPr>
          <w:sz w:val="17"/>
        </w:rPr>
        <w:t>Avail- </w:t>
      </w:r>
      <w:r>
        <w:rPr>
          <w:spacing w:val="-2"/>
          <w:w w:val="95"/>
          <w:sz w:val="17"/>
        </w:rPr>
        <w:t>able</w:t>
      </w:r>
      <w:r>
        <w:rPr>
          <w:spacing w:val="-8"/>
          <w:w w:val="95"/>
          <w:sz w:val="17"/>
        </w:rPr>
        <w:t> </w:t>
      </w:r>
      <w:r>
        <w:rPr>
          <w:spacing w:val="-2"/>
          <w:w w:val="95"/>
          <w:sz w:val="17"/>
        </w:rPr>
        <w:t>from:</w:t>
      </w:r>
      <w:r>
        <w:rPr>
          <w:spacing w:val="-8"/>
          <w:w w:val="95"/>
          <w:sz w:val="17"/>
        </w:rPr>
        <w:t> </w:t>
      </w:r>
      <w:hyperlink r:id="rId9">
        <w:r>
          <w:rPr>
            <w:spacing w:val="-2"/>
            <w:w w:val="95"/>
            <w:sz w:val="17"/>
          </w:rPr>
          <w:t>URL://http://www</w:t>
        </w:r>
      </w:hyperlink>
      <w:r>
        <w:rPr>
          <w:spacing w:val="-2"/>
          <w:w w:val="95"/>
          <w:sz w:val="17"/>
        </w:rPr>
        <w:t>.idf</w:t>
      </w:r>
      <w:hyperlink r:id="rId9">
        <w:r>
          <w:rPr>
            <w:spacing w:val="-2"/>
            <w:w w:val="95"/>
            <w:sz w:val="17"/>
          </w:rPr>
          <w:t>.org/e-atlas/home/index.</w:t>
        </w:r>
      </w:hyperlink>
    </w:p>
    <w:p>
      <w:pPr>
        <w:pStyle w:val="ListParagraph"/>
        <w:numPr>
          <w:ilvl w:val="0"/>
          <w:numId w:val="4"/>
        </w:numPr>
        <w:tabs>
          <w:tab w:pos="601" w:val="left" w:leader="none"/>
        </w:tabs>
        <w:spacing w:line="235" w:lineRule="auto" w:before="121" w:after="0"/>
        <w:ind w:left="600" w:right="109" w:hanging="480"/>
        <w:jc w:val="both"/>
        <w:rPr>
          <w:sz w:val="17"/>
        </w:rPr>
      </w:pPr>
      <w:r>
        <w:rPr>
          <w:spacing w:val="-4"/>
          <w:sz w:val="17"/>
        </w:rPr>
        <w:t>International Diabetic Federation. Insulin prices and state </w:t>
      </w:r>
      <w:r>
        <w:rPr>
          <w:spacing w:val="-2"/>
          <w:sz w:val="17"/>
        </w:rPr>
        <w:t>subsidies</w:t>
      </w:r>
      <w:r>
        <w:rPr>
          <w:spacing w:val="-11"/>
          <w:sz w:val="17"/>
        </w:rPr>
        <w:t> </w:t>
      </w:r>
      <w:r>
        <w:rPr>
          <w:spacing w:val="-2"/>
          <w:sz w:val="17"/>
        </w:rPr>
        <w:t>in</w:t>
      </w:r>
      <w:r>
        <w:rPr>
          <w:spacing w:val="-10"/>
          <w:sz w:val="17"/>
        </w:rPr>
        <w:t> </w:t>
      </w:r>
      <w:r>
        <w:rPr>
          <w:spacing w:val="-2"/>
          <w:sz w:val="17"/>
        </w:rPr>
        <w:t>IDF</w:t>
      </w:r>
      <w:r>
        <w:rPr>
          <w:spacing w:val="-11"/>
          <w:sz w:val="17"/>
        </w:rPr>
        <w:t> </w:t>
      </w:r>
      <w:r>
        <w:rPr>
          <w:spacing w:val="-2"/>
          <w:sz w:val="17"/>
        </w:rPr>
        <w:t>member</w:t>
      </w:r>
      <w:r>
        <w:rPr>
          <w:spacing w:val="-10"/>
          <w:sz w:val="17"/>
        </w:rPr>
        <w:t> </w:t>
      </w:r>
      <w:r>
        <w:rPr>
          <w:spacing w:val="-2"/>
          <w:sz w:val="17"/>
        </w:rPr>
        <w:t>countries.</w:t>
      </w:r>
      <w:r>
        <w:rPr>
          <w:spacing w:val="-11"/>
          <w:sz w:val="17"/>
        </w:rPr>
        <w:t> </w:t>
      </w:r>
      <w:r>
        <w:rPr>
          <w:spacing w:val="-2"/>
          <w:sz w:val="17"/>
        </w:rPr>
        <w:t>[Online]</w:t>
      </w:r>
      <w:r>
        <w:rPr>
          <w:spacing w:val="-10"/>
          <w:sz w:val="17"/>
        </w:rPr>
        <w:t> </w:t>
      </w:r>
      <w:r>
        <w:rPr>
          <w:spacing w:val="-2"/>
          <w:sz w:val="17"/>
        </w:rPr>
        <w:t>2004</w:t>
      </w:r>
      <w:r>
        <w:rPr>
          <w:spacing w:val="-11"/>
          <w:sz w:val="17"/>
        </w:rPr>
        <w:t> </w:t>
      </w:r>
      <w:r>
        <w:rPr>
          <w:spacing w:val="-2"/>
          <w:sz w:val="17"/>
        </w:rPr>
        <w:t>[Cited </w:t>
      </w:r>
      <w:r>
        <w:rPr>
          <w:sz w:val="17"/>
        </w:rPr>
        <w:t>on 2008, Oct 01]. Available from: </w:t>
      </w:r>
      <w:r>
        <w:rPr>
          <w:sz w:val="17"/>
        </w:rPr>
        <w:t>URL://http://</w:t>
      </w:r>
      <w:r>
        <w:rPr>
          <w:sz w:val="17"/>
        </w:rPr>
        <w:t> </w:t>
      </w:r>
      <w:hyperlink r:id="rId10">
        <w:r>
          <w:rPr>
            <w:spacing w:val="-2"/>
            <w:sz w:val="17"/>
          </w:rPr>
          <w:t>www.idf.org/e-atlas/atlas/index.</w:t>
        </w:r>
      </w:hyperlink>
    </w:p>
    <w:sectPr>
      <w:pgSz w:w="12240" w:h="15840"/>
      <w:pgMar w:header="0" w:footer="1008" w:top="13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1856"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2">
    <w:multiLevelType w:val="hybridMultilevel"/>
    <w:lvl w:ilvl="0">
      <w:start w:val="1"/>
      <w:numFmt w:val="lowerLetter"/>
      <w:lvlText w:val="%1)"/>
      <w:lvlJc w:val="left"/>
      <w:pPr>
        <w:ind w:left="600" w:hanging="481"/>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3"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abstractNum w:abstractNumId="1">
    <w:multiLevelType w:val="hybridMultilevel"/>
    <w:lvl w:ilvl="0">
      <w:start w:val="1"/>
      <w:numFmt w:val="decimal"/>
      <w:lvlText w:val="%1."/>
      <w:lvlJc w:val="left"/>
      <w:pPr>
        <w:ind w:left="600" w:hanging="480"/>
        <w:jc w:val="left"/>
      </w:pPr>
      <w:rPr>
        <w:rFonts w:hint="default" w:ascii="Tahoma" w:hAnsi="Tahoma" w:eastAsia="Tahoma" w:cs="Tahoma"/>
        <w:b/>
        <w:bCs/>
        <w:i w:val="0"/>
        <w:iCs w:val="0"/>
        <w:spacing w:val="-5"/>
        <w:w w:val="89"/>
        <w:sz w:val="18"/>
        <w:szCs w:val="18"/>
      </w:rPr>
    </w:lvl>
    <w:lvl w:ilvl="1">
      <w:start w:val="1"/>
      <w:numFmt w:val="lowerLetter"/>
      <w:lvlText w:val="%2."/>
      <w:lvlJc w:val="left"/>
      <w:pPr>
        <w:ind w:left="599" w:hanging="48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441" w:hanging="480"/>
      </w:pPr>
      <w:rPr>
        <w:rFonts w:hint="default"/>
      </w:rPr>
    </w:lvl>
    <w:lvl w:ilvl="3">
      <w:start w:val="0"/>
      <w:numFmt w:val="bullet"/>
      <w:lvlText w:val="•"/>
      <w:lvlJc w:val="left"/>
      <w:pPr>
        <w:ind w:left="361" w:hanging="480"/>
      </w:pPr>
      <w:rPr>
        <w:rFonts w:hint="default"/>
      </w:rPr>
    </w:lvl>
    <w:lvl w:ilvl="4">
      <w:start w:val="0"/>
      <w:numFmt w:val="bullet"/>
      <w:lvlText w:val="•"/>
      <w:lvlJc w:val="left"/>
      <w:pPr>
        <w:ind w:left="282" w:hanging="480"/>
      </w:pPr>
      <w:rPr>
        <w:rFonts w:hint="default"/>
      </w:rPr>
    </w:lvl>
    <w:lvl w:ilvl="5">
      <w:start w:val="0"/>
      <w:numFmt w:val="bullet"/>
      <w:lvlText w:val="•"/>
      <w:lvlJc w:val="left"/>
      <w:pPr>
        <w:ind w:left="203" w:hanging="480"/>
      </w:pPr>
      <w:rPr>
        <w:rFonts w:hint="default"/>
      </w:rPr>
    </w:lvl>
    <w:lvl w:ilvl="6">
      <w:start w:val="0"/>
      <w:numFmt w:val="bullet"/>
      <w:lvlText w:val="•"/>
      <w:lvlJc w:val="left"/>
      <w:pPr>
        <w:ind w:left="123" w:hanging="480"/>
      </w:pPr>
      <w:rPr>
        <w:rFonts w:hint="default"/>
      </w:rPr>
    </w:lvl>
    <w:lvl w:ilvl="7">
      <w:start w:val="0"/>
      <w:numFmt w:val="bullet"/>
      <w:lvlText w:val="•"/>
      <w:lvlJc w:val="left"/>
      <w:pPr>
        <w:ind w:left="44" w:hanging="480"/>
      </w:pPr>
      <w:rPr>
        <w:rFonts w:hint="default"/>
      </w:rPr>
    </w:lvl>
    <w:lvl w:ilvl="8">
      <w:start w:val="0"/>
      <w:numFmt w:val="bullet"/>
      <w:lvlText w:val="•"/>
      <w:lvlJc w:val="left"/>
      <w:pPr>
        <w:ind w:left="-36" w:hanging="480"/>
      </w:pPr>
      <w:rPr>
        <w:rFonts w:hint="default"/>
      </w:rPr>
    </w:lvl>
  </w:abstractNum>
  <w:abstractNum w:abstractNumId="0">
    <w:multiLevelType w:val="hybridMultilevel"/>
    <w:lvl w:ilvl="0">
      <w:start w:val="1"/>
      <w:numFmt w:val="lowerLetter"/>
      <w:lvlText w:val="(%1)"/>
      <w:lvlJc w:val="left"/>
      <w:pPr>
        <w:ind w:left="600" w:hanging="480"/>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0" w:hanging="480"/>
      </w:pPr>
      <w:rPr>
        <w:rFonts w:hint="default"/>
      </w:rPr>
    </w:lvl>
    <w:lvl w:ilvl="6">
      <w:start w:val="0"/>
      <w:numFmt w:val="bullet"/>
      <w:lvlText w:val="•"/>
      <w:lvlJc w:val="left"/>
      <w:pPr>
        <w:ind w:left="3084" w:hanging="480"/>
      </w:pPr>
      <w:rPr>
        <w:rFonts w:hint="default"/>
      </w:rPr>
    </w:lvl>
    <w:lvl w:ilvl="7">
      <w:start w:val="0"/>
      <w:numFmt w:val="bullet"/>
      <w:lvlText w:val="•"/>
      <w:lvlJc w:val="left"/>
      <w:pPr>
        <w:ind w:left="3498" w:hanging="480"/>
      </w:pPr>
      <w:rPr>
        <w:rFonts w:hint="default"/>
      </w:rPr>
    </w:lvl>
    <w:lvl w:ilvl="8">
      <w:start w:val="0"/>
      <w:numFmt w:val="bullet"/>
      <w:lvlText w:val="•"/>
      <w:lvlJc w:val="left"/>
      <w:pPr>
        <w:ind w:left="3912" w:hanging="48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9"/>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ind w:left="151"/>
      <w:outlineLvl w:val="1"/>
    </w:pPr>
    <w:rPr>
      <w:rFonts w:ascii="Maiandra GD" w:hAnsi="Maiandra GD" w:eastAsia="Maiandra GD" w:cs="Maiandra GD"/>
      <w:sz w:val="32"/>
      <w:szCs w:val="32"/>
    </w:rPr>
  </w:style>
  <w:style w:styleId="Heading2" w:type="paragraph">
    <w:name w:val="Heading 2"/>
    <w:basedOn w:val="Normal"/>
    <w:uiPriority w:val="1"/>
    <w:qFormat/>
    <w:pPr>
      <w:spacing w:before="101"/>
      <w:ind w:left="120"/>
      <w:outlineLvl w:val="2"/>
    </w:pPr>
    <w:rPr>
      <w:rFonts w:ascii="Maiandra GD" w:hAnsi="Maiandra GD" w:eastAsia="Maiandra GD" w:cs="Maiandra GD"/>
      <w:sz w:val="20"/>
      <w:szCs w:val="20"/>
    </w:rPr>
  </w:style>
  <w:style w:styleId="Heading3" w:type="paragraph">
    <w:name w:val="Heading 3"/>
    <w:basedOn w:val="Normal"/>
    <w:uiPriority w:val="1"/>
    <w:qFormat/>
    <w:pPr>
      <w:spacing w:before="118"/>
      <w:ind w:left="600" w:hanging="480"/>
      <w:jc w:val="both"/>
      <w:outlineLvl w:val="3"/>
    </w:pPr>
    <w:rPr>
      <w:rFonts w:ascii="Tahoma" w:hAnsi="Tahoma" w:eastAsia="Tahoma" w:cs="Tahoma"/>
      <w:b/>
      <w:bCs/>
      <w:sz w:val="18"/>
      <w:szCs w:val="18"/>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clincaltrials.gov/" TargetMode="External"/><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mailto:mirfan78@yahoo.com"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idf.org/e-atlas/atlas/index" TargetMode="External"/><Relationship Id="rId4" Type="http://schemas.openxmlformats.org/officeDocument/2006/relationships/settings" Target="settings.xml"/><Relationship Id="rId9" Type="http://schemas.openxmlformats.org/officeDocument/2006/relationships/hyperlink" Target="http://www.idf.org/e-atlas/ho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71057-FACD-40E8-BFB3-A4CDA16A2399}"/>
</file>

<file path=customXml/itemProps2.xml><?xml version="1.0" encoding="utf-8"?>
<ds:datastoreItem xmlns:ds="http://schemas.openxmlformats.org/officeDocument/2006/customXml" ds:itemID="{B17CBF71-75E4-4970-8E52-4F98A592120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Special.pmd</dc:title>
  <dcterms:created xsi:type="dcterms:W3CDTF">2022-07-28T16:42:34Z</dcterms:created>
  <dcterms:modified xsi:type="dcterms:W3CDTF">2022-07-28T16:42:34Z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