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DD3AF"/>
          <w:sz w:val="26"/>
        </w:rPr>
        <w:t>ORIGINAL </w:t>
      </w:r>
      <w:r>
        <w:rPr>
          <w:rFonts w:ascii="Gill Sans MT"/>
          <w:color w:val="9DD3AF"/>
          <w:spacing w:val="-2"/>
          <w:sz w:val="26"/>
        </w:rPr>
        <w:t>ARTICLE</w:t>
      </w:r>
    </w:p>
    <w:p>
      <w:pPr>
        <w:pStyle w:val="BodyText"/>
        <w:ind w:left="10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81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sz w:val="29"/>
                      </w:rPr>
                      <w:t>PREVALENCE</w:t>
                    </w:r>
                    <w:r>
                      <w:rPr>
                        <w:color w:val="373435"/>
                        <w:spacing w:val="-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AND</w:t>
                    </w:r>
                    <w:r>
                      <w:rPr>
                        <w:color w:val="373435"/>
                        <w:spacing w:val="-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PREDICTORS</w:t>
                    </w:r>
                    <w:r>
                      <w:rPr>
                        <w:color w:val="373435"/>
                        <w:spacing w:val="-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ANGER</w:t>
                    </w:r>
                    <w:r>
                      <w:rPr>
                        <w:color w:val="373435"/>
                        <w:spacing w:val="-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AND</w:t>
                    </w:r>
                    <w:r>
                      <w:rPr>
                        <w:color w:val="373435"/>
                        <w:spacing w:val="-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HOSTILITY</w:t>
                    </w:r>
                    <w:r>
                      <w:rPr>
                        <w:color w:val="373435"/>
                        <w:spacing w:val="-4"/>
                        <w:sz w:val="29"/>
                      </w:rPr>
                      <w:t> </w:t>
                    </w:r>
                    <w:r>
                      <w:rPr>
                        <w:color w:val="373435"/>
                        <w:sz w:val="29"/>
                      </w:rPr>
                      <w:t>IN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SECONDARY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SCHOOL</w:t>
                    </w:r>
                    <w:r>
                      <w:rPr>
                        <w:color w:val="373435"/>
                        <w:spacing w:val="-18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TEACHERS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PUBLIC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AND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PRIVATE</w:t>
                    </w:r>
                    <w:r>
                      <w:rPr>
                        <w:color w:val="373435"/>
                        <w:spacing w:val="-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SECTOR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before="25"/>
        <w:ind w:left="108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RIFFAT</w:t>
      </w:r>
      <w:r>
        <w:rPr>
          <w:rFonts w:ascii="Gill Sans MT"/>
          <w:b/>
          <w:color w:val="373435"/>
          <w:spacing w:val="-3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SADIQ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2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SAFIA</w:t>
      </w:r>
      <w:r>
        <w:rPr>
          <w:rFonts w:ascii="Gill Sans MT"/>
          <w:b/>
          <w:color w:val="373435"/>
          <w:spacing w:val="-3"/>
          <w:w w:val="90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UMAR</w:t>
      </w:r>
      <w:r>
        <w:rPr>
          <w:rFonts w:ascii="Gill Sans MT"/>
          <w:b/>
          <w:color w:val="373435"/>
          <w:w w:val="90"/>
          <w:position w:val="10"/>
          <w:sz w:val="10"/>
        </w:rPr>
        <w:t>2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2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MEMONA</w:t>
      </w:r>
      <w:r>
        <w:rPr>
          <w:rFonts w:ascii="Gill Sans MT"/>
          <w:b/>
          <w:color w:val="373435"/>
          <w:w w:val="90"/>
          <w:position w:val="10"/>
          <w:sz w:val="10"/>
        </w:rPr>
        <w:t>3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-2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AHMED</w:t>
      </w:r>
      <w:r>
        <w:rPr>
          <w:rFonts w:ascii="Gill Sans MT"/>
          <w:b/>
          <w:color w:val="373435"/>
          <w:spacing w:val="-2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JAVAID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4</w:t>
      </w:r>
    </w:p>
    <w:p>
      <w:pPr>
        <w:spacing w:line="204" w:lineRule="exact" w:before="15"/>
        <w:ind w:left="137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Assistant</w:t>
      </w:r>
      <w:r>
        <w:rPr>
          <w:rFonts w:ascii="Tahoma"/>
          <w:color w:val="373435"/>
          <w:spacing w:val="-8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pacing w:val="-7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Govt.</w:t>
      </w:r>
      <w:r>
        <w:rPr>
          <w:rFonts w:ascii="Tahoma"/>
          <w:color w:val="373435"/>
          <w:spacing w:val="-8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College</w:t>
      </w:r>
      <w:r>
        <w:rPr>
          <w:rFonts w:ascii="Tahoma"/>
          <w:color w:val="373435"/>
          <w:spacing w:val="-7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Women</w:t>
      </w:r>
      <w:r>
        <w:rPr>
          <w:rFonts w:ascii="Tahoma"/>
          <w:color w:val="373435"/>
          <w:spacing w:val="-8"/>
          <w:w w:val="95"/>
          <w:sz w:val="17"/>
        </w:rPr>
        <w:t> </w:t>
      </w:r>
      <w:r>
        <w:rPr>
          <w:rFonts w:ascii="Tahoma"/>
          <w:color w:val="373435"/>
          <w:w w:val="95"/>
          <w:sz w:val="17"/>
        </w:rPr>
        <w:t>University,</w:t>
      </w:r>
      <w:r>
        <w:rPr>
          <w:rFonts w:ascii="Tahoma"/>
          <w:color w:val="373435"/>
          <w:spacing w:val="-7"/>
          <w:w w:val="9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Faisalabad</w:t>
      </w:r>
    </w:p>
    <w:p>
      <w:pPr>
        <w:spacing w:line="202" w:lineRule="exact" w:before="0"/>
        <w:ind w:left="137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Ph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D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scholar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Hamdard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Institute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Education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Social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Hamdard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University</w:t>
      </w:r>
    </w:p>
    <w:p>
      <w:pPr>
        <w:spacing w:line="202" w:lineRule="exact" w:before="0"/>
        <w:ind w:left="137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3</w:t>
      </w:r>
      <w:r>
        <w:rPr>
          <w:rFonts w:ascii="Tahoma"/>
          <w:color w:val="373435"/>
          <w:w w:val="95"/>
          <w:sz w:val="17"/>
        </w:rPr>
        <w:t>Associate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Professor,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Newport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Institute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Communication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-1"/>
          <w:sz w:val="17"/>
        </w:rPr>
        <w:t> </w:t>
      </w:r>
      <w:r>
        <w:rPr>
          <w:rFonts w:ascii="Tahoma"/>
          <w:color w:val="373435"/>
          <w:w w:val="95"/>
          <w:sz w:val="17"/>
        </w:rPr>
        <w:t>Economics,</w:t>
      </w:r>
      <w:r>
        <w:rPr>
          <w:rFonts w:ascii="Tahoma"/>
          <w:color w:val="373435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Karachi</w:t>
      </w:r>
    </w:p>
    <w:p>
      <w:pPr>
        <w:spacing w:line="204" w:lineRule="exact" w:before="0"/>
        <w:ind w:left="137" w:right="0" w:firstLine="0"/>
        <w:jc w:val="left"/>
        <w:rPr>
          <w:rFonts w:ascii="Tahoma"/>
          <w:sz w:val="17"/>
        </w:rPr>
      </w:pPr>
      <w:r>
        <w:rPr/>
        <w:pict>
          <v:shape style="position:absolute;margin-left:442.160797pt;margin-top:5.208673pt;width:120.2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before="113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373435"/>
                      <w:spacing w:val="5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February</w:t>
                  </w:r>
                  <w:r>
                    <w:rPr>
                      <w:rFonts w:ascii="Gill Sans MT"/>
                      <w:color w:val="373435"/>
                      <w:spacing w:val="5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05"/>
                      <w:sz w:val="17"/>
                    </w:rPr>
                    <w:t>24,</w:t>
                  </w:r>
                  <w:r>
                    <w:rPr>
                      <w:rFonts w:ascii="Gill Sans MT"/>
                      <w:color w:val="373435"/>
                      <w:spacing w:val="5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05"/>
                      <w:sz w:val="17"/>
                    </w:rPr>
                    <w:t>2020</w:t>
                  </w:r>
                </w:p>
                <w:p>
                  <w:pPr>
                    <w:spacing w:before="75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373435"/>
                      <w:spacing w:val="63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10"/>
                      <w:sz w:val="17"/>
                    </w:rPr>
                    <w:t>May</w:t>
                  </w:r>
                  <w:r>
                    <w:rPr>
                      <w:rFonts w:ascii="Gill Sans MT"/>
                      <w:color w:val="373435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w w:val="110"/>
                      <w:sz w:val="17"/>
                    </w:rPr>
                    <w:t>15,</w:t>
                  </w:r>
                  <w:r>
                    <w:rPr>
                      <w:rFonts w:ascii="Gill Sans MT"/>
                      <w:color w:val="373435"/>
                      <w:spacing w:val="-9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373435"/>
                      <w:spacing w:val="-4"/>
                      <w:w w:val="110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ahoma"/>
          <w:color w:val="373435"/>
          <w:w w:val="95"/>
          <w:position w:val="8"/>
          <w:sz w:val="8"/>
        </w:rPr>
        <w:t>4</w:t>
      </w:r>
      <w:r>
        <w:rPr>
          <w:rFonts w:ascii="Tahoma"/>
          <w:color w:val="373435"/>
          <w:w w:val="95"/>
          <w:sz w:val="17"/>
        </w:rPr>
        <w:t>Dean,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Education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1"/>
          <w:sz w:val="17"/>
        </w:rPr>
        <w:t> </w:t>
      </w:r>
      <w:r>
        <w:rPr>
          <w:rFonts w:ascii="Tahoma"/>
          <w:color w:val="373435"/>
          <w:w w:val="95"/>
          <w:sz w:val="17"/>
        </w:rPr>
        <w:t>Social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Sciences,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Newport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Institute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of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Communication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and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w w:val="95"/>
          <w:sz w:val="17"/>
        </w:rPr>
        <w:t>Economics,</w:t>
      </w:r>
      <w:r>
        <w:rPr>
          <w:rFonts w:ascii="Tahoma"/>
          <w:color w:val="373435"/>
          <w:spacing w:val="2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Karachi</w:t>
      </w:r>
    </w:p>
    <w:p>
      <w:pPr>
        <w:spacing w:before="134"/>
        <w:ind w:left="108" w:right="0" w:firstLine="0"/>
        <w:jc w:val="left"/>
        <w:rPr>
          <w:rFonts w:ascii="Tahoma"/>
          <w:sz w:val="16"/>
        </w:rPr>
      </w:pP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5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DR.</w:t>
      </w:r>
      <w:r>
        <w:rPr>
          <w:rFonts w:ascii="Gill Sans MT"/>
          <w:b/>
          <w:color w:val="373435"/>
          <w:spacing w:val="6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RIFFAT</w:t>
      </w:r>
      <w:r>
        <w:rPr>
          <w:rFonts w:ascii="Gill Sans MT"/>
          <w:b/>
          <w:color w:val="373435"/>
          <w:spacing w:val="5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SADIQ,</w:t>
      </w:r>
      <w:r>
        <w:rPr>
          <w:rFonts w:ascii="Gill Sans MT"/>
          <w:b/>
          <w:color w:val="373435"/>
          <w:spacing w:val="31"/>
          <w:sz w:val="21"/>
        </w:rPr>
        <w:t> </w:t>
      </w:r>
      <w:r>
        <w:rPr>
          <w:rFonts w:ascii="Tahoma"/>
          <w:color w:val="373435"/>
          <w:w w:val="90"/>
          <w:sz w:val="16"/>
        </w:rPr>
        <w:t>E-mail:</w:t>
      </w:r>
      <w:r>
        <w:rPr>
          <w:rFonts w:ascii="Tahoma"/>
          <w:color w:val="373435"/>
          <w:spacing w:val="1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0"/>
            <w:sz w:val="16"/>
          </w:rPr>
          <w:t>drriffathaider@gmail.com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6"/>
        </w:rPr>
      </w:pPr>
    </w:p>
    <w:p>
      <w:pPr>
        <w:spacing w:after="0"/>
        <w:rPr>
          <w:rFonts w:ascii="Tahoma"/>
          <w:sz w:val="26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060" w:h="15840"/>
          <w:pgMar w:header="0" w:footer="626" w:top="520" w:bottom="820" w:left="700" w:right="680"/>
          <w:pgNumType w:start="14"/>
        </w:sectPr>
      </w:pPr>
    </w:p>
    <w:p>
      <w:pPr>
        <w:pStyle w:val="Heading1"/>
        <w:spacing w:before="94"/>
      </w:pPr>
      <w:r>
        <w:rPr>
          <w:color w:val="76C04E"/>
          <w:spacing w:val="-2"/>
          <w:w w:val="95"/>
        </w:rPr>
        <w:t>ABSTRACT</w:t>
      </w:r>
    </w:p>
    <w:p>
      <w:pPr>
        <w:pStyle w:val="BodyText"/>
        <w:spacing w:before="10"/>
        <w:rPr>
          <w:rFonts w:ascii="Gill Sans MT"/>
          <w:b/>
          <w:sz w:val="20"/>
        </w:rPr>
      </w:pPr>
    </w:p>
    <w:p>
      <w:pPr>
        <w:spacing w:before="1"/>
        <w:ind w:left="10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6C04E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03" w:right="38"/>
        <w:jc w:val="both"/>
      </w:pPr>
      <w:r>
        <w:rPr>
          <w:color w:val="373435"/>
          <w:w w:val="90"/>
        </w:rPr>
        <w:t>To examine the prevalence and predictors of anger and </w:t>
      </w:r>
      <w:r>
        <w:rPr>
          <w:color w:val="373435"/>
        </w:rPr>
        <w:t>hostility</w:t>
      </w:r>
      <w:r>
        <w:rPr>
          <w:color w:val="373435"/>
          <w:spacing w:val="-5"/>
        </w:rPr>
        <w:t> </w:t>
      </w:r>
      <w:r>
        <w:rPr>
          <w:color w:val="373435"/>
        </w:rPr>
        <w:t>in</w:t>
      </w:r>
      <w:r>
        <w:rPr>
          <w:color w:val="373435"/>
          <w:spacing w:val="-5"/>
        </w:rPr>
        <w:t> </w:t>
      </w:r>
      <w:r>
        <w:rPr>
          <w:color w:val="373435"/>
        </w:rPr>
        <w:t>secondary</w:t>
      </w:r>
      <w:r>
        <w:rPr>
          <w:color w:val="373435"/>
          <w:spacing w:val="-5"/>
        </w:rPr>
        <w:t> </w:t>
      </w:r>
      <w:r>
        <w:rPr>
          <w:color w:val="373435"/>
        </w:rPr>
        <w:t>school</w:t>
      </w:r>
      <w:r>
        <w:rPr>
          <w:color w:val="373435"/>
          <w:spacing w:val="-5"/>
        </w:rPr>
        <w:t> </w:t>
      </w:r>
      <w:r>
        <w:rPr>
          <w:color w:val="373435"/>
        </w:rPr>
        <w:t>teachers</w:t>
      </w:r>
      <w:r>
        <w:rPr>
          <w:color w:val="373435"/>
          <w:spacing w:val="-5"/>
        </w:rPr>
        <w:t> </w:t>
      </w:r>
      <w:r>
        <w:rPr>
          <w:color w:val="373435"/>
        </w:rPr>
        <w:t>of</w:t>
      </w:r>
      <w:r>
        <w:rPr>
          <w:color w:val="373435"/>
          <w:spacing w:val="-5"/>
        </w:rPr>
        <w:t> </w:t>
      </w:r>
      <w:r>
        <w:rPr>
          <w:color w:val="373435"/>
        </w:rPr>
        <w:t>public</w:t>
      </w:r>
      <w:r>
        <w:rPr>
          <w:color w:val="373435"/>
          <w:spacing w:val="-5"/>
        </w:rPr>
        <w:t> </w:t>
      </w:r>
      <w:r>
        <w:rPr>
          <w:color w:val="373435"/>
        </w:rPr>
        <w:t>and private</w:t>
      </w:r>
      <w:r>
        <w:rPr>
          <w:color w:val="373435"/>
          <w:spacing w:val="-32"/>
        </w:rPr>
        <w:t> </w:t>
      </w:r>
      <w:r>
        <w:rPr>
          <w:color w:val="373435"/>
        </w:rPr>
        <w:t>sector.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19"/>
        <w:ind w:left="103"/>
      </w:pPr>
      <w:r>
        <w:rPr>
          <w:color w:val="373435"/>
          <w:w w:val="90"/>
        </w:rPr>
        <w:t>Correlational</w:t>
      </w:r>
      <w:r>
        <w:rPr>
          <w:color w:val="373435"/>
          <w:spacing w:val="-23"/>
          <w:w w:val="90"/>
        </w:rPr>
        <w:t> </w:t>
      </w:r>
      <w:r>
        <w:rPr>
          <w:color w:val="373435"/>
          <w:spacing w:val="-2"/>
        </w:rPr>
        <w:t>Study</w:t>
      </w:r>
    </w:p>
    <w:p>
      <w:pPr>
        <w:pStyle w:val="Heading1"/>
        <w:spacing w:before="194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03" w:right="38"/>
        <w:jc w:val="both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study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carried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out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Karachi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from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April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2017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to </w:t>
      </w:r>
      <w:r>
        <w:rPr>
          <w:color w:val="373435"/>
        </w:rPr>
        <w:t>February</w:t>
      </w:r>
      <w:r>
        <w:rPr>
          <w:color w:val="373435"/>
          <w:spacing w:val="-32"/>
        </w:rPr>
        <w:t> </w:t>
      </w:r>
      <w:r>
        <w:rPr>
          <w:color w:val="373435"/>
        </w:rPr>
        <w:t>2019.</w:t>
      </w:r>
    </w:p>
    <w:p>
      <w:pPr>
        <w:pStyle w:val="Heading1"/>
        <w:spacing w:line="229" w:lineRule="exact" w:before="143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/>
        <w:ind w:left="102" w:right="38"/>
        <w:jc w:val="both"/>
      </w:pPr>
      <w:r>
        <w:rPr>
          <w:color w:val="373435"/>
          <w:w w:val="90"/>
        </w:rPr>
        <w:t>Total two hundred secondary schools teachers </w:t>
      </w:r>
      <w:r>
        <w:rPr>
          <w:color w:val="373435"/>
          <w:w w:val="90"/>
        </w:rPr>
        <w:t>including </w:t>
      </w:r>
      <w:r>
        <w:rPr>
          <w:color w:val="373435"/>
        </w:rPr>
        <w:t>one hundred (n=100) from public sector and one </w:t>
      </w:r>
      <w:r>
        <w:rPr>
          <w:color w:val="373435"/>
          <w:w w:val="90"/>
        </w:rPr>
        <w:t>hundred (n=100) from private sector participated in the </w:t>
      </w:r>
      <w:r>
        <w:rPr>
          <w:color w:val="373435"/>
        </w:rPr>
        <w:t>present</w:t>
      </w:r>
      <w:r>
        <w:rPr>
          <w:color w:val="373435"/>
          <w:spacing w:val="-2"/>
        </w:rPr>
        <w:t> </w:t>
      </w:r>
      <w:r>
        <w:rPr>
          <w:color w:val="373435"/>
        </w:rPr>
        <w:t>study.</w:t>
      </w:r>
      <w:r>
        <w:rPr>
          <w:color w:val="373435"/>
          <w:spacing w:val="-2"/>
        </w:rPr>
        <w:t> </w:t>
      </w:r>
      <w:r>
        <w:rPr>
          <w:color w:val="373435"/>
        </w:rPr>
        <w:t>Data</w:t>
      </w:r>
      <w:r>
        <w:rPr>
          <w:color w:val="373435"/>
          <w:spacing w:val="-2"/>
        </w:rPr>
        <w:t> </w:t>
      </w:r>
      <w:r>
        <w:rPr>
          <w:color w:val="373435"/>
        </w:rPr>
        <w:t>was</w:t>
      </w:r>
      <w:r>
        <w:rPr>
          <w:color w:val="373435"/>
          <w:spacing w:val="-2"/>
        </w:rPr>
        <w:t> </w:t>
      </w:r>
      <w:r>
        <w:rPr>
          <w:color w:val="373435"/>
        </w:rPr>
        <w:t>obtained</w:t>
      </w:r>
      <w:r>
        <w:rPr>
          <w:color w:val="373435"/>
          <w:spacing w:val="-2"/>
        </w:rPr>
        <w:t> </w:t>
      </w:r>
      <w:r>
        <w:rPr>
          <w:color w:val="373435"/>
        </w:rPr>
        <w:t>through</w:t>
      </w:r>
      <w:r>
        <w:rPr>
          <w:color w:val="373435"/>
          <w:spacing w:val="-2"/>
        </w:rPr>
        <w:t> </w:t>
      </w:r>
      <w:r>
        <w:rPr>
          <w:color w:val="373435"/>
        </w:rPr>
        <w:t>personal </w:t>
      </w:r>
      <w:r>
        <w:rPr>
          <w:color w:val="373435"/>
          <w:w w:val="90"/>
        </w:rPr>
        <w:t>information sheet, subscales of Anger and Hostility, Job Satisfaction Survey and Satisfaction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With Life Scale.Data </w:t>
      </w:r>
      <w:r>
        <w:rPr>
          <w:color w:val="373435"/>
          <w:w w:val="95"/>
        </w:rPr>
        <w:t>was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statistically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analyzed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descriptive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statistics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 multiple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regression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analysis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SPSS,</w:t>
      </w:r>
      <w:r>
        <w:rPr>
          <w:color w:val="373435"/>
          <w:spacing w:val="-32"/>
          <w:w w:val="95"/>
        </w:rPr>
        <w:t> </w:t>
      </w:r>
      <w:r>
        <w:rPr>
          <w:color w:val="373435"/>
          <w:w w:val="95"/>
        </w:rPr>
        <w:t>Version,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22.0.</w:t>
      </w:r>
    </w:p>
    <w:p>
      <w:pPr>
        <w:pStyle w:val="Heading1"/>
        <w:spacing w:before="160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2" w:right="38"/>
        <w:jc w:val="both"/>
      </w:pPr>
      <w:r>
        <w:rPr>
          <w:color w:val="373435"/>
        </w:rPr>
        <w:t>Among secondary school teachers, about 66% from public</w:t>
      </w:r>
      <w:r>
        <w:rPr>
          <w:color w:val="373435"/>
          <w:spacing w:val="-1"/>
        </w:rPr>
        <w:t> </w:t>
      </w:r>
      <w:r>
        <w:rPr>
          <w:color w:val="373435"/>
        </w:rPr>
        <w:t>sector</w:t>
      </w:r>
      <w:r>
        <w:rPr>
          <w:color w:val="373435"/>
          <w:spacing w:val="-1"/>
        </w:rPr>
        <w:t> </w:t>
      </w:r>
      <w:r>
        <w:rPr>
          <w:color w:val="373435"/>
        </w:rPr>
        <w:t>and</w:t>
      </w:r>
      <w:r>
        <w:rPr>
          <w:color w:val="373435"/>
          <w:spacing w:val="-1"/>
        </w:rPr>
        <w:t> </w:t>
      </w:r>
      <w:r>
        <w:rPr>
          <w:color w:val="373435"/>
        </w:rPr>
        <w:t>73%</w:t>
      </w:r>
      <w:r>
        <w:rPr>
          <w:color w:val="373435"/>
          <w:spacing w:val="-1"/>
        </w:rPr>
        <w:t> </w:t>
      </w:r>
      <w:r>
        <w:rPr>
          <w:color w:val="373435"/>
        </w:rPr>
        <w:t>from</w:t>
      </w:r>
      <w:r>
        <w:rPr>
          <w:color w:val="373435"/>
          <w:spacing w:val="-1"/>
        </w:rPr>
        <w:t> </w:t>
      </w:r>
      <w:r>
        <w:rPr>
          <w:color w:val="373435"/>
        </w:rPr>
        <w:t>private sector</w:t>
      </w:r>
      <w:r>
        <w:rPr>
          <w:color w:val="373435"/>
          <w:spacing w:val="-1"/>
        </w:rPr>
        <w:t> </w:t>
      </w:r>
      <w:r>
        <w:rPr>
          <w:color w:val="373435"/>
        </w:rPr>
        <w:t>reported </w:t>
      </w:r>
      <w:r>
        <w:rPr>
          <w:color w:val="373435"/>
          <w:w w:val="90"/>
        </w:rPr>
        <w:t>significant anger. Approximately, 47% teachers of </w:t>
      </w:r>
      <w:r>
        <w:rPr>
          <w:color w:val="373435"/>
          <w:w w:val="90"/>
        </w:rPr>
        <w:t>public sector and 54% from private schools reported significant </w:t>
      </w:r>
      <w:r>
        <w:rPr>
          <w:color w:val="373435"/>
          <w:spacing w:val="-2"/>
          <w:w w:val="95"/>
        </w:rPr>
        <w:t>hostility. Life satisfaction significantly predicted anger </w:t>
      </w:r>
      <w:r>
        <w:rPr>
          <w:color w:val="373435"/>
          <w:w w:val="95"/>
        </w:rPr>
        <w:t>among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teachers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private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sector.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Job </w:t>
      </w:r>
      <w:r>
        <w:rPr>
          <w:color w:val="373435"/>
          <w:spacing w:val="-2"/>
          <w:w w:val="90"/>
        </w:rPr>
        <w:t>satisfaction significantly predicted hostility in teachers of </w:t>
      </w:r>
      <w:r>
        <w:rPr>
          <w:color w:val="373435"/>
        </w:rPr>
        <w:t>public sector but not in teachers of private sector. </w:t>
      </w:r>
      <w:r>
        <w:rPr>
          <w:color w:val="373435"/>
          <w:spacing w:val="-2"/>
          <w:w w:val="95"/>
        </w:rPr>
        <w:t>However,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life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satisfaction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did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not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emerge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significant </w:t>
      </w:r>
      <w:r>
        <w:rPr>
          <w:color w:val="373435"/>
          <w:w w:val="95"/>
        </w:rPr>
        <w:t>predictor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hostility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groups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participants.</w:t>
      </w:r>
    </w:p>
    <w:p>
      <w:pPr>
        <w:pStyle w:val="Heading1"/>
        <w:spacing w:before="135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0"/>
        <w:ind w:left="102" w:right="38"/>
        <w:jc w:val="both"/>
      </w:pPr>
      <w:r>
        <w:rPr>
          <w:color w:val="373435"/>
          <w:w w:val="95"/>
        </w:rPr>
        <w:t>Secondary school teachers of both public and private </w:t>
      </w:r>
      <w:r>
        <w:rPr>
          <w:color w:val="373435"/>
          <w:w w:val="90"/>
        </w:rPr>
        <w:t>sector experienced anger and hostility. Job </w:t>
      </w:r>
      <w:r>
        <w:rPr>
          <w:color w:val="373435"/>
          <w:w w:val="90"/>
        </w:rPr>
        <w:t>Satisfaction </w:t>
      </w:r>
      <w:r>
        <w:rPr>
          <w:color w:val="373435"/>
          <w:w w:val="95"/>
        </w:rPr>
        <w:t>and life satisfaction constitute</w:t>
      </w:r>
      <w:r>
        <w:rPr>
          <w:color w:val="373435"/>
          <w:w w:val="95"/>
        </w:rPr>
        <w:t> significant</w:t>
      </w:r>
      <w:r>
        <w:rPr>
          <w:color w:val="373435"/>
          <w:w w:val="95"/>
        </w:rPr>
        <w:t> portion of </w:t>
      </w:r>
      <w:r>
        <w:rPr>
          <w:color w:val="373435"/>
        </w:rPr>
        <w:t>anger among all. Teachers of public sector harbor </w:t>
      </w:r>
      <w:r>
        <w:rPr>
          <w:color w:val="373435"/>
          <w:w w:val="95"/>
        </w:rPr>
        <w:t>hostility owing to job satisfaction only. However, life </w:t>
      </w:r>
      <w:r>
        <w:rPr>
          <w:color w:val="373435"/>
        </w:rPr>
        <w:t>satisfaction</w:t>
      </w:r>
      <w:r>
        <w:rPr>
          <w:color w:val="373435"/>
          <w:spacing w:val="-14"/>
        </w:rPr>
        <w:t> </w:t>
      </w:r>
      <w:r>
        <w:rPr>
          <w:color w:val="373435"/>
        </w:rPr>
        <w:t>did</w:t>
      </w:r>
      <w:r>
        <w:rPr>
          <w:color w:val="373435"/>
          <w:spacing w:val="-14"/>
        </w:rPr>
        <w:t> </w:t>
      </w:r>
      <w:r>
        <w:rPr>
          <w:color w:val="373435"/>
        </w:rPr>
        <w:t>not</w:t>
      </w:r>
      <w:r>
        <w:rPr>
          <w:color w:val="373435"/>
          <w:spacing w:val="-13"/>
        </w:rPr>
        <w:t> </w:t>
      </w:r>
      <w:r>
        <w:rPr>
          <w:color w:val="373435"/>
        </w:rPr>
        <w:t>seem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play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3"/>
        </w:rPr>
        <w:t> </w:t>
      </w:r>
      <w:r>
        <w:rPr>
          <w:color w:val="373435"/>
        </w:rPr>
        <w:t>significant</w:t>
      </w:r>
      <w:r>
        <w:rPr>
          <w:color w:val="373435"/>
          <w:spacing w:val="-14"/>
        </w:rPr>
        <w:t> </w:t>
      </w:r>
      <w:r>
        <w:rPr>
          <w:color w:val="373435"/>
        </w:rPr>
        <w:t>role</w:t>
      </w:r>
      <w:r>
        <w:rPr>
          <w:color w:val="373435"/>
          <w:spacing w:val="-14"/>
        </w:rPr>
        <w:t> </w:t>
      </w:r>
      <w:r>
        <w:rPr>
          <w:color w:val="373435"/>
        </w:rPr>
        <w:t>in determining</w:t>
      </w:r>
      <w:r>
        <w:rPr>
          <w:color w:val="373435"/>
          <w:spacing w:val="-31"/>
        </w:rPr>
        <w:t> </w:t>
      </w:r>
      <w:r>
        <w:rPr>
          <w:color w:val="373435"/>
        </w:rPr>
        <w:t>hostility.</w:t>
      </w:r>
    </w:p>
    <w:p>
      <w:pPr>
        <w:pStyle w:val="Heading1"/>
        <w:spacing w:before="162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03"/>
      </w:pPr>
      <w:r>
        <w:rPr>
          <w:color w:val="373435"/>
          <w:w w:val="90"/>
        </w:rPr>
        <w:t>Anger,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Hostility,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Job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Satisfaction,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20"/>
          <w:w w:val="90"/>
        </w:rPr>
        <w:t> </w:t>
      </w:r>
      <w:r>
        <w:rPr>
          <w:color w:val="373435"/>
          <w:w w:val="90"/>
        </w:rPr>
        <w:t>Satisfaction,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School </w:t>
      </w:r>
      <w:r>
        <w:rPr>
          <w:color w:val="373435"/>
          <w:spacing w:val="-2"/>
        </w:rPr>
        <w:t>Teachers</w:t>
      </w:r>
    </w:p>
    <w:p>
      <w:pPr>
        <w:pStyle w:val="Heading1"/>
        <w:spacing w:before="94"/>
        <w:ind w:left="106"/>
      </w:pPr>
      <w:r>
        <w:rPr>
          <w:b w:val="0"/>
        </w:rPr>
        <w:br w:type="column"/>
      </w:r>
      <w:r>
        <w:rPr>
          <w:color w:val="76C04E"/>
          <w:spacing w:val="-2"/>
        </w:rPr>
        <w:t>INTRODUCTION</w:t>
      </w:r>
    </w:p>
    <w:p>
      <w:pPr>
        <w:pStyle w:val="BodyText"/>
        <w:rPr>
          <w:rFonts w:ascii="Gill Sans MT"/>
          <w:b/>
          <w:sz w:val="21"/>
        </w:rPr>
      </w:pPr>
    </w:p>
    <w:p>
      <w:pPr>
        <w:pStyle w:val="BodyText"/>
        <w:spacing w:line="244" w:lineRule="auto" w:before="1"/>
        <w:ind w:left="104" w:right="124"/>
        <w:jc w:val="both"/>
      </w:pPr>
      <w:r>
        <w:rPr/>
        <w:pict>
          <v:line style="position:absolute;mso-position-horizontal-relative:page;mso-position-vertical-relative:paragraph;z-index:15729152" from="265.859711pt,-23.70742pt" to="265.859711pt,490.37538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70742pt" to="260.159210pt,490.37538pt" stroked="true" strokeweight="1.0001pt" strokecolor="#76c04e">
            <v:stroke dashstyle="solid"/>
            <w10:wrap type="none"/>
          </v:line>
        </w:pict>
      </w:r>
      <w:r>
        <w:rPr>
          <w:color w:val="373435"/>
          <w:w w:val="95"/>
        </w:rPr>
        <w:t>Previous scientific evidences emphasized on the psychological health </w:t>
      </w:r>
      <w:r>
        <w:rPr>
          <w:color w:val="373435"/>
          <w:w w:val="95"/>
        </w:rPr>
        <w:t>to </w:t>
      </w:r>
      <w:r>
        <w:rPr>
          <w:color w:val="373435"/>
          <w:w w:val="90"/>
        </w:rPr>
        <w:t>enhance productivity among workers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 People with good psychological well- being proved them as committed and productive employees than those with </w:t>
      </w:r>
      <w:r>
        <w:rPr>
          <w:color w:val="373435"/>
          <w:spacing w:val="-2"/>
        </w:rPr>
        <w:t>poor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psychological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well-being</w:t>
      </w:r>
      <w:r>
        <w:rPr>
          <w:color w:val="373435"/>
          <w:spacing w:val="-2"/>
          <w:position w:val="9"/>
          <w:sz w:val="9"/>
        </w:rPr>
        <w:t>2</w:t>
      </w:r>
      <w:r>
        <w:rPr>
          <w:rFonts w:ascii="Garamond"/>
          <w:i/>
          <w:color w:val="373435"/>
          <w:spacing w:val="-2"/>
        </w:rPr>
        <w:t>.</w:t>
      </w:r>
      <w:r>
        <w:rPr>
          <w:color w:val="373435"/>
          <w:spacing w:val="-2"/>
        </w:rPr>
        <w:t>On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same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line,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it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also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ascertained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the </w:t>
      </w:r>
      <w:r>
        <w:rPr>
          <w:color w:val="373435"/>
          <w:w w:val="90"/>
        </w:rPr>
        <w:t>psychological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status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teachers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constituted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performance </w:t>
      </w:r>
      <w:r>
        <w:rPr>
          <w:color w:val="373435"/>
        </w:rPr>
        <w:t>in learning environment. Researches showed that teachers with good psychological status could help their students with the provision of </w:t>
      </w:r>
      <w:r>
        <w:rPr>
          <w:color w:val="373435"/>
          <w:w w:val="95"/>
        </w:rPr>
        <w:t>productive and effective guidance that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is essential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 establish a healthy </w:t>
      </w:r>
      <w:r>
        <w:rPr>
          <w:color w:val="373435"/>
          <w:spacing w:val="-2"/>
        </w:rPr>
        <w:t>nation</w:t>
      </w:r>
      <w:r>
        <w:rPr>
          <w:color w:val="373435"/>
          <w:spacing w:val="-2"/>
          <w:position w:val="9"/>
          <w:sz w:val="9"/>
        </w:rPr>
        <w:t>3</w:t>
      </w:r>
      <w:r>
        <w:rPr>
          <w:color w:val="373435"/>
          <w:spacing w:val="-2"/>
        </w:rPr>
        <w:t>.</w:t>
      </w:r>
    </w:p>
    <w:p>
      <w:pPr>
        <w:pStyle w:val="BodyText"/>
      </w:pPr>
    </w:p>
    <w:p>
      <w:pPr>
        <w:pStyle w:val="BodyText"/>
        <w:spacing w:line="244" w:lineRule="auto"/>
        <w:ind w:left="103" w:right="125"/>
        <w:jc w:val="both"/>
      </w:pP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positive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attitude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likely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shown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part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good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teacher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toward </w:t>
      </w:r>
      <w:r>
        <w:rPr>
          <w:color w:val="373435"/>
          <w:w w:val="95"/>
        </w:rPr>
        <w:t>profession</w:t>
      </w:r>
      <w:r>
        <w:rPr>
          <w:color w:val="373435"/>
          <w:w w:val="95"/>
          <w:position w:val="9"/>
          <w:sz w:val="9"/>
        </w:rPr>
        <w:t>4</w:t>
      </w:r>
      <w:r>
        <w:rPr>
          <w:color w:val="373435"/>
          <w:w w:val="95"/>
        </w:rPr>
        <w:t>.Teachers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expected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shape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premium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personalities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 attract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keenest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minds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possible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when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attention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given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on </w:t>
      </w:r>
      <w:r>
        <w:rPr>
          <w:color w:val="373435"/>
          <w:w w:val="90"/>
        </w:rPr>
        <w:t>professional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attitude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teachers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connecting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well- being</w:t>
      </w:r>
      <w:r>
        <w:rPr>
          <w:color w:val="373435"/>
          <w:w w:val="90"/>
          <w:position w:val="9"/>
          <w:sz w:val="9"/>
        </w:rPr>
        <w:t>5</w:t>
      </w:r>
      <w:r>
        <w:rPr>
          <w:color w:val="373435"/>
          <w:w w:val="90"/>
        </w:rPr>
        <w:t>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reason,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teacher'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psychological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chief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importance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 academic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setting.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While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paying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attention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previous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literature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related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health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teachers,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comes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knowledge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many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teachers </w:t>
      </w:r>
      <w:r>
        <w:rPr>
          <w:color w:val="373435"/>
        </w:rPr>
        <w:t>remain</w:t>
      </w:r>
      <w:r>
        <w:rPr>
          <w:color w:val="373435"/>
          <w:spacing w:val="-14"/>
        </w:rPr>
        <w:t> </w:t>
      </w:r>
      <w:r>
        <w:rPr>
          <w:color w:val="373435"/>
        </w:rPr>
        <w:t>tense</w:t>
      </w:r>
      <w:r>
        <w:rPr>
          <w:color w:val="373435"/>
          <w:spacing w:val="-14"/>
        </w:rPr>
        <w:t> </w:t>
      </w:r>
      <w:r>
        <w:rPr>
          <w:color w:val="373435"/>
        </w:rPr>
        <w:t>owing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their</w:t>
      </w:r>
      <w:r>
        <w:rPr>
          <w:color w:val="373435"/>
          <w:spacing w:val="-13"/>
        </w:rPr>
        <w:t> </w:t>
      </w:r>
      <w:r>
        <w:rPr>
          <w:color w:val="373435"/>
        </w:rPr>
        <w:t>professional</w:t>
      </w:r>
      <w:r>
        <w:rPr>
          <w:color w:val="373435"/>
          <w:spacing w:val="-14"/>
        </w:rPr>
        <w:t> </w:t>
      </w:r>
      <w:r>
        <w:rPr>
          <w:color w:val="373435"/>
        </w:rPr>
        <w:t>work.</w:t>
      </w:r>
      <w:r>
        <w:rPr>
          <w:color w:val="373435"/>
          <w:spacing w:val="-13"/>
        </w:rPr>
        <w:t> </w:t>
      </w:r>
      <w:r>
        <w:rPr>
          <w:color w:val="373435"/>
        </w:rPr>
        <w:t>Teachers</w:t>
      </w:r>
      <w:r>
        <w:rPr>
          <w:color w:val="373435"/>
          <w:spacing w:val="-14"/>
        </w:rPr>
        <w:t> </w:t>
      </w:r>
      <w:r>
        <w:rPr>
          <w:color w:val="373435"/>
        </w:rPr>
        <w:t>perceive</w:t>
      </w:r>
      <w:r>
        <w:rPr>
          <w:color w:val="373435"/>
          <w:spacing w:val="-14"/>
        </w:rPr>
        <w:t> </w:t>
      </w:r>
      <w:r>
        <w:rPr>
          <w:color w:val="373435"/>
        </w:rPr>
        <w:t>their </w:t>
      </w:r>
      <w:r>
        <w:rPr>
          <w:color w:val="373435"/>
          <w:w w:val="95"/>
        </w:rPr>
        <w:t>profession extremely stressful</w:t>
      </w:r>
      <w:r>
        <w:rPr>
          <w:color w:val="373435"/>
          <w:w w:val="95"/>
          <w:position w:val="9"/>
          <w:sz w:val="9"/>
        </w:rPr>
        <w:t>6</w:t>
      </w:r>
      <w:r>
        <w:rPr>
          <w:color w:val="373435"/>
          <w:w w:val="95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As a result, they are prone to burn out</w:t>
      </w:r>
      <w:r>
        <w:rPr>
          <w:color w:val="373435"/>
          <w:w w:val="95"/>
          <w:position w:val="9"/>
          <w:sz w:val="9"/>
        </w:rPr>
        <w:t>7</w:t>
      </w:r>
      <w:r>
        <w:rPr>
          <w:color w:val="373435"/>
          <w:w w:val="95"/>
        </w:rPr>
        <w:t>, </w:t>
      </w:r>
      <w:r>
        <w:rPr>
          <w:color w:val="373435"/>
          <w:w w:val="90"/>
        </w:rPr>
        <w:t>psychosomatic disease, exhaustion, fatigue, headache, tension and burnout </w:t>
      </w:r>
      <w:r>
        <w:rPr>
          <w:color w:val="373435"/>
          <w:spacing w:val="-2"/>
        </w:rPr>
        <w:t>problems</w:t>
      </w:r>
      <w:r>
        <w:rPr>
          <w:color w:val="373435"/>
          <w:spacing w:val="-2"/>
          <w:position w:val="9"/>
          <w:sz w:val="9"/>
        </w:rPr>
        <w:t>8</w:t>
      </w:r>
      <w:r>
        <w:rPr>
          <w:color w:val="373435"/>
          <w:spacing w:val="-2"/>
        </w:rPr>
        <w:t>.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103" w:right="125"/>
        <w:jc w:val="both"/>
      </w:pPr>
      <w:r>
        <w:rPr>
          <w:color w:val="373435"/>
          <w:w w:val="95"/>
        </w:rPr>
        <w:t>Anger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hostility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two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which </w:t>
      </w:r>
      <w:r>
        <w:rPr>
          <w:color w:val="373435"/>
        </w:rPr>
        <w:t>need to be discussed in the context of teaching profession. Anger is </w:t>
      </w:r>
      <w:r>
        <w:rPr>
          <w:color w:val="373435"/>
          <w:w w:val="95"/>
        </w:rPr>
        <w:t>considered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important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indicator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well-being</w:t>
      </w:r>
      <w:r>
        <w:rPr>
          <w:color w:val="373435"/>
          <w:w w:val="95"/>
          <w:position w:val="9"/>
          <w:sz w:val="9"/>
        </w:rPr>
        <w:t>9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Anger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 </w:t>
      </w:r>
      <w:r>
        <w:rPr>
          <w:color w:val="373435"/>
          <w:w w:val="90"/>
        </w:rPr>
        <w:t>basically an emotional and affective state resulting in physiological arousal </w:t>
      </w:r>
      <w:r>
        <w:rPr>
          <w:color w:val="373435"/>
          <w:w w:val="95"/>
        </w:rPr>
        <w:t>that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differ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physical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verbal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aggression</w:t>
      </w:r>
      <w:r>
        <w:rPr>
          <w:color w:val="373435"/>
          <w:w w:val="95"/>
          <w:position w:val="9"/>
          <w:sz w:val="9"/>
        </w:rPr>
        <w:t>10</w:t>
      </w:r>
      <w:r>
        <w:rPr>
          <w:color w:val="373435"/>
          <w:w w:val="95"/>
        </w:rPr>
        <w:t>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other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hand, </w:t>
      </w:r>
      <w:r>
        <w:rPr>
          <w:color w:val="373435"/>
          <w:w w:val="90"/>
        </w:rPr>
        <w:t>hostility refers to an internal state characterized by anger, impatience and bitterness</w:t>
      </w:r>
      <w:r>
        <w:rPr>
          <w:color w:val="373435"/>
          <w:w w:val="90"/>
          <w:position w:val="9"/>
          <w:sz w:val="9"/>
        </w:rPr>
        <w:t>11</w:t>
      </w:r>
      <w:r>
        <w:rPr>
          <w:color w:val="373435"/>
          <w:w w:val="90"/>
        </w:rPr>
        <w:t>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Hostility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described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terms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submissive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manner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which </w:t>
      </w:r>
      <w:r>
        <w:rPr>
          <w:color w:val="373435"/>
        </w:rPr>
        <w:t>is exhibited in negative thoughts, resentment, cynical distrust and </w:t>
      </w:r>
      <w:r>
        <w:rPr>
          <w:color w:val="373435"/>
          <w:w w:val="95"/>
        </w:rPr>
        <w:t>suspiciousness</w:t>
      </w:r>
      <w:r>
        <w:rPr>
          <w:color w:val="373435"/>
          <w:w w:val="95"/>
          <w:position w:val="9"/>
          <w:sz w:val="9"/>
        </w:rPr>
        <w:t>12</w:t>
      </w:r>
      <w:r>
        <w:rPr>
          <w:color w:val="373435"/>
          <w:w w:val="95"/>
        </w:rPr>
        <w:t>.These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two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psychological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harm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personal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well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professional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teachers.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Resultantly,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teachers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 productive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fruitful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students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who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significant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pillars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civilized </w:t>
      </w:r>
      <w:r>
        <w:rPr>
          <w:color w:val="373435"/>
        </w:rPr>
        <w:t>and</w:t>
      </w:r>
      <w:r>
        <w:rPr>
          <w:color w:val="373435"/>
          <w:spacing w:val="-30"/>
        </w:rPr>
        <w:t> </w:t>
      </w:r>
      <w:r>
        <w:rPr>
          <w:color w:val="373435"/>
        </w:rPr>
        <w:t>healthy</w:t>
      </w:r>
      <w:r>
        <w:rPr>
          <w:color w:val="373435"/>
          <w:spacing w:val="-30"/>
        </w:rPr>
        <w:t> </w:t>
      </w:r>
      <w:r>
        <w:rPr>
          <w:color w:val="373435"/>
        </w:rPr>
        <w:t>society.</w:t>
      </w:r>
    </w:p>
    <w:p>
      <w:pPr>
        <w:pStyle w:val="BodyText"/>
        <w:spacing w:before="7"/>
      </w:pPr>
    </w:p>
    <w:p>
      <w:pPr>
        <w:pStyle w:val="BodyText"/>
        <w:spacing w:line="247" w:lineRule="auto" w:before="1"/>
        <w:ind w:left="102" w:right="126" w:firstLine="41"/>
        <w:jc w:val="both"/>
      </w:pPr>
      <w:r>
        <w:rPr>
          <w:color w:val="373435"/>
          <w:w w:val="90"/>
        </w:rPr>
        <w:t>Hence, the present study attempts to explore the prevalence of both anger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hostility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secondary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school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teachers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private </w:t>
      </w:r>
      <w:r>
        <w:rPr>
          <w:color w:val="373435"/>
        </w:rPr>
        <w:t>sector.</w:t>
      </w:r>
      <w:r>
        <w:rPr>
          <w:color w:val="373435"/>
          <w:spacing w:val="-3"/>
        </w:rPr>
        <w:t> </w:t>
      </w:r>
      <w:r>
        <w:rPr>
          <w:color w:val="373435"/>
        </w:rPr>
        <w:t>The present study will also rule out the predictive role of job </w:t>
      </w:r>
      <w:r>
        <w:rPr>
          <w:color w:val="373435"/>
          <w:w w:val="85"/>
        </w:rPr>
        <w:t>satisfaction and life satisfaction in anger and hostility. So, the objectives of the </w:t>
      </w:r>
      <w:r>
        <w:rPr>
          <w:color w:val="373435"/>
        </w:rPr>
        <w:t>present</w:t>
      </w:r>
      <w:r>
        <w:rPr>
          <w:color w:val="373435"/>
          <w:spacing w:val="-33"/>
        </w:rPr>
        <w:t> </w:t>
      </w:r>
      <w:r>
        <w:rPr>
          <w:color w:val="373435"/>
        </w:rPr>
        <w:t>study</w:t>
      </w:r>
      <w:r>
        <w:rPr>
          <w:color w:val="373435"/>
          <w:spacing w:val="-32"/>
        </w:rPr>
        <w:t> </w:t>
      </w:r>
      <w:r>
        <w:rPr>
          <w:color w:val="373435"/>
        </w:rPr>
        <w:t>are</w:t>
      </w:r>
      <w:r>
        <w:rPr>
          <w:color w:val="373435"/>
          <w:spacing w:val="-32"/>
        </w:rPr>
        <w:t> </w:t>
      </w:r>
      <w:r>
        <w:rPr>
          <w:color w:val="373435"/>
        </w:rPr>
        <w:t>as</w:t>
      </w:r>
      <w:r>
        <w:rPr>
          <w:color w:val="373435"/>
          <w:spacing w:val="-32"/>
        </w:rPr>
        <w:t> </w:t>
      </w:r>
      <w:r>
        <w:rPr>
          <w:color w:val="373435"/>
        </w:rPr>
        <w:t>follow: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7" w:lineRule="auto" w:before="0" w:after="0"/>
        <w:ind w:left="462" w:right="126" w:hanging="360"/>
        <w:jc w:val="both"/>
        <w:rPr>
          <w:sz w:val="18"/>
        </w:rPr>
      </w:pPr>
      <w:r>
        <w:rPr>
          <w:color w:val="373435"/>
          <w:sz w:val="18"/>
        </w:rPr>
        <w:t>To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find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out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the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prevalence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anger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hostility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among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secondary</w:t>
      </w:r>
      <w:r>
        <w:rPr>
          <w:color w:val="373435"/>
          <w:sz w:val="18"/>
        </w:rPr>
        <w:t> </w:t>
      </w:r>
      <w:r>
        <w:rPr>
          <w:color w:val="373435"/>
          <w:w w:val="95"/>
          <w:sz w:val="18"/>
        </w:rPr>
        <w:t>school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teachers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public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private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sector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7" w:lineRule="auto" w:before="0" w:after="0"/>
        <w:ind w:left="462" w:right="126" w:hanging="360"/>
        <w:jc w:val="both"/>
        <w:rPr>
          <w:sz w:val="18"/>
        </w:rPr>
      </w:pPr>
      <w:r>
        <w:rPr>
          <w:color w:val="373435"/>
          <w:w w:val="90"/>
          <w:sz w:val="18"/>
        </w:rPr>
        <w:t>To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find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out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predictive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role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job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satisfaction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life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satisfaction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w w:val="90"/>
          <w:sz w:val="18"/>
        </w:rPr>
        <w:t> both anger and hostility among secondary school teachers of public </w:t>
      </w:r>
      <w:r>
        <w:rPr>
          <w:color w:val="373435"/>
          <w:w w:val="90"/>
          <w:sz w:val="18"/>
        </w:rPr>
        <w:t>and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private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sector</w:t>
      </w:r>
    </w:p>
    <w:p>
      <w:pPr>
        <w:spacing w:after="0" w:line="247" w:lineRule="auto"/>
        <w:jc w:val="both"/>
        <w:rPr>
          <w:sz w:val="18"/>
        </w:rPr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4" w:space="515"/>
            <w:col w:w="5871"/>
          </w:cols>
        </w:sectPr>
      </w:pPr>
    </w:p>
    <w:p>
      <w:pPr>
        <w:pStyle w:val="BodyText"/>
        <w:spacing w:line="247" w:lineRule="auto" w:before="139"/>
        <w:ind w:left="120" w:right="38"/>
        <w:jc w:val="both"/>
      </w:pP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light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second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objective,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following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hypotheses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have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been </w:t>
      </w:r>
      <w:r>
        <w:rPr>
          <w:color w:val="373435"/>
          <w:spacing w:val="-2"/>
        </w:rPr>
        <w:t>framed: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7" w:lineRule="auto" w:before="0" w:after="0"/>
        <w:ind w:left="840" w:right="38" w:hanging="360"/>
        <w:jc w:val="both"/>
        <w:rPr>
          <w:sz w:val="18"/>
        </w:rPr>
      </w:pPr>
      <w:r>
        <w:rPr>
          <w:color w:val="373435"/>
          <w:w w:val="95"/>
          <w:sz w:val="18"/>
        </w:rPr>
        <w:t>Job</w:t>
      </w:r>
      <w:r>
        <w:rPr>
          <w:color w:val="373435"/>
          <w:w w:val="95"/>
          <w:sz w:val="18"/>
        </w:rPr>
        <w:t> satisfaction</w:t>
      </w:r>
      <w:r>
        <w:rPr>
          <w:color w:val="373435"/>
          <w:w w:val="95"/>
          <w:sz w:val="18"/>
        </w:rPr>
        <w:t> and</w:t>
      </w:r>
      <w:r>
        <w:rPr>
          <w:color w:val="373435"/>
          <w:w w:val="95"/>
          <w:sz w:val="18"/>
        </w:rPr>
        <w:t> life</w:t>
      </w:r>
      <w:r>
        <w:rPr>
          <w:color w:val="373435"/>
          <w:w w:val="95"/>
          <w:sz w:val="18"/>
        </w:rPr>
        <w:t> satisfaction</w:t>
      </w:r>
      <w:r>
        <w:rPr>
          <w:color w:val="373435"/>
          <w:w w:val="95"/>
          <w:sz w:val="18"/>
        </w:rPr>
        <w:t> will</w:t>
      </w:r>
      <w:r>
        <w:rPr>
          <w:color w:val="373435"/>
          <w:w w:val="95"/>
          <w:sz w:val="18"/>
        </w:rPr>
        <w:t> significantly </w:t>
      </w:r>
      <w:r>
        <w:rPr>
          <w:color w:val="373435"/>
          <w:sz w:val="18"/>
        </w:rPr>
        <w:t>negatively predict anger among secondary school </w:t>
      </w:r>
      <w:r>
        <w:rPr>
          <w:color w:val="373435"/>
          <w:spacing w:val="-2"/>
          <w:sz w:val="18"/>
        </w:rPr>
        <w:t>teachers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public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and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private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sector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7" w:lineRule="auto" w:before="0" w:after="0"/>
        <w:ind w:left="839" w:right="38" w:hanging="360"/>
        <w:jc w:val="both"/>
        <w:rPr>
          <w:sz w:val="18"/>
        </w:rPr>
      </w:pPr>
      <w:r>
        <w:rPr>
          <w:color w:val="373435"/>
          <w:w w:val="95"/>
          <w:sz w:val="18"/>
        </w:rPr>
        <w:t>Job</w:t>
      </w:r>
      <w:r>
        <w:rPr>
          <w:color w:val="373435"/>
          <w:w w:val="95"/>
          <w:sz w:val="18"/>
        </w:rPr>
        <w:t> satisfaction</w:t>
      </w:r>
      <w:r>
        <w:rPr>
          <w:color w:val="373435"/>
          <w:w w:val="95"/>
          <w:sz w:val="18"/>
        </w:rPr>
        <w:t> and</w:t>
      </w:r>
      <w:r>
        <w:rPr>
          <w:color w:val="373435"/>
          <w:w w:val="95"/>
          <w:sz w:val="18"/>
        </w:rPr>
        <w:t> life</w:t>
      </w:r>
      <w:r>
        <w:rPr>
          <w:color w:val="373435"/>
          <w:w w:val="95"/>
          <w:sz w:val="18"/>
        </w:rPr>
        <w:t> satisfaction</w:t>
      </w:r>
      <w:r>
        <w:rPr>
          <w:color w:val="373435"/>
          <w:w w:val="95"/>
          <w:sz w:val="18"/>
        </w:rPr>
        <w:t> will</w:t>
      </w:r>
      <w:r>
        <w:rPr>
          <w:color w:val="373435"/>
          <w:w w:val="95"/>
          <w:sz w:val="18"/>
        </w:rPr>
        <w:t> significantly </w:t>
      </w:r>
      <w:r>
        <w:rPr>
          <w:color w:val="373435"/>
          <w:sz w:val="18"/>
        </w:rPr>
        <w:t>negatively predict hostility among secondary school </w:t>
      </w:r>
      <w:r>
        <w:rPr>
          <w:color w:val="373435"/>
          <w:spacing w:val="-2"/>
          <w:sz w:val="18"/>
        </w:rPr>
        <w:t>teachers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of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public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and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private</w:t>
      </w:r>
      <w:r>
        <w:rPr>
          <w:color w:val="373435"/>
          <w:spacing w:val="-28"/>
          <w:sz w:val="18"/>
        </w:rPr>
        <w:t> </w:t>
      </w:r>
      <w:r>
        <w:rPr>
          <w:color w:val="373435"/>
          <w:spacing w:val="-2"/>
          <w:sz w:val="18"/>
        </w:rPr>
        <w:t>sector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ind w:left="119"/>
        <w:rPr>
          <w:rFonts w:ascii="Trebuchet MS"/>
        </w:rPr>
      </w:pPr>
      <w:r>
        <w:rPr>
          <w:rFonts w:ascii="Trebuchet MS"/>
          <w:color w:val="76C04E"/>
        </w:rPr>
        <w:t>SUBJECTS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</w:rPr>
        <w:t>AND</w:t>
      </w:r>
      <w:r>
        <w:rPr>
          <w:rFonts w:ascii="Trebuchet MS"/>
          <w:color w:val="76C04E"/>
          <w:spacing w:val="-17"/>
        </w:rPr>
        <w:t> </w:t>
      </w:r>
      <w:r>
        <w:rPr>
          <w:rFonts w:ascii="Trebuchet MS"/>
          <w:color w:val="76C04E"/>
          <w:spacing w:val="-2"/>
        </w:rPr>
        <w:t>METHODS</w:t>
      </w:r>
    </w:p>
    <w:p>
      <w:pPr>
        <w:pStyle w:val="BodyText"/>
        <w:spacing w:before="11"/>
        <w:rPr>
          <w:b/>
        </w:rPr>
      </w:pPr>
    </w:p>
    <w:p>
      <w:pPr>
        <w:pStyle w:val="Heading2"/>
        <w:ind w:left="119"/>
      </w:pPr>
      <w:r>
        <w:rPr>
          <w:color w:val="373435"/>
          <w:spacing w:val="-2"/>
        </w:rPr>
        <w:t>Participants</w:t>
      </w:r>
    </w:p>
    <w:p>
      <w:pPr>
        <w:pStyle w:val="BodyText"/>
        <w:spacing w:before="8"/>
        <w:rPr>
          <w:rFonts w:ascii="Century Gothic"/>
          <w:b/>
        </w:rPr>
      </w:pPr>
    </w:p>
    <w:p>
      <w:pPr>
        <w:pStyle w:val="BodyText"/>
        <w:spacing w:line="247" w:lineRule="auto"/>
        <w:ind w:left="119" w:right="38"/>
        <w:jc w:val="both"/>
      </w:pPr>
      <w:r>
        <w:rPr>
          <w:color w:val="373435"/>
          <w:w w:val="90"/>
        </w:rPr>
        <w:t>For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present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study,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total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two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hundred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secondary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school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teachers </w:t>
      </w:r>
      <w:r>
        <w:rPr>
          <w:color w:val="373435"/>
          <w:spacing w:val="-2"/>
        </w:rPr>
        <w:t>were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conveniently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selected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from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ten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towns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situated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in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Karachi </w:t>
      </w:r>
      <w:r>
        <w:rPr>
          <w:color w:val="373435"/>
          <w:w w:val="95"/>
        </w:rPr>
        <w:t>including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Baldia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town,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Saddar town,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Itehad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town,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Korangi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town, </w:t>
      </w:r>
      <w:r>
        <w:rPr>
          <w:color w:val="373435"/>
        </w:rPr>
        <w:t>Gadap</w:t>
      </w:r>
      <w:r>
        <w:rPr>
          <w:color w:val="373435"/>
          <w:spacing w:val="-7"/>
        </w:rPr>
        <w:t> </w:t>
      </w:r>
      <w:r>
        <w:rPr>
          <w:color w:val="373435"/>
        </w:rPr>
        <w:t>town,</w:t>
      </w:r>
      <w:r>
        <w:rPr>
          <w:color w:val="373435"/>
          <w:spacing w:val="-7"/>
        </w:rPr>
        <w:t> </w:t>
      </w:r>
      <w:r>
        <w:rPr>
          <w:color w:val="373435"/>
        </w:rPr>
        <w:t>Jamshed</w:t>
      </w:r>
      <w:r>
        <w:rPr>
          <w:color w:val="373435"/>
          <w:spacing w:val="-7"/>
        </w:rPr>
        <w:t> </w:t>
      </w:r>
      <w:r>
        <w:rPr>
          <w:color w:val="373435"/>
        </w:rPr>
        <w:t>town,</w:t>
      </w:r>
      <w:r>
        <w:rPr>
          <w:color w:val="373435"/>
          <w:spacing w:val="-7"/>
        </w:rPr>
        <w:t> </w:t>
      </w:r>
      <w:r>
        <w:rPr>
          <w:color w:val="373435"/>
        </w:rPr>
        <w:t>Orangi</w:t>
      </w:r>
      <w:r>
        <w:rPr>
          <w:color w:val="373435"/>
          <w:spacing w:val="-7"/>
        </w:rPr>
        <w:t> </w:t>
      </w:r>
      <w:r>
        <w:rPr>
          <w:color w:val="373435"/>
        </w:rPr>
        <w:t>town,</w:t>
      </w:r>
      <w:r>
        <w:rPr>
          <w:color w:val="373435"/>
          <w:spacing w:val="-7"/>
        </w:rPr>
        <w:t> </w:t>
      </w:r>
      <w:r>
        <w:rPr>
          <w:color w:val="373435"/>
        </w:rPr>
        <w:t>Liaquatabad</w:t>
      </w:r>
      <w:r>
        <w:rPr>
          <w:color w:val="373435"/>
          <w:spacing w:val="-7"/>
        </w:rPr>
        <w:t> </w:t>
      </w:r>
      <w:r>
        <w:rPr>
          <w:color w:val="373435"/>
        </w:rPr>
        <w:t>town, Nazimabad</w:t>
      </w:r>
      <w:r>
        <w:rPr>
          <w:color w:val="373435"/>
          <w:spacing w:val="-8"/>
        </w:rPr>
        <w:t> </w:t>
      </w:r>
      <w:r>
        <w:rPr>
          <w:color w:val="373435"/>
        </w:rPr>
        <w:t>town,</w:t>
      </w:r>
      <w:r>
        <w:rPr>
          <w:color w:val="373435"/>
          <w:spacing w:val="-8"/>
        </w:rPr>
        <w:t> </w:t>
      </w:r>
      <w:r>
        <w:rPr>
          <w:color w:val="373435"/>
        </w:rPr>
        <w:t>and</w:t>
      </w:r>
      <w:r>
        <w:rPr>
          <w:color w:val="373435"/>
          <w:spacing w:val="-8"/>
        </w:rPr>
        <w:t> </w:t>
      </w:r>
      <w:r>
        <w:rPr>
          <w:color w:val="373435"/>
        </w:rPr>
        <w:t>Milat</w:t>
      </w:r>
      <w:r>
        <w:rPr>
          <w:color w:val="373435"/>
          <w:spacing w:val="-8"/>
        </w:rPr>
        <w:t> </w:t>
      </w:r>
      <w:r>
        <w:rPr>
          <w:color w:val="373435"/>
        </w:rPr>
        <w:t>town.</w:t>
      </w:r>
      <w:r>
        <w:rPr>
          <w:color w:val="373435"/>
          <w:spacing w:val="40"/>
        </w:rPr>
        <w:t> </w:t>
      </w:r>
      <w:r>
        <w:rPr>
          <w:color w:val="373435"/>
        </w:rPr>
        <w:t>Among</w:t>
      </w:r>
      <w:r>
        <w:rPr>
          <w:color w:val="373435"/>
          <w:spacing w:val="-8"/>
        </w:rPr>
        <w:t> </w:t>
      </w:r>
      <w:r>
        <w:rPr>
          <w:color w:val="373435"/>
        </w:rPr>
        <w:t>them,</w:t>
      </w:r>
      <w:r>
        <w:rPr>
          <w:color w:val="373435"/>
          <w:spacing w:val="-8"/>
        </w:rPr>
        <w:t> </w:t>
      </w:r>
      <w:r>
        <w:rPr>
          <w:color w:val="373435"/>
        </w:rPr>
        <w:t>one</w:t>
      </w:r>
      <w:r>
        <w:rPr>
          <w:color w:val="373435"/>
          <w:spacing w:val="-8"/>
        </w:rPr>
        <w:t> </w:t>
      </w:r>
      <w:r>
        <w:rPr>
          <w:color w:val="373435"/>
        </w:rPr>
        <w:t>hundred </w:t>
      </w:r>
      <w:r>
        <w:rPr>
          <w:color w:val="373435"/>
          <w:w w:val="95"/>
        </w:rPr>
        <w:t>(n=100)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sector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schools,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hundred </w:t>
      </w:r>
      <w:r>
        <w:rPr>
          <w:color w:val="373435"/>
          <w:w w:val="90"/>
        </w:rPr>
        <w:t>(n=100)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working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private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sector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schools.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falling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 the age ranges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21 to 50 years, while 21 was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minimum age and 50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maximum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age.</w:t>
      </w:r>
      <w:r>
        <w:rPr>
          <w:color w:val="373435"/>
          <w:spacing w:val="40"/>
        </w:rPr>
        <w:t> </w:t>
      </w:r>
      <w:r>
        <w:rPr>
          <w:color w:val="373435"/>
          <w:w w:val="95"/>
        </w:rPr>
        <w:t>Minimum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educational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level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grade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14.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All </w:t>
      </w:r>
      <w:r>
        <w:rPr>
          <w:color w:val="373435"/>
          <w:w w:val="90"/>
        </w:rPr>
        <w:t>research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participants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must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free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from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kind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chronic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physical </w:t>
      </w:r>
      <w:r>
        <w:rPr>
          <w:color w:val="373435"/>
        </w:rPr>
        <w:t>and</w:t>
      </w:r>
      <w:r>
        <w:rPr>
          <w:color w:val="373435"/>
          <w:spacing w:val="-30"/>
        </w:rPr>
        <w:t> </w:t>
      </w:r>
      <w:r>
        <w:rPr>
          <w:color w:val="373435"/>
        </w:rPr>
        <w:t>mental</w:t>
      </w:r>
      <w:r>
        <w:rPr>
          <w:color w:val="373435"/>
          <w:spacing w:val="-31"/>
        </w:rPr>
        <w:t> </w:t>
      </w:r>
      <w:r>
        <w:rPr>
          <w:color w:val="373435"/>
        </w:rPr>
        <w:t>health</w:t>
      </w:r>
      <w:r>
        <w:rPr>
          <w:color w:val="373435"/>
          <w:spacing w:val="-30"/>
        </w:rPr>
        <w:t> </w:t>
      </w:r>
      <w:r>
        <w:rPr>
          <w:color w:val="373435"/>
        </w:rPr>
        <w:t>disease.</w:t>
      </w:r>
    </w:p>
    <w:p>
      <w:pPr>
        <w:pStyle w:val="BodyText"/>
        <w:spacing w:before="6"/>
      </w:pPr>
    </w:p>
    <w:p>
      <w:pPr>
        <w:pStyle w:val="Heading2"/>
        <w:ind w:left="119"/>
      </w:pPr>
      <w:r>
        <w:rPr>
          <w:color w:val="373435"/>
          <w:spacing w:val="-2"/>
        </w:rPr>
        <w:t>Instruments</w:t>
      </w:r>
    </w:p>
    <w:p>
      <w:pPr>
        <w:pStyle w:val="BodyText"/>
        <w:spacing w:before="1"/>
        <w:rPr>
          <w:rFonts w:ascii="Century Gothic"/>
          <w:b/>
        </w:rPr>
      </w:pPr>
    </w:p>
    <w:p>
      <w:pPr>
        <w:pStyle w:val="BodyText"/>
        <w:spacing w:line="244" w:lineRule="auto"/>
        <w:ind w:left="118" w:right="39"/>
        <w:jc w:val="both"/>
      </w:pPr>
      <w:r>
        <w:rPr>
          <w:color w:val="373435"/>
          <w:w w:val="95"/>
        </w:rPr>
        <w:t>Research</w:t>
      </w:r>
      <w:r>
        <w:rPr>
          <w:color w:val="373435"/>
          <w:w w:val="95"/>
        </w:rPr>
        <w:t> instruments</w:t>
      </w:r>
      <w:r>
        <w:rPr>
          <w:color w:val="373435"/>
          <w:w w:val="95"/>
        </w:rPr>
        <w:t> included</w:t>
      </w:r>
      <w:r>
        <w:rPr>
          <w:color w:val="373435"/>
          <w:w w:val="95"/>
        </w:rPr>
        <w:t> Personal</w:t>
      </w:r>
      <w:r>
        <w:rPr>
          <w:color w:val="373435"/>
          <w:w w:val="95"/>
        </w:rPr>
        <w:t> Information</w:t>
      </w:r>
      <w:r>
        <w:rPr>
          <w:color w:val="373435"/>
          <w:w w:val="95"/>
        </w:rPr>
        <w:t> Sheet, Subscales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Anger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Hostility,</w:t>
      </w:r>
      <w:r>
        <w:rPr>
          <w:color w:val="373435"/>
          <w:w w:val="95"/>
          <w:position w:val="9"/>
          <w:sz w:val="9"/>
        </w:rPr>
        <w:t>10</w:t>
      </w:r>
      <w:r>
        <w:rPr>
          <w:color w:val="373435"/>
          <w:spacing w:val="-1"/>
          <w:w w:val="95"/>
          <w:position w:val="9"/>
          <w:sz w:val="9"/>
        </w:rPr>
        <w:t> </w:t>
      </w:r>
      <w:r>
        <w:rPr>
          <w:color w:val="373435"/>
          <w:w w:val="95"/>
        </w:rPr>
        <w:t>Job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Satisfaction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Survey</w:t>
      </w:r>
      <w:r>
        <w:rPr>
          <w:color w:val="373435"/>
          <w:w w:val="95"/>
          <w:position w:val="9"/>
          <w:sz w:val="9"/>
        </w:rPr>
        <w:t>13,14</w:t>
      </w:r>
      <w:r>
        <w:rPr>
          <w:color w:val="373435"/>
          <w:w w:val="95"/>
        </w:rPr>
        <w:t>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Satisfaction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w w:val="95"/>
          <w:position w:val="9"/>
          <w:sz w:val="9"/>
        </w:rPr>
        <w:t>15</w:t>
      </w:r>
      <w:r>
        <w:rPr>
          <w:color w:val="373435"/>
          <w:w w:val="95"/>
        </w:rPr>
        <w:t>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information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sheet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covered required</w:t>
      </w:r>
      <w:r>
        <w:rPr>
          <w:color w:val="373435"/>
          <w:w w:val="95"/>
        </w:rPr>
        <w:t> demographics</w:t>
      </w:r>
      <w:r>
        <w:rPr>
          <w:color w:val="373435"/>
          <w:w w:val="95"/>
        </w:rPr>
        <w:t> encompassing</w:t>
      </w:r>
      <w:r>
        <w:rPr>
          <w:color w:val="373435"/>
          <w:w w:val="95"/>
        </w:rPr>
        <w:t> age,</w:t>
      </w:r>
      <w:r>
        <w:rPr>
          <w:color w:val="373435"/>
          <w:w w:val="95"/>
        </w:rPr>
        <w:t> educational</w:t>
      </w:r>
      <w:r>
        <w:rPr>
          <w:color w:val="373435"/>
          <w:w w:val="95"/>
        </w:rPr>
        <w:t> level, marital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status,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socio-economic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status,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type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school,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position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 school,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job,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duty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timing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shift,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salary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so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on.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17" w:right="39" w:firstLine="1"/>
        <w:jc w:val="both"/>
      </w:pPr>
      <w:r>
        <w:rPr>
          <w:color w:val="373435"/>
          <w:w w:val="90"/>
        </w:rPr>
        <w:t>Anger and Hostility are two domains of Aggression Questionnaire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w w:val="90"/>
        </w:rPr>
        <w:t>. </w:t>
      </w:r>
      <w:r>
        <w:rPr>
          <w:color w:val="373435"/>
          <w:w w:val="95"/>
        </w:rPr>
        <w:t>Anger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comprised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7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items,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Hostility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comprised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8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items. There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5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point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likert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score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items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subscales ranging from [Extremely uncharacteristic of me = 1, Somewhat </w:t>
      </w:r>
      <w:r>
        <w:rPr>
          <w:color w:val="373435"/>
          <w:spacing w:val="11"/>
        </w:rPr>
        <w:t>uncharacteristic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me</w:t>
      </w:r>
      <w:r>
        <w:rPr>
          <w:color w:val="373435"/>
          <w:spacing w:val="-4"/>
        </w:rPr>
        <w:t> </w:t>
      </w:r>
      <w:r>
        <w:rPr>
          <w:color w:val="373435"/>
        </w:rPr>
        <w:t>=</w:t>
      </w:r>
      <w:r>
        <w:rPr>
          <w:color w:val="373435"/>
          <w:spacing w:val="-4"/>
        </w:rPr>
        <w:t> </w:t>
      </w:r>
      <w:r>
        <w:rPr>
          <w:color w:val="373435"/>
        </w:rPr>
        <w:t>2,</w:t>
      </w:r>
      <w:r>
        <w:rPr>
          <w:color w:val="373435"/>
          <w:spacing w:val="-4"/>
        </w:rPr>
        <w:t> </w:t>
      </w:r>
      <w:r>
        <w:rPr>
          <w:color w:val="373435"/>
          <w:spacing w:val="10"/>
        </w:rPr>
        <w:t>Neither</w:t>
      </w:r>
      <w:r>
        <w:rPr>
          <w:color w:val="373435"/>
          <w:spacing w:val="-4"/>
        </w:rPr>
        <w:t> </w:t>
      </w:r>
      <w:r>
        <w:rPr>
          <w:color w:val="373435"/>
          <w:spacing w:val="11"/>
        </w:rPr>
        <w:t>uncharacteristic</w:t>
      </w:r>
      <w:r>
        <w:rPr>
          <w:color w:val="373435"/>
          <w:spacing w:val="-4"/>
        </w:rPr>
        <w:t> </w:t>
      </w:r>
      <w:r>
        <w:rPr>
          <w:color w:val="373435"/>
        </w:rPr>
        <w:t>nor characteristics</w:t>
      </w:r>
      <w:r>
        <w:rPr>
          <w:color w:val="373435"/>
          <w:spacing w:val="-8"/>
        </w:rPr>
        <w:t> </w:t>
      </w:r>
      <w:r>
        <w:rPr>
          <w:color w:val="373435"/>
        </w:rPr>
        <w:t>of</w:t>
      </w:r>
      <w:r>
        <w:rPr>
          <w:color w:val="373435"/>
          <w:spacing w:val="-8"/>
        </w:rPr>
        <w:t> </w:t>
      </w:r>
      <w:r>
        <w:rPr>
          <w:color w:val="373435"/>
        </w:rPr>
        <w:t>me</w:t>
      </w:r>
      <w:r>
        <w:rPr>
          <w:color w:val="373435"/>
          <w:spacing w:val="-8"/>
        </w:rPr>
        <w:t> </w:t>
      </w:r>
      <w:r>
        <w:rPr>
          <w:color w:val="373435"/>
        </w:rPr>
        <w:t>=</w:t>
      </w:r>
      <w:r>
        <w:rPr>
          <w:color w:val="373435"/>
          <w:spacing w:val="-8"/>
        </w:rPr>
        <w:t> </w:t>
      </w:r>
      <w:r>
        <w:rPr>
          <w:color w:val="373435"/>
        </w:rPr>
        <w:t>3,</w:t>
      </w:r>
      <w:r>
        <w:rPr>
          <w:color w:val="373435"/>
          <w:spacing w:val="-8"/>
        </w:rPr>
        <w:t> </w:t>
      </w:r>
      <w:r>
        <w:rPr>
          <w:color w:val="373435"/>
        </w:rPr>
        <w:t>Somewhat</w:t>
      </w:r>
      <w:r>
        <w:rPr>
          <w:color w:val="373435"/>
          <w:spacing w:val="-8"/>
        </w:rPr>
        <w:t> </w:t>
      </w:r>
      <w:r>
        <w:rPr>
          <w:color w:val="373435"/>
        </w:rPr>
        <w:t>characteristic</w:t>
      </w:r>
      <w:r>
        <w:rPr>
          <w:color w:val="373435"/>
          <w:spacing w:val="-8"/>
        </w:rPr>
        <w:t> </w:t>
      </w:r>
      <w:r>
        <w:rPr>
          <w:color w:val="373435"/>
        </w:rPr>
        <w:t>of</w:t>
      </w:r>
      <w:r>
        <w:rPr>
          <w:color w:val="373435"/>
          <w:spacing w:val="-8"/>
        </w:rPr>
        <w:t> </w:t>
      </w:r>
      <w:r>
        <w:rPr>
          <w:color w:val="373435"/>
        </w:rPr>
        <w:t>me</w:t>
      </w:r>
      <w:r>
        <w:rPr>
          <w:color w:val="373435"/>
          <w:spacing w:val="-8"/>
        </w:rPr>
        <w:t> </w:t>
      </w:r>
      <w:r>
        <w:rPr>
          <w:color w:val="373435"/>
        </w:rPr>
        <w:t>=</w:t>
      </w:r>
      <w:r>
        <w:rPr>
          <w:color w:val="373435"/>
          <w:spacing w:val="-8"/>
        </w:rPr>
        <w:t> </w:t>
      </w:r>
      <w:r>
        <w:rPr>
          <w:color w:val="373435"/>
        </w:rPr>
        <w:t>4, </w:t>
      </w:r>
      <w:r>
        <w:rPr>
          <w:color w:val="373435"/>
          <w:w w:val="85"/>
        </w:rPr>
        <w:t>Extremely characteristic of me = 5]. Both English (α = 0.83)</w:t>
      </w:r>
      <w:r>
        <w:rPr>
          <w:color w:val="373435"/>
          <w:w w:val="85"/>
          <w:position w:val="9"/>
          <w:sz w:val="9"/>
        </w:rPr>
        <w:t>10</w:t>
      </w:r>
      <w:r>
        <w:rPr>
          <w:color w:val="373435"/>
          <w:w w:val="85"/>
        </w:rPr>
        <w:t>and Urdu </w:t>
      </w:r>
      <w:r>
        <w:rPr>
          <w:color w:val="373435"/>
          <w:spacing w:val="-2"/>
        </w:rPr>
        <w:t>Version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(α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=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0.88)</w:t>
      </w:r>
      <w:r>
        <w:rPr>
          <w:color w:val="373435"/>
          <w:spacing w:val="-2"/>
          <w:position w:val="9"/>
          <w:sz w:val="9"/>
        </w:rPr>
        <w:t>16</w:t>
      </w:r>
      <w:r>
        <w:rPr>
          <w:color w:val="373435"/>
          <w:spacing w:val="9"/>
          <w:position w:val="9"/>
          <w:sz w:val="9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Anger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subscale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have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shown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good</w:t>
      </w:r>
      <w:r>
        <w:rPr>
          <w:color w:val="373435"/>
          <w:spacing w:val="-5"/>
        </w:rPr>
        <w:t> </w:t>
      </w:r>
      <w:r>
        <w:rPr>
          <w:color w:val="373435"/>
          <w:spacing w:val="-2"/>
        </w:rPr>
        <w:t>internal </w:t>
      </w:r>
      <w:r>
        <w:rPr>
          <w:color w:val="373435"/>
          <w:w w:val="90"/>
        </w:rPr>
        <w:t>consistency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(α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= 0.88). Its Urdu version was also found to be highly </w:t>
      </w:r>
      <w:r>
        <w:rPr>
          <w:color w:val="373435"/>
        </w:rPr>
        <w:t>correlated</w:t>
      </w:r>
      <w:r>
        <w:rPr>
          <w:color w:val="373435"/>
          <w:spacing w:val="-4"/>
        </w:rPr>
        <w:t> </w:t>
      </w:r>
      <w:r>
        <w:rPr>
          <w:color w:val="373435"/>
        </w:rPr>
        <w:t>with</w:t>
      </w:r>
      <w:r>
        <w:rPr>
          <w:color w:val="373435"/>
          <w:spacing w:val="-4"/>
        </w:rPr>
        <w:t> </w:t>
      </w:r>
      <w:r>
        <w:rPr>
          <w:color w:val="373435"/>
        </w:rPr>
        <w:t>English</w:t>
      </w:r>
      <w:r>
        <w:rPr>
          <w:color w:val="373435"/>
          <w:spacing w:val="-7"/>
        </w:rPr>
        <w:t> </w:t>
      </w:r>
      <w:r>
        <w:rPr>
          <w:color w:val="373435"/>
        </w:rPr>
        <w:t>Version</w:t>
      </w:r>
      <w:r>
        <w:rPr>
          <w:color w:val="373435"/>
          <w:spacing w:val="-4"/>
        </w:rPr>
        <w:t> </w:t>
      </w:r>
      <w:r>
        <w:rPr>
          <w:color w:val="373435"/>
        </w:rPr>
        <w:t>(r</w:t>
      </w:r>
      <w:r>
        <w:rPr>
          <w:color w:val="373435"/>
          <w:spacing w:val="-4"/>
        </w:rPr>
        <w:t> </w:t>
      </w:r>
      <w:r>
        <w:rPr>
          <w:color w:val="373435"/>
        </w:rPr>
        <w:t>=</w:t>
      </w:r>
      <w:r>
        <w:rPr>
          <w:color w:val="373435"/>
          <w:spacing w:val="-4"/>
        </w:rPr>
        <w:t> </w:t>
      </w:r>
      <w:r>
        <w:rPr>
          <w:color w:val="373435"/>
        </w:rPr>
        <w:t>0.82)</w:t>
      </w:r>
      <w:r>
        <w:rPr>
          <w:color w:val="373435"/>
          <w:position w:val="9"/>
          <w:sz w:val="9"/>
        </w:rPr>
        <w:t>17</w:t>
      </w:r>
      <w:r>
        <w:rPr>
          <w:color w:val="373435"/>
        </w:rPr>
        <w:t>.</w:t>
      </w:r>
      <w:r>
        <w:rPr>
          <w:color w:val="373435"/>
          <w:spacing w:val="-4"/>
        </w:rPr>
        <w:t> </w:t>
      </w:r>
      <w:r>
        <w:rPr>
          <w:color w:val="373435"/>
        </w:rPr>
        <w:t>English</w:t>
      </w:r>
      <w:r>
        <w:rPr>
          <w:color w:val="373435"/>
          <w:spacing w:val="-7"/>
        </w:rPr>
        <w:t> </w:t>
      </w:r>
      <w:r>
        <w:rPr>
          <w:color w:val="373435"/>
        </w:rPr>
        <w:t>Version</w:t>
      </w:r>
      <w:r>
        <w:rPr>
          <w:color w:val="373435"/>
          <w:spacing w:val="-4"/>
        </w:rPr>
        <w:t> </w:t>
      </w:r>
      <w:r>
        <w:rPr>
          <w:color w:val="373435"/>
        </w:rPr>
        <w:t>of </w:t>
      </w:r>
      <w:r>
        <w:rPr>
          <w:color w:val="373435"/>
          <w:w w:val="90"/>
        </w:rPr>
        <w:t>Hostility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reliable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instrument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α</w:t>
      </w:r>
      <w:r>
        <w:rPr>
          <w:i/>
          <w:color w:val="373435"/>
          <w:spacing w:val="-8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0.77)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spacing w:val="5"/>
          <w:position w:val="9"/>
          <w:sz w:val="9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good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</w:t>
      </w:r>
      <w:r>
        <w:rPr>
          <w:i/>
          <w:color w:val="373435"/>
          <w:w w:val="90"/>
        </w:rPr>
        <w:t>α</w:t>
      </w:r>
      <w:r>
        <w:rPr>
          <w:i/>
          <w:color w:val="373435"/>
          <w:spacing w:val="-8"/>
          <w:w w:val="90"/>
        </w:rPr>
        <w:t> </w:t>
      </w:r>
      <w:r>
        <w:rPr>
          <w:color w:val="373435"/>
          <w:w w:val="90"/>
        </w:rPr>
        <w:t>= 0.75)</w:t>
      </w:r>
      <w:r>
        <w:rPr>
          <w:color w:val="373435"/>
          <w:w w:val="90"/>
          <w:position w:val="9"/>
          <w:sz w:val="9"/>
        </w:rPr>
        <w:t>16.</w:t>
      </w:r>
      <w:r>
        <w:rPr>
          <w:color w:val="373435"/>
          <w:spacing w:val="-5"/>
          <w:w w:val="90"/>
          <w:position w:val="9"/>
          <w:sz w:val="9"/>
        </w:rPr>
        <w:t> </w:t>
      </w:r>
      <w:r>
        <w:rPr>
          <w:color w:val="373435"/>
          <w:w w:val="90"/>
        </w:rPr>
        <w:t>Both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versions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significantly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correlated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each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</w:t>
      </w:r>
      <w:r>
        <w:rPr>
          <w:rFonts w:ascii="Corbel" w:hAnsi="Corbel"/>
          <w:i/>
          <w:color w:val="373435"/>
          <w:w w:val="90"/>
        </w:rPr>
        <w:t>r</w:t>
      </w:r>
      <w:r>
        <w:rPr>
          <w:rFonts w:ascii="Corbel" w:hAnsi="Corbel"/>
          <w:i/>
          <w:color w:val="373435"/>
          <w:spacing w:val="6"/>
        </w:rPr>
        <w:t> </w:t>
      </w:r>
      <w:r>
        <w:rPr>
          <w:color w:val="373435"/>
          <w:w w:val="90"/>
        </w:rPr>
        <w:t>= </w:t>
      </w:r>
      <w:r>
        <w:rPr>
          <w:color w:val="373435"/>
          <w:spacing w:val="-2"/>
        </w:rPr>
        <w:t>0.74)</w:t>
      </w:r>
      <w:r>
        <w:rPr>
          <w:color w:val="373435"/>
          <w:spacing w:val="-2"/>
          <w:position w:val="9"/>
          <w:sz w:val="9"/>
        </w:rPr>
        <w:t>17</w:t>
      </w:r>
      <w:r>
        <w:rPr>
          <w:color w:val="373435"/>
          <w:spacing w:val="-2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4" w:lineRule="auto"/>
        <w:ind w:left="117" w:right="40"/>
        <w:jc w:val="both"/>
      </w:pPr>
      <w:r>
        <w:rPr>
          <w:color w:val="373435"/>
          <w:w w:val="90"/>
        </w:rPr>
        <w:t>Job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Satisfaction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measured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through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Job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Satisfaction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Survey</w:t>
      </w:r>
      <w:r>
        <w:rPr>
          <w:color w:val="373435"/>
          <w:w w:val="90"/>
          <w:position w:val="9"/>
          <w:sz w:val="9"/>
        </w:rPr>
        <w:t>13,14</w:t>
      </w:r>
      <w:r>
        <w:rPr>
          <w:color w:val="373435"/>
          <w:w w:val="90"/>
        </w:rPr>
        <w:t>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It has 36 items including pay, promotion, supervision, fringe </w:t>
      </w:r>
      <w:r>
        <w:rPr>
          <w:color w:val="373435"/>
          <w:w w:val="90"/>
        </w:rPr>
        <w:t>benefits, contingent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rewards,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operating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procedure,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coworker,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nature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work 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communication.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Each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them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items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scored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6- </w:t>
      </w:r>
      <w:r>
        <w:rPr>
          <w:color w:val="373435"/>
          <w:w w:val="95"/>
        </w:rPr>
        <w:t>point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likert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ranging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(Disagree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very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much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1,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Disagree </w:t>
      </w:r>
      <w:r>
        <w:rPr>
          <w:color w:val="373435"/>
        </w:rPr>
        <w:t>moderately</w:t>
      </w:r>
      <w:r>
        <w:rPr>
          <w:color w:val="373435"/>
          <w:spacing w:val="-12"/>
        </w:rPr>
        <w:t> </w:t>
      </w:r>
      <w:r>
        <w:rPr>
          <w:color w:val="373435"/>
        </w:rPr>
        <w:t>=</w:t>
      </w:r>
      <w:r>
        <w:rPr>
          <w:color w:val="373435"/>
          <w:spacing w:val="-12"/>
        </w:rPr>
        <w:t> </w:t>
      </w:r>
      <w:r>
        <w:rPr>
          <w:color w:val="373435"/>
        </w:rPr>
        <w:t>2,</w:t>
      </w:r>
      <w:r>
        <w:rPr>
          <w:color w:val="373435"/>
          <w:spacing w:val="-12"/>
        </w:rPr>
        <w:t> </w:t>
      </w:r>
      <w:r>
        <w:rPr>
          <w:color w:val="373435"/>
        </w:rPr>
        <w:t>Disagree</w:t>
      </w:r>
      <w:r>
        <w:rPr>
          <w:color w:val="373435"/>
          <w:spacing w:val="-12"/>
        </w:rPr>
        <w:t> </w:t>
      </w:r>
      <w:r>
        <w:rPr>
          <w:color w:val="373435"/>
        </w:rPr>
        <w:t>slightly</w:t>
      </w:r>
      <w:r>
        <w:rPr>
          <w:color w:val="373435"/>
          <w:spacing w:val="-12"/>
        </w:rPr>
        <w:t> </w:t>
      </w:r>
      <w:r>
        <w:rPr>
          <w:color w:val="373435"/>
        </w:rPr>
        <w:t>=</w:t>
      </w:r>
      <w:r>
        <w:rPr>
          <w:color w:val="373435"/>
          <w:spacing w:val="-12"/>
        </w:rPr>
        <w:t> </w:t>
      </w:r>
      <w:r>
        <w:rPr>
          <w:color w:val="373435"/>
        </w:rPr>
        <w:t>3,</w:t>
      </w:r>
      <w:r>
        <w:rPr>
          <w:color w:val="373435"/>
          <w:spacing w:val="-12"/>
        </w:rPr>
        <w:t> </w:t>
      </w:r>
      <w:r>
        <w:rPr>
          <w:color w:val="373435"/>
        </w:rPr>
        <w:t>Agree</w:t>
      </w:r>
      <w:r>
        <w:rPr>
          <w:color w:val="373435"/>
          <w:spacing w:val="-12"/>
        </w:rPr>
        <w:t> </w:t>
      </w:r>
      <w:r>
        <w:rPr>
          <w:color w:val="373435"/>
        </w:rPr>
        <w:t>slightly</w:t>
      </w:r>
      <w:r>
        <w:rPr>
          <w:color w:val="373435"/>
          <w:spacing w:val="-12"/>
        </w:rPr>
        <w:t> </w:t>
      </w:r>
      <w:r>
        <w:rPr>
          <w:color w:val="373435"/>
        </w:rPr>
        <w:t>=</w:t>
      </w:r>
      <w:r>
        <w:rPr>
          <w:color w:val="373435"/>
          <w:spacing w:val="-12"/>
        </w:rPr>
        <w:t> </w:t>
      </w:r>
      <w:r>
        <w:rPr>
          <w:color w:val="373435"/>
        </w:rPr>
        <w:t>4,</w:t>
      </w:r>
      <w:r>
        <w:rPr>
          <w:color w:val="373435"/>
          <w:spacing w:val="-12"/>
        </w:rPr>
        <w:t> </w:t>
      </w:r>
      <w:r>
        <w:rPr>
          <w:color w:val="373435"/>
        </w:rPr>
        <w:t>Agree </w:t>
      </w:r>
      <w:r>
        <w:rPr>
          <w:color w:val="373435"/>
          <w:spacing w:val="-2"/>
        </w:rPr>
        <w:t>moderately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=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5,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Agree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very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much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=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6].</w:t>
      </w:r>
      <w:r>
        <w:rPr>
          <w:color w:val="373435"/>
          <w:spacing w:val="25"/>
        </w:rPr>
        <w:t> </w:t>
      </w:r>
      <w:r>
        <w:rPr>
          <w:color w:val="373435"/>
          <w:spacing w:val="-2"/>
        </w:rPr>
        <w:t>Author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has</w:t>
      </w:r>
      <w:r>
        <w:rPr>
          <w:color w:val="373435"/>
          <w:spacing w:val="-11"/>
        </w:rPr>
        <w:t> </w:t>
      </w:r>
      <w:r>
        <w:rPr>
          <w:color w:val="373435"/>
          <w:spacing w:val="-2"/>
        </w:rPr>
        <w:t>reported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the </w:t>
      </w:r>
      <w:r>
        <w:rPr>
          <w:color w:val="373435"/>
        </w:rPr>
        <w:t>good</w:t>
      </w:r>
      <w:r>
        <w:rPr>
          <w:color w:val="373435"/>
          <w:spacing w:val="-14"/>
        </w:rPr>
        <w:t> </w:t>
      </w:r>
      <w:r>
        <w:rPr>
          <w:color w:val="373435"/>
        </w:rPr>
        <w:t>internal</w:t>
      </w:r>
      <w:r>
        <w:rPr>
          <w:color w:val="373435"/>
          <w:spacing w:val="-14"/>
        </w:rPr>
        <w:t> </w:t>
      </w:r>
      <w:r>
        <w:rPr>
          <w:color w:val="373435"/>
        </w:rPr>
        <w:t>consistency</w:t>
      </w:r>
      <w:r>
        <w:rPr>
          <w:color w:val="373435"/>
          <w:spacing w:val="-13"/>
        </w:rPr>
        <w:t> </w:t>
      </w:r>
      <w:r>
        <w:rPr>
          <w:color w:val="373435"/>
        </w:rPr>
        <w:t>among</w:t>
      </w:r>
      <w:r>
        <w:rPr>
          <w:color w:val="373435"/>
          <w:spacing w:val="-14"/>
        </w:rPr>
        <w:t> </w:t>
      </w:r>
      <w:r>
        <w:rPr>
          <w:color w:val="373435"/>
        </w:rPr>
        <w:t>items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this</w:t>
      </w:r>
      <w:r>
        <w:rPr>
          <w:color w:val="373435"/>
          <w:spacing w:val="-13"/>
        </w:rPr>
        <w:t> </w:t>
      </w:r>
      <w:r>
        <w:rPr>
          <w:color w:val="373435"/>
        </w:rPr>
        <w:t>scale</w:t>
      </w:r>
      <w:r>
        <w:rPr>
          <w:color w:val="373435"/>
          <w:spacing w:val="-14"/>
        </w:rPr>
        <w:t> </w:t>
      </w:r>
      <w:r>
        <w:rPr>
          <w:color w:val="373435"/>
        </w:rPr>
        <w:t>(</w:t>
      </w:r>
      <w:r>
        <w:rPr>
          <w:i/>
          <w:color w:val="373435"/>
        </w:rPr>
        <w:t>α</w:t>
      </w:r>
      <w:r>
        <w:rPr>
          <w:i/>
          <w:color w:val="373435"/>
          <w:spacing w:val="-14"/>
        </w:rPr>
        <w:t> </w:t>
      </w:r>
      <w:r>
        <w:rPr>
          <w:color w:val="373435"/>
        </w:rPr>
        <w:t>=</w:t>
      </w:r>
      <w:r>
        <w:rPr>
          <w:color w:val="373435"/>
          <w:spacing w:val="-13"/>
        </w:rPr>
        <w:t> </w:t>
      </w:r>
      <w:r>
        <w:rPr>
          <w:color w:val="373435"/>
        </w:rPr>
        <w:t>0.91). </w:t>
      </w:r>
      <w:r>
        <w:rPr>
          <w:color w:val="373435"/>
          <w:spacing w:val="-2"/>
          <w:w w:val="90"/>
        </w:rPr>
        <w:t>Translated version of full scale was also emerged as reliable research </w:t>
      </w:r>
      <w:r>
        <w:rPr>
          <w:color w:val="373435"/>
          <w:w w:val="95"/>
        </w:rPr>
        <w:t>instrument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(</w:t>
      </w:r>
      <w:r>
        <w:rPr>
          <w:i/>
          <w:color w:val="373435"/>
          <w:w w:val="95"/>
        </w:rPr>
        <w:t>α</w:t>
      </w:r>
      <w:r>
        <w:rPr>
          <w:i/>
          <w:color w:val="373435"/>
          <w:spacing w:val="-9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0.76)</w:t>
      </w:r>
      <w:r>
        <w:rPr>
          <w:color w:val="373435"/>
          <w:w w:val="95"/>
          <w:position w:val="9"/>
          <w:sz w:val="9"/>
        </w:rPr>
        <w:t>18.</w:t>
      </w:r>
      <w:r>
        <w:rPr>
          <w:color w:val="373435"/>
          <w:spacing w:val="13"/>
          <w:position w:val="9"/>
          <w:sz w:val="9"/>
        </w:rPr>
        <w:t> </w:t>
      </w:r>
      <w:r>
        <w:rPr>
          <w:color w:val="373435"/>
          <w:w w:val="95"/>
        </w:rPr>
        <w:t>Test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retest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reliability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full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0.85. </w:t>
      </w:r>
      <w:r>
        <w:rPr>
          <w:color w:val="373435"/>
          <w:spacing w:val="-2"/>
          <w:w w:val="90"/>
        </w:rPr>
        <w:t>Additionally, test retest reliability of the subscale of Job Satisfaction </w:t>
      </w:r>
      <w:r>
        <w:rPr>
          <w:color w:val="373435"/>
        </w:rPr>
        <w:t>Survey</w:t>
      </w:r>
      <w:r>
        <w:rPr>
          <w:color w:val="373435"/>
          <w:spacing w:val="-32"/>
        </w:rPr>
        <w:t> </w:t>
      </w:r>
      <w:r>
        <w:rPr>
          <w:color w:val="373435"/>
        </w:rPr>
        <w:t>ranged</w:t>
      </w:r>
      <w:r>
        <w:rPr>
          <w:color w:val="373435"/>
          <w:spacing w:val="-33"/>
        </w:rPr>
        <w:t> </w:t>
      </w:r>
      <w:r>
        <w:rPr>
          <w:color w:val="373435"/>
        </w:rPr>
        <w:t>from</w:t>
      </w:r>
      <w:r>
        <w:rPr>
          <w:color w:val="373435"/>
          <w:spacing w:val="-32"/>
        </w:rPr>
        <w:t> </w:t>
      </w:r>
      <w:r>
        <w:rPr>
          <w:color w:val="373435"/>
        </w:rPr>
        <w:t>0.55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0.88</w:t>
      </w:r>
      <w:r>
        <w:rPr>
          <w:color w:val="373435"/>
          <w:position w:val="9"/>
          <w:sz w:val="9"/>
        </w:rPr>
        <w:t>18</w:t>
      </w:r>
      <w:r>
        <w:rPr>
          <w:color w:val="373435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47" w:lineRule="auto"/>
        <w:ind w:left="116" w:right="41"/>
        <w:jc w:val="both"/>
      </w:pPr>
      <w:r>
        <w:rPr>
          <w:color w:val="373435"/>
        </w:rPr>
        <w:t>5</w:t>
      </w:r>
      <w:r>
        <w:rPr>
          <w:color w:val="373435"/>
          <w:spacing w:val="-8"/>
        </w:rPr>
        <w:t> </w:t>
      </w:r>
      <w:r>
        <w:rPr>
          <w:color w:val="373435"/>
        </w:rPr>
        <w:t>items</w:t>
      </w:r>
      <w:r>
        <w:rPr>
          <w:color w:val="373435"/>
          <w:spacing w:val="-7"/>
        </w:rPr>
        <w:t> </w:t>
      </w:r>
      <w:r>
        <w:rPr>
          <w:color w:val="373435"/>
        </w:rPr>
        <w:t>Satisfaction</w:t>
      </w:r>
      <w:r>
        <w:rPr>
          <w:color w:val="373435"/>
          <w:spacing w:val="-6"/>
        </w:rPr>
        <w:t> </w:t>
      </w:r>
      <w:r>
        <w:rPr>
          <w:color w:val="373435"/>
        </w:rPr>
        <w:t>with</w:t>
      </w:r>
      <w:r>
        <w:rPr>
          <w:color w:val="373435"/>
          <w:spacing w:val="-6"/>
        </w:rPr>
        <w:t> </w:t>
      </w:r>
      <w:r>
        <w:rPr>
          <w:color w:val="373435"/>
        </w:rPr>
        <w:t>Life</w:t>
      </w:r>
      <w:r>
        <w:rPr>
          <w:color w:val="373435"/>
          <w:spacing w:val="-8"/>
        </w:rPr>
        <w:t> </w:t>
      </w:r>
      <w:r>
        <w:rPr>
          <w:color w:val="373435"/>
        </w:rPr>
        <w:t>Scale</w:t>
      </w:r>
      <w:r>
        <w:rPr>
          <w:color w:val="373435"/>
          <w:position w:val="9"/>
          <w:sz w:val="9"/>
        </w:rPr>
        <w:t>15</w:t>
      </w:r>
      <w:r>
        <w:rPr>
          <w:color w:val="373435"/>
          <w:spacing w:val="20"/>
          <w:position w:val="9"/>
          <w:sz w:val="9"/>
        </w:rPr>
        <w:t> </w:t>
      </w:r>
      <w:r>
        <w:rPr>
          <w:color w:val="373435"/>
        </w:rPr>
        <w:t>was</w:t>
      </w:r>
      <w:r>
        <w:rPr>
          <w:color w:val="373435"/>
          <w:spacing w:val="-7"/>
        </w:rPr>
        <w:t> </w:t>
      </w:r>
      <w:r>
        <w:rPr>
          <w:color w:val="373435"/>
        </w:rPr>
        <w:t>used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8"/>
        </w:rPr>
        <w:t> </w:t>
      </w:r>
      <w:r>
        <w:rPr>
          <w:color w:val="373435"/>
        </w:rPr>
        <w:t>measure</w:t>
      </w:r>
      <w:r>
        <w:rPr>
          <w:color w:val="373435"/>
          <w:spacing w:val="-8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variable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satisfaction.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There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7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point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scale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available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score</w:t>
      </w:r>
    </w:p>
    <w:p>
      <w:pPr>
        <w:pStyle w:val="BodyText"/>
        <w:spacing w:line="244" w:lineRule="auto" w:before="139"/>
        <w:ind w:left="119" w:right="127"/>
        <w:jc w:val="both"/>
      </w:pPr>
      <w:r>
        <w:rPr/>
        <w:br w:type="column"/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items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ranged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[Strongly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disagree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1,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Disagree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2, </w:t>
      </w:r>
      <w:r>
        <w:rPr>
          <w:color w:val="373435"/>
          <w:w w:val="90"/>
        </w:rPr>
        <w:t>Somewhat disagree = 3, Neither disagree nor agree = 4, Somewhat </w:t>
      </w:r>
      <w:r>
        <w:rPr>
          <w:color w:val="373435"/>
          <w:w w:val="95"/>
        </w:rPr>
        <w:t>agree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5,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Agree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6,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Strongly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Agree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7].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ranges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reported </w:t>
      </w:r>
      <w:r>
        <w:rPr>
          <w:color w:val="373435"/>
          <w:w w:val="90"/>
        </w:rPr>
        <w:t>coefficient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alpha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0.79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0.89,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whereas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test-retest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reliability has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been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reported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range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0.80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0.84</w:t>
      </w:r>
      <w:r>
        <w:rPr>
          <w:color w:val="373435"/>
          <w:w w:val="90"/>
          <w:position w:val="9"/>
          <w:sz w:val="9"/>
        </w:rPr>
        <w:t>15</w:t>
      </w:r>
      <w:r>
        <w:rPr>
          <w:color w:val="373435"/>
          <w:w w:val="90"/>
        </w:rPr>
        <w:t>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Cronbach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alpha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for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Urdu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version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was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reported as good (α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=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0.72)</w:t>
      </w:r>
      <w:r>
        <w:rPr>
          <w:color w:val="373435"/>
          <w:spacing w:val="-2"/>
          <w:w w:val="95"/>
          <w:position w:val="9"/>
          <w:sz w:val="9"/>
        </w:rPr>
        <w:t>19</w:t>
      </w:r>
      <w:r>
        <w:rPr>
          <w:color w:val="373435"/>
          <w:spacing w:val="-2"/>
          <w:w w:val="95"/>
        </w:rPr>
        <w:t>. Urdu version is </w:t>
      </w:r>
      <w:r>
        <w:rPr>
          <w:color w:val="373435"/>
          <w:w w:val="95"/>
        </w:rPr>
        <w:t>also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significantly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correlated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its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English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version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((α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0.87)</w:t>
      </w:r>
      <w:r>
        <w:rPr>
          <w:color w:val="373435"/>
          <w:w w:val="95"/>
          <w:position w:val="9"/>
          <w:sz w:val="9"/>
        </w:rPr>
        <w:t>17</w:t>
      </w:r>
      <w:r>
        <w:rPr>
          <w:color w:val="373435"/>
          <w:w w:val="95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pStyle w:val="Heading2"/>
        <w:ind w:left="119"/>
      </w:pPr>
      <w:r>
        <w:rPr>
          <w:color w:val="373435"/>
          <w:spacing w:val="-2"/>
        </w:rPr>
        <w:t>Procedure</w:t>
      </w:r>
    </w:p>
    <w:p>
      <w:pPr>
        <w:pStyle w:val="BodyText"/>
        <w:spacing w:line="247" w:lineRule="auto" w:before="6"/>
        <w:ind w:left="118" w:right="128"/>
        <w:jc w:val="both"/>
      </w:pPr>
      <w:r>
        <w:rPr>
          <w:color w:val="373435"/>
        </w:rPr>
        <w:t>Approval</w:t>
      </w:r>
      <w:r>
        <w:rPr>
          <w:color w:val="373435"/>
          <w:spacing w:val="-14"/>
        </w:rPr>
        <w:t> </w:t>
      </w:r>
      <w:r>
        <w:rPr>
          <w:color w:val="373435"/>
        </w:rPr>
        <w:t>from</w:t>
      </w:r>
      <w:r>
        <w:rPr>
          <w:color w:val="373435"/>
          <w:spacing w:val="-14"/>
        </w:rPr>
        <w:t> </w:t>
      </w:r>
      <w:r>
        <w:rPr>
          <w:color w:val="373435"/>
        </w:rPr>
        <w:t>institution</w:t>
      </w:r>
      <w:r>
        <w:rPr>
          <w:color w:val="373435"/>
          <w:spacing w:val="-13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sought</w:t>
      </w:r>
      <w:r>
        <w:rPr>
          <w:color w:val="373435"/>
          <w:spacing w:val="-13"/>
        </w:rPr>
        <w:t> </w:t>
      </w:r>
      <w:r>
        <w:rPr>
          <w:color w:val="373435"/>
        </w:rPr>
        <w:t>out.</w:t>
      </w:r>
      <w:r>
        <w:rPr>
          <w:color w:val="373435"/>
          <w:spacing w:val="-14"/>
        </w:rPr>
        <w:t> </w:t>
      </w:r>
      <w:r>
        <w:rPr>
          <w:color w:val="373435"/>
        </w:rPr>
        <w:t>Ethics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debriefing, </w:t>
      </w:r>
      <w:r>
        <w:rPr>
          <w:color w:val="373435"/>
          <w:w w:val="95"/>
        </w:rPr>
        <w:t>risk/benefit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ratio,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privacy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followed.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Related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this, </w:t>
      </w:r>
      <w:r>
        <w:rPr>
          <w:color w:val="373435"/>
          <w:w w:val="90"/>
        </w:rPr>
        <w:t>purpose and procedure of the research study were properly briefed </w:t>
      </w:r>
      <w:r>
        <w:rPr>
          <w:color w:val="373435"/>
        </w:rPr>
        <w:t>to the every participant and administration of the schools. Permission</w:t>
      </w:r>
      <w:r>
        <w:rPr>
          <w:color w:val="373435"/>
          <w:spacing w:val="-6"/>
        </w:rPr>
        <w:t> </w:t>
      </w:r>
      <w:r>
        <w:rPr>
          <w:color w:val="373435"/>
        </w:rPr>
        <w:t>from</w:t>
      </w:r>
      <w:r>
        <w:rPr>
          <w:color w:val="373435"/>
          <w:spacing w:val="-6"/>
        </w:rPr>
        <w:t> </w:t>
      </w:r>
      <w:r>
        <w:rPr>
          <w:color w:val="373435"/>
        </w:rPr>
        <w:t>school</w:t>
      </w:r>
      <w:r>
        <w:rPr>
          <w:color w:val="373435"/>
          <w:spacing w:val="-6"/>
        </w:rPr>
        <w:t> </w:t>
      </w:r>
      <w:r>
        <w:rPr>
          <w:color w:val="373435"/>
        </w:rPr>
        <w:t>administration</w:t>
      </w:r>
      <w:r>
        <w:rPr>
          <w:color w:val="373435"/>
          <w:spacing w:val="-6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then</w:t>
      </w:r>
      <w:r>
        <w:rPr>
          <w:color w:val="373435"/>
          <w:spacing w:val="-6"/>
        </w:rPr>
        <w:t> </w:t>
      </w:r>
      <w:r>
        <w:rPr>
          <w:color w:val="373435"/>
        </w:rPr>
        <w:t>consent</w:t>
      </w:r>
      <w:r>
        <w:rPr>
          <w:color w:val="373435"/>
          <w:spacing w:val="-5"/>
        </w:rPr>
        <w:t> </w:t>
      </w:r>
      <w:r>
        <w:rPr>
          <w:color w:val="373435"/>
        </w:rPr>
        <w:t>from participants of the study was taken. All above mentioned </w:t>
      </w:r>
      <w:r>
        <w:rPr>
          <w:color w:val="373435"/>
          <w:w w:val="95"/>
        </w:rPr>
        <w:t>instruments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administered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every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participant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individual setting. Afterwards,</w:t>
      </w:r>
      <w:r>
        <w:rPr>
          <w:color w:val="373435"/>
          <w:w w:val="95"/>
        </w:rPr>
        <w:t> data</w:t>
      </w:r>
      <w:r>
        <w:rPr>
          <w:color w:val="373435"/>
          <w:w w:val="95"/>
        </w:rPr>
        <w:t> was</w:t>
      </w:r>
      <w:r>
        <w:rPr>
          <w:color w:val="373435"/>
          <w:w w:val="95"/>
        </w:rPr>
        <w:t> scored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statistically</w:t>
      </w:r>
      <w:r>
        <w:rPr>
          <w:color w:val="373435"/>
          <w:w w:val="95"/>
        </w:rPr>
        <w:t> analyzed </w:t>
      </w:r>
      <w:r>
        <w:rPr>
          <w:color w:val="373435"/>
        </w:rPr>
        <w:t>through</w:t>
      </w:r>
      <w:r>
        <w:rPr>
          <w:color w:val="373435"/>
          <w:spacing w:val="-32"/>
        </w:rPr>
        <w:t> </w:t>
      </w:r>
      <w:r>
        <w:rPr>
          <w:color w:val="373435"/>
        </w:rPr>
        <w:t>SPSS,</w:t>
      </w:r>
      <w:r>
        <w:rPr>
          <w:color w:val="373435"/>
          <w:spacing w:val="-38"/>
        </w:rPr>
        <w:t> </w:t>
      </w:r>
      <w:r>
        <w:rPr>
          <w:color w:val="373435"/>
        </w:rPr>
        <w:t>Version-22.0.</w:t>
      </w:r>
    </w:p>
    <w:p>
      <w:pPr>
        <w:pStyle w:val="BodyText"/>
        <w:spacing w:before="2"/>
      </w:pPr>
    </w:p>
    <w:p>
      <w:pPr>
        <w:pStyle w:val="Heading1"/>
        <w:spacing w:before="1"/>
        <w:ind w:left="118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247" w:lineRule="auto"/>
        <w:ind w:left="118" w:right="128"/>
        <w:jc w:val="both"/>
      </w:pPr>
      <w:r>
        <w:rPr>
          <w:color w:val="373435"/>
          <w:w w:val="90"/>
        </w:rPr>
        <w:t>Summary of demographic information (Table 1) showed majority </w:t>
      </w:r>
      <w:r>
        <w:rPr>
          <w:color w:val="373435"/>
          <w:w w:val="90"/>
        </w:rPr>
        <w:t>of teachers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(46.5%)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engaged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public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sector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schools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age ranges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31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40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years.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Mostly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(48.5%)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got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education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up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masters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most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them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(85.5%)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married.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11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15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85"/>
        </w:rPr>
        <w:t>duration of job of majority of the teachers (43.5%), whereas majority </w:t>
      </w:r>
      <w:r>
        <w:rPr>
          <w:color w:val="373435"/>
        </w:rPr>
        <w:t>(65.5%)</w:t>
      </w:r>
      <w:r>
        <w:rPr>
          <w:color w:val="373435"/>
          <w:spacing w:val="-32"/>
        </w:rPr>
        <w:t> </w:t>
      </w:r>
      <w:r>
        <w:rPr>
          <w:color w:val="373435"/>
        </w:rPr>
        <w:t>was</w:t>
      </w:r>
      <w:r>
        <w:rPr>
          <w:color w:val="373435"/>
          <w:spacing w:val="-33"/>
        </w:rPr>
        <w:t> </w:t>
      </w:r>
      <w:r>
        <w:rPr>
          <w:color w:val="373435"/>
        </w:rPr>
        <w:t>serving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schools</w:t>
      </w:r>
      <w:r>
        <w:rPr>
          <w:color w:val="373435"/>
          <w:spacing w:val="-32"/>
        </w:rPr>
        <w:t>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shifts.</w:t>
      </w:r>
    </w:p>
    <w:p>
      <w:pPr>
        <w:pStyle w:val="BodyText"/>
        <w:spacing w:line="247" w:lineRule="auto"/>
        <w:ind w:left="118" w:right="129"/>
        <w:jc w:val="both"/>
      </w:pPr>
      <w:r>
        <w:rPr>
          <w:color w:val="373435"/>
        </w:rPr>
        <w:t>Regarding another group of participants, most of the schools </w:t>
      </w:r>
      <w:r>
        <w:rPr>
          <w:color w:val="373435"/>
          <w:w w:val="90"/>
        </w:rPr>
        <w:t>teachers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private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sector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(64.5%)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ranges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21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30 </w:t>
      </w:r>
      <w:r>
        <w:rPr>
          <w:color w:val="373435"/>
        </w:rPr>
        <w:t>years,</w:t>
      </w:r>
      <w:r>
        <w:rPr>
          <w:color w:val="373435"/>
          <w:spacing w:val="-14"/>
        </w:rPr>
        <w:t> </w:t>
      </w:r>
      <w:r>
        <w:rPr>
          <w:color w:val="373435"/>
        </w:rPr>
        <w:t>while</w:t>
      </w:r>
      <w:r>
        <w:rPr>
          <w:color w:val="373435"/>
          <w:spacing w:val="-14"/>
        </w:rPr>
        <w:t> </w:t>
      </w:r>
      <w:r>
        <w:rPr>
          <w:color w:val="373435"/>
        </w:rPr>
        <w:t>51%</w:t>
      </w:r>
      <w:r>
        <w:rPr>
          <w:color w:val="373435"/>
          <w:spacing w:val="-13"/>
        </w:rPr>
        <w:t> </w:t>
      </w:r>
      <w:r>
        <w:rPr>
          <w:color w:val="373435"/>
        </w:rPr>
        <w:t>were</w:t>
      </w:r>
      <w:r>
        <w:rPr>
          <w:color w:val="373435"/>
          <w:spacing w:val="-14"/>
        </w:rPr>
        <w:t> </w:t>
      </w:r>
      <w:r>
        <w:rPr>
          <w:color w:val="373435"/>
        </w:rPr>
        <w:t>having</w:t>
      </w:r>
      <w:r>
        <w:rPr>
          <w:color w:val="373435"/>
          <w:spacing w:val="-13"/>
        </w:rPr>
        <w:t> </w:t>
      </w:r>
      <w:r>
        <w:rPr>
          <w:color w:val="373435"/>
        </w:rPr>
        <w:t>graduation</w:t>
      </w:r>
      <w:r>
        <w:rPr>
          <w:color w:val="373435"/>
          <w:spacing w:val="-14"/>
        </w:rPr>
        <w:t> </w:t>
      </w:r>
      <w:r>
        <w:rPr>
          <w:color w:val="373435"/>
        </w:rPr>
        <w:t>degree.</w:t>
      </w:r>
      <w:r>
        <w:rPr>
          <w:color w:val="373435"/>
          <w:spacing w:val="-13"/>
        </w:rPr>
        <w:t> </w:t>
      </w:r>
      <w:r>
        <w:rPr>
          <w:color w:val="373435"/>
        </w:rPr>
        <w:t>Most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them </w:t>
      </w:r>
      <w:r>
        <w:rPr>
          <w:color w:val="373435"/>
          <w:w w:val="95"/>
        </w:rPr>
        <w:t>(58%)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single.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Majority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participants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(51.5%)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1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5 </w:t>
      </w:r>
      <w:r>
        <w:rPr>
          <w:color w:val="373435"/>
          <w:w w:val="90"/>
        </w:rPr>
        <w:t>years duration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job. About 84% teachers were engaged in morning </w:t>
      </w:r>
      <w:r>
        <w:rPr>
          <w:color w:val="373435"/>
          <w:w w:val="95"/>
        </w:rPr>
        <w:t>shift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respective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school.</w:t>
      </w:r>
    </w:p>
    <w:p>
      <w:pPr>
        <w:pStyle w:val="BodyText"/>
        <w:spacing w:line="247" w:lineRule="auto"/>
        <w:ind w:left="117" w:right="129"/>
        <w:jc w:val="both"/>
      </w:pPr>
      <w:r>
        <w:rPr>
          <w:color w:val="373435"/>
          <w:w w:val="95"/>
        </w:rPr>
        <w:t>Results showed the prevalence of anger and hostility among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sample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teachers.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About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66%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schools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teachers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public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sector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had </w:t>
      </w:r>
      <w:r>
        <w:rPr>
          <w:color w:val="373435"/>
        </w:rPr>
        <w:t>anger</w:t>
      </w:r>
      <w:r>
        <w:rPr>
          <w:color w:val="373435"/>
          <w:spacing w:val="-2"/>
        </w:rPr>
        <w:t> </w:t>
      </w:r>
      <w:r>
        <w:rPr>
          <w:color w:val="373435"/>
        </w:rPr>
        <w:t>as</w:t>
      </w:r>
      <w:r>
        <w:rPr>
          <w:color w:val="373435"/>
          <w:spacing w:val="-2"/>
        </w:rPr>
        <w:t> </w:t>
      </w:r>
      <w:r>
        <w:rPr>
          <w:color w:val="373435"/>
        </w:rPr>
        <w:t>compared</w:t>
      </w:r>
      <w:r>
        <w:rPr>
          <w:color w:val="373435"/>
          <w:spacing w:val="-2"/>
        </w:rPr>
        <w:t> </w:t>
      </w:r>
      <w:r>
        <w:rPr>
          <w:color w:val="373435"/>
        </w:rPr>
        <w:t>to</w:t>
      </w:r>
      <w:r>
        <w:rPr>
          <w:color w:val="373435"/>
          <w:spacing w:val="-2"/>
        </w:rPr>
        <w:t> </w:t>
      </w:r>
      <w:r>
        <w:rPr>
          <w:color w:val="373435"/>
        </w:rPr>
        <w:t>73%</w:t>
      </w:r>
      <w:r>
        <w:rPr>
          <w:color w:val="373435"/>
          <w:spacing w:val="-2"/>
        </w:rPr>
        <w:t> </w:t>
      </w:r>
      <w:r>
        <w:rPr>
          <w:color w:val="373435"/>
        </w:rPr>
        <w:t>schools</w:t>
      </w:r>
      <w:r>
        <w:rPr>
          <w:color w:val="373435"/>
          <w:spacing w:val="-2"/>
        </w:rPr>
        <w:t> </w:t>
      </w:r>
      <w:r>
        <w:rPr>
          <w:color w:val="373435"/>
        </w:rPr>
        <w:t>teachers</w:t>
      </w:r>
      <w:r>
        <w:rPr>
          <w:color w:val="373435"/>
          <w:spacing w:val="-2"/>
        </w:rPr>
        <w:t> </w:t>
      </w:r>
      <w:r>
        <w:rPr>
          <w:color w:val="373435"/>
        </w:rPr>
        <w:t>of</w:t>
      </w:r>
      <w:r>
        <w:rPr>
          <w:color w:val="373435"/>
          <w:spacing w:val="-2"/>
        </w:rPr>
        <w:t> </w:t>
      </w:r>
      <w:r>
        <w:rPr>
          <w:color w:val="373435"/>
        </w:rPr>
        <w:t>private</w:t>
      </w:r>
      <w:r>
        <w:rPr>
          <w:color w:val="373435"/>
          <w:spacing w:val="-1"/>
        </w:rPr>
        <w:t> </w:t>
      </w:r>
      <w:r>
        <w:rPr>
          <w:color w:val="373435"/>
        </w:rPr>
        <w:t>sector. </w:t>
      </w:r>
      <w:r>
        <w:rPr>
          <w:color w:val="373435"/>
          <w:w w:val="95"/>
        </w:rPr>
        <w:t>Approximately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47%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teachers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public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sector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54%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teachers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of private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sector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reported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hostility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(see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table</w:t>
      </w:r>
      <w:r>
        <w:rPr>
          <w:color w:val="373435"/>
          <w:spacing w:val="-28"/>
          <w:w w:val="95"/>
        </w:rPr>
        <w:t> </w:t>
      </w:r>
      <w:r>
        <w:rPr>
          <w:color w:val="373435"/>
          <w:w w:val="95"/>
        </w:rPr>
        <w:t>2).</w:t>
      </w:r>
    </w:p>
    <w:p>
      <w:pPr>
        <w:pStyle w:val="BodyText"/>
        <w:spacing w:line="247" w:lineRule="auto"/>
        <w:ind w:left="117" w:right="129"/>
        <w:jc w:val="both"/>
      </w:pPr>
      <w:r>
        <w:rPr>
          <w:color w:val="373435"/>
          <w:w w:val="95"/>
        </w:rPr>
        <w:t>Summary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multiple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regression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analysis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job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satisfaction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</w:rPr>
        <w:t>life satisfaction as predictors of anger and hostility among secondary school teachers is presented in table 3 and 4. Job satisfaction</w:t>
      </w:r>
      <w:r>
        <w:rPr>
          <w:color w:val="373435"/>
          <w:spacing w:val="-14"/>
        </w:rPr>
        <w:t> </w:t>
      </w:r>
      <w:r>
        <w:rPr>
          <w:color w:val="373435"/>
        </w:rPr>
        <w:t>was</w:t>
      </w:r>
      <w:r>
        <w:rPr>
          <w:color w:val="373435"/>
          <w:spacing w:val="-14"/>
        </w:rPr>
        <w:t> </w:t>
      </w:r>
      <w:r>
        <w:rPr>
          <w:color w:val="373435"/>
        </w:rPr>
        <w:t>found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4"/>
        </w:rPr>
        <w:t> </w:t>
      </w:r>
      <w:r>
        <w:rPr>
          <w:color w:val="373435"/>
        </w:rPr>
        <w:t>significant</w:t>
      </w:r>
      <w:r>
        <w:rPr>
          <w:color w:val="373435"/>
          <w:spacing w:val="-13"/>
        </w:rPr>
        <w:t> </w:t>
      </w:r>
      <w:r>
        <w:rPr>
          <w:color w:val="373435"/>
        </w:rPr>
        <w:t>predictor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anger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both </w:t>
      </w:r>
      <w:r>
        <w:rPr>
          <w:color w:val="373435"/>
          <w:w w:val="90"/>
        </w:rPr>
        <w:t>secondary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school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teachers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public,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β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=-.365,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(98)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-3.92,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.000 </w:t>
      </w:r>
      <w:r>
        <w:rPr>
          <w:color w:val="373435"/>
          <w:w w:val="85"/>
        </w:rPr>
        <w:t>and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private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sector,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β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=-.234,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t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(98)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=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-2.36,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p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=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.02.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Life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satisfaction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was </w:t>
      </w:r>
      <w:r>
        <w:rPr>
          <w:color w:val="373435"/>
          <w:w w:val="95"/>
        </w:rPr>
        <w:t>also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found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predictor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anger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teachers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working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w w:val="90"/>
        </w:rPr>
        <w:t>public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sector,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β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=-.218,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t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(98)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-2.34,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.02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private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sector,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β</w:t>
      </w:r>
      <w:r>
        <w:rPr>
          <w:color w:val="373435"/>
          <w:spacing w:val="-12"/>
          <w:w w:val="90"/>
        </w:rPr>
        <w:t> </w:t>
      </w:r>
      <w:r>
        <w:rPr>
          <w:color w:val="373435"/>
          <w:spacing w:val="-7"/>
          <w:w w:val="90"/>
        </w:rPr>
        <w:t>=-</w:t>
      </w:r>
    </w:p>
    <w:p>
      <w:pPr>
        <w:pStyle w:val="BodyText"/>
        <w:spacing w:line="247" w:lineRule="auto"/>
        <w:ind w:left="117" w:right="126"/>
      </w:pPr>
      <w:r>
        <w:rPr>
          <w:color w:val="373435"/>
          <w:w w:val="90"/>
        </w:rPr>
        <w:t>.203,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t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(98)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-2.05,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.0.04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schools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secondary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level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(see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table</w:t>
      </w:r>
      <w:r>
        <w:rPr>
          <w:color w:val="373435"/>
          <w:spacing w:val="-14"/>
          <w:w w:val="90"/>
        </w:rPr>
        <w:t> </w:t>
      </w:r>
      <w:r>
        <w:rPr>
          <w:color w:val="373435"/>
          <w:w w:val="90"/>
        </w:rPr>
        <w:t>3). </w:t>
      </w:r>
      <w:r>
        <w:rPr>
          <w:color w:val="373435"/>
          <w:w w:val="95"/>
        </w:rPr>
        <w:t>Job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satisfaction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found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predictor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hostility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w w:val="90"/>
        </w:rPr>
        <w:t>secondary</w:t>
      </w:r>
      <w:r>
        <w:rPr>
          <w:color w:val="373435"/>
          <w:spacing w:val="-18"/>
          <w:w w:val="90"/>
        </w:rPr>
        <w:t> </w:t>
      </w:r>
      <w:r>
        <w:rPr>
          <w:color w:val="373435"/>
          <w:w w:val="90"/>
        </w:rPr>
        <w:t>school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teacher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public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sector,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β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=-.454,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(98)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-5.03,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-17"/>
          <w:w w:val="90"/>
        </w:rPr>
        <w:t> </w:t>
      </w:r>
      <w:r>
        <w:rPr>
          <w:color w:val="373435"/>
          <w:spacing w:val="-12"/>
          <w:w w:val="90"/>
        </w:rPr>
        <w:t>=</w:t>
      </w:r>
    </w:p>
    <w:p>
      <w:pPr>
        <w:pStyle w:val="BodyText"/>
        <w:spacing w:line="247" w:lineRule="auto"/>
        <w:ind w:left="116" w:right="130"/>
        <w:jc w:val="both"/>
      </w:pPr>
      <w:r>
        <w:rPr>
          <w:color w:val="373435"/>
          <w:w w:val="85"/>
        </w:rPr>
        <w:t>.000 but not among teachers of private sector, β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=-.112, t (98) = -1.06, </w:t>
      </w:r>
      <w:r>
        <w:rPr>
          <w:color w:val="373435"/>
          <w:w w:val="95"/>
        </w:rPr>
        <w:t>p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.28.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While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satisfaction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neither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significantly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predicted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hostility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school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teachers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public</w:t>
      </w:r>
      <w:r>
        <w:rPr>
          <w:color w:val="373435"/>
          <w:spacing w:val="-21"/>
          <w:w w:val="90"/>
        </w:rPr>
        <w:t> </w:t>
      </w:r>
      <w:r>
        <w:rPr>
          <w:color w:val="373435"/>
          <w:w w:val="90"/>
        </w:rPr>
        <w:t>sector,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β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23"/>
          <w:w w:val="90"/>
        </w:rPr>
        <w:t> </w:t>
      </w:r>
      <w:r>
        <w:rPr>
          <w:color w:val="373435"/>
          <w:w w:val="90"/>
        </w:rPr>
        <w:t>-.162,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t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(98)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-1.80</w:t>
      </w:r>
      <w:r>
        <w:rPr>
          <w:color w:val="373435"/>
          <w:spacing w:val="-22"/>
          <w:w w:val="90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-21"/>
          <w:w w:val="90"/>
        </w:rPr>
        <w:t> </w:t>
      </w:r>
      <w:r>
        <w:rPr>
          <w:color w:val="373435"/>
          <w:spacing w:val="-12"/>
          <w:w w:val="90"/>
        </w:rPr>
        <w:t>=</w:t>
      </w:r>
    </w:p>
    <w:p>
      <w:pPr>
        <w:pStyle w:val="BodyText"/>
        <w:spacing w:line="209" w:lineRule="exact"/>
        <w:ind w:left="116"/>
      </w:pPr>
      <w:r>
        <w:rPr>
          <w:color w:val="373435"/>
          <w:w w:val="90"/>
        </w:rPr>
        <w:t>.075</w:t>
      </w:r>
      <w:r>
        <w:rPr>
          <w:color w:val="373435"/>
          <w:spacing w:val="-27"/>
          <w:w w:val="90"/>
        </w:rPr>
        <w:t> </w:t>
      </w:r>
      <w:r>
        <w:rPr>
          <w:color w:val="373435"/>
          <w:w w:val="90"/>
        </w:rPr>
        <w:t>nor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private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sector,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β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-.019,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t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(98)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-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.184,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-26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26"/>
          <w:w w:val="90"/>
        </w:rPr>
        <w:t> </w:t>
      </w:r>
      <w:r>
        <w:rPr>
          <w:color w:val="373435"/>
          <w:spacing w:val="-2"/>
          <w:w w:val="90"/>
        </w:rPr>
        <w:t>.854.</w:t>
      </w:r>
    </w:p>
    <w:p>
      <w:pPr>
        <w:spacing w:after="0" w:line="209" w:lineRule="exact"/>
        <w:sectPr>
          <w:pgSz w:w="12060" w:h="15840"/>
          <w:pgMar w:header="0" w:footer="626" w:top="920" w:bottom="820" w:left="700" w:right="680"/>
          <w:cols w:num="2" w:equalWidth="0">
            <w:col w:w="5122" w:space="340"/>
            <w:col w:w="5218"/>
          </w:cols>
        </w:sectPr>
      </w:pPr>
    </w:p>
    <w:p>
      <w:pPr>
        <w:pStyle w:val="Heading2"/>
        <w:spacing w:before="84"/>
      </w:pPr>
      <w:r>
        <w:rPr>
          <w:color w:val="373435"/>
          <w:w w:val="90"/>
        </w:rPr>
        <w:t>Table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10"/>
        </w:rPr>
        <w:t>1</w:t>
      </w:r>
    </w:p>
    <w:p>
      <w:pPr>
        <w:pStyle w:val="BodyText"/>
        <w:spacing w:before="6"/>
        <w:ind w:left="117"/>
      </w:pPr>
      <w:r>
        <w:rPr>
          <w:color w:val="373435"/>
          <w:w w:val="90"/>
        </w:rPr>
        <w:t>Summary</w:t>
      </w:r>
      <w:r>
        <w:rPr>
          <w:color w:val="373435"/>
          <w:spacing w:val="1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10"/>
        </w:rPr>
        <w:t> </w:t>
      </w:r>
      <w:r>
        <w:rPr>
          <w:color w:val="373435"/>
          <w:w w:val="90"/>
        </w:rPr>
        <w:t>Demographic</w:t>
      </w:r>
      <w:r>
        <w:rPr>
          <w:color w:val="373435"/>
          <w:spacing w:val="11"/>
        </w:rPr>
        <w:t> </w:t>
      </w:r>
      <w:r>
        <w:rPr>
          <w:color w:val="373435"/>
          <w:w w:val="90"/>
        </w:rPr>
        <w:t>Information</w:t>
      </w:r>
      <w:r>
        <w:rPr>
          <w:color w:val="373435"/>
          <w:spacing w:val="1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11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10"/>
        </w:rPr>
        <w:t> </w:t>
      </w:r>
      <w:r>
        <w:rPr>
          <w:color w:val="373435"/>
          <w:spacing w:val="-2"/>
          <w:w w:val="90"/>
        </w:rPr>
        <w:t>Participants</w:t>
      </w:r>
    </w:p>
    <w:p>
      <w:pPr>
        <w:pStyle w:val="BodyText"/>
        <w:spacing w:before="4"/>
        <w:rPr>
          <w:sz w:val="5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3"/>
        <w:gridCol w:w="1820"/>
        <w:gridCol w:w="2036"/>
        <w:gridCol w:w="1823"/>
        <w:gridCol w:w="2036"/>
      </w:tblGrid>
      <w:tr>
        <w:trPr>
          <w:trHeight w:val="217" w:hRule="atLeast"/>
        </w:trPr>
        <w:tc>
          <w:tcPr>
            <w:tcW w:w="2703" w:type="dxa"/>
            <w:shd w:val="clear" w:color="auto" w:fill="9DD3AF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Characteristics</w:t>
            </w:r>
          </w:p>
        </w:tc>
        <w:tc>
          <w:tcPr>
            <w:tcW w:w="3856" w:type="dxa"/>
            <w:gridSpan w:val="2"/>
            <w:shd w:val="clear" w:color="auto" w:fill="9DD3AF"/>
          </w:tcPr>
          <w:p>
            <w:pPr>
              <w:pStyle w:val="TableParagraph"/>
              <w:spacing w:line="198" w:lineRule="exact"/>
              <w:ind w:left="937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Teachers</w:t>
            </w:r>
            <w:r>
              <w:rPr>
                <w:rFonts w:ascii="Century Gothic"/>
                <w:b/>
                <w:spacing w:val="-6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public</w:t>
            </w:r>
            <w:r>
              <w:rPr>
                <w:rFonts w:ascii="Century Gothic"/>
                <w:b/>
                <w:spacing w:val="-5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sector</w:t>
            </w:r>
          </w:p>
        </w:tc>
        <w:tc>
          <w:tcPr>
            <w:tcW w:w="3859" w:type="dxa"/>
            <w:gridSpan w:val="2"/>
            <w:shd w:val="clear" w:color="auto" w:fill="9DD3AF"/>
          </w:tcPr>
          <w:p>
            <w:pPr>
              <w:pStyle w:val="TableParagraph"/>
              <w:spacing w:line="198" w:lineRule="exact"/>
              <w:ind w:left="900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Teachers</w:t>
            </w:r>
            <w:r>
              <w:rPr>
                <w:rFonts w:ascii="Century Gothic"/>
                <w:b/>
                <w:spacing w:val="-5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4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private</w:t>
            </w:r>
            <w:r>
              <w:rPr>
                <w:rFonts w:ascii="Century Gothic"/>
                <w:b/>
                <w:spacing w:val="-4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sector</w:t>
            </w:r>
          </w:p>
        </w:tc>
      </w:tr>
      <w:tr>
        <w:trPr>
          <w:trHeight w:val="217" w:hRule="atLeast"/>
        </w:trPr>
        <w:tc>
          <w:tcPr>
            <w:tcW w:w="2703" w:type="dxa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85"/>
                <w:sz w:val="18"/>
              </w:rPr>
              <w:t>Age</w:t>
            </w:r>
            <w:r>
              <w:rPr>
                <w:rFonts w:ascii="Century Gothic"/>
                <w:b/>
                <w:spacing w:val="-7"/>
                <w:w w:val="8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ranges</w:t>
            </w:r>
          </w:p>
        </w:tc>
        <w:tc>
          <w:tcPr>
            <w:tcW w:w="1820" w:type="dxa"/>
          </w:tcPr>
          <w:p>
            <w:pPr>
              <w:pStyle w:val="TableParagraph"/>
              <w:spacing w:line="198" w:lineRule="exact"/>
              <w:ind w:left="18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6"/>
                <w:sz w:val="18"/>
              </w:rPr>
              <w:t>F</w:t>
            </w:r>
          </w:p>
        </w:tc>
        <w:tc>
          <w:tcPr>
            <w:tcW w:w="2036" w:type="dxa"/>
          </w:tcPr>
          <w:p>
            <w:pPr>
              <w:pStyle w:val="TableParagraph"/>
              <w:spacing w:line="198" w:lineRule="exact"/>
              <w:ind w:left="16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1"/>
                <w:sz w:val="18"/>
              </w:rPr>
              <w:t>%</w:t>
            </w:r>
          </w:p>
        </w:tc>
        <w:tc>
          <w:tcPr>
            <w:tcW w:w="1823" w:type="dxa"/>
          </w:tcPr>
          <w:p>
            <w:pPr>
              <w:pStyle w:val="TableParagraph"/>
              <w:spacing w:line="198" w:lineRule="exact"/>
              <w:ind w:left="13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7"/>
                <w:sz w:val="18"/>
              </w:rPr>
              <w:t>f</w:t>
            </w:r>
          </w:p>
        </w:tc>
        <w:tc>
          <w:tcPr>
            <w:tcW w:w="2036" w:type="dxa"/>
          </w:tcPr>
          <w:p>
            <w:pPr>
              <w:pStyle w:val="TableParagraph"/>
              <w:spacing w:line="198" w:lineRule="exact"/>
              <w:ind w:left="18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1"/>
                <w:sz w:val="18"/>
              </w:rPr>
              <w:t>%</w:t>
            </w: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21-</w:t>
            </w:r>
            <w:r>
              <w:rPr>
                <w:rFonts w:ascii="Trebuchet MS"/>
                <w:spacing w:val="-5"/>
                <w:sz w:val="18"/>
              </w:rPr>
              <w:t>30</w:t>
            </w:r>
          </w:p>
        </w:tc>
        <w:tc>
          <w:tcPr>
            <w:tcW w:w="1820" w:type="dxa"/>
          </w:tcPr>
          <w:p>
            <w:pPr>
              <w:pStyle w:val="TableParagraph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  <w:tc>
          <w:tcPr>
            <w:tcW w:w="2036" w:type="dxa"/>
          </w:tcPr>
          <w:p>
            <w:pPr>
              <w:pStyle w:val="TableParagraph"/>
              <w:ind w:left="453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21</w:t>
            </w:r>
          </w:p>
        </w:tc>
        <w:tc>
          <w:tcPr>
            <w:tcW w:w="1823" w:type="dxa"/>
          </w:tcPr>
          <w:p>
            <w:pPr>
              <w:pStyle w:val="TableParagraph"/>
              <w:ind w:left="757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129</w:t>
            </w:r>
          </w:p>
        </w:tc>
        <w:tc>
          <w:tcPr>
            <w:tcW w:w="2036" w:type="dxa"/>
          </w:tcPr>
          <w:p>
            <w:pPr>
              <w:pStyle w:val="TableParagraph"/>
              <w:ind w:left="0" w:right="80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64.5*</w:t>
            </w:r>
          </w:p>
        </w:tc>
      </w:tr>
      <w:tr>
        <w:trPr>
          <w:trHeight w:val="212" w:hRule="atLeast"/>
        </w:trPr>
        <w:tc>
          <w:tcPr>
            <w:tcW w:w="2703" w:type="dxa"/>
          </w:tcPr>
          <w:p>
            <w:pPr>
              <w:pStyle w:val="TableParagraph"/>
              <w:spacing w:line="191" w:lineRule="exact" w:before="2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31-</w:t>
            </w:r>
            <w:r>
              <w:rPr>
                <w:rFonts w:ascii="Trebuchet MS"/>
                <w:spacing w:val="-5"/>
                <w:sz w:val="18"/>
              </w:rPr>
              <w:t>40</w:t>
            </w:r>
          </w:p>
        </w:tc>
        <w:tc>
          <w:tcPr>
            <w:tcW w:w="1820" w:type="dxa"/>
          </w:tcPr>
          <w:p>
            <w:pPr>
              <w:pStyle w:val="TableParagraph"/>
              <w:spacing w:line="191" w:lineRule="exact" w:before="2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93</w:t>
            </w:r>
          </w:p>
        </w:tc>
        <w:tc>
          <w:tcPr>
            <w:tcW w:w="2036" w:type="dxa"/>
          </w:tcPr>
          <w:p>
            <w:pPr>
              <w:pStyle w:val="TableParagraph"/>
              <w:spacing w:line="191" w:lineRule="exact" w:before="2"/>
              <w:ind w:left="794" w:right="66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46.5*</w:t>
            </w:r>
          </w:p>
        </w:tc>
        <w:tc>
          <w:tcPr>
            <w:tcW w:w="1823" w:type="dxa"/>
          </w:tcPr>
          <w:p>
            <w:pPr>
              <w:pStyle w:val="TableParagraph"/>
              <w:spacing w:line="191" w:lineRule="exact" w:before="2"/>
              <w:ind w:left="756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54</w:t>
            </w:r>
          </w:p>
        </w:tc>
        <w:tc>
          <w:tcPr>
            <w:tcW w:w="2036" w:type="dxa"/>
          </w:tcPr>
          <w:p>
            <w:pPr>
              <w:pStyle w:val="TableParagraph"/>
              <w:spacing w:line="191" w:lineRule="exact" w:before="2"/>
              <w:ind w:left="454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27</w:t>
            </w: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41-</w:t>
            </w:r>
            <w:r>
              <w:rPr>
                <w:rFonts w:ascii="Trebuchet MS"/>
                <w:spacing w:val="-5"/>
                <w:sz w:val="18"/>
              </w:rPr>
              <w:t>50</w:t>
            </w:r>
          </w:p>
        </w:tc>
        <w:tc>
          <w:tcPr>
            <w:tcW w:w="1820" w:type="dxa"/>
          </w:tcPr>
          <w:p>
            <w:pPr>
              <w:pStyle w:val="TableParagraph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65</w:t>
            </w:r>
          </w:p>
        </w:tc>
        <w:tc>
          <w:tcPr>
            <w:tcW w:w="2036" w:type="dxa"/>
          </w:tcPr>
          <w:p>
            <w:pPr>
              <w:pStyle w:val="TableParagraph"/>
              <w:ind w:left="777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32.5</w:t>
            </w:r>
          </w:p>
        </w:tc>
        <w:tc>
          <w:tcPr>
            <w:tcW w:w="1823" w:type="dxa"/>
          </w:tcPr>
          <w:p>
            <w:pPr>
              <w:pStyle w:val="TableParagraph"/>
              <w:ind w:left="756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17</w:t>
            </w:r>
          </w:p>
        </w:tc>
        <w:tc>
          <w:tcPr>
            <w:tcW w:w="2036" w:type="dxa"/>
          </w:tcPr>
          <w:p>
            <w:pPr>
              <w:pStyle w:val="TableParagraph"/>
              <w:ind w:left="739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8.5</w:t>
            </w:r>
          </w:p>
        </w:tc>
      </w:tr>
      <w:tr>
        <w:trPr>
          <w:trHeight w:val="217" w:hRule="atLeast"/>
        </w:trPr>
        <w:tc>
          <w:tcPr>
            <w:tcW w:w="2703" w:type="dxa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Educational</w:t>
            </w:r>
            <w:r>
              <w:rPr>
                <w:rFonts w:ascii="Century Gothic"/>
                <w:b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5"/>
                <w:sz w:val="18"/>
              </w:rPr>
              <w:t>level</w:t>
            </w:r>
          </w:p>
        </w:tc>
        <w:tc>
          <w:tcPr>
            <w:tcW w:w="18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2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703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Graduation</w:t>
            </w:r>
          </w:p>
        </w:tc>
        <w:tc>
          <w:tcPr>
            <w:tcW w:w="1820" w:type="dxa"/>
          </w:tcPr>
          <w:p>
            <w:pPr>
              <w:pStyle w:val="TableParagraph"/>
              <w:spacing w:line="193" w:lineRule="exact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68</w:t>
            </w:r>
          </w:p>
        </w:tc>
        <w:tc>
          <w:tcPr>
            <w:tcW w:w="2036" w:type="dxa"/>
          </w:tcPr>
          <w:p>
            <w:pPr>
              <w:pStyle w:val="TableParagraph"/>
              <w:spacing w:line="193" w:lineRule="exact"/>
              <w:ind w:left="739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34</w:t>
            </w:r>
          </w:p>
        </w:tc>
        <w:tc>
          <w:tcPr>
            <w:tcW w:w="1823" w:type="dxa"/>
          </w:tcPr>
          <w:p>
            <w:pPr>
              <w:pStyle w:val="TableParagraph"/>
              <w:spacing w:line="193" w:lineRule="exact"/>
              <w:ind w:left="757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102</w:t>
            </w:r>
          </w:p>
        </w:tc>
        <w:tc>
          <w:tcPr>
            <w:tcW w:w="2036" w:type="dxa"/>
          </w:tcPr>
          <w:p>
            <w:pPr>
              <w:pStyle w:val="TableParagraph"/>
              <w:spacing w:line="193" w:lineRule="exact"/>
              <w:ind w:left="738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51*</w:t>
            </w: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Masters</w:t>
            </w:r>
          </w:p>
        </w:tc>
        <w:tc>
          <w:tcPr>
            <w:tcW w:w="1820" w:type="dxa"/>
          </w:tcPr>
          <w:p>
            <w:pPr>
              <w:pStyle w:val="TableParagraph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97</w:t>
            </w:r>
          </w:p>
        </w:tc>
        <w:tc>
          <w:tcPr>
            <w:tcW w:w="2036" w:type="dxa"/>
          </w:tcPr>
          <w:p>
            <w:pPr>
              <w:pStyle w:val="TableParagraph"/>
              <w:ind w:left="737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48.5*</w:t>
            </w:r>
          </w:p>
        </w:tc>
        <w:tc>
          <w:tcPr>
            <w:tcW w:w="1823" w:type="dxa"/>
          </w:tcPr>
          <w:p>
            <w:pPr>
              <w:pStyle w:val="TableParagraph"/>
              <w:ind w:left="756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91</w:t>
            </w:r>
          </w:p>
        </w:tc>
        <w:tc>
          <w:tcPr>
            <w:tcW w:w="2036" w:type="dxa"/>
          </w:tcPr>
          <w:p>
            <w:pPr>
              <w:pStyle w:val="TableParagraph"/>
              <w:ind w:left="740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45.5</w:t>
            </w: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Others</w:t>
            </w:r>
          </w:p>
        </w:tc>
        <w:tc>
          <w:tcPr>
            <w:tcW w:w="1820" w:type="dxa"/>
          </w:tcPr>
          <w:p>
            <w:pPr>
              <w:pStyle w:val="TableParagraph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35</w:t>
            </w:r>
          </w:p>
        </w:tc>
        <w:tc>
          <w:tcPr>
            <w:tcW w:w="2036" w:type="dxa"/>
          </w:tcPr>
          <w:p>
            <w:pPr>
              <w:pStyle w:val="TableParagraph"/>
              <w:ind w:left="739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17.5</w:t>
            </w:r>
          </w:p>
        </w:tc>
        <w:tc>
          <w:tcPr>
            <w:tcW w:w="1823" w:type="dxa"/>
          </w:tcPr>
          <w:p>
            <w:pPr>
              <w:pStyle w:val="TableParagraph"/>
              <w:ind w:left="756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07</w:t>
            </w:r>
          </w:p>
        </w:tc>
        <w:tc>
          <w:tcPr>
            <w:tcW w:w="2036" w:type="dxa"/>
          </w:tcPr>
          <w:p>
            <w:pPr>
              <w:pStyle w:val="TableParagraph"/>
              <w:ind w:left="739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3.5</w:t>
            </w:r>
          </w:p>
        </w:tc>
      </w:tr>
      <w:tr>
        <w:trPr>
          <w:trHeight w:val="217" w:hRule="atLeast"/>
        </w:trPr>
        <w:tc>
          <w:tcPr>
            <w:tcW w:w="2703" w:type="dxa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Marital</w:t>
            </w:r>
            <w:r>
              <w:rPr>
                <w:rFonts w:ascii="Century Gothic"/>
                <w:b/>
                <w:spacing w:val="-7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Status</w:t>
            </w:r>
          </w:p>
        </w:tc>
        <w:tc>
          <w:tcPr>
            <w:tcW w:w="18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2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703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Single</w:t>
            </w:r>
          </w:p>
        </w:tc>
        <w:tc>
          <w:tcPr>
            <w:tcW w:w="1820" w:type="dxa"/>
          </w:tcPr>
          <w:p>
            <w:pPr>
              <w:pStyle w:val="TableParagraph"/>
              <w:spacing w:line="193" w:lineRule="exact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29</w:t>
            </w:r>
          </w:p>
        </w:tc>
        <w:tc>
          <w:tcPr>
            <w:tcW w:w="2036" w:type="dxa"/>
          </w:tcPr>
          <w:p>
            <w:pPr>
              <w:pStyle w:val="TableParagraph"/>
              <w:spacing w:line="193" w:lineRule="exact"/>
              <w:ind w:left="739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14.5</w:t>
            </w:r>
          </w:p>
        </w:tc>
        <w:tc>
          <w:tcPr>
            <w:tcW w:w="1823" w:type="dxa"/>
          </w:tcPr>
          <w:p>
            <w:pPr>
              <w:pStyle w:val="TableParagraph"/>
              <w:spacing w:line="193" w:lineRule="exact"/>
              <w:ind w:left="757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116</w:t>
            </w:r>
          </w:p>
        </w:tc>
        <w:tc>
          <w:tcPr>
            <w:tcW w:w="2036" w:type="dxa"/>
          </w:tcPr>
          <w:p>
            <w:pPr>
              <w:pStyle w:val="TableParagraph"/>
              <w:spacing w:line="193" w:lineRule="exact"/>
              <w:ind w:left="738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58*</w:t>
            </w: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Married</w:t>
            </w:r>
          </w:p>
        </w:tc>
        <w:tc>
          <w:tcPr>
            <w:tcW w:w="1820" w:type="dxa"/>
          </w:tcPr>
          <w:p>
            <w:pPr>
              <w:pStyle w:val="TableParagraph"/>
              <w:ind w:left="756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171</w:t>
            </w:r>
          </w:p>
        </w:tc>
        <w:tc>
          <w:tcPr>
            <w:tcW w:w="2036" w:type="dxa"/>
          </w:tcPr>
          <w:p>
            <w:pPr>
              <w:pStyle w:val="TableParagraph"/>
              <w:ind w:left="737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85.5*</w:t>
            </w:r>
          </w:p>
        </w:tc>
        <w:tc>
          <w:tcPr>
            <w:tcW w:w="1823" w:type="dxa"/>
          </w:tcPr>
          <w:p>
            <w:pPr>
              <w:pStyle w:val="TableParagraph"/>
              <w:ind w:left="756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84</w:t>
            </w:r>
          </w:p>
        </w:tc>
        <w:tc>
          <w:tcPr>
            <w:tcW w:w="2036" w:type="dxa"/>
          </w:tcPr>
          <w:p>
            <w:pPr>
              <w:pStyle w:val="TableParagraph"/>
              <w:ind w:left="740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42</w:t>
            </w:r>
          </w:p>
        </w:tc>
      </w:tr>
      <w:tr>
        <w:trPr>
          <w:trHeight w:val="217" w:hRule="atLeast"/>
        </w:trPr>
        <w:tc>
          <w:tcPr>
            <w:tcW w:w="2703" w:type="dxa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Duration</w:t>
            </w:r>
            <w:r>
              <w:rPr>
                <w:rFonts w:ascii="Century Gothic"/>
                <w:b/>
                <w:spacing w:val="-1"/>
                <w:w w:val="95"/>
                <w:sz w:val="18"/>
              </w:rPr>
              <w:t> </w:t>
            </w:r>
            <w:r>
              <w:rPr>
                <w:rFonts w:ascii="Century Gothic"/>
                <w:b/>
                <w:w w:val="95"/>
                <w:sz w:val="18"/>
              </w:rPr>
              <w:t>of</w:t>
            </w:r>
            <w:r>
              <w:rPr>
                <w:rFonts w:ascii="Century Gothic"/>
                <w:b/>
                <w:spacing w:val="-1"/>
                <w:w w:val="95"/>
                <w:sz w:val="18"/>
              </w:rPr>
              <w:t> </w:t>
            </w:r>
            <w:r>
              <w:rPr>
                <w:rFonts w:ascii="Century Gothic"/>
                <w:b/>
                <w:spacing w:val="-5"/>
                <w:w w:val="95"/>
                <w:sz w:val="18"/>
              </w:rPr>
              <w:t>job</w:t>
            </w:r>
          </w:p>
        </w:tc>
        <w:tc>
          <w:tcPr>
            <w:tcW w:w="18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2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90"/>
                <w:sz w:val="18"/>
              </w:rPr>
              <w:t>1-</w:t>
            </w:r>
            <w:r>
              <w:rPr>
                <w:rFonts w:ascii="Trebuchet MS"/>
                <w:spacing w:val="-10"/>
                <w:sz w:val="18"/>
              </w:rPr>
              <w:t>5</w:t>
            </w:r>
          </w:p>
        </w:tc>
        <w:tc>
          <w:tcPr>
            <w:tcW w:w="1820" w:type="dxa"/>
          </w:tcPr>
          <w:p>
            <w:pPr>
              <w:pStyle w:val="TableParagraph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45</w:t>
            </w:r>
          </w:p>
        </w:tc>
        <w:tc>
          <w:tcPr>
            <w:tcW w:w="2036" w:type="dxa"/>
          </w:tcPr>
          <w:p>
            <w:pPr>
              <w:pStyle w:val="TableParagraph"/>
              <w:ind w:left="739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22.5</w:t>
            </w:r>
          </w:p>
        </w:tc>
        <w:tc>
          <w:tcPr>
            <w:tcW w:w="1823" w:type="dxa"/>
          </w:tcPr>
          <w:p>
            <w:pPr>
              <w:pStyle w:val="TableParagraph"/>
              <w:ind w:left="757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103</w:t>
            </w:r>
          </w:p>
        </w:tc>
        <w:tc>
          <w:tcPr>
            <w:tcW w:w="2036" w:type="dxa"/>
          </w:tcPr>
          <w:p>
            <w:pPr>
              <w:pStyle w:val="TableParagraph"/>
              <w:ind w:left="0" w:right="806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51.5*</w:t>
            </w:r>
          </w:p>
        </w:tc>
      </w:tr>
      <w:tr>
        <w:trPr>
          <w:trHeight w:val="212" w:hRule="atLeast"/>
        </w:trPr>
        <w:tc>
          <w:tcPr>
            <w:tcW w:w="2703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w w:val="90"/>
                <w:sz w:val="18"/>
              </w:rPr>
              <w:t>6-</w:t>
            </w:r>
            <w:r>
              <w:rPr>
                <w:rFonts w:ascii="Trebuchet MS"/>
                <w:spacing w:val="-5"/>
                <w:sz w:val="18"/>
              </w:rPr>
              <w:t>10</w:t>
            </w:r>
          </w:p>
        </w:tc>
        <w:tc>
          <w:tcPr>
            <w:tcW w:w="1820" w:type="dxa"/>
          </w:tcPr>
          <w:p>
            <w:pPr>
              <w:pStyle w:val="TableParagraph"/>
              <w:spacing w:line="193" w:lineRule="exact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52</w:t>
            </w:r>
          </w:p>
        </w:tc>
        <w:tc>
          <w:tcPr>
            <w:tcW w:w="2036" w:type="dxa"/>
          </w:tcPr>
          <w:p>
            <w:pPr>
              <w:pStyle w:val="TableParagraph"/>
              <w:spacing w:line="193" w:lineRule="exact"/>
              <w:ind w:left="739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26</w:t>
            </w:r>
          </w:p>
        </w:tc>
        <w:tc>
          <w:tcPr>
            <w:tcW w:w="1823" w:type="dxa"/>
          </w:tcPr>
          <w:p>
            <w:pPr>
              <w:pStyle w:val="TableParagraph"/>
              <w:spacing w:line="193" w:lineRule="exact"/>
              <w:ind w:left="756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71</w:t>
            </w:r>
          </w:p>
        </w:tc>
        <w:tc>
          <w:tcPr>
            <w:tcW w:w="2036" w:type="dxa"/>
          </w:tcPr>
          <w:p>
            <w:pPr>
              <w:pStyle w:val="TableParagraph"/>
              <w:spacing w:line="193" w:lineRule="exact"/>
              <w:ind w:left="740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35.5</w:t>
            </w: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11-</w:t>
            </w:r>
            <w:r>
              <w:rPr>
                <w:rFonts w:ascii="Trebuchet MS"/>
                <w:spacing w:val="-5"/>
                <w:sz w:val="18"/>
              </w:rPr>
              <w:t>15</w:t>
            </w:r>
          </w:p>
        </w:tc>
        <w:tc>
          <w:tcPr>
            <w:tcW w:w="1820" w:type="dxa"/>
          </w:tcPr>
          <w:p>
            <w:pPr>
              <w:pStyle w:val="TableParagraph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87</w:t>
            </w:r>
          </w:p>
        </w:tc>
        <w:tc>
          <w:tcPr>
            <w:tcW w:w="2036" w:type="dxa"/>
          </w:tcPr>
          <w:p>
            <w:pPr>
              <w:pStyle w:val="TableParagraph"/>
              <w:ind w:left="737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43.5*</w:t>
            </w:r>
          </w:p>
        </w:tc>
        <w:tc>
          <w:tcPr>
            <w:tcW w:w="1823" w:type="dxa"/>
          </w:tcPr>
          <w:p>
            <w:pPr>
              <w:pStyle w:val="TableParagraph"/>
              <w:ind w:left="756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26</w:t>
            </w:r>
          </w:p>
        </w:tc>
        <w:tc>
          <w:tcPr>
            <w:tcW w:w="2036" w:type="dxa"/>
          </w:tcPr>
          <w:p>
            <w:pPr>
              <w:pStyle w:val="TableParagraph"/>
              <w:ind w:left="740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16-</w:t>
            </w:r>
            <w:r>
              <w:rPr>
                <w:rFonts w:ascii="Trebuchet MS"/>
                <w:spacing w:val="-5"/>
                <w:sz w:val="18"/>
              </w:rPr>
              <w:t>20</w:t>
            </w:r>
          </w:p>
        </w:tc>
        <w:tc>
          <w:tcPr>
            <w:tcW w:w="1820" w:type="dxa"/>
          </w:tcPr>
          <w:p>
            <w:pPr>
              <w:pStyle w:val="TableParagraph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16</w:t>
            </w:r>
          </w:p>
        </w:tc>
        <w:tc>
          <w:tcPr>
            <w:tcW w:w="2036" w:type="dxa"/>
          </w:tcPr>
          <w:p>
            <w:pPr>
              <w:pStyle w:val="TableParagraph"/>
              <w:ind w:left="1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8</w:t>
            </w:r>
          </w:p>
        </w:tc>
        <w:tc>
          <w:tcPr>
            <w:tcW w:w="1823" w:type="dxa"/>
          </w:tcPr>
          <w:p>
            <w:pPr>
              <w:pStyle w:val="TableParagraph"/>
              <w:ind w:left="18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0</w:t>
            </w:r>
          </w:p>
        </w:tc>
        <w:tc>
          <w:tcPr>
            <w:tcW w:w="2036" w:type="dxa"/>
          </w:tcPr>
          <w:p>
            <w:pPr>
              <w:pStyle w:val="TableParagraph"/>
              <w:ind w:left="1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w w:val="97"/>
                <w:sz w:val="18"/>
              </w:rPr>
              <w:t>0</w:t>
            </w:r>
          </w:p>
        </w:tc>
      </w:tr>
      <w:tr>
        <w:trPr>
          <w:trHeight w:val="217" w:hRule="atLeast"/>
        </w:trPr>
        <w:tc>
          <w:tcPr>
            <w:tcW w:w="2703" w:type="dxa"/>
          </w:tcPr>
          <w:p>
            <w:pPr>
              <w:pStyle w:val="TableParagraph"/>
              <w:spacing w:line="198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5"/>
                <w:sz w:val="18"/>
              </w:rPr>
              <w:t>Duty</w:t>
            </w:r>
            <w:r>
              <w:rPr>
                <w:rFonts w:ascii="Century Gothic"/>
                <w:b/>
                <w:spacing w:val="-2"/>
                <w:w w:val="105"/>
                <w:sz w:val="18"/>
              </w:rPr>
              <w:t> shift</w:t>
            </w:r>
          </w:p>
        </w:tc>
        <w:tc>
          <w:tcPr>
            <w:tcW w:w="182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2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36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2703" w:type="dxa"/>
          </w:tcPr>
          <w:p>
            <w:pPr>
              <w:pStyle w:val="TableParagraph"/>
              <w:spacing w:line="191" w:lineRule="exact" w:before="2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Morning</w:t>
            </w:r>
          </w:p>
        </w:tc>
        <w:tc>
          <w:tcPr>
            <w:tcW w:w="1820" w:type="dxa"/>
          </w:tcPr>
          <w:p>
            <w:pPr>
              <w:pStyle w:val="TableParagraph"/>
              <w:spacing w:line="191" w:lineRule="exact" w:before="2"/>
              <w:ind w:left="756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131</w:t>
            </w:r>
          </w:p>
        </w:tc>
        <w:tc>
          <w:tcPr>
            <w:tcW w:w="2036" w:type="dxa"/>
          </w:tcPr>
          <w:p>
            <w:pPr>
              <w:pStyle w:val="TableParagraph"/>
              <w:spacing w:line="191" w:lineRule="exact" w:before="2"/>
              <w:ind w:left="737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65.5*</w:t>
            </w:r>
          </w:p>
        </w:tc>
        <w:tc>
          <w:tcPr>
            <w:tcW w:w="1823" w:type="dxa"/>
          </w:tcPr>
          <w:p>
            <w:pPr>
              <w:pStyle w:val="TableParagraph"/>
              <w:spacing w:line="191" w:lineRule="exact" w:before="2"/>
              <w:ind w:left="757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168</w:t>
            </w:r>
          </w:p>
        </w:tc>
        <w:tc>
          <w:tcPr>
            <w:tcW w:w="2036" w:type="dxa"/>
          </w:tcPr>
          <w:p>
            <w:pPr>
              <w:pStyle w:val="TableParagraph"/>
              <w:spacing w:line="191" w:lineRule="exact" w:before="2"/>
              <w:ind w:left="738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84*</w:t>
            </w:r>
          </w:p>
        </w:tc>
      </w:tr>
      <w:tr>
        <w:trPr>
          <w:trHeight w:val="210" w:hRule="atLeast"/>
        </w:trPr>
        <w:tc>
          <w:tcPr>
            <w:tcW w:w="270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Evening</w:t>
            </w:r>
          </w:p>
        </w:tc>
        <w:tc>
          <w:tcPr>
            <w:tcW w:w="1820" w:type="dxa"/>
          </w:tcPr>
          <w:p>
            <w:pPr>
              <w:pStyle w:val="TableParagraph"/>
              <w:ind w:left="755" w:right="740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69</w:t>
            </w:r>
          </w:p>
        </w:tc>
        <w:tc>
          <w:tcPr>
            <w:tcW w:w="2036" w:type="dxa"/>
          </w:tcPr>
          <w:p>
            <w:pPr>
              <w:pStyle w:val="TableParagraph"/>
              <w:ind w:left="739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34.5</w:t>
            </w:r>
          </w:p>
        </w:tc>
        <w:tc>
          <w:tcPr>
            <w:tcW w:w="1823" w:type="dxa"/>
          </w:tcPr>
          <w:p>
            <w:pPr>
              <w:pStyle w:val="TableParagraph"/>
              <w:ind w:left="756" w:right="742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32</w:t>
            </w:r>
          </w:p>
        </w:tc>
        <w:tc>
          <w:tcPr>
            <w:tcW w:w="2036" w:type="dxa"/>
          </w:tcPr>
          <w:p>
            <w:pPr>
              <w:pStyle w:val="TableParagraph"/>
              <w:ind w:left="740" w:right="72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16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spacing w:before="0"/>
        <w:ind w:left="117" w:right="0" w:firstLine="0"/>
        <w:jc w:val="left"/>
        <w:rPr>
          <w:rFonts w:ascii="Century Gothic"/>
          <w:b/>
          <w:sz w:val="17"/>
        </w:rPr>
      </w:pPr>
      <w:r>
        <w:rPr>
          <w:rFonts w:ascii="Century Gothic"/>
          <w:b/>
          <w:color w:val="373435"/>
          <w:spacing w:val="-2"/>
          <w:w w:val="95"/>
          <w:sz w:val="17"/>
        </w:rPr>
        <w:t>Table</w:t>
      </w:r>
      <w:r>
        <w:rPr>
          <w:rFonts w:ascii="Century Gothic"/>
          <w:b/>
          <w:color w:val="373435"/>
          <w:spacing w:val="-4"/>
          <w:w w:val="95"/>
          <w:sz w:val="17"/>
        </w:rPr>
        <w:t> </w:t>
      </w:r>
      <w:r>
        <w:rPr>
          <w:rFonts w:ascii="Century Gothic"/>
          <w:b/>
          <w:color w:val="373435"/>
          <w:spacing w:val="-10"/>
          <w:sz w:val="17"/>
        </w:rPr>
        <w:t>2</w:t>
      </w:r>
    </w:p>
    <w:p>
      <w:pPr>
        <w:spacing w:before="14" w:after="42"/>
        <w:ind w:left="117" w:right="0" w:firstLine="0"/>
        <w:jc w:val="left"/>
        <w:rPr>
          <w:sz w:val="17"/>
        </w:rPr>
      </w:pPr>
      <w:r>
        <w:rPr>
          <w:color w:val="373435"/>
          <w:w w:val="95"/>
          <w:sz w:val="17"/>
        </w:rPr>
        <w:t>Prevalence</w:t>
      </w:r>
      <w:r>
        <w:rPr>
          <w:color w:val="373435"/>
          <w:spacing w:val="1"/>
          <w:sz w:val="17"/>
        </w:rPr>
        <w:t> </w:t>
      </w:r>
      <w:r>
        <w:rPr>
          <w:color w:val="373435"/>
          <w:w w:val="95"/>
          <w:sz w:val="17"/>
        </w:rPr>
        <w:t>of</w:t>
      </w:r>
      <w:r>
        <w:rPr>
          <w:color w:val="373435"/>
          <w:spacing w:val="1"/>
          <w:sz w:val="17"/>
        </w:rPr>
        <w:t> </w:t>
      </w:r>
      <w:r>
        <w:rPr>
          <w:color w:val="373435"/>
          <w:w w:val="95"/>
          <w:sz w:val="17"/>
        </w:rPr>
        <w:t>Anger</w:t>
      </w:r>
      <w:r>
        <w:rPr>
          <w:color w:val="373435"/>
          <w:spacing w:val="1"/>
          <w:sz w:val="17"/>
        </w:rPr>
        <w:t> </w:t>
      </w:r>
      <w:r>
        <w:rPr>
          <w:color w:val="373435"/>
          <w:w w:val="95"/>
          <w:sz w:val="17"/>
        </w:rPr>
        <w:t>and</w:t>
      </w:r>
      <w:r>
        <w:rPr>
          <w:color w:val="373435"/>
          <w:spacing w:val="1"/>
          <w:sz w:val="17"/>
        </w:rPr>
        <w:t> </w:t>
      </w:r>
      <w:r>
        <w:rPr>
          <w:color w:val="373435"/>
          <w:w w:val="95"/>
          <w:sz w:val="17"/>
        </w:rPr>
        <w:t>Hostility</w:t>
      </w:r>
      <w:r>
        <w:rPr>
          <w:color w:val="373435"/>
          <w:spacing w:val="2"/>
          <w:sz w:val="17"/>
        </w:rPr>
        <w:t> </w:t>
      </w:r>
      <w:r>
        <w:rPr>
          <w:color w:val="373435"/>
          <w:w w:val="95"/>
          <w:sz w:val="17"/>
        </w:rPr>
        <w:t>among</w:t>
      </w:r>
      <w:r>
        <w:rPr>
          <w:color w:val="373435"/>
          <w:spacing w:val="1"/>
          <w:sz w:val="17"/>
        </w:rPr>
        <w:t> </w:t>
      </w:r>
      <w:r>
        <w:rPr>
          <w:color w:val="373435"/>
          <w:w w:val="95"/>
          <w:sz w:val="17"/>
        </w:rPr>
        <w:t>Secondary</w:t>
      </w:r>
      <w:r>
        <w:rPr>
          <w:color w:val="373435"/>
          <w:spacing w:val="1"/>
          <w:sz w:val="17"/>
        </w:rPr>
        <w:t> </w:t>
      </w:r>
      <w:r>
        <w:rPr>
          <w:color w:val="373435"/>
          <w:w w:val="95"/>
          <w:sz w:val="17"/>
        </w:rPr>
        <w:t>School</w:t>
      </w:r>
      <w:r>
        <w:rPr>
          <w:color w:val="373435"/>
          <w:spacing w:val="-6"/>
          <w:w w:val="95"/>
          <w:sz w:val="17"/>
        </w:rPr>
        <w:t> </w:t>
      </w:r>
      <w:r>
        <w:rPr>
          <w:color w:val="373435"/>
          <w:spacing w:val="-2"/>
          <w:w w:val="95"/>
          <w:sz w:val="17"/>
        </w:rPr>
        <w:t>Teachers</w:t>
      </w:r>
    </w:p>
    <w:tbl>
      <w:tblPr>
        <w:tblW w:w="0" w:type="auto"/>
        <w:jc w:val="left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4"/>
        <w:gridCol w:w="2230"/>
        <w:gridCol w:w="2105"/>
        <w:gridCol w:w="2476"/>
        <w:gridCol w:w="1858"/>
      </w:tblGrid>
      <w:tr>
        <w:trPr>
          <w:trHeight w:val="440" w:hRule="atLeast"/>
        </w:trPr>
        <w:tc>
          <w:tcPr>
            <w:tcW w:w="1734" w:type="dxa"/>
            <w:vMerge w:val="restart"/>
            <w:shd w:val="clear" w:color="auto" w:fill="9DD3AF"/>
          </w:tcPr>
          <w:p>
            <w:pPr>
              <w:pStyle w:val="TableParagraph"/>
              <w:spacing w:line="240" w:lineRule="auto" w:before="5"/>
              <w:ind w:left="0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line="240" w:lineRule="auto" w:before="1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4335" w:type="dxa"/>
            <w:gridSpan w:val="2"/>
            <w:shd w:val="clear" w:color="auto" w:fill="9DD3AF"/>
          </w:tcPr>
          <w:p>
            <w:pPr>
              <w:pStyle w:val="TableParagraph"/>
              <w:spacing w:line="213" w:lineRule="exact"/>
              <w:ind w:left="881" w:right="879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Teachers</w:t>
            </w:r>
            <w:r>
              <w:rPr>
                <w:rFonts w:ascii="Century Gothic"/>
                <w:b/>
                <w:spacing w:val="-3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Public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Sector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 School</w:t>
            </w:r>
          </w:p>
          <w:p>
            <w:pPr>
              <w:pStyle w:val="TableParagraph"/>
              <w:spacing w:line="205" w:lineRule="exact" w:before="2"/>
              <w:ind w:left="881" w:right="867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(n</w:t>
            </w:r>
            <w:r>
              <w:rPr>
                <w:rFonts w:ascii="Century Gothic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=100)</w:t>
            </w:r>
          </w:p>
        </w:tc>
        <w:tc>
          <w:tcPr>
            <w:tcW w:w="4334" w:type="dxa"/>
            <w:gridSpan w:val="2"/>
            <w:shd w:val="clear" w:color="auto" w:fill="9DD3AF"/>
          </w:tcPr>
          <w:p>
            <w:pPr>
              <w:pStyle w:val="TableParagraph"/>
              <w:spacing w:line="213" w:lineRule="exact"/>
              <w:ind w:left="815" w:right="815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Teachers</w:t>
            </w:r>
            <w:r>
              <w:rPr>
                <w:rFonts w:ascii="Century Gothic"/>
                <w:b/>
                <w:spacing w:val="-3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3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Private</w:t>
            </w:r>
            <w:r>
              <w:rPr>
                <w:rFonts w:ascii="Century Gothic"/>
                <w:b/>
                <w:spacing w:val="-3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Sector</w:t>
            </w:r>
            <w:r>
              <w:rPr>
                <w:rFonts w:ascii="Century Gothic"/>
                <w:b/>
                <w:spacing w:val="-3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schools</w:t>
            </w:r>
          </w:p>
          <w:p>
            <w:pPr>
              <w:pStyle w:val="TableParagraph"/>
              <w:spacing w:line="205" w:lineRule="exact" w:before="2"/>
              <w:ind w:left="815" w:right="802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sz w:val="18"/>
              </w:rPr>
              <w:t>(n=100)</w:t>
            </w:r>
          </w:p>
        </w:tc>
      </w:tr>
      <w:tr>
        <w:trPr>
          <w:trHeight w:val="217" w:hRule="atLeast"/>
        </w:trPr>
        <w:tc>
          <w:tcPr>
            <w:tcW w:w="1734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0" w:type="dxa"/>
            <w:shd w:val="clear" w:color="auto" w:fill="9DD3AF"/>
          </w:tcPr>
          <w:p>
            <w:pPr>
              <w:pStyle w:val="TableParagraph"/>
              <w:spacing w:line="197" w:lineRule="exact"/>
              <w:ind w:left="12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6"/>
                <w:sz w:val="18"/>
              </w:rPr>
              <w:t>F</w:t>
            </w:r>
          </w:p>
        </w:tc>
        <w:tc>
          <w:tcPr>
            <w:tcW w:w="2105" w:type="dxa"/>
            <w:shd w:val="clear" w:color="auto" w:fill="9DD3AF"/>
          </w:tcPr>
          <w:p>
            <w:pPr>
              <w:pStyle w:val="TableParagraph"/>
              <w:spacing w:line="197" w:lineRule="exact"/>
              <w:ind w:left="15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0"/>
                <w:sz w:val="18"/>
              </w:rPr>
              <w:t>%</w:t>
            </w:r>
          </w:p>
        </w:tc>
        <w:tc>
          <w:tcPr>
            <w:tcW w:w="2476" w:type="dxa"/>
            <w:shd w:val="clear" w:color="auto" w:fill="9DD3AF"/>
          </w:tcPr>
          <w:p>
            <w:pPr>
              <w:pStyle w:val="TableParagraph"/>
              <w:spacing w:line="197" w:lineRule="exact"/>
              <w:ind w:left="0" w:right="1174"/>
              <w:jc w:val="right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6"/>
                <w:sz w:val="18"/>
              </w:rPr>
              <w:t>F</w:t>
            </w:r>
          </w:p>
        </w:tc>
        <w:tc>
          <w:tcPr>
            <w:tcW w:w="1858" w:type="dxa"/>
            <w:shd w:val="clear" w:color="auto" w:fill="9DD3AF"/>
          </w:tcPr>
          <w:p>
            <w:pPr>
              <w:pStyle w:val="TableParagraph"/>
              <w:spacing w:line="197" w:lineRule="exact"/>
              <w:ind w:left="15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0"/>
                <w:sz w:val="18"/>
              </w:rPr>
              <w:t>%</w:t>
            </w:r>
          </w:p>
        </w:tc>
      </w:tr>
      <w:tr>
        <w:trPr>
          <w:trHeight w:val="210" w:hRule="atLeast"/>
        </w:trPr>
        <w:tc>
          <w:tcPr>
            <w:tcW w:w="1734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Anger</w:t>
            </w:r>
          </w:p>
        </w:tc>
        <w:tc>
          <w:tcPr>
            <w:tcW w:w="2230" w:type="dxa"/>
          </w:tcPr>
          <w:p>
            <w:pPr>
              <w:pStyle w:val="TableParagraph"/>
              <w:ind w:left="1005" w:right="99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66</w:t>
            </w:r>
          </w:p>
        </w:tc>
        <w:tc>
          <w:tcPr>
            <w:tcW w:w="2105" w:type="dxa"/>
          </w:tcPr>
          <w:p>
            <w:pPr>
              <w:pStyle w:val="TableParagraph"/>
              <w:ind w:left="874" w:right="86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66%</w:t>
            </w:r>
          </w:p>
        </w:tc>
        <w:tc>
          <w:tcPr>
            <w:tcW w:w="2476" w:type="dxa"/>
          </w:tcPr>
          <w:p>
            <w:pPr>
              <w:pStyle w:val="TableParagraph"/>
              <w:ind w:left="0" w:right="112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73</w:t>
            </w:r>
          </w:p>
        </w:tc>
        <w:tc>
          <w:tcPr>
            <w:tcW w:w="1858" w:type="dxa"/>
          </w:tcPr>
          <w:p>
            <w:pPr>
              <w:pStyle w:val="TableParagraph"/>
              <w:ind w:left="753" w:right="735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73%</w:t>
            </w:r>
          </w:p>
        </w:tc>
      </w:tr>
      <w:tr>
        <w:trPr>
          <w:trHeight w:val="212" w:hRule="atLeast"/>
        </w:trPr>
        <w:tc>
          <w:tcPr>
            <w:tcW w:w="1734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2"/>
                <w:sz w:val="18"/>
              </w:rPr>
              <w:t>Hostility</w:t>
            </w:r>
          </w:p>
        </w:tc>
        <w:tc>
          <w:tcPr>
            <w:tcW w:w="2230" w:type="dxa"/>
          </w:tcPr>
          <w:p>
            <w:pPr>
              <w:pStyle w:val="TableParagraph"/>
              <w:spacing w:line="193" w:lineRule="exact"/>
              <w:ind w:left="1005" w:right="991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47</w:t>
            </w:r>
          </w:p>
        </w:tc>
        <w:tc>
          <w:tcPr>
            <w:tcW w:w="2105" w:type="dxa"/>
          </w:tcPr>
          <w:p>
            <w:pPr>
              <w:pStyle w:val="TableParagraph"/>
              <w:spacing w:line="193" w:lineRule="exact"/>
              <w:ind w:left="874" w:right="863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47%</w:t>
            </w:r>
          </w:p>
        </w:tc>
        <w:tc>
          <w:tcPr>
            <w:tcW w:w="2476" w:type="dxa"/>
          </w:tcPr>
          <w:p>
            <w:pPr>
              <w:pStyle w:val="TableParagraph"/>
              <w:spacing w:line="193" w:lineRule="exact"/>
              <w:ind w:left="0" w:right="1129"/>
              <w:jc w:val="righ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sz w:val="18"/>
              </w:rPr>
              <w:t>54</w:t>
            </w:r>
          </w:p>
        </w:tc>
        <w:tc>
          <w:tcPr>
            <w:tcW w:w="1858" w:type="dxa"/>
          </w:tcPr>
          <w:p>
            <w:pPr>
              <w:pStyle w:val="TableParagraph"/>
              <w:spacing w:line="193" w:lineRule="exact"/>
              <w:ind w:left="752" w:right="736"/>
              <w:jc w:val="center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110"/>
                <w:sz w:val="18"/>
              </w:rPr>
              <w:t>54%</w:t>
            </w:r>
          </w:p>
        </w:tc>
      </w:tr>
    </w:tbl>
    <w:p>
      <w:pPr>
        <w:pStyle w:val="BodyText"/>
        <w:rPr>
          <w:sz w:val="19"/>
        </w:rPr>
      </w:pPr>
    </w:p>
    <w:p>
      <w:pPr>
        <w:pStyle w:val="Heading2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3</w:t>
      </w:r>
    </w:p>
    <w:p>
      <w:pPr>
        <w:pStyle w:val="BodyText"/>
        <w:spacing w:before="8"/>
        <w:ind w:left="117"/>
      </w:pPr>
      <w:r>
        <w:rPr>
          <w:color w:val="373435"/>
          <w:w w:val="90"/>
        </w:rPr>
        <w:t>Summary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Multiple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Regression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Analysis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job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satisfaction</w:t>
      </w:r>
      <w:r>
        <w:rPr>
          <w:color w:val="373435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satisfaction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predictors</w:t>
      </w:r>
      <w:r>
        <w:rPr>
          <w:color w:val="373435"/>
          <w:spacing w:val="-1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</w:rPr>
        <w:t> </w:t>
      </w:r>
      <w:r>
        <w:rPr>
          <w:color w:val="373435"/>
          <w:spacing w:val="-2"/>
          <w:w w:val="90"/>
        </w:rPr>
        <w:t>anger</w:t>
      </w: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6"/>
        <w:gridCol w:w="945"/>
        <w:gridCol w:w="1132"/>
        <w:gridCol w:w="1132"/>
        <w:gridCol w:w="1029"/>
        <w:gridCol w:w="1015"/>
        <w:gridCol w:w="1212"/>
        <w:gridCol w:w="1111"/>
        <w:gridCol w:w="919"/>
      </w:tblGrid>
      <w:tr>
        <w:trPr>
          <w:trHeight w:val="440" w:hRule="atLeast"/>
        </w:trPr>
        <w:tc>
          <w:tcPr>
            <w:tcW w:w="1926" w:type="dxa"/>
            <w:vMerge w:val="restart"/>
            <w:shd w:val="clear" w:color="auto" w:fill="9DD3AF"/>
          </w:tcPr>
          <w:p>
            <w:pPr>
              <w:pStyle w:val="TableParagraph"/>
              <w:spacing w:line="213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w w:val="95"/>
                <w:sz w:val="18"/>
              </w:rPr>
              <w:t>Predictor</w:t>
            </w:r>
            <w:r>
              <w:rPr>
                <w:rFonts w:ascii="Century Gothic"/>
                <w:b/>
                <w:spacing w:val="1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4238" w:type="dxa"/>
            <w:gridSpan w:val="4"/>
            <w:shd w:val="clear" w:color="auto" w:fill="9DD3AF"/>
          </w:tcPr>
          <w:p>
            <w:pPr>
              <w:pStyle w:val="TableParagraph"/>
              <w:spacing w:line="213" w:lineRule="exact"/>
              <w:ind w:left="443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Teachers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Public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Sector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Schools</w:t>
            </w:r>
            <w:r>
              <w:rPr>
                <w:rFonts w:ascii="Century Gothic"/>
                <w:b/>
                <w:spacing w:val="-5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(n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=100)</w:t>
            </w:r>
          </w:p>
        </w:tc>
        <w:tc>
          <w:tcPr>
            <w:tcW w:w="4257" w:type="dxa"/>
            <w:gridSpan w:val="4"/>
            <w:shd w:val="clear" w:color="auto" w:fill="9DD3AF"/>
          </w:tcPr>
          <w:p>
            <w:pPr>
              <w:pStyle w:val="TableParagraph"/>
              <w:spacing w:line="213" w:lineRule="exact"/>
              <w:ind w:left="1090" w:right="1093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Teachers</w:t>
            </w:r>
            <w:r>
              <w:rPr>
                <w:rFonts w:ascii="Century Gothic"/>
                <w:b/>
                <w:spacing w:val="-2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1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Private</w:t>
            </w:r>
            <w:r>
              <w:rPr>
                <w:rFonts w:ascii="Century Gothic"/>
                <w:b/>
                <w:spacing w:val="-1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Sector</w:t>
            </w:r>
          </w:p>
          <w:p>
            <w:pPr>
              <w:pStyle w:val="TableParagraph"/>
              <w:spacing w:line="205" w:lineRule="exact" w:before="2"/>
              <w:ind w:left="1090" w:right="1079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(n</w:t>
            </w:r>
            <w:r>
              <w:rPr>
                <w:rFonts w:ascii="Century Gothic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=100)</w:t>
            </w:r>
          </w:p>
        </w:tc>
      </w:tr>
      <w:tr>
        <w:trPr>
          <w:trHeight w:val="440" w:hRule="atLeast"/>
        </w:trPr>
        <w:tc>
          <w:tcPr>
            <w:tcW w:w="1926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shd w:val="clear" w:color="auto" w:fill="9DD3AF"/>
          </w:tcPr>
          <w:p>
            <w:pPr>
              <w:pStyle w:val="TableParagraph"/>
              <w:spacing w:line="213" w:lineRule="exact"/>
              <w:ind w:left="319" w:right="308"/>
              <w:jc w:val="center"/>
              <w:rPr>
                <w:rFonts w:ascii="Century Gothic"/>
                <w:b/>
                <w:i/>
                <w:sz w:val="11"/>
              </w:rPr>
            </w:pPr>
            <w:r>
              <w:rPr>
                <w:rFonts w:ascii="Century Gothic"/>
                <w:b/>
                <w:i/>
                <w:w w:val="75"/>
                <w:sz w:val="18"/>
              </w:rPr>
              <w:t>?</w:t>
            </w:r>
            <w:r>
              <w:rPr>
                <w:rFonts w:ascii="Century Gothic"/>
                <w:b/>
                <w:i/>
                <w:spacing w:val="-4"/>
                <w:w w:val="75"/>
                <w:sz w:val="18"/>
              </w:rPr>
              <w:t> </w:t>
            </w:r>
            <w:r>
              <w:rPr>
                <w:rFonts w:ascii="Century Gothic"/>
                <w:b/>
                <w:i/>
                <w:spacing w:val="-7"/>
                <w:sz w:val="18"/>
              </w:rPr>
              <w:t>R</w:t>
            </w:r>
            <w:r>
              <w:rPr>
                <w:rFonts w:ascii="Century Gothic"/>
                <w:b/>
                <w:i/>
                <w:spacing w:val="-7"/>
                <w:position w:val="6"/>
                <w:sz w:val="11"/>
              </w:rPr>
              <w:t>2</w:t>
            </w:r>
          </w:p>
        </w:tc>
        <w:tc>
          <w:tcPr>
            <w:tcW w:w="1132" w:type="dxa"/>
            <w:shd w:val="clear" w:color="auto" w:fill="9DD3AF"/>
          </w:tcPr>
          <w:p>
            <w:pPr>
              <w:pStyle w:val="TableParagraph"/>
              <w:spacing w:line="213" w:lineRule="exact"/>
              <w:ind w:left="13"/>
              <w:jc w:val="center"/>
              <w:rPr>
                <w:rFonts w:ascii="Century Gothic" w:hAnsi="Century Gothic"/>
                <w:b/>
                <w:i/>
                <w:sz w:val="18"/>
              </w:rPr>
            </w:pPr>
            <w:r>
              <w:rPr>
                <w:rFonts w:ascii="Century Gothic" w:hAnsi="Century Gothic"/>
                <w:b/>
                <w:i/>
                <w:w w:val="100"/>
                <w:sz w:val="18"/>
              </w:rPr>
              <w:t>Β</w:t>
            </w:r>
          </w:p>
        </w:tc>
        <w:tc>
          <w:tcPr>
            <w:tcW w:w="1132" w:type="dxa"/>
            <w:shd w:val="clear" w:color="auto" w:fill="9DD3AF"/>
          </w:tcPr>
          <w:p>
            <w:pPr>
              <w:pStyle w:val="TableParagraph"/>
              <w:spacing w:line="213" w:lineRule="exact"/>
              <w:ind w:left="14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6"/>
                <w:sz w:val="18"/>
              </w:rPr>
              <w:t>t</w:t>
            </w:r>
          </w:p>
        </w:tc>
        <w:tc>
          <w:tcPr>
            <w:tcW w:w="1029" w:type="dxa"/>
            <w:shd w:val="clear" w:color="auto" w:fill="9DD3AF"/>
          </w:tcPr>
          <w:p>
            <w:pPr>
              <w:pStyle w:val="TableParagraph"/>
              <w:spacing w:line="213" w:lineRule="exact"/>
              <w:ind w:left="12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85"/>
                <w:sz w:val="18"/>
              </w:rPr>
              <w:t>p</w:t>
            </w:r>
          </w:p>
        </w:tc>
        <w:tc>
          <w:tcPr>
            <w:tcW w:w="1015" w:type="dxa"/>
            <w:shd w:val="clear" w:color="auto" w:fill="9DD3AF"/>
          </w:tcPr>
          <w:p>
            <w:pPr>
              <w:pStyle w:val="TableParagraph"/>
              <w:spacing w:line="213" w:lineRule="exact"/>
              <w:ind w:left="355" w:right="342"/>
              <w:jc w:val="center"/>
              <w:rPr>
                <w:rFonts w:ascii="Century Gothic"/>
                <w:b/>
                <w:i/>
                <w:sz w:val="11"/>
              </w:rPr>
            </w:pPr>
            <w:r>
              <w:rPr>
                <w:rFonts w:ascii="Century Gothic"/>
                <w:b/>
                <w:i/>
                <w:w w:val="75"/>
                <w:sz w:val="18"/>
              </w:rPr>
              <w:t>?</w:t>
            </w:r>
            <w:r>
              <w:rPr>
                <w:rFonts w:ascii="Century Gothic"/>
                <w:b/>
                <w:i/>
                <w:spacing w:val="-4"/>
                <w:w w:val="75"/>
                <w:sz w:val="18"/>
              </w:rPr>
              <w:t> </w:t>
            </w:r>
            <w:r>
              <w:rPr>
                <w:rFonts w:ascii="Century Gothic"/>
                <w:b/>
                <w:i/>
                <w:spacing w:val="-7"/>
                <w:sz w:val="18"/>
              </w:rPr>
              <w:t>R</w:t>
            </w:r>
            <w:r>
              <w:rPr>
                <w:rFonts w:ascii="Century Gothic"/>
                <w:b/>
                <w:i/>
                <w:spacing w:val="-7"/>
                <w:position w:val="6"/>
                <w:sz w:val="11"/>
              </w:rPr>
              <w:t>2</w:t>
            </w:r>
          </w:p>
        </w:tc>
        <w:tc>
          <w:tcPr>
            <w:tcW w:w="1212" w:type="dxa"/>
            <w:shd w:val="clear" w:color="auto" w:fill="9DD3AF"/>
          </w:tcPr>
          <w:p>
            <w:pPr>
              <w:pStyle w:val="TableParagraph"/>
              <w:spacing w:line="213" w:lineRule="exact"/>
              <w:ind w:left="10"/>
              <w:jc w:val="center"/>
              <w:rPr>
                <w:rFonts w:ascii="Century Gothic" w:hAnsi="Century Gothic"/>
                <w:b/>
                <w:i/>
                <w:sz w:val="18"/>
              </w:rPr>
            </w:pPr>
            <w:r>
              <w:rPr>
                <w:rFonts w:ascii="Century Gothic" w:hAnsi="Century Gothic"/>
                <w:b/>
                <w:i/>
                <w:w w:val="90"/>
                <w:sz w:val="18"/>
              </w:rPr>
              <w:t>β</w:t>
            </w:r>
          </w:p>
        </w:tc>
        <w:tc>
          <w:tcPr>
            <w:tcW w:w="1111" w:type="dxa"/>
            <w:shd w:val="clear" w:color="auto" w:fill="9DD3AF"/>
          </w:tcPr>
          <w:p>
            <w:pPr>
              <w:pStyle w:val="TableParagraph"/>
              <w:spacing w:line="213" w:lineRule="exact"/>
              <w:ind w:left="9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6"/>
                <w:sz w:val="18"/>
              </w:rPr>
              <w:t>t</w:t>
            </w:r>
          </w:p>
        </w:tc>
        <w:tc>
          <w:tcPr>
            <w:tcW w:w="919" w:type="dxa"/>
            <w:shd w:val="clear" w:color="auto" w:fill="9DD3AF"/>
          </w:tcPr>
          <w:p>
            <w:pPr>
              <w:pStyle w:val="TableParagraph"/>
              <w:spacing w:line="213" w:lineRule="exact"/>
              <w:ind w:left="8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85"/>
                <w:sz w:val="18"/>
              </w:rPr>
              <w:t>p</w:t>
            </w:r>
          </w:p>
        </w:tc>
      </w:tr>
      <w:tr>
        <w:trPr>
          <w:trHeight w:val="433" w:hRule="atLeast"/>
        </w:trPr>
        <w:tc>
          <w:tcPr>
            <w:tcW w:w="1926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Job</w:t>
            </w:r>
            <w:r>
              <w:rPr>
                <w:rFonts w:ascii="Trebuchet MS"/>
                <w:spacing w:val="-1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Satisfaction</w:t>
            </w:r>
          </w:p>
        </w:tc>
        <w:tc>
          <w:tcPr>
            <w:tcW w:w="945" w:type="dxa"/>
            <w:vMerge w:val="restart"/>
          </w:tcPr>
          <w:p>
            <w:pPr>
              <w:pStyle w:val="TableParagraph"/>
              <w:spacing w:line="240" w:lineRule="auto" w:before="6"/>
              <w:ind w:left="0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.210</w:t>
            </w:r>
          </w:p>
        </w:tc>
        <w:tc>
          <w:tcPr>
            <w:tcW w:w="1132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.365</w:t>
            </w:r>
          </w:p>
        </w:tc>
        <w:tc>
          <w:tcPr>
            <w:tcW w:w="1132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3.92</w:t>
            </w:r>
          </w:p>
        </w:tc>
        <w:tc>
          <w:tcPr>
            <w:tcW w:w="1029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.000</w:t>
            </w:r>
          </w:p>
        </w:tc>
        <w:tc>
          <w:tcPr>
            <w:tcW w:w="1015" w:type="dxa"/>
            <w:vMerge w:val="restart"/>
          </w:tcPr>
          <w:p>
            <w:pPr>
              <w:pStyle w:val="TableParagraph"/>
              <w:spacing w:line="240" w:lineRule="auto" w:before="6"/>
              <w:ind w:left="0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.104</w:t>
            </w:r>
          </w:p>
        </w:tc>
        <w:tc>
          <w:tcPr>
            <w:tcW w:w="1212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.234</w:t>
            </w:r>
          </w:p>
        </w:tc>
        <w:tc>
          <w:tcPr>
            <w:tcW w:w="1111" w:type="dxa"/>
          </w:tcPr>
          <w:p>
            <w:pPr>
              <w:pStyle w:val="TableParagraph"/>
              <w:spacing w:line="209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2.36</w:t>
            </w:r>
          </w:p>
        </w:tc>
        <w:tc>
          <w:tcPr>
            <w:tcW w:w="919" w:type="dxa"/>
          </w:tcPr>
          <w:p>
            <w:pPr>
              <w:pStyle w:val="TableParagraph"/>
              <w:spacing w:line="209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.02</w:t>
            </w:r>
          </w:p>
        </w:tc>
      </w:tr>
      <w:tr>
        <w:trPr>
          <w:trHeight w:val="433" w:hRule="atLeast"/>
        </w:trPr>
        <w:tc>
          <w:tcPr>
            <w:tcW w:w="1926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5"/>
                <w:sz w:val="18"/>
              </w:rPr>
              <w:t>Life</w:t>
            </w:r>
            <w:r>
              <w:rPr>
                <w:rFonts w:ascii="Trebuchet MS"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Satisfaction</w:t>
            </w:r>
          </w:p>
        </w:tc>
        <w:tc>
          <w:tcPr>
            <w:tcW w:w="9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.218</w:t>
            </w:r>
          </w:p>
        </w:tc>
        <w:tc>
          <w:tcPr>
            <w:tcW w:w="1132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2.34</w:t>
            </w:r>
          </w:p>
        </w:tc>
        <w:tc>
          <w:tcPr>
            <w:tcW w:w="1029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.02</w:t>
            </w:r>
          </w:p>
        </w:tc>
        <w:tc>
          <w:tcPr>
            <w:tcW w:w="10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.203</w:t>
            </w:r>
          </w:p>
        </w:tc>
        <w:tc>
          <w:tcPr>
            <w:tcW w:w="1111" w:type="dxa"/>
          </w:tcPr>
          <w:p>
            <w:pPr>
              <w:pStyle w:val="TableParagraph"/>
              <w:spacing w:line="209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2.05</w:t>
            </w:r>
          </w:p>
        </w:tc>
        <w:tc>
          <w:tcPr>
            <w:tcW w:w="919" w:type="dxa"/>
          </w:tcPr>
          <w:p>
            <w:pPr>
              <w:pStyle w:val="TableParagraph"/>
              <w:spacing w:line="209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.04</w:t>
            </w:r>
          </w:p>
        </w:tc>
      </w:tr>
    </w:tbl>
    <w:p>
      <w:pPr>
        <w:pStyle w:val="BodyText"/>
        <w:spacing w:before="6"/>
        <w:rPr>
          <w:sz w:val="21"/>
        </w:rPr>
      </w:pPr>
    </w:p>
    <w:p>
      <w:pPr>
        <w:spacing w:before="1"/>
        <w:ind w:left="117" w:right="0" w:firstLine="0"/>
        <w:jc w:val="left"/>
        <w:rPr>
          <w:rFonts w:ascii="Century Gothic"/>
          <w:b/>
          <w:sz w:val="17"/>
        </w:rPr>
      </w:pPr>
      <w:r>
        <w:rPr>
          <w:rFonts w:ascii="Century Gothic"/>
          <w:b/>
          <w:color w:val="373435"/>
          <w:spacing w:val="-2"/>
          <w:w w:val="95"/>
          <w:sz w:val="17"/>
        </w:rPr>
        <w:t>Table</w:t>
      </w:r>
      <w:r>
        <w:rPr>
          <w:rFonts w:ascii="Century Gothic"/>
          <w:b/>
          <w:color w:val="373435"/>
          <w:spacing w:val="-4"/>
          <w:w w:val="95"/>
          <w:sz w:val="17"/>
        </w:rPr>
        <w:t> </w:t>
      </w:r>
      <w:r>
        <w:rPr>
          <w:rFonts w:ascii="Century Gothic"/>
          <w:b/>
          <w:color w:val="373435"/>
          <w:spacing w:val="-10"/>
          <w:sz w:val="17"/>
        </w:rPr>
        <w:t>4</w:t>
      </w:r>
    </w:p>
    <w:p>
      <w:pPr>
        <w:spacing w:before="13"/>
        <w:ind w:left="117" w:right="0" w:firstLine="0"/>
        <w:jc w:val="left"/>
        <w:rPr>
          <w:sz w:val="17"/>
        </w:rPr>
      </w:pPr>
      <w:r>
        <w:rPr>
          <w:color w:val="373435"/>
          <w:w w:val="95"/>
          <w:sz w:val="17"/>
        </w:rPr>
        <w:t>Summary</w:t>
      </w:r>
      <w:r>
        <w:rPr>
          <w:color w:val="373435"/>
          <w:spacing w:val="-8"/>
          <w:w w:val="95"/>
          <w:sz w:val="17"/>
        </w:rPr>
        <w:t> </w:t>
      </w:r>
      <w:r>
        <w:rPr>
          <w:color w:val="373435"/>
          <w:w w:val="95"/>
          <w:sz w:val="17"/>
        </w:rPr>
        <w:t>of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Multiple</w:t>
      </w:r>
      <w:r>
        <w:rPr>
          <w:color w:val="373435"/>
          <w:spacing w:val="-8"/>
          <w:w w:val="95"/>
          <w:sz w:val="17"/>
        </w:rPr>
        <w:t> </w:t>
      </w:r>
      <w:r>
        <w:rPr>
          <w:color w:val="373435"/>
          <w:w w:val="95"/>
          <w:sz w:val="17"/>
        </w:rPr>
        <w:t>Regression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Analysis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of</w:t>
      </w:r>
      <w:r>
        <w:rPr>
          <w:color w:val="373435"/>
          <w:spacing w:val="-8"/>
          <w:w w:val="95"/>
          <w:sz w:val="17"/>
        </w:rPr>
        <w:t> </w:t>
      </w:r>
      <w:r>
        <w:rPr>
          <w:color w:val="373435"/>
          <w:w w:val="95"/>
          <w:sz w:val="17"/>
        </w:rPr>
        <w:t>job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satisfaction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and</w:t>
      </w:r>
      <w:r>
        <w:rPr>
          <w:color w:val="373435"/>
          <w:spacing w:val="-8"/>
          <w:w w:val="95"/>
          <w:sz w:val="17"/>
        </w:rPr>
        <w:t> </w:t>
      </w:r>
      <w:r>
        <w:rPr>
          <w:color w:val="373435"/>
          <w:w w:val="95"/>
          <w:sz w:val="17"/>
        </w:rPr>
        <w:t>life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satisfaction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as</w:t>
      </w:r>
      <w:r>
        <w:rPr>
          <w:color w:val="373435"/>
          <w:spacing w:val="-8"/>
          <w:w w:val="95"/>
          <w:sz w:val="17"/>
        </w:rPr>
        <w:t> </w:t>
      </w:r>
      <w:r>
        <w:rPr>
          <w:color w:val="373435"/>
          <w:w w:val="95"/>
          <w:sz w:val="17"/>
        </w:rPr>
        <w:t>predictor</w:t>
      </w:r>
      <w:r>
        <w:rPr>
          <w:color w:val="373435"/>
          <w:spacing w:val="-7"/>
          <w:w w:val="95"/>
          <w:sz w:val="17"/>
        </w:rPr>
        <w:t> </w:t>
      </w:r>
      <w:r>
        <w:rPr>
          <w:color w:val="373435"/>
          <w:w w:val="95"/>
          <w:sz w:val="17"/>
        </w:rPr>
        <w:t>of</w:t>
      </w:r>
      <w:r>
        <w:rPr>
          <w:color w:val="373435"/>
          <w:spacing w:val="-8"/>
          <w:w w:val="95"/>
          <w:sz w:val="17"/>
        </w:rPr>
        <w:t> </w:t>
      </w:r>
      <w:r>
        <w:rPr>
          <w:color w:val="373435"/>
          <w:spacing w:val="-2"/>
          <w:w w:val="95"/>
          <w:sz w:val="17"/>
        </w:rPr>
        <w:t>hostility</w:t>
      </w:r>
    </w:p>
    <w:p>
      <w:pPr>
        <w:pStyle w:val="BodyText"/>
        <w:spacing w:before="4"/>
        <w:rPr>
          <w:sz w:val="7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983"/>
        <w:gridCol w:w="1089"/>
        <w:gridCol w:w="1087"/>
        <w:gridCol w:w="1212"/>
        <w:gridCol w:w="967"/>
        <w:gridCol w:w="1209"/>
        <w:gridCol w:w="1089"/>
        <w:gridCol w:w="967"/>
      </w:tblGrid>
      <w:tr>
        <w:trPr>
          <w:trHeight w:val="440" w:hRule="atLeast"/>
        </w:trPr>
        <w:tc>
          <w:tcPr>
            <w:tcW w:w="1818" w:type="dxa"/>
            <w:vMerge w:val="restart"/>
            <w:shd w:val="clear" w:color="auto" w:fill="9DD3AF"/>
          </w:tcPr>
          <w:p>
            <w:pPr>
              <w:pStyle w:val="TableParagraph"/>
              <w:spacing w:line="213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spacing w:val="-2"/>
                <w:w w:val="95"/>
                <w:sz w:val="18"/>
              </w:rPr>
              <w:t>Predictor</w:t>
            </w:r>
            <w:r>
              <w:rPr>
                <w:rFonts w:ascii="Century Gothic"/>
                <w:b/>
                <w:spacing w:val="1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variables</w:t>
            </w:r>
          </w:p>
        </w:tc>
        <w:tc>
          <w:tcPr>
            <w:tcW w:w="4371" w:type="dxa"/>
            <w:gridSpan w:val="4"/>
            <w:shd w:val="clear" w:color="auto" w:fill="9DD3AF"/>
          </w:tcPr>
          <w:p>
            <w:pPr>
              <w:pStyle w:val="TableParagraph"/>
              <w:spacing w:line="213" w:lineRule="exact"/>
              <w:ind w:left="508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Teachers</w:t>
            </w:r>
            <w:r>
              <w:rPr>
                <w:rFonts w:ascii="Century Gothic"/>
                <w:b/>
                <w:spacing w:val="15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Public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Sector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Schools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(n</w:t>
            </w:r>
            <w:r>
              <w:rPr>
                <w:rFonts w:ascii="Century Gothic"/>
                <w:b/>
                <w:spacing w:val="-1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=100)</w:t>
            </w:r>
          </w:p>
        </w:tc>
        <w:tc>
          <w:tcPr>
            <w:tcW w:w="4232" w:type="dxa"/>
            <w:gridSpan w:val="4"/>
            <w:shd w:val="clear" w:color="auto" w:fill="9DD3AF"/>
          </w:tcPr>
          <w:p>
            <w:pPr>
              <w:pStyle w:val="TableParagraph"/>
              <w:spacing w:line="213" w:lineRule="exact"/>
              <w:ind w:left="1079" w:right="1080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Teachers</w:t>
            </w:r>
            <w:r>
              <w:rPr>
                <w:rFonts w:ascii="Century Gothic"/>
                <w:b/>
                <w:spacing w:val="-2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of</w:t>
            </w:r>
            <w:r>
              <w:rPr>
                <w:rFonts w:ascii="Century Gothic"/>
                <w:b/>
                <w:spacing w:val="-1"/>
                <w:sz w:val="18"/>
              </w:rPr>
              <w:t> </w:t>
            </w:r>
            <w:r>
              <w:rPr>
                <w:rFonts w:ascii="Century Gothic"/>
                <w:b/>
                <w:w w:val="90"/>
                <w:sz w:val="18"/>
              </w:rPr>
              <w:t>Private</w:t>
            </w:r>
            <w:r>
              <w:rPr>
                <w:rFonts w:ascii="Century Gothic"/>
                <w:b/>
                <w:spacing w:val="-1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w w:val="90"/>
                <w:sz w:val="18"/>
              </w:rPr>
              <w:t>Sector</w:t>
            </w:r>
          </w:p>
          <w:p>
            <w:pPr>
              <w:pStyle w:val="TableParagraph"/>
              <w:spacing w:line="205" w:lineRule="exact" w:before="2"/>
              <w:ind w:left="1079" w:right="1069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w w:val="90"/>
                <w:sz w:val="18"/>
              </w:rPr>
              <w:t>(n</w:t>
            </w:r>
            <w:r>
              <w:rPr>
                <w:rFonts w:ascii="Century Gothic"/>
                <w:b/>
                <w:spacing w:val="-9"/>
                <w:w w:val="90"/>
                <w:sz w:val="18"/>
              </w:rPr>
              <w:t> </w:t>
            </w:r>
            <w:r>
              <w:rPr>
                <w:rFonts w:ascii="Century Gothic"/>
                <w:b/>
                <w:spacing w:val="-2"/>
                <w:sz w:val="18"/>
              </w:rPr>
              <w:t>=100)</w:t>
            </w:r>
          </w:p>
        </w:tc>
      </w:tr>
      <w:tr>
        <w:trPr>
          <w:trHeight w:val="440" w:hRule="atLeast"/>
        </w:trPr>
        <w:tc>
          <w:tcPr>
            <w:tcW w:w="1818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3" w:type="dxa"/>
            <w:shd w:val="clear" w:color="auto" w:fill="9DD3AF"/>
          </w:tcPr>
          <w:p>
            <w:pPr>
              <w:pStyle w:val="TableParagraph"/>
              <w:spacing w:line="214" w:lineRule="exact"/>
              <w:ind w:left="346" w:right="330"/>
              <w:jc w:val="center"/>
              <w:rPr>
                <w:rFonts w:ascii="Century Gothic"/>
                <w:b/>
                <w:i/>
                <w:sz w:val="11"/>
              </w:rPr>
            </w:pPr>
            <w:r>
              <w:rPr>
                <w:rFonts w:ascii="Arial Nova Cond Light"/>
                <w:b w:val="0"/>
                <w:i/>
                <w:sz w:val="18"/>
              </w:rPr>
              <w:t>?</w:t>
            </w:r>
            <w:r>
              <w:rPr>
                <w:rFonts w:ascii="Arial Nova Cond Light"/>
                <w:b w:val="0"/>
                <w:i/>
                <w:spacing w:val="-19"/>
                <w:sz w:val="18"/>
              </w:rPr>
              <w:t> </w:t>
            </w:r>
            <w:r>
              <w:rPr>
                <w:rFonts w:ascii="Century Gothic"/>
                <w:b/>
                <w:i/>
                <w:spacing w:val="-5"/>
                <w:sz w:val="18"/>
              </w:rPr>
              <w:t>R</w:t>
            </w:r>
            <w:r>
              <w:rPr>
                <w:rFonts w:ascii="Century Gothic"/>
                <w:b/>
                <w:i/>
                <w:spacing w:val="-5"/>
                <w:position w:val="6"/>
                <w:sz w:val="11"/>
              </w:rPr>
              <w:t>2</w:t>
            </w:r>
          </w:p>
        </w:tc>
        <w:tc>
          <w:tcPr>
            <w:tcW w:w="1089" w:type="dxa"/>
            <w:shd w:val="clear" w:color="auto" w:fill="9DD3AF"/>
          </w:tcPr>
          <w:p>
            <w:pPr>
              <w:pStyle w:val="TableParagraph"/>
              <w:spacing w:line="213" w:lineRule="exact"/>
              <w:ind w:left="10"/>
              <w:jc w:val="center"/>
              <w:rPr>
                <w:rFonts w:ascii="Century Gothic" w:hAnsi="Century Gothic"/>
                <w:b/>
                <w:i/>
                <w:sz w:val="18"/>
              </w:rPr>
            </w:pPr>
            <w:r>
              <w:rPr>
                <w:rFonts w:ascii="Century Gothic" w:hAnsi="Century Gothic"/>
                <w:b/>
                <w:i/>
                <w:w w:val="90"/>
                <w:sz w:val="18"/>
              </w:rPr>
              <w:t>β</w:t>
            </w:r>
          </w:p>
        </w:tc>
        <w:tc>
          <w:tcPr>
            <w:tcW w:w="1087" w:type="dxa"/>
            <w:shd w:val="clear" w:color="auto" w:fill="9DD3AF"/>
          </w:tcPr>
          <w:p>
            <w:pPr>
              <w:pStyle w:val="TableParagraph"/>
              <w:spacing w:line="213" w:lineRule="exact"/>
              <w:ind w:left="16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6"/>
                <w:sz w:val="18"/>
              </w:rPr>
              <w:t>t</w:t>
            </w:r>
          </w:p>
        </w:tc>
        <w:tc>
          <w:tcPr>
            <w:tcW w:w="1212" w:type="dxa"/>
            <w:shd w:val="clear" w:color="auto" w:fill="9DD3AF"/>
          </w:tcPr>
          <w:p>
            <w:pPr>
              <w:pStyle w:val="TableParagraph"/>
              <w:spacing w:line="213" w:lineRule="exact"/>
              <w:ind w:left="10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85"/>
                <w:sz w:val="18"/>
              </w:rPr>
              <w:t>p</w:t>
            </w:r>
          </w:p>
        </w:tc>
        <w:tc>
          <w:tcPr>
            <w:tcW w:w="967" w:type="dxa"/>
            <w:shd w:val="clear" w:color="auto" w:fill="9DD3AF"/>
          </w:tcPr>
          <w:p>
            <w:pPr>
              <w:pStyle w:val="TableParagraph"/>
              <w:spacing w:line="213" w:lineRule="exact"/>
              <w:ind w:left="330" w:right="319"/>
              <w:jc w:val="center"/>
              <w:rPr>
                <w:rFonts w:ascii="Century Gothic"/>
                <w:b/>
                <w:i/>
                <w:sz w:val="11"/>
              </w:rPr>
            </w:pPr>
            <w:r>
              <w:rPr>
                <w:rFonts w:ascii="Century Gothic"/>
                <w:b/>
                <w:i/>
                <w:w w:val="75"/>
                <w:sz w:val="18"/>
              </w:rPr>
              <w:t>?</w:t>
            </w:r>
            <w:r>
              <w:rPr>
                <w:rFonts w:ascii="Century Gothic"/>
                <w:b/>
                <w:i/>
                <w:spacing w:val="-4"/>
                <w:w w:val="75"/>
                <w:sz w:val="18"/>
              </w:rPr>
              <w:t> </w:t>
            </w:r>
            <w:r>
              <w:rPr>
                <w:rFonts w:ascii="Century Gothic"/>
                <w:b/>
                <w:i/>
                <w:spacing w:val="-7"/>
                <w:sz w:val="18"/>
              </w:rPr>
              <w:t>R</w:t>
            </w:r>
            <w:r>
              <w:rPr>
                <w:rFonts w:ascii="Century Gothic"/>
                <w:b/>
                <w:i/>
                <w:spacing w:val="-7"/>
                <w:position w:val="6"/>
                <w:sz w:val="11"/>
              </w:rPr>
              <w:t>2</w:t>
            </w:r>
          </w:p>
        </w:tc>
        <w:tc>
          <w:tcPr>
            <w:tcW w:w="1209" w:type="dxa"/>
            <w:shd w:val="clear" w:color="auto" w:fill="9DD3AF"/>
          </w:tcPr>
          <w:p>
            <w:pPr>
              <w:pStyle w:val="TableParagraph"/>
              <w:spacing w:line="213" w:lineRule="exact"/>
              <w:ind w:left="11"/>
              <w:jc w:val="center"/>
              <w:rPr>
                <w:rFonts w:ascii="Century Gothic" w:hAnsi="Century Gothic"/>
                <w:b/>
                <w:i/>
                <w:sz w:val="18"/>
              </w:rPr>
            </w:pPr>
            <w:r>
              <w:rPr>
                <w:rFonts w:ascii="Century Gothic" w:hAnsi="Century Gothic"/>
                <w:b/>
                <w:i/>
                <w:w w:val="90"/>
                <w:sz w:val="18"/>
              </w:rPr>
              <w:t>β</w:t>
            </w:r>
          </w:p>
        </w:tc>
        <w:tc>
          <w:tcPr>
            <w:tcW w:w="1089" w:type="dxa"/>
            <w:shd w:val="clear" w:color="auto" w:fill="9DD3AF"/>
          </w:tcPr>
          <w:p>
            <w:pPr>
              <w:pStyle w:val="TableParagraph"/>
              <w:spacing w:line="213" w:lineRule="exact"/>
              <w:ind w:left="11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6"/>
                <w:sz w:val="18"/>
              </w:rPr>
              <w:t>t</w:t>
            </w:r>
          </w:p>
        </w:tc>
        <w:tc>
          <w:tcPr>
            <w:tcW w:w="967" w:type="dxa"/>
            <w:shd w:val="clear" w:color="auto" w:fill="9DD3AF"/>
          </w:tcPr>
          <w:p>
            <w:pPr>
              <w:pStyle w:val="TableParagraph"/>
              <w:spacing w:line="213" w:lineRule="exact"/>
              <w:ind w:left="7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99"/>
                <w:sz w:val="18"/>
              </w:rPr>
              <w:t>P</w:t>
            </w:r>
          </w:p>
        </w:tc>
      </w:tr>
      <w:tr>
        <w:trPr>
          <w:trHeight w:val="433" w:hRule="atLeast"/>
        </w:trPr>
        <w:tc>
          <w:tcPr>
            <w:tcW w:w="1818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90"/>
                <w:sz w:val="18"/>
              </w:rPr>
              <w:t>Job</w:t>
            </w:r>
            <w:r>
              <w:rPr>
                <w:rFonts w:ascii="Trebuchet MS"/>
                <w:spacing w:val="-1"/>
                <w:w w:val="90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Satisfaction</w:t>
            </w:r>
          </w:p>
        </w:tc>
        <w:tc>
          <w:tcPr>
            <w:tcW w:w="983" w:type="dxa"/>
            <w:vMerge w:val="restart"/>
          </w:tcPr>
          <w:p>
            <w:pPr>
              <w:pStyle w:val="TableParagraph"/>
              <w:spacing w:line="240" w:lineRule="auto" w:before="6"/>
              <w:ind w:left="0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line="240" w:lineRule="auto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.258</w:t>
            </w:r>
          </w:p>
        </w:tc>
        <w:tc>
          <w:tcPr>
            <w:tcW w:w="1089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.454</w:t>
            </w:r>
          </w:p>
        </w:tc>
        <w:tc>
          <w:tcPr>
            <w:tcW w:w="1087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5.03</w:t>
            </w:r>
          </w:p>
        </w:tc>
        <w:tc>
          <w:tcPr>
            <w:tcW w:w="1212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.000</w:t>
            </w:r>
          </w:p>
        </w:tc>
        <w:tc>
          <w:tcPr>
            <w:tcW w:w="967" w:type="dxa"/>
            <w:vMerge w:val="restart"/>
          </w:tcPr>
          <w:p>
            <w:pPr>
              <w:pStyle w:val="TableParagraph"/>
              <w:spacing w:line="240" w:lineRule="auto" w:before="6"/>
              <w:ind w:left="0"/>
              <w:rPr>
                <w:rFonts w:ascii="Trebuchet MS"/>
                <w:sz w:val="18"/>
              </w:rPr>
            </w:pPr>
          </w:p>
          <w:p>
            <w:pPr>
              <w:pStyle w:val="TableParagraph"/>
              <w:spacing w:line="240" w:lineRule="auto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.009</w:t>
            </w:r>
          </w:p>
        </w:tc>
        <w:tc>
          <w:tcPr>
            <w:tcW w:w="1209" w:type="dxa"/>
          </w:tcPr>
          <w:p>
            <w:pPr>
              <w:pStyle w:val="TableParagraph"/>
              <w:spacing w:line="209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.112</w:t>
            </w:r>
          </w:p>
        </w:tc>
        <w:tc>
          <w:tcPr>
            <w:tcW w:w="1089" w:type="dxa"/>
          </w:tcPr>
          <w:p>
            <w:pPr>
              <w:pStyle w:val="TableParagraph"/>
              <w:spacing w:line="209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1.06</w:t>
            </w:r>
          </w:p>
        </w:tc>
        <w:tc>
          <w:tcPr>
            <w:tcW w:w="967" w:type="dxa"/>
          </w:tcPr>
          <w:p>
            <w:pPr>
              <w:pStyle w:val="TableParagraph"/>
              <w:spacing w:line="209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.28</w:t>
            </w:r>
          </w:p>
        </w:tc>
      </w:tr>
      <w:tr>
        <w:trPr>
          <w:trHeight w:val="433" w:hRule="atLeast"/>
        </w:trPr>
        <w:tc>
          <w:tcPr>
            <w:tcW w:w="1818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5"/>
                <w:sz w:val="18"/>
              </w:rPr>
              <w:t>Life</w:t>
            </w:r>
            <w:r>
              <w:rPr>
                <w:rFonts w:ascii="Trebuchet MS"/>
                <w:spacing w:val="-6"/>
                <w:w w:val="85"/>
                <w:sz w:val="18"/>
              </w:rPr>
              <w:t> </w:t>
            </w:r>
            <w:r>
              <w:rPr>
                <w:rFonts w:ascii="Trebuchet MS"/>
                <w:spacing w:val="-2"/>
                <w:sz w:val="18"/>
              </w:rPr>
              <w:t>Satisfaction</w:t>
            </w:r>
          </w:p>
        </w:tc>
        <w:tc>
          <w:tcPr>
            <w:tcW w:w="9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.162</w:t>
            </w:r>
          </w:p>
        </w:tc>
        <w:tc>
          <w:tcPr>
            <w:tcW w:w="1087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1.80</w:t>
            </w:r>
          </w:p>
        </w:tc>
        <w:tc>
          <w:tcPr>
            <w:tcW w:w="1212" w:type="dxa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.07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9" w:type="dxa"/>
          </w:tcPr>
          <w:p>
            <w:pPr>
              <w:pStyle w:val="TableParagraph"/>
              <w:spacing w:line="209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w w:val="80"/>
                <w:sz w:val="18"/>
              </w:rPr>
              <w:t>-</w:t>
            </w:r>
            <w:r>
              <w:rPr>
                <w:rFonts w:ascii="Trebuchet MS"/>
                <w:spacing w:val="-4"/>
                <w:w w:val="90"/>
                <w:sz w:val="18"/>
              </w:rPr>
              <w:t>.019</w:t>
            </w:r>
          </w:p>
        </w:tc>
        <w:tc>
          <w:tcPr>
            <w:tcW w:w="1089" w:type="dxa"/>
          </w:tcPr>
          <w:p>
            <w:pPr>
              <w:pStyle w:val="TableParagraph"/>
              <w:spacing w:line="209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4"/>
                <w:sz w:val="18"/>
              </w:rPr>
              <w:t>.184</w:t>
            </w:r>
          </w:p>
        </w:tc>
        <w:tc>
          <w:tcPr>
            <w:tcW w:w="967" w:type="dxa"/>
          </w:tcPr>
          <w:p>
            <w:pPr>
              <w:pStyle w:val="TableParagraph"/>
              <w:spacing w:line="209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spacing w:val="-5"/>
                <w:w w:val="95"/>
                <w:sz w:val="18"/>
              </w:rPr>
              <w:t>.85</w:t>
            </w:r>
          </w:p>
        </w:tc>
      </w:tr>
    </w:tbl>
    <w:p>
      <w:pPr>
        <w:pStyle w:val="BodyText"/>
        <w:rPr>
          <w:sz w:val="6"/>
        </w:rPr>
      </w:pPr>
    </w:p>
    <w:p>
      <w:pPr>
        <w:spacing w:after="0"/>
        <w:rPr>
          <w:sz w:val="6"/>
        </w:rPr>
        <w:sectPr>
          <w:headerReference w:type="even" r:id="rId10"/>
          <w:headerReference w:type="default" r:id="rId11"/>
          <w:footerReference w:type="even" r:id="rId12"/>
          <w:footerReference w:type="default" r:id="rId13"/>
          <w:pgSz w:w="12060" w:h="15840"/>
          <w:pgMar w:header="0" w:footer="626" w:top="920" w:bottom="820" w:left="700" w:right="680"/>
          <w:pgNumType w:start="16"/>
        </w:sectPr>
      </w:pPr>
    </w:p>
    <w:p>
      <w:pPr>
        <w:pStyle w:val="Heading1"/>
        <w:spacing w:before="59"/>
        <w:ind w:left="120"/>
        <w:rPr>
          <w:rFonts w:ascii="Trebuchet MS"/>
        </w:rPr>
      </w:pPr>
      <w:r>
        <w:rPr/>
        <w:pict>
          <v:group style="position:absolute;margin-left:41.298199pt;margin-top:0pt;width:117.5pt;height:26.95pt;mso-position-horizontal-relative:page;mso-position-vertical-relative:page;z-index:15730688" id="docshapegroup36" coordorigin="826,0" coordsize="2350,539">
            <v:rect style="position:absolute;left:2587;top:0;width:588;height:539" id="docshape37" filled="true" fillcolor="#76c04e" stroked="false">
              <v:fill type="solid"/>
            </v:rect>
            <v:rect style="position:absolute;left:2000;top:0;width:588;height:539" id="docshape38" filled="true" fillcolor="#9dd3af" stroked="false">
              <v:fill type="solid"/>
            </v:rect>
            <v:rect style="position:absolute;left:1413;top:0;width:588;height:539" id="docshape39" filled="true" fillcolor="#76c04e" stroked="false">
              <v:fill type="solid"/>
            </v:rect>
            <v:rect style="position:absolute;left:825;top:0;width:588;height:539" id="docshape40" filled="true" fillcolor="#9dd3af" stroked="false">
              <v:fill type="solid"/>
            </v:rect>
            <w10:wrap type="none"/>
          </v:group>
        </w:pict>
      </w:r>
      <w:r>
        <w:rPr>
          <w:rFonts w:ascii="Trebuchet MS"/>
          <w:color w:val="76C04E"/>
          <w:spacing w:val="-2"/>
          <w:w w:val="110"/>
        </w:rPr>
        <w:t>DISCUSSIONS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47" w:lineRule="auto"/>
        <w:ind w:left="120" w:right="38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present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found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anger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majority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teachers.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Previous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literature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documented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people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exhibit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anger when they encounter unfair treatment, unreasonable situation and </w:t>
      </w:r>
      <w:r>
        <w:rPr>
          <w:color w:val="373435"/>
        </w:rPr>
        <w:t>violation</w:t>
      </w:r>
      <w:r>
        <w:rPr>
          <w:color w:val="373435"/>
          <w:spacing w:val="35"/>
        </w:rPr>
        <w:t> </w:t>
      </w:r>
      <w:r>
        <w:rPr>
          <w:color w:val="373435"/>
        </w:rPr>
        <w:t>of</w:t>
      </w:r>
      <w:r>
        <w:rPr>
          <w:color w:val="373435"/>
          <w:spacing w:val="36"/>
        </w:rPr>
        <w:t> </w:t>
      </w:r>
      <w:r>
        <w:rPr>
          <w:color w:val="373435"/>
        </w:rPr>
        <w:t>rules</w:t>
      </w:r>
      <w:r>
        <w:rPr>
          <w:color w:val="373435"/>
          <w:spacing w:val="36"/>
        </w:rPr>
        <w:t> </w:t>
      </w:r>
      <w:r>
        <w:rPr>
          <w:color w:val="373435"/>
        </w:rPr>
        <w:t>and</w:t>
      </w:r>
      <w:r>
        <w:rPr>
          <w:color w:val="373435"/>
          <w:spacing w:val="36"/>
        </w:rPr>
        <w:t> </w:t>
      </w:r>
      <w:r>
        <w:rPr>
          <w:color w:val="373435"/>
        </w:rPr>
        <w:t>norms</w:t>
      </w:r>
      <w:r>
        <w:rPr>
          <w:color w:val="373435"/>
          <w:position w:val="9"/>
          <w:sz w:val="9"/>
        </w:rPr>
        <w:t>20</w:t>
      </w:r>
      <w:r>
        <w:rPr>
          <w:color w:val="373435"/>
          <w:spacing w:val="-18"/>
          <w:position w:val="9"/>
          <w:sz w:val="9"/>
        </w:rPr>
        <w:t> </w:t>
      </w:r>
      <w:r>
        <w:rPr>
          <w:color w:val="373435"/>
          <w:w w:val="95"/>
        </w:rPr>
        <w:t>.</w:t>
      </w:r>
      <w:r>
        <w:rPr>
          <w:color w:val="373435"/>
          <w:spacing w:val="28"/>
        </w:rPr>
        <w:t> </w:t>
      </w:r>
      <w:r>
        <w:rPr>
          <w:color w:val="373435"/>
        </w:rPr>
        <w:t>Teachers</w:t>
      </w:r>
      <w:r>
        <w:rPr>
          <w:color w:val="373435"/>
          <w:spacing w:val="36"/>
        </w:rPr>
        <w:t> </w:t>
      </w:r>
      <w:r>
        <w:rPr>
          <w:color w:val="373435"/>
        </w:rPr>
        <w:t>might</w:t>
      </w:r>
      <w:r>
        <w:rPr>
          <w:color w:val="373435"/>
          <w:spacing w:val="36"/>
        </w:rPr>
        <w:t> </w:t>
      </w:r>
      <w:r>
        <w:rPr>
          <w:color w:val="373435"/>
        </w:rPr>
        <w:t>have</w:t>
      </w:r>
      <w:r>
        <w:rPr>
          <w:color w:val="373435"/>
          <w:spacing w:val="36"/>
        </w:rPr>
        <w:t> </w:t>
      </w:r>
      <w:r>
        <w:rPr>
          <w:color w:val="373435"/>
          <w:spacing w:val="-4"/>
        </w:rPr>
        <w:t>faced</w:t>
      </w:r>
    </w:p>
    <w:p>
      <w:pPr>
        <w:pStyle w:val="BodyText"/>
        <w:spacing w:line="249" w:lineRule="auto" w:before="70"/>
        <w:ind w:left="120" w:right="123"/>
        <w:jc w:val="both"/>
      </w:pPr>
      <w:r>
        <w:rPr/>
        <w:br w:type="column"/>
      </w:r>
      <w:r>
        <w:rPr>
          <w:color w:val="373435"/>
          <w:w w:val="95"/>
        </w:rPr>
        <w:t>unreasonable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situation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unfair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home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that </w:t>
      </w:r>
      <w:r>
        <w:rPr>
          <w:color w:val="373435"/>
          <w:w w:val="90"/>
        </w:rPr>
        <w:t>developed angry feelings and acts in them. In private work setting, </w:t>
      </w:r>
      <w:r>
        <w:rPr>
          <w:color w:val="373435"/>
          <w:w w:val="95"/>
        </w:rPr>
        <w:t>mostly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employees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keep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complaining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problematic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situation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unfair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received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employers/organizations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that </w:t>
      </w:r>
      <w:r>
        <w:rPr>
          <w:color w:val="373435"/>
        </w:rPr>
        <w:t>might</w:t>
      </w:r>
      <w:r>
        <w:rPr>
          <w:color w:val="373435"/>
          <w:spacing w:val="-33"/>
        </w:rPr>
        <w:t> </w:t>
      </w:r>
      <w:r>
        <w:rPr>
          <w:color w:val="373435"/>
        </w:rPr>
        <w:t>became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cause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blowing</w:t>
      </w:r>
      <w:r>
        <w:rPr>
          <w:color w:val="373435"/>
          <w:spacing w:val="-32"/>
        </w:rPr>
        <w:t> </w:t>
      </w:r>
      <w:r>
        <w:rPr>
          <w:color w:val="373435"/>
        </w:rPr>
        <w:t>more</w:t>
      </w:r>
      <w:r>
        <w:rPr>
          <w:color w:val="373435"/>
          <w:spacing w:val="-32"/>
        </w:rPr>
        <w:t> </w:t>
      </w:r>
      <w:r>
        <w:rPr>
          <w:color w:val="373435"/>
        </w:rPr>
        <w:t>anger</w:t>
      </w:r>
      <w:r>
        <w:rPr>
          <w:color w:val="373435"/>
          <w:spacing w:val="-32"/>
        </w:rPr>
        <w:t> </w:t>
      </w:r>
      <w:r>
        <w:rPr>
          <w:color w:val="373435"/>
        </w:rPr>
        <w:t>in</w:t>
      </w:r>
      <w:r>
        <w:rPr>
          <w:color w:val="373435"/>
          <w:spacing w:val="-32"/>
        </w:rPr>
        <w:t> </w:t>
      </w:r>
      <w:r>
        <w:rPr>
          <w:color w:val="373435"/>
        </w:rPr>
        <w:t>them.</w:t>
      </w:r>
    </w:p>
    <w:p>
      <w:pPr>
        <w:spacing w:after="0" w:line="249" w:lineRule="auto"/>
        <w:jc w:val="both"/>
        <w:sectPr>
          <w:type w:val="continuous"/>
          <w:pgSz w:w="12060" w:h="15840"/>
          <w:pgMar w:header="0" w:footer="626" w:top="520" w:bottom="820" w:left="700" w:right="680"/>
          <w:cols w:num="2" w:equalWidth="0">
            <w:col w:w="5122" w:space="343"/>
            <w:col w:w="5215"/>
          </w:cols>
        </w:sectPr>
      </w:pPr>
    </w:p>
    <w:p>
      <w:pPr>
        <w:pStyle w:val="BodyText"/>
        <w:spacing w:line="244" w:lineRule="auto" w:before="140"/>
        <w:ind w:left="120" w:right="38"/>
        <w:jc w:val="both"/>
      </w:pPr>
      <w:r>
        <w:rPr>
          <w:color w:val="373435"/>
          <w:w w:val="95"/>
        </w:rPr>
        <w:t>Hostility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found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secondary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school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teachers.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was </w:t>
      </w:r>
      <w:r>
        <w:rPr>
          <w:color w:val="373435"/>
          <w:spacing w:val="-2"/>
        </w:rPr>
        <w:t>more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prevalent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among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teachers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of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private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sector.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Hostility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7"/>
        </w:rPr>
        <w:t> </w:t>
      </w:r>
      <w:r>
        <w:rPr>
          <w:color w:val="373435"/>
          <w:spacing w:val="-2"/>
        </w:rPr>
        <w:t>a </w:t>
      </w:r>
      <w:r>
        <w:rPr>
          <w:color w:val="373435"/>
          <w:w w:val="95"/>
        </w:rPr>
        <w:t>negative attitude a person has towards objects</w:t>
      </w:r>
      <w:r>
        <w:rPr>
          <w:color w:val="373435"/>
          <w:w w:val="95"/>
          <w:position w:val="9"/>
          <w:sz w:val="9"/>
        </w:rPr>
        <w:t>21</w:t>
      </w:r>
      <w:r>
        <w:rPr>
          <w:color w:val="373435"/>
          <w:w w:val="95"/>
        </w:rPr>
        <w:t>. People usually express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hostility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via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emotional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verbal responses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full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resentment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1"/>
        </w:rPr>
        <w:t> </w:t>
      </w:r>
      <w:r>
        <w:rPr>
          <w:color w:val="373435"/>
        </w:rPr>
        <w:t>suspiciousness</w:t>
      </w:r>
      <w:r>
        <w:rPr>
          <w:color w:val="373435"/>
          <w:position w:val="9"/>
          <w:sz w:val="9"/>
        </w:rPr>
        <w:t>10</w:t>
      </w:r>
      <w:r>
        <w:rPr>
          <w:color w:val="373435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7" w:lineRule="auto"/>
        <w:ind w:left="119"/>
      </w:pPr>
      <w:r>
        <w:rPr>
          <w:color w:val="373435"/>
          <w:w w:val="90"/>
        </w:rPr>
        <w:t>Job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satisfaction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significant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predictor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anger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teachers of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both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groups.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Satisfaction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job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employee's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affective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reaction towards job</w:t>
      </w:r>
      <w:r>
        <w:rPr>
          <w:color w:val="373435"/>
          <w:w w:val="90"/>
          <w:position w:val="9"/>
          <w:sz w:val="9"/>
        </w:rPr>
        <w:t>22</w:t>
      </w:r>
      <w:r>
        <w:rPr>
          <w:color w:val="373435"/>
          <w:w w:val="90"/>
        </w:rPr>
        <w:t>. It seemed that teachers of public and private sector </w:t>
      </w:r>
      <w:r>
        <w:rPr>
          <w:color w:val="373435"/>
          <w:w w:val="95"/>
        </w:rPr>
        <w:t>might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satisfied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dissatisfied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domains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job </w:t>
      </w:r>
      <w:r>
        <w:rPr>
          <w:color w:val="373435"/>
          <w:w w:val="90"/>
        </w:rPr>
        <w:t>which constituted anger in them. Furthermore, job satisfaction is a chief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element</w:t>
      </w:r>
      <w:r>
        <w:rPr>
          <w:color w:val="373435"/>
          <w:spacing w:val="-1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one's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w w:val="90"/>
          <w:position w:val="9"/>
          <w:sz w:val="9"/>
        </w:rPr>
        <w:t>23</w:t>
      </w:r>
      <w:r>
        <w:rPr>
          <w:color w:val="373435"/>
          <w:w w:val="90"/>
        </w:rPr>
        <w:t>,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reason,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dissatisfaction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job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is </w:t>
      </w:r>
      <w:r>
        <w:rPr>
          <w:color w:val="373435"/>
          <w:w w:val="95"/>
        </w:rPr>
        <w:t>likely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develop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frustration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people.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Previous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studies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also reported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relationship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frustration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intolerance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anger</w:t>
      </w:r>
      <w:r>
        <w:rPr>
          <w:color w:val="373435"/>
          <w:w w:val="95"/>
          <w:position w:val="9"/>
          <w:sz w:val="9"/>
        </w:rPr>
        <w:t>24</w:t>
      </w:r>
      <w:r>
        <w:rPr>
          <w:color w:val="373435"/>
          <w:w w:val="95"/>
        </w:rPr>
        <w:t>. 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present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job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satisfaction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significantly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predicted hostility but only in secondary school teachers of public sector. </w:t>
      </w:r>
      <w:r>
        <w:rPr>
          <w:color w:val="373435"/>
          <w:w w:val="90"/>
        </w:rPr>
        <w:t>Teachers of public sector school might be dissatisfied with some of 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domains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job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(i.e,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communication,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relations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co-worker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&amp; </w:t>
      </w:r>
      <w:r>
        <w:rPr>
          <w:color w:val="373435"/>
          <w:w w:val="95"/>
        </w:rPr>
        <w:t>supervision)</w:t>
      </w:r>
      <w:r>
        <w:rPr>
          <w:color w:val="373435"/>
        </w:rPr>
        <w:t> </w:t>
      </w:r>
      <w:r>
        <w:rPr>
          <w:color w:val="373435"/>
          <w:w w:val="95"/>
        </w:rPr>
        <w:t>leading</w:t>
      </w:r>
      <w:r>
        <w:rPr>
          <w:color w:val="373435"/>
        </w:rPr>
        <w:t> </w:t>
      </w:r>
      <w:r>
        <w:rPr>
          <w:color w:val="373435"/>
          <w:w w:val="95"/>
        </w:rPr>
        <w:t>resentment,</w:t>
      </w:r>
      <w:r>
        <w:rPr>
          <w:color w:val="373435"/>
        </w:rPr>
        <w:t> </w:t>
      </w:r>
      <w:r>
        <w:rPr>
          <w:color w:val="373435"/>
          <w:w w:val="95"/>
        </w:rPr>
        <w:t>suspiciousness</w:t>
      </w:r>
      <w:r>
        <w:rPr>
          <w:color w:val="373435"/>
        </w:rPr>
        <w:t> </w:t>
      </w:r>
      <w:r>
        <w:rPr>
          <w:color w:val="373435"/>
          <w:w w:val="95"/>
        </w:rPr>
        <w:t>and</w:t>
      </w:r>
      <w:r>
        <w:rPr>
          <w:color w:val="373435"/>
        </w:rPr>
        <w:t> </w:t>
      </w:r>
      <w:r>
        <w:rPr>
          <w:color w:val="373435"/>
          <w:w w:val="95"/>
        </w:rPr>
        <w:t>distrust</w:t>
      </w:r>
      <w:r>
        <w:rPr>
          <w:color w:val="373435"/>
          <w:spacing w:val="80"/>
        </w:rPr>
        <w:t> </w:t>
      </w:r>
      <w:r>
        <w:rPr>
          <w:color w:val="373435"/>
          <w:w w:val="95"/>
        </w:rPr>
        <w:t>collectively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known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hostility.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Previous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confirm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 working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conditions,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team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autonomy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influence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satisfaction with job</w:t>
      </w:r>
      <w:r>
        <w:rPr>
          <w:color w:val="373435"/>
          <w:w w:val="90"/>
          <w:position w:val="9"/>
          <w:sz w:val="9"/>
        </w:rPr>
        <w:t>25</w:t>
      </w:r>
      <w:r>
        <w:rPr>
          <w:color w:val="373435"/>
          <w:w w:val="90"/>
        </w:rPr>
        <w:t>.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Satisfaction with job involves interpersonal relationship,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working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conditions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personal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fulfillment</w:t>
      </w:r>
      <w:r>
        <w:rPr>
          <w:color w:val="373435"/>
          <w:w w:val="90"/>
          <w:position w:val="9"/>
          <w:sz w:val="9"/>
        </w:rPr>
        <w:t>26</w:t>
      </w:r>
      <w:r>
        <w:rPr>
          <w:color w:val="373435"/>
          <w:w w:val="90"/>
        </w:rPr>
        <w:t>.Teachers 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public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sector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schools,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compare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teachers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private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sector, might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interpreted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situation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people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work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negative </w:t>
      </w:r>
      <w:r>
        <w:rPr>
          <w:color w:val="373435"/>
          <w:spacing w:val="-2"/>
        </w:rPr>
        <w:t>way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that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increased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hostility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among</w:t>
      </w:r>
      <w:r>
        <w:rPr>
          <w:color w:val="373435"/>
          <w:spacing w:val="-25"/>
        </w:rPr>
        <w:t> </w:t>
      </w:r>
      <w:r>
        <w:rPr>
          <w:color w:val="373435"/>
          <w:spacing w:val="-2"/>
        </w:rPr>
        <w:t>them.</w:t>
      </w:r>
    </w:p>
    <w:p>
      <w:pPr>
        <w:pStyle w:val="BodyText"/>
        <w:spacing w:before="1"/>
      </w:pPr>
    </w:p>
    <w:p>
      <w:pPr>
        <w:pStyle w:val="BodyText"/>
        <w:spacing w:line="247" w:lineRule="auto"/>
        <w:ind w:left="118" w:right="39"/>
        <w:jc w:val="both"/>
      </w:pPr>
      <w:r>
        <w:rPr>
          <w:color w:val="373435"/>
          <w:w w:val="90"/>
        </w:rPr>
        <w:t>Life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satisfaction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also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significantly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predicted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anger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among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secondary </w:t>
      </w:r>
      <w:r>
        <w:rPr>
          <w:color w:val="373435"/>
          <w:w w:val="95"/>
        </w:rPr>
        <w:t>school teachers of public and private sector but did not predict </w:t>
      </w:r>
      <w:r>
        <w:rPr>
          <w:color w:val="373435"/>
          <w:w w:val="90"/>
        </w:rPr>
        <w:t>hostility in both groups. Life satisfaction is the global judgment of </w:t>
      </w:r>
      <w:r>
        <w:rPr>
          <w:color w:val="373435"/>
          <w:w w:val="95"/>
        </w:rPr>
        <w:t>own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life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based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some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standards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criteria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set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own </w:t>
      </w:r>
      <w:r>
        <w:rPr>
          <w:color w:val="373435"/>
        </w:rPr>
        <w:t>self</w:t>
      </w:r>
      <w:r>
        <w:rPr>
          <w:color w:val="373435"/>
          <w:position w:val="9"/>
          <w:sz w:val="9"/>
        </w:rPr>
        <w:t>15</w:t>
      </w:r>
      <w:r>
        <w:rPr>
          <w:color w:val="373435"/>
        </w:rPr>
        <w:t>.They set life goals considering their own well-defined </w:t>
      </w:r>
      <w:r>
        <w:rPr>
          <w:color w:val="373435"/>
          <w:w w:val="90"/>
        </w:rPr>
        <w:t>standards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criteria.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When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perceive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barrier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achieving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 </w:t>
      </w:r>
      <w:r>
        <w:rPr>
          <w:color w:val="373435"/>
          <w:w w:val="95"/>
        </w:rPr>
        <w:t>goals, they develop frustration that is evident to be the leading </w:t>
      </w:r>
      <w:r>
        <w:rPr>
          <w:color w:val="373435"/>
          <w:w w:val="90"/>
        </w:rPr>
        <w:t>cause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anger.In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light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concept,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argued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teachers 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both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public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private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sector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schools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might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have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evaluated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their </w:t>
      </w:r>
      <w:r>
        <w:rPr>
          <w:color w:val="373435"/>
          <w:w w:val="85"/>
        </w:rPr>
        <w:t>life under different standards and criteria they had set to lead a good </w:t>
      </w:r>
      <w:r>
        <w:rPr>
          <w:color w:val="373435"/>
          <w:spacing w:val="-2"/>
          <w:w w:val="95"/>
        </w:rPr>
        <w:t>life.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When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found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their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life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not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meeting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standards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they </w:t>
      </w:r>
      <w:r>
        <w:rPr>
          <w:color w:val="373435"/>
          <w:w w:val="90"/>
        </w:rPr>
        <w:t>had set, they felt and behave with angrily toward environment. On 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other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hand,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teachers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both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groups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might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consider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life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miserable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could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develop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feelings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resentment,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cynicism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mistrust</w:t>
      </w:r>
      <w:r>
        <w:rPr>
          <w:color w:val="373435"/>
          <w:spacing w:val="-8"/>
        </w:rPr>
        <w:t> </w:t>
      </w:r>
      <w:r>
        <w:rPr>
          <w:color w:val="373435"/>
        </w:rPr>
        <w:t>toward</w:t>
      </w:r>
      <w:r>
        <w:rPr>
          <w:color w:val="373435"/>
          <w:spacing w:val="-12"/>
        </w:rPr>
        <w:t> </w:t>
      </w:r>
      <w:r>
        <w:rPr>
          <w:color w:val="373435"/>
        </w:rPr>
        <w:t>people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situation,</w:t>
      </w:r>
      <w:r>
        <w:rPr>
          <w:color w:val="373435"/>
          <w:spacing w:val="-7"/>
        </w:rPr>
        <w:t> </w:t>
      </w:r>
      <w:r>
        <w:rPr>
          <w:color w:val="373435"/>
        </w:rPr>
        <w:t>for</w:t>
      </w:r>
      <w:r>
        <w:rPr>
          <w:color w:val="373435"/>
          <w:spacing w:val="-11"/>
        </w:rPr>
        <w:t> </w:t>
      </w:r>
      <w:r>
        <w:rPr>
          <w:color w:val="373435"/>
        </w:rPr>
        <w:t>this</w:t>
      </w:r>
      <w:r>
        <w:rPr>
          <w:color w:val="373435"/>
          <w:spacing w:val="-10"/>
        </w:rPr>
        <w:t> </w:t>
      </w:r>
      <w:r>
        <w:rPr>
          <w:color w:val="373435"/>
        </w:rPr>
        <w:t>reason,</w:t>
      </w:r>
      <w:r>
        <w:rPr>
          <w:color w:val="373435"/>
          <w:spacing w:val="-10"/>
        </w:rPr>
        <w:t> </w:t>
      </w:r>
      <w:r>
        <w:rPr>
          <w:color w:val="373435"/>
        </w:rPr>
        <w:t>life </w:t>
      </w:r>
      <w:r>
        <w:rPr>
          <w:color w:val="373435"/>
          <w:w w:val="95"/>
        </w:rPr>
        <w:t>satisfaction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did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seem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predict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hostility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them.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ind w:left="118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49" w:lineRule="auto"/>
        <w:ind w:left="117" w:right="40"/>
        <w:jc w:val="both"/>
      </w:pPr>
      <w:r>
        <w:rPr>
          <w:color w:val="373435"/>
        </w:rPr>
        <w:t>Secondary school teachers of both public and private sector experienced anger and hostility. Job Satisfaction and life </w:t>
      </w:r>
      <w:r>
        <w:rPr>
          <w:color w:val="373435"/>
          <w:w w:val="90"/>
        </w:rPr>
        <w:t>satisfaction were significantly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predicted in portion by anger in both </w:t>
      </w:r>
      <w:r>
        <w:rPr>
          <w:color w:val="373435"/>
        </w:rPr>
        <w:t>groups.</w:t>
      </w:r>
      <w:r>
        <w:rPr>
          <w:color w:val="373435"/>
          <w:spacing w:val="-14"/>
        </w:rPr>
        <w:t> </w:t>
      </w:r>
      <w:r>
        <w:rPr>
          <w:color w:val="373435"/>
        </w:rPr>
        <w:t>Teachers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public</w:t>
      </w:r>
      <w:r>
        <w:rPr>
          <w:color w:val="373435"/>
          <w:spacing w:val="-14"/>
        </w:rPr>
        <w:t> </w:t>
      </w:r>
      <w:r>
        <w:rPr>
          <w:color w:val="373435"/>
        </w:rPr>
        <w:t>sector</w:t>
      </w:r>
      <w:r>
        <w:rPr>
          <w:color w:val="373435"/>
          <w:spacing w:val="-13"/>
        </w:rPr>
        <w:t> </w:t>
      </w:r>
      <w:r>
        <w:rPr>
          <w:color w:val="373435"/>
        </w:rPr>
        <w:t>harbor</w:t>
      </w:r>
      <w:r>
        <w:rPr>
          <w:color w:val="373435"/>
          <w:spacing w:val="-14"/>
        </w:rPr>
        <w:t> </w:t>
      </w:r>
      <w:r>
        <w:rPr>
          <w:color w:val="373435"/>
        </w:rPr>
        <w:t>hostility</w:t>
      </w:r>
      <w:r>
        <w:rPr>
          <w:color w:val="373435"/>
          <w:spacing w:val="-13"/>
        </w:rPr>
        <w:t> </w:t>
      </w:r>
      <w:r>
        <w:rPr>
          <w:color w:val="373435"/>
        </w:rPr>
        <w:t>owing</w:t>
      </w:r>
      <w:r>
        <w:rPr>
          <w:color w:val="373435"/>
          <w:spacing w:val="-14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job </w:t>
      </w:r>
      <w:r>
        <w:rPr>
          <w:color w:val="373435"/>
          <w:w w:val="90"/>
        </w:rPr>
        <w:t>satisfaction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only.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Life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satisfaction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did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seem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play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significant </w:t>
      </w:r>
      <w:r>
        <w:rPr>
          <w:color w:val="373435"/>
          <w:spacing w:val="-2"/>
          <w:w w:val="90"/>
        </w:rPr>
        <w:t>role in determining hostility. However, there is a need to address the </w:t>
      </w:r>
      <w:r>
        <w:rPr>
          <w:color w:val="373435"/>
          <w:w w:val="90"/>
        </w:rPr>
        <w:t>psychological health of teachers of both public and private sector. </w:t>
      </w:r>
      <w:r>
        <w:rPr>
          <w:color w:val="373435"/>
          <w:w w:val="95"/>
        </w:rPr>
        <w:t>Ministry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education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school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administration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must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implement effective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strategies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work upon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those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factors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propagate </w:t>
      </w:r>
      <w:r>
        <w:rPr>
          <w:color w:val="373435"/>
        </w:rPr>
        <w:t>anger</w:t>
      </w:r>
      <w:r>
        <w:rPr>
          <w:color w:val="373435"/>
          <w:spacing w:val="-31"/>
        </w:rPr>
        <w:t> </w:t>
      </w:r>
      <w:r>
        <w:rPr>
          <w:color w:val="373435"/>
        </w:rPr>
        <w:t>and</w:t>
      </w:r>
      <w:r>
        <w:rPr>
          <w:color w:val="373435"/>
          <w:spacing w:val="-31"/>
        </w:rPr>
        <w:t> </w:t>
      </w:r>
      <w:r>
        <w:rPr>
          <w:color w:val="373435"/>
        </w:rPr>
        <w:t>hostility</w:t>
      </w:r>
      <w:r>
        <w:rPr>
          <w:color w:val="373435"/>
          <w:spacing w:val="-31"/>
        </w:rPr>
        <w:t> </w:t>
      </w:r>
      <w:r>
        <w:rPr>
          <w:color w:val="373435"/>
        </w:rPr>
        <w:t>among</w:t>
      </w:r>
      <w:r>
        <w:rPr>
          <w:color w:val="373435"/>
          <w:spacing w:val="-31"/>
        </w:rPr>
        <w:t> </w:t>
      </w:r>
      <w:r>
        <w:rPr>
          <w:color w:val="373435"/>
        </w:rPr>
        <w:t>teachers.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</w:pPr>
      <w:r>
        <w:rPr>
          <w:color w:val="373435"/>
          <w:w w:val="95"/>
        </w:rPr>
        <w:t>Limitations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spacing w:val="-2"/>
          <w:w w:val="95"/>
        </w:rPr>
        <w:t>Recommendations</w:t>
      </w:r>
    </w:p>
    <w:p>
      <w:pPr>
        <w:pStyle w:val="BodyText"/>
        <w:spacing w:before="4"/>
        <w:rPr>
          <w:rFonts w:ascii="Century Gothic"/>
          <w:b/>
        </w:rPr>
      </w:pPr>
    </w:p>
    <w:p>
      <w:pPr>
        <w:pStyle w:val="BodyText"/>
        <w:spacing w:line="249" w:lineRule="auto"/>
        <w:ind w:left="117" w:right="41"/>
        <w:jc w:val="both"/>
      </w:pPr>
      <w:r>
        <w:rPr>
          <w:color w:val="373435"/>
          <w:w w:val="95"/>
        </w:rPr>
        <w:t>Physical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environment,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operating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procedures,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private </w:t>
      </w:r>
      <w:r>
        <w:rPr>
          <w:color w:val="373435"/>
          <w:w w:val="90"/>
        </w:rPr>
        <w:t>schools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providing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education</w:t>
      </w:r>
      <w:r>
        <w:rPr>
          <w:color w:val="373435"/>
          <w:spacing w:val="4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children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upper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classes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public </w:t>
      </w:r>
      <w:r>
        <w:rPr>
          <w:color w:val="373435"/>
          <w:w w:val="95"/>
        </w:rPr>
        <w:t>schools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providing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education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children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lower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middle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4"/>
          <w:w w:val="95"/>
        </w:rPr>
        <w:t>class</w:t>
      </w:r>
    </w:p>
    <w:p>
      <w:pPr>
        <w:pStyle w:val="BodyText"/>
        <w:spacing w:line="249" w:lineRule="auto" w:before="140"/>
        <w:ind w:left="118" w:right="126"/>
        <w:jc w:val="both"/>
      </w:pPr>
      <w:r>
        <w:rPr/>
        <w:br w:type="column"/>
      </w:r>
      <w:r>
        <w:rPr>
          <w:color w:val="373435"/>
        </w:rPr>
        <w:t>are different which may influence job satisfaction and life </w:t>
      </w:r>
      <w:r>
        <w:rPr>
          <w:color w:val="373435"/>
          <w:w w:val="90"/>
        </w:rPr>
        <w:t>satisfaction among teachers. Age group of majority teachers of the </w:t>
      </w:r>
      <w:r>
        <w:rPr>
          <w:color w:val="373435"/>
          <w:w w:val="95"/>
        </w:rPr>
        <w:t>comparative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groups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current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differed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also </w:t>
      </w:r>
      <w:r>
        <w:rPr>
          <w:color w:val="373435"/>
        </w:rPr>
        <w:t>contribute</w:t>
      </w:r>
      <w:r>
        <w:rPr>
          <w:color w:val="373435"/>
          <w:spacing w:val="-12"/>
        </w:rPr>
        <w:t> </w:t>
      </w:r>
      <w:r>
        <w:rPr>
          <w:color w:val="373435"/>
        </w:rPr>
        <w:t>to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variables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study</w:t>
      </w:r>
      <w:r>
        <w:rPr>
          <w:color w:val="373435"/>
          <w:spacing w:val="-12"/>
        </w:rPr>
        <w:t> </w:t>
      </w:r>
      <w:r>
        <w:rPr>
          <w:color w:val="373435"/>
        </w:rPr>
        <w:t>differently.</w:t>
      </w:r>
      <w:r>
        <w:rPr>
          <w:color w:val="373435"/>
          <w:spacing w:val="-13"/>
        </w:rPr>
        <w:t> </w:t>
      </w:r>
      <w:r>
        <w:rPr>
          <w:color w:val="373435"/>
        </w:rPr>
        <w:t>So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futures </w:t>
      </w:r>
      <w:r>
        <w:rPr>
          <w:color w:val="373435"/>
          <w:w w:val="90"/>
        </w:rPr>
        <w:t>researchers must focus on the differences exist between public and </w:t>
      </w:r>
      <w:r>
        <w:rPr>
          <w:color w:val="373435"/>
          <w:w w:val="95"/>
        </w:rPr>
        <w:t>private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schools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differences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private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schools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located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 </w:t>
      </w:r>
      <w:r>
        <w:rPr>
          <w:color w:val="373435"/>
          <w:spacing w:val="-2"/>
          <w:w w:val="95"/>
        </w:rPr>
        <w:t>suburb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posh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areas.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present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study,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role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demographics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investigated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context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anger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hostility.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Future researchers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must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also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explore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role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demographics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school </w:t>
      </w:r>
      <w:r>
        <w:rPr>
          <w:color w:val="373435"/>
        </w:rPr>
        <w:t>teachers in determining their psychological health. In the </w:t>
      </w:r>
      <w:r>
        <w:rPr>
          <w:color w:val="373435"/>
          <w:w w:val="90"/>
        </w:rPr>
        <w:t>connection to the findings school administration should access the </w:t>
      </w:r>
      <w:r>
        <w:rPr>
          <w:color w:val="373435"/>
          <w:w w:val="95"/>
        </w:rPr>
        <w:t>mental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health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services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staff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members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order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promote </w:t>
      </w:r>
      <w:r>
        <w:rPr>
          <w:color w:val="373435"/>
        </w:rPr>
        <w:t>healthy</w:t>
      </w:r>
      <w:r>
        <w:rPr>
          <w:color w:val="373435"/>
          <w:spacing w:val="-32"/>
        </w:rPr>
        <w:t> </w:t>
      </w:r>
      <w:r>
        <w:rPr>
          <w:color w:val="373435"/>
        </w:rPr>
        <w:t>and</w:t>
      </w:r>
      <w:r>
        <w:rPr>
          <w:color w:val="373435"/>
          <w:spacing w:val="-32"/>
        </w:rPr>
        <w:t> </w:t>
      </w:r>
      <w:r>
        <w:rPr>
          <w:color w:val="373435"/>
        </w:rPr>
        <w:t>productive</w:t>
      </w:r>
      <w:r>
        <w:rPr>
          <w:color w:val="373435"/>
          <w:spacing w:val="-32"/>
        </w:rPr>
        <w:t> </w:t>
      </w:r>
      <w:r>
        <w:rPr>
          <w:color w:val="373435"/>
        </w:rPr>
        <w:t>environment.</w:t>
      </w:r>
    </w:p>
    <w:p>
      <w:pPr>
        <w:pStyle w:val="Heading1"/>
        <w:spacing w:before="193"/>
        <w:ind w:left="118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spacing w:val="-2"/>
          <w:sz w:val="18"/>
        </w:rPr>
        <w:t>Envick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BR.</w:t>
      </w:r>
      <w:r>
        <w:rPr>
          <w:color w:val="373435"/>
          <w:spacing w:val="28"/>
          <w:sz w:val="18"/>
        </w:rPr>
        <w:t> </w:t>
      </w:r>
      <w:r>
        <w:rPr>
          <w:color w:val="373435"/>
          <w:spacing w:val="-2"/>
          <w:sz w:val="18"/>
        </w:rPr>
        <w:t>Investing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in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a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healthy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workforce: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The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impact</w:t>
      </w:r>
      <w:r>
        <w:rPr>
          <w:color w:val="373435"/>
          <w:spacing w:val="-12"/>
          <w:sz w:val="18"/>
        </w:rPr>
        <w:t> </w:t>
      </w:r>
      <w:r>
        <w:rPr>
          <w:color w:val="373435"/>
          <w:spacing w:val="-2"/>
          <w:sz w:val="18"/>
        </w:rPr>
        <w:t>of </w:t>
      </w:r>
      <w:r>
        <w:rPr>
          <w:color w:val="373435"/>
          <w:w w:val="90"/>
          <w:sz w:val="18"/>
        </w:rPr>
        <w:t>physical wellness on psychological well-being and the critical implications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for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worker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performance.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0"/>
          <w:sz w:val="18"/>
        </w:rPr>
        <w:t>Academy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Health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Care </w:t>
      </w:r>
      <w:r>
        <w:rPr>
          <w:color w:val="373435"/>
          <w:w w:val="95"/>
          <w:sz w:val="18"/>
        </w:rPr>
        <w:t>Management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w w:val="95"/>
          <w:sz w:val="18"/>
        </w:rPr>
        <w:t>Journal.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2012;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8(1):21-32.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8" w:right="314" w:hanging="360"/>
        <w:jc w:val="both"/>
        <w:rPr>
          <w:sz w:val="18"/>
        </w:rPr>
      </w:pPr>
      <w:r>
        <w:rPr>
          <w:color w:val="373435"/>
          <w:w w:val="90"/>
          <w:sz w:val="18"/>
        </w:rPr>
        <w:t>Rathi N. Relationship of quality of work life with employees' psychological well-being. International Journal of Business </w:t>
      </w:r>
      <w:r>
        <w:rPr>
          <w:color w:val="373435"/>
          <w:w w:val="95"/>
          <w:sz w:val="18"/>
        </w:rPr>
        <w:t>Insights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&amp;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Transformation.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2009;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54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(2):52-60.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Pachaiyappan P, Raj U. Mental health of secondary and </w:t>
      </w:r>
      <w:r>
        <w:rPr>
          <w:color w:val="373435"/>
          <w:w w:val="90"/>
          <w:sz w:val="18"/>
        </w:rPr>
        <w:t>higher</w:t>
      </w:r>
      <w:r>
        <w:rPr>
          <w:color w:val="373435"/>
          <w:w w:val="90"/>
          <w:sz w:val="18"/>
        </w:rPr>
        <w:t> secondary school teachers. International Journal of </w:t>
      </w:r>
      <w:r>
        <w:rPr>
          <w:color w:val="373435"/>
          <w:w w:val="90"/>
          <w:sz w:val="18"/>
        </w:rPr>
        <w:t>Scientific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Research.2014;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3(2):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117-119.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8" w:right="563" w:hanging="360"/>
        <w:jc w:val="both"/>
        <w:rPr>
          <w:sz w:val="18"/>
        </w:rPr>
      </w:pPr>
      <w:r>
        <w:rPr>
          <w:color w:val="373435"/>
          <w:w w:val="90"/>
          <w:sz w:val="18"/>
        </w:rPr>
        <w:t>Fontana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D. Psychology for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Teachers. England: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 British </w:t>
      </w:r>
      <w:r>
        <w:rPr>
          <w:color w:val="373435"/>
          <w:sz w:val="18"/>
        </w:rPr>
        <w:t>Psychological</w:t>
      </w:r>
      <w:r>
        <w:rPr>
          <w:color w:val="373435"/>
          <w:spacing w:val="-15"/>
          <w:sz w:val="18"/>
        </w:rPr>
        <w:t> </w:t>
      </w:r>
      <w:r>
        <w:rPr>
          <w:color w:val="373435"/>
          <w:sz w:val="18"/>
        </w:rPr>
        <w:t>Society;</w:t>
      </w:r>
      <w:r>
        <w:rPr>
          <w:color w:val="373435"/>
          <w:spacing w:val="-15"/>
          <w:sz w:val="18"/>
        </w:rPr>
        <w:t> </w:t>
      </w:r>
      <w:r>
        <w:rPr>
          <w:color w:val="373435"/>
          <w:sz w:val="18"/>
        </w:rPr>
        <w:t>1988.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4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0"/>
          <w:sz w:val="18"/>
        </w:rPr>
        <w:t>Scotter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RDV,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Haas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JD,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Kraft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RJ,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Schott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JC.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Social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Foundations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of </w:t>
      </w:r>
      <w:r>
        <w:rPr>
          <w:color w:val="373435"/>
          <w:spacing w:val="-2"/>
          <w:w w:val="90"/>
          <w:sz w:val="18"/>
        </w:rPr>
        <w:t>Education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(3</w:t>
      </w:r>
      <w:r>
        <w:rPr>
          <w:color w:val="373435"/>
          <w:spacing w:val="-2"/>
          <w:w w:val="90"/>
          <w:position w:val="9"/>
          <w:sz w:val="9"/>
        </w:rPr>
        <w:t>rd</w:t>
      </w:r>
      <w:r>
        <w:rPr>
          <w:color w:val="373435"/>
          <w:spacing w:val="16"/>
          <w:position w:val="9"/>
          <w:sz w:val="9"/>
        </w:rPr>
        <w:t> </w:t>
      </w:r>
      <w:r>
        <w:rPr>
          <w:color w:val="373435"/>
          <w:spacing w:val="-2"/>
          <w:w w:val="90"/>
          <w:sz w:val="18"/>
        </w:rPr>
        <w:t>ed).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New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Jersey: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Prentice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Hall,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Engalewood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spacing w:val="-2"/>
          <w:w w:val="90"/>
          <w:sz w:val="18"/>
        </w:rPr>
        <w:t>Cliffs;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spacing w:val="-2"/>
          <w:sz w:val="18"/>
        </w:rPr>
        <w:t>1991.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8" w:right="128" w:hanging="360"/>
        <w:jc w:val="both"/>
        <w:rPr>
          <w:sz w:val="18"/>
        </w:rPr>
      </w:pPr>
      <w:r>
        <w:rPr>
          <w:color w:val="373435"/>
          <w:w w:val="90"/>
          <w:sz w:val="18"/>
        </w:rPr>
        <w:t>Pithers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RT,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Soden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R.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Scottish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Australian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teacher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stress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and </w:t>
      </w:r>
      <w:r>
        <w:rPr>
          <w:color w:val="373435"/>
          <w:w w:val="95"/>
          <w:sz w:val="18"/>
        </w:rPr>
        <w:t>strain:</w:t>
      </w:r>
      <w:r>
        <w:rPr>
          <w:color w:val="373435"/>
          <w:w w:val="95"/>
          <w:sz w:val="18"/>
        </w:rPr>
        <w:t> A comparative study. British</w:t>
      </w:r>
      <w:r>
        <w:rPr>
          <w:color w:val="373435"/>
          <w:w w:val="95"/>
          <w:sz w:val="18"/>
        </w:rPr>
        <w:t> Journal</w:t>
      </w:r>
      <w:r>
        <w:rPr>
          <w:color w:val="373435"/>
          <w:w w:val="95"/>
          <w:sz w:val="18"/>
        </w:rPr>
        <w:t> of Educational </w:t>
      </w:r>
      <w:r>
        <w:rPr>
          <w:color w:val="373435"/>
          <w:sz w:val="18"/>
        </w:rPr>
        <w:t>Psychology.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1998;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68: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269-279.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  <w:tab w:pos="471" w:val="left" w:leader="none"/>
        </w:tabs>
        <w:spacing w:line="249" w:lineRule="auto" w:before="0" w:after="0"/>
        <w:ind w:left="478" w:right="348" w:hanging="360"/>
        <w:jc w:val="left"/>
        <w:rPr>
          <w:sz w:val="18"/>
        </w:rPr>
      </w:pPr>
      <w:r>
        <w:rPr>
          <w:color w:val="373435"/>
          <w:w w:val="90"/>
          <w:sz w:val="18"/>
        </w:rPr>
        <w:t>Başol G, Altay M. Examining occupational burnout levels of </w:t>
      </w:r>
      <w:r>
        <w:rPr>
          <w:color w:val="373435"/>
          <w:w w:val="95"/>
          <w:sz w:val="18"/>
        </w:rPr>
        <w:t>educational administrators and teachers. Educational </w:t>
      </w:r>
      <w:r>
        <w:rPr>
          <w:color w:val="373435"/>
          <w:w w:val="90"/>
          <w:sz w:val="18"/>
        </w:rPr>
        <w:t>Administration:</w:t>
      </w:r>
      <w:r>
        <w:rPr>
          <w:color w:val="373435"/>
          <w:spacing w:val="-15"/>
          <w:w w:val="90"/>
          <w:sz w:val="18"/>
        </w:rPr>
        <w:t> </w:t>
      </w:r>
      <w:r>
        <w:rPr>
          <w:color w:val="373435"/>
          <w:w w:val="90"/>
          <w:sz w:val="18"/>
        </w:rPr>
        <w:t>Theory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Practice.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2009;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15(58):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191-216.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  <w:tab w:pos="471" w:val="left" w:leader="none"/>
        </w:tabs>
        <w:spacing w:line="249" w:lineRule="auto" w:before="0" w:after="0"/>
        <w:ind w:left="478" w:right="127" w:hanging="360"/>
        <w:jc w:val="left"/>
        <w:rPr>
          <w:sz w:val="18"/>
        </w:rPr>
      </w:pPr>
      <w:r>
        <w:rPr>
          <w:color w:val="373435"/>
          <w:w w:val="90"/>
          <w:sz w:val="18"/>
        </w:rPr>
        <w:t>Scheuch K, Haufe E, Seibt R.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Teachers' health. DtschÄrzteblatt </w:t>
      </w:r>
      <w:r>
        <w:rPr>
          <w:color w:val="373435"/>
          <w:spacing w:val="-2"/>
          <w:sz w:val="18"/>
        </w:rPr>
        <w:t>International.</w:t>
      </w:r>
      <w:r>
        <w:rPr>
          <w:color w:val="373435"/>
          <w:spacing w:val="-25"/>
          <w:sz w:val="18"/>
        </w:rPr>
        <w:t> </w:t>
      </w:r>
      <w:r>
        <w:rPr>
          <w:color w:val="373435"/>
          <w:spacing w:val="-2"/>
          <w:sz w:val="18"/>
        </w:rPr>
        <w:t>2015;</w:t>
      </w:r>
      <w:r>
        <w:rPr>
          <w:color w:val="373435"/>
          <w:spacing w:val="-25"/>
          <w:sz w:val="18"/>
        </w:rPr>
        <w:t> </w:t>
      </w:r>
      <w:r>
        <w:rPr>
          <w:color w:val="373435"/>
          <w:spacing w:val="-2"/>
          <w:sz w:val="18"/>
        </w:rPr>
        <w:t>112:</w:t>
      </w:r>
      <w:r>
        <w:rPr>
          <w:color w:val="373435"/>
          <w:spacing w:val="-25"/>
          <w:sz w:val="18"/>
        </w:rPr>
        <w:t> </w:t>
      </w:r>
      <w:r>
        <w:rPr>
          <w:color w:val="373435"/>
          <w:spacing w:val="-2"/>
          <w:sz w:val="18"/>
        </w:rPr>
        <w:t>347–56.</w:t>
      </w:r>
    </w:p>
    <w:p>
      <w:pPr>
        <w:pStyle w:val="ListParagraph"/>
        <w:numPr>
          <w:ilvl w:val="0"/>
          <w:numId w:val="2"/>
        </w:numPr>
        <w:tabs>
          <w:tab w:pos="470" w:val="left" w:leader="none"/>
          <w:tab w:pos="471" w:val="left" w:leader="none"/>
        </w:tabs>
        <w:spacing w:line="249" w:lineRule="auto" w:before="0" w:after="0"/>
        <w:ind w:left="478" w:right="128" w:hanging="360"/>
        <w:jc w:val="left"/>
        <w:rPr>
          <w:sz w:val="18"/>
        </w:rPr>
      </w:pPr>
      <w:r>
        <w:rPr>
          <w:color w:val="373435"/>
          <w:w w:val="90"/>
          <w:sz w:val="18"/>
        </w:rPr>
        <w:t>Ross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CE,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Willing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MV.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Gender,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parenthood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anger.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Journal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Marriage</w:t>
      </w:r>
      <w:r>
        <w:rPr>
          <w:color w:val="373435"/>
          <w:spacing w:val="-16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Family.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1996;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58:</w:t>
      </w:r>
      <w:r>
        <w:rPr>
          <w:color w:val="373435"/>
          <w:spacing w:val="-19"/>
          <w:w w:val="95"/>
          <w:sz w:val="18"/>
        </w:rPr>
        <w:t> </w:t>
      </w:r>
      <w:r>
        <w:rPr>
          <w:color w:val="373435"/>
          <w:w w:val="95"/>
          <w:sz w:val="18"/>
        </w:rPr>
        <w:t>572-584.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8" w:right="308" w:hanging="360"/>
        <w:jc w:val="left"/>
        <w:rPr>
          <w:sz w:val="18"/>
        </w:rPr>
      </w:pPr>
      <w:r>
        <w:rPr>
          <w:color w:val="373435"/>
          <w:spacing w:val="-2"/>
          <w:w w:val="95"/>
          <w:sz w:val="18"/>
        </w:rPr>
        <w:t>Buss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AH,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Perry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M.</w:t>
      </w:r>
      <w:r>
        <w:rPr>
          <w:color w:val="373435"/>
          <w:spacing w:val="20"/>
          <w:sz w:val="18"/>
        </w:rPr>
        <w:t> </w:t>
      </w:r>
      <w:r>
        <w:rPr>
          <w:color w:val="373435"/>
          <w:spacing w:val="-2"/>
          <w:w w:val="95"/>
          <w:sz w:val="18"/>
        </w:rPr>
        <w:t>The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Aggression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Questionnaire.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Journal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 </w:t>
      </w:r>
      <w:r>
        <w:rPr>
          <w:color w:val="373435"/>
          <w:w w:val="95"/>
          <w:sz w:val="18"/>
        </w:rPr>
        <w:t>Personality and Social Psychology. 1992; 63:452-459.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8" w:right="275" w:hanging="360"/>
        <w:jc w:val="left"/>
        <w:rPr>
          <w:sz w:val="18"/>
        </w:rPr>
      </w:pPr>
      <w:r>
        <w:rPr>
          <w:color w:val="373435"/>
          <w:spacing w:val="-2"/>
          <w:w w:val="95"/>
          <w:sz w:val="18"/>
        </w:rPr>
        <w:t>Rohner</w:t>
      </w:r>
      <w:r>
        <w:rPr>
          <w:color w:val="373435"/>
          <w:spacing w:val="22"/>
          <w:sz w:val="18"/>
        </w:rPr>
        <w:t> </w:t>
      </w:r>
      <w:r>
        <w:rPr>
          <w:color w:val="373435"/>
          <w:spacing w:val="-2"/>
          <w:w w:val="95"/>
          <w:sz w:val="18"/>
        </w:rPr>
        <w:t>RP.</w:t>
      </w:r>
      <w:r>
        <w:rPr>
          <w:color w:val="373435"/>
          <w:spacing w:val="-22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The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warmth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dimension: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Foundations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parental </w:t>
      </w:r>
      <w:r>
        <w:rPr>
          <w:color w:val="373435"/>
          <w:w w:val="95"/>
          <w:sz w:val="18"/>
        </w:rPr>
        <w:t>acceptance-rejectiontheory.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Beverly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Hills,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CA: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Sage </w:t>
      </w:r>
      <w:r>
        <w:rPr>
          <w:color w:val="373435"/>
          <w:sz w:val="18"/>
        </w:rPr>
        <w:t>Publications,</w:t>
      </w:r>
      <w:r>
        <w:rPr>
          <w:color w:val="373435"/>
          <w:spacing w:val="-17"/>
          <w:sz w:val="18"/>
        </w:rPr>
        <w:t> </w:t>
      </w:r>
      <w:r>
        <w:rPr>
          <w:color w:val="373435"/>
          <w:sz w:val="18"/>
        </w:rPr>
        <w:t>Inc;</w:t>
      </w:r>
      <w:r>
        <w:rPr>
          <w:color w:val="373435"/>
          <w:spacing w:val="-17"/>
          <w:sz w:val="18"/>
        </w:rPr>
        <w:t> </w:t>
      </w:r>
      <w:r>
        <w:rPr>
          <w:color w:val="373435"/>
          <w:sz w:val="18"/>
        </w:rPr>
        <w:t>1986.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8" w:right="805" w:hanging="360"/>
        <w:jc w:val="left"/>
        <w:rPr>
          <w:sz w:val="18"/>
        </w:rPr>
      </w:pPr>
      <w:r>
        <w:rPr>
          <w:color w:val="373435"/>
          <w:w w:val="95"/>
          <w:sz w:val="18"/>
        </w:rPr>
        <w:t>Buss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AH.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1961.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psychology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aggression.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Oxford </w:t>
      </w:r>
      <w:r>
        <w:rPr>
          <w:color w:val="373435"/>
          <w:sz w:val="18"/>
        </w:rPr>
        <w:t>England: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John</w:t>
      </w:r>
      <w:r>
        <w:rPr>
          <w:color w:val="373435"/>
          <w:spacing w:val="-11"/>
          <w:sz w:val="18"/>
        </w:rPr>
        <w:t> </w:t>
      </w:r>
      <w:r>
        <w:rPr>
          <w:color w:val="373435"/>
          <w:sz w:val="18"/>
        </w:rPr>
        <w:t>Wiley.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8" w:right="453" w:hanging="360"/>
        <w:jc w:val="left"/>
        <w:rPr>
          <w:sz w:val="18"/>
        </w:rPr>
      </w:pPr>
      <w:r>
        <w:rPr>
          <w:color w:val="373435"/>
          <w:w w:val="95"/>
          <w:sz w:val="18"/>
        </w:rPr>
        <w:t>Diener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E,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Larsen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RJ,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Levine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S,</w:t>
      </w:r>
      <w:r>
        <w:rPr>
          <w:color w:val="373435"/>
          <w:spacing w:val="-14"/>
          <w:w w:val="95"/>
          <w:sz w:val="18"/>
        </w:rPr>
        <w:t> </w:t>
      </w:r>
      <w:r>
        <w:rPr>
          <w:color w:val="373435"/>
          <w:w w:val="95"/>
          <w:sz w:val="18"/>
        </w:rPr>
        <w:t>Emmons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RA.</w:t>
      </w:r>
      <w:r>
        <w:rPr>
          <w:color w:val="373435"/>
          <w:spacing w:val="22"/>
          <w:sz w:val="18"/>
        </w:rPr>
        <w:t> </w:t>
      </w:r>
      <w:r>
        <w:rPr>
          <w:color w:val="373435"/>
          <w:w w:val="95"/>
          <w:sz w:val="18"/>
        </w:rPr>
        <w:t>Intensity</w:t>
      </w:r>
      <w:r>
        <w:rPr>
          <w:color w:val="373435"/>
          <w:spacing w:val="-15"/>
          <w:w w:val="95"/>
          <w:sz w:val="18"/>
        </w:rPr>
        <w:t> </w:t>
      </w:r>
      <w:r>
        <w:rPr>
          <w:color w:val="373435"/>
          <w:w w:val="95"/>
          <w:sz w:val="18"/>
        </w:rPr>
        <w:t>and frequency: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Dimensions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underlying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positive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negative </w:t>
      </w:r>
      <w:r>
        <w:rPr>
          <w:color w:val="373435"/>
          <w:w w:val="90"/>
          <w:sz w:val="18"/>
        </w:rPr>
        <w:t>affect.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Journal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Personality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Social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Psychology.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1985; </w:t>
      </w:r>
      <w:r>
        <w:rPr>
          <w:color w:val="373435"/>
          <w:spacing w:val="-2"/>
          <w:sz w:val="18"/>
        </w:rPr>
        <w:t>48:1253-12.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7" w:right="128" w:hanging="360"/>
        <w:jc w:val="both"/>
        <w:rPr>
          <w:sz w:val="18"/>
        </w:rPr>
      </w:pPr>
      <w:r>
        <w:rPr>
          <w:color w:val="373435"/>
          <w:w w:val="95"/>
          <w:sz w:val="18"/>
        </w:rPr>
        <w:t>Shafiq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F.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Prevalence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predictors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aggression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married </w:t>
      </w:r>
      <w:r>
        <w:rPr>
          <w:color w:val="373435"/>
          <w:sz w:val="18"/>
        </w:rPr>
        <w:t>men and women. </w:t>
      </w:r>
      <w:r>
        <w:rPr>
          <w:color w:val="373435"/>
          <w:w w:val="95"/>
          <w:sz w:val="18"/>
        </w:rPr>
        <w:t>[</w:t>
      </w:r>
      <w:r>
        <w:rPr>
          <w:color w:val="373435"/>
          <w:w w:val="131"/>
          <w:sz w:val="18"/>
        </w:rPr>
        <w:t>M</w:t>
      </w:r>
      <w:r>
        <w:rPr>
          <w:color w:val="373435"/>
          <w:w w:val="74"/>
          <w:sz w:val="18"/>
        </w:rPr>
        <w:t>.</w:t>
      </w:r>
      <w:r>
        <w:rPr>
          <w:color w:val="373435"/>
          <w:sz w:val="18"/>
        </w:rPr>
        <w:t> Phil thesis]. Department Applied </w:t>
      </w:r>
      <w:r>
        <w:rPr>
          <w:color w:val="373435"/>
          <w:w w:val="90"/>
          <w:sz w:val="18"/>
        </w:rPr>
        <w:t>Psychology: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Govt.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College</w:t>
      </w:r>
      <w:r>
        <w:rPr>
          <w:color w:val="373435"/>
          <w:spacing w:val="-22"/>
          <w:w w:val="90"/>
          <w:sz w:val="18"/>
        </w:rPr>
        <w:t> </w:t>
      </w:r>
      <w:r>
        <w:rPr>
          <w:color w:val="373435"/>
          <w:w w:val="90"/>
          <w:sz w:val="18"/>
        </w:rPr>
        <w:t>Women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University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Faisalabad;</w:t>
      </w:r>
      <w:r>
        <w:rPr>
          <w:color w:val="373435"/>
          <w:spacing w:val="-12"/>
          <w:w w:val="90"/>
          <w:sz w:val="18"/>
        </w:rPr>
        <w:t> </w:t>
      </w:r>
      <w:r>
        <w:rPr>
          <w:color w:val="373435"/>
          <w:w w:val="90"/>
          <w:sz w:val="18"/>
        </w:rPr>
        <w:t>2017.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7" w:right="507" w:hanging="360"/>
        <w:jc w:val="left"/>
        <w:rPr>
          <w:sz w:val="18"/>
        </w:rPr>
      </w:pPr>
      <w:r>
        <w:rPr>
          <w:color w:val="373435"/>
          <w:w w:val="90"/>
          <w:sz w:val="18"/>
        </w:rPr>
        <w:t>Sadiq R. Forgiveness as a predictor of psychological well- being,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life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satisfaction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marital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adjustment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married </w:t>
      </w:r>
      <w:r>
        <w:rPr>
          <w:color w:val="373435"/>
          <w:w w:val="95"/>
          <w:sz w:val="18"/>
        </w:rPr>
        <w:t>adult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women.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[Ph.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dissertation].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Institute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3"/>
          <w:w w:val="95"/>
          <w:sz w:val="18"/>
        </w:rPr>
        <w:t> </w:t>
      </w:r>
      <w:r>
        <w:rPr>
          <w:color w:val="373435"/>
          <w:w w:val="95"/>
          <w:sz w:val="18"/>
        </w:rPr>
        <w:t>Clinical PsychologyUniversity of Karachi, Pakistan; 2013.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77" w:right="128" w:hanging="360"/>
        <w:jc w:val="both"/>
        <w:rPr>
          <w:sz w:val="18"/>
        </w:rPr>
      </w:pPr>
      <w:r>
        <w:rPr>
          <w:color w:val="373435"/>
          <w:w w:val="90"/>
          <w:sz w:val="18"/>
        </w:rPr>
        <w:t>Spector PE. Measurement of human service staff satisfaction: Development of the Job Satisfaction Survey. American </w:t>
      </w:r>
      <w:r>
        <w:rPr>
          <w:color w:val="373435"/>
          <w:w w:val="90"/>
          <w:sz w:val="18"/>
        </w:rPr>
        <w:t>Journal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Community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Psychology.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1985;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13:693-713.</w:t>
      </w:r>
    </w:p>
    <w:p>
      <w:pPr>
        <w:spacing w:after="0" w:line="249" w:lineRule="auto"/>
        <w:jc w:val="both"/>
        <w:rPr>
          <w:sz w:val="18"/>
        </w:rPr>
        <w:sectPr>
          <w:pgSz w:w="12060" w:h="15840"/>
          <w:pgMar w:header="0" w:footer="626" w:top="920" w:bottom="820" w:left="700" w:right="680"/>
          <w:cols w:num="2" w:equalWidth="0">
            <w:col w:w="5123" w:space="341"/>
            <w:col w:w="52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headerReference w:type="even" r:id="rId14"/>
          <w:footerReference w:type="even" r:id="rId15"/>
          <w:pgSz w:w="12060" w:h="15840"/>
          <w:pgMar w:header="0" w:footer="626" w:top="520" w:bottom="820" w:left="700" w:right="680"/>
          <w:pgNumType w:start="18"/>
        </w:sectPr>
      </w:pP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9" w:lineRule="auto" w:before="102" w:after="0"/>
        <w:ind w:left="480" w:right="38" w:hanging="360"/>
        <w:jc w:val="both"/>
        <w:rPr>
          <w:sz w:val="18"/>
        </w:rPr>
      </w:pPr>
      <w:r>
        <w:rPr>
          <w:color w:val="373435"/>
          <w:w w:val="95"/>
          <w:sz w:val="18"/>
        </w:rPr>
        <w:t>Spector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PE.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w w:val="95"/>
          <w:sz w:val="18"/>
        </w:rPr>
        <w:t>Job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satisfaction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survey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norms,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American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norms, </w:t>
      </w:r>
      <w:r>
        <w:rPr>
          <w:color w:val="373435"/>
          <w:w w:val="85"/>
          <w:sz w:val="18"/>
        </w:rPr>
        <w:t>privatesector. World Applied Sciences Journal. 2007; 6(8): </w:t>
      </w:r>
      <w:r>
        <w:rPr>
          <w:color w:val="373435"/>
          <w:w w:val="85"/>
          <w:sz w:val="18"/>
        </w:rPr>
        <w:t>1066-</w:t>
      </w:r>
      <w:r>
        <w:rPr>
          <w:color w:val="373435"/>
          <w:w w:val="85"/>
          <w:sz w:val="18"/>
        </w:rPr>
        <w:t> </w:t>
      </w:r>
      <w:r>
        <w:rPr>
          <w:color w:val="373435"/>
          <w:spacing w:val="-2"/>
          <w:sz w:val="18"/>
        </w:rPr>
        <w:t>1072.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9" w:lineRule="auto" w:before="0" w:after="0"/>
        <w:ind w:left="480" w:right="38" w:hanging="360"/>
        <w:jc w:val="both"/>
        <w:rPr>
          <w:sz w:val="18"/>
        </w:rPr>
      </w:pPr>
      <w:r>
        <w:rPr>
          <w:color w:val="373435"/>
          <w:sz w:val="18"/>
        </w:rPr>
        <w:t>Shahzad S, Begum N. Urdu translation and psychometric </w:t>
      </w:r>
      <w:r>
        <w:rPr>
          <w:color w:val="373435"/>
          <w:w w:val="90"/>
          <w:sz w:val="18"/>
        </w:rPr>
        <w:t>properties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the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Job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Satisfaction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Survey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(JSS)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Pakistan.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The </w:t>
      </w:r>
      <w:r>
        <w:rPr>
          <w:color w:val="373435"/>
          <w:w w:val="95"/>
          <w:sz w:val="18"/>
        </w:rPr>
        <w:t>International</w:t>
      </w:r>
      <w:r>
        <w:rPr>
          <w:color w:val="373435"/>
          <w:w w:val="95"/>
          <w:sz w:val="18"/>
        </w:rPr>
        <w:t> Journal</w:t>
      </w:r>
      <w:r>
        <w:rPr>
          <w:color w:val="373435"/>
          <w:w w:val="95"/>
          <w:sz w:val="18"/>
        </w:rPr>
        <w:t> of</w:t>
      </w:r>
      <w:r>
        <w:rPr>
          <w:color w:val="373435"/>
          <w:w w:val="95"/>
          <w:sz w:val="18"/>
        </w:rPr>
        <w:t> Educational</w:t>
      </w:r>
      <w:r>
        <w:rPr>
          <w:color w:val="373435"/>
          <w:w w:val="95"/>
          <w:sz w:val="18"/>
        </w:rPr>
        <w:t> and</w:t>
      </w:r>
      <w:r>
        <w:rPr>
          <w:color w:val="373435"/>
          <w:w w:val="95"/>
          <w:sz w:val="18"/>
        </w:rPr>
        <w:t> Psychological </w:t>
      </w:r>
      <w:r>
        <w:rPr>
          <w:color w:val="373435"/>
          <w:sz w:val="18"/>
        </w:rPr>
        <w:t>Assessment.</w:t>
      </w:r>
      <w:r>
        <w:rPr>
          <w:color w:val="373435"/>
          <w:spacing w:val="-33"/>
          <w:sz w:val="18"/>
        </w:rPr>
        <w:t> </w:t>
      </w:r>
      <w:r>
        <w:rPr>
          <w:color w:val="373435"/>
          <w:sz w:val="18"/>
        </w:rPr>
        <w:t>2011;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9: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57-74.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spacing w:val="-2"/>
          <w:w w:val="95"/>
          <w:sz w:val="18"/>
        </w:rPr>
        <w:t>Batool A. Diabetes distress, psychological well-being and life </w:t>
      </w:r>
      <w:r>
        <w:rPr>
          <w:color w:val="373435"/>
          <w:w w:val="90"/>
          <w:sz w:val="18"/>
        </w:rPr>
        <w:t>satisfaction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among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type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I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and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type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II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diabetic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patients.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(M.</w:t>
      </w:r>
      <w:r>
        <w:rPr>
          <w:color w:val="373435"/>
          <w:spacing w:val="-4"/>
          <w:w w:val="90"/>
          <w:sz w:val="18"/>
        </w:rPr>
        <w:t> </w:t>
      </w:r>
      <w:r>
        <w:rPr>
          <w:color w:val="373435"/>
          <w:w w:val="90"/>
          <w:sz w:val="18"/>
        </w:rPr>
        <w:t>Phil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thesis).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Department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Applied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Psychology,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Govt.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College </w:t>
      </w:r>
      <w:r>
        <w:rPr>
          <w:color w:val="373435"/>
          <w:w w:val="95"/>
          <w:sz w:val="18"/>
        </w:rPr>
        <w:t>Women</w:t>
      </w:r>
      <w:r>
        <w:rPr>
          <w:color w:val="373435"/>
          <w:spacing w:val="-24"/>
          <w:w w:val="95"/>
          <w:sz w:val="18"/>
        </w:rPr>
        <w:t> </w:t>
      </w:r>
      <w:r>
        <w:rPr>
          <w:color w:val="373435"/>
          <w:w w:val="95"/>
          <w:sz w:val="18"/>
        </w:rPr>
        <w:t>University,</w:t>
      </w:r>
      <w:r>
        <w:rPr>
          <w:color w:val="373435"/>
          <w:spacing w:val="-24"/>
          <w:w w:val="95"/>
          <w:sz w:val="18"/>
        </w:rPr>
        <w:t> </w:t>
      </w:r>
      <w:r>
        <w:rPr>
          <w:color w:val="373435"/>
          <w:w w:val="95"/>
          <w:sz w:val="18"/>
        </w:rPr>
        <w:t>Faisalabad,</w:t>
      </w:r>
      <w:r>
        <w:rPr>
          <w:color w:val="373435"/>
          <w:spacing w:val="-24"/>
          <w:w w:val="95"/>
          <w:sz w:val="18"/>
        </w:rPr>
        <w:t> </w:t>
      </w:r>
      <w:r>
        <w:rPr>
          <w:color w:val="373435"/>
          <w:w w:val="95"/>
          <w:sz w:val="18"/>
        </w:rPr>
        <w:t>Pakistan;</w:t>
      </w:r>
      <w:r>
        <w:rPr>
          <w:color w:val="373435"/>
          <w:spacing w:val="-24"/>
          <w:w w:val="95"/>
          <w:sz w:val="18"/>
        </w:rPr>
        <w:t> </w:t>
      </w:r>
      <w:r>
        <w:rPr>
          <w:color w:val="373435"/>
          <w:w w:val="95"/>
          <w:sz w:val="18"/>
        </w:rPr>
        <w:t>2017.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9" w:lineRule="auto" w:before="0" w:after="0"/>
        <w:ind w:left="479" w:right="39" w:hanging="360"/>
        <w:jc w:val="both"/>
        <w:rPr>
          <w:sz w:val="18"/>
        </w:rPr>
      </w:pPr>
      <w:r>
        <w:rPr>
          <w:color w:val="373435"/>
          <w:w w:val="90"/>
          <w:sz w:val="18"/>
        </w:rPr>
        <w:t>Greenberger D, Padesky CA. Mind over mood: Change how </w:t>
      </w:r>
      <w:r>
        <w:rPr>
          <w:color w:val="373435"/>
          <w:w w:val="90"/>
          <w:sz w:val="18"/>
        </w:rPr>
        <w:t>you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feel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by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changing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way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you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think.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New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w w:val="95"/>
          <w:sz w:val="18"/>
        </w:rPr>
        <w:t>York: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Guilford </w:t>
      </w:r>
      <w:r>
        <w:rPr>
          <w:color w:val="373435"/>
          <w:sz w:val="18"/>
        </w:rPr>
        <w:t>Press;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1995.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9" w:lineRule="auto" w:before="0" w:after="0"/>
        <w:ind w:left="479" w:right="39" w:hanging="360"/>
        <w:jc w:val="both"/>
        <w:rPr>
          <w:sz w:val="18"/>
        </w:rPr>
      </w:pPr>
      <w:r>
        <w:rPr>
          <w:color w:val="373435"/>
          <w:w w:val="95"/>
          <w:sz w:val="18"/>
        </w:rPr>
        <w:t>Enikolopov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SN.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Hostility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clinical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criminal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psychology. The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National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Psychological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Journal.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2007;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1(2):</w:t>
      </w:r>
      <w:r>
        <w:rPr>
          <w:color w:val="373435"/>
          <w:spacing w:val="-27"/>
          <w:w w:val="95"/>
          <w:sz w:val="18"/>
        </w:rPr>
        <w:t> </w:t>
      </w:r>
      <w:r>
        <w:rPr>
          <w:color w:val="373435"/>
          <w:w w:val="95"/>
          <w:sz w:val="18"/>
        </w:rPr>
        <w:t>33-39.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9" w:lineRule="auto" w:before="0" w:after="0"/>
        <w:ind w:left="479" w:right="39" w:hanging="360"/>
        <w:jc w:val="both"/>
        <w:rPr>
          <w:sz w:val="18"/>
        </w:rPr>
      </w:pPr>
      <w:r>
        <w:rPr>
          <w:color w:val="373435"/>
          <w:w w:val="85"/>
          <w:sz w:val="18"/>
        </w:rPr>
        <w:t>Cranny CJ, Smith PC, Stone EF. Job satisfaction: how people </w:t>
      </w:r>
      <w:r>
        <w:rPr>
          <w:color w:val="373435"/>
          <w:w w:val="85"/>
          <w:sz w:val="18"/>
        </w:rPr>
        <w:t>feel</w:t>
      </w:r>
      <w:r>
        <w:rPr>
          <w:color w:val="373435"/>
          <w:w w:val="85"/>
          <w:sz w:val="18"/>
        </w:rPr>
        <w:t> </w:t>
      </w:r>
      <w:r>
        <w:rPr>
          <w:color w:val="373435"/>
          <w:w w:val="95"/>
          <w:sz w:val="18"/>
        </w:rPr>
        <w:t>about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their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jobs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how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it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affects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their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performance.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New </w:t>
      </w:r>
      <w:r>
        <w:rPr>
          <w:color w:val="373435"/>
          <w:spacing w:val="-2"/>
          <w:sz w:val="18"/>
        </w:rPr>
        <w:t>York: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Lexington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Press;</w:t>
      </w:r>
      <w:r>
        <w:rPr>
          <w:color w:val="373435"/>
          <w:spacing w:val="-26"/>
          <w:sz w:val="18"/>
        </w:rPr>
        <w:t> </w:t>
      </w:r>
      <w:r>
        <w:rPr>
          <w:color w:val="373435"/>
          <w:spacing w:val="-2"/>
          <w:sz w:val="18"/>
        </w:rPr>
        <w:t>1992.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w w:val="90"/>
          <w:sz w:val="18"/>
        </w:rPr>
        <w:t>Anju KJ, George S. A study on job satisfaction of employees in </w:t>
      </w:r>
      <w:r>
        <w:rPr>
          <w:color w:val="373435"/>
          <w:spacing w:val="-2"/>
          <w:w w:val="95"/>
          <w:sz w:val="18"/>
        </w:rPr>
        <w:t>Bpcl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–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Kochi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Refinery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Limited,</w:t>
      </w:r>
      <w:r>
        <w:rPr>
          <w:color w:val="373435"/>
          <w:spacing w:val="-9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Ambalamugal.</w:t>
      </w:r>
      <w:r>
        <w:rPr>
          <w:color w:val="373435"/>
          <w:spacing w:val="-8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2011.</w:t>
      </w:r>
      <w:r>
        <w:rPr>
          <w:color w:val="373435"/>
          <w:spacing w:val="4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Available</w:t>
      </w:r>
      <w:r>
        <w:rPr>
          <w:color w:val="373435"/>
          <w:spacing w:val="-2"/>
          <w:w w:val="95"/>
          <w:sz w:val="18"/>
        </w:rPr>
        <w:t> at</w:t>
      </w:r>
      <w:r>
        <w:rPr>
          <w:color w:val="373435"/>
          <w:spacing w:val="-31"/>
          <w:w w:val="95"/>
          <w:sz w:val="18"/>
        </w:rPr>
        <w:t> </w:t>
      </w:r>
      <w:hyperlink r:id="rId16">
        <w:r>
          <w:rPr>
            <w:color w:val="373435"/>
            <w:spacing w:val="-2"/>
            <w:w w:val="95"/>
            <w:sz w:val="18"/>
          </w:rPr>
          <w:t>https://w</w:t>
        </w:r>
      </w:hyperlink>
      <w:r>
        <w:rPr>
          <w:color w:val="373435"/>
          <w:spacing w:val="-2"/>
          <w:w w:val="95"/>
          <w:sz w:val="18"/>
        </w:rPr>
        <w:t>ww.r</w:t>
      </w:r>
      <w:hyperlink r:id="rId16">
        <w:r>
          <w:rPr>
            <w:color w:val="373435"/>
            <w:spacing w:val="-2"/>
            <w:w w:val="95"/>
            <w:sz w:val="18"/>
          </w:rPr>
          <w:t>esearchgat</w:t>
        </w:r>
      </w:hyperlink>
      <w:r>
        <w:rPr>
          <w:color w:val="373435"/>
          <w:spacing w:val="-2"/>
          <w:w w:val="95"/>
          <w:sz w:val="18"/>
        </w:rPr>
        <w:t>e</w:t>
      </w:r>
      <w:hyperlink r:id="rId16">
        <w:r>
          <w:rPr>
            <w:color w:val="373435"/>
            <w:spacing w:val="-2"/>
            <w:w w:val="95"/>
            <w:sz w:val="18"/>
          </w:rPr>
          <w:t>.net/</w:t>
        </w:r>
      </w:hyperlink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9" w:lineRule="auto" w:before="0" w:after="0"/>
        <w:ind w:left="479" w:right="39" w:hanging="360"/>
        <w:jc w:val="both"/>
        <w:rPr>
          <w:sz w:val="18"/>
        </w:rPr>
      </w:pPr>
      <w:r>
        <w:rPr>
          <w:color w:val="373435"/>
          <w:sz w:val="18"/>
        </w:rPr>
        <w:t>Harrington N. Frustration intolerance beliefs and their </w:t>
      </w:r>
      <w:r>
        <w:rPr>
          <w:color w:val="373435"/>
          <w:spacing w:val="-2"/>
          <w:w w:val="95"/>
          <w:sz w:val="18"/>
        </w:rPr>
        <w:t>relationship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with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depression,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anxiety,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anger,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in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clinical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population.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Cognitive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Therapy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Research.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2006;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30: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699- </w:t>
      </w:r>
      <w:r>
        <w:rPr>
          <w:color w:val="373435"/>
          <w:spacing w:val="-4"/>
          <w:sz w:val="18"/>
        </w:rPr>
        <w:t>709.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49" w:lineRule="auto" w:before="102" w:after="0"/>
        <w:ind w:left="479" w:right="125" w:hanging="360"/>
        <w:jc w:val="both"/>
        <w:rPr>
          <w:sz w:val="18"/>
        </w:rPr>
      </w:pPr>
      <w:r>
        <w:rPr>
          <w:color w:val="373435"/>
          <w:spacing w:val="4"/>
          <w:w w:val="113"/>
          <w:sz w:val="18"/>
        </w:rPr>
        <w:br w:type="column"/>
      </w:r>
      <w:r>
        <w:rPr>
          <w:color w:val="373435"/>
          <w:sz w:val="18"/>
        </w:rPr>
        <w:t>Mafini C, Pooe</w:t>
      </w:r>
      <w:r>
        <w:rPr>
          <w:color w:val="373435"/>
          <w:spacing w:val="40"/>
          <w:sz w:val="18"/>
        </w:rPr>
        <w:t> </w:t>
      </w:r>
      <w:r>
        <w:rPr>
          <w:color w:val="373435"/>
          <w:sz w:val="18"/>
        </w:rPr>
        <w:t>DIR.The relationship between employee </w:t>
      </w:r>
      <w:r>
        <w:rPr>
          <w:color w:val="373435"/>
          <w:w w:val="90"/>
          <w:sz w:val="18"/>
        </w:rPr>
        <w:t>satisfaction and organisational performance: Evidence from a </w:t>
      </w:r>
      <w:r>
        <w:rPr>
          <w:color w:val="373435"/>
          <w:sz w:val="18"/>
        </w:rPr>
        <w:t>South African government department. SA Journal of </w:t>
      </w:r>
      <w:r>
        <w:rPr>
          <w:color w:val="373435"/>
          <w:w w:val="95"/>
          <w:sz w:val="18"/>
        </w:rPr>
        <w:t>Industrial</w:t>
      </w:r>
      <w:r>
        <w:rPr>
          <w:color w:val="373435"/>
          <w:spacing w:val="-17"/>
          <w:w w:val="95"/>
          <w:sz w:val="18"/>
        </w:rPr>
        <w:t> </w:t>
      </w:r>
      <w:r>
        <w:rPr>
          <w:color w:val="373435"/>
          <w:w w:val="95"/>
          <w:sz w:val="18"/>
        </w:rPr>
        <w:t>Psychology.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2013;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39(1):</w:t>
      </w:r>
      <w:r>
        <w:rPr>
          <w:color w:val="373435"/>
          <w:spacing w:val="-18"/>
          <w:w w:val="95"/>
          <w:sz w:val="18"/>
        </w:rPr>
        <w:t> </w:t>
      </w:r>
      <w:r>
        <w:rPr>
          <w:color w:val="373435"/>
          <w:w w:val="95"/>
          <w:sz w:val="18"/>
        </w:rPr>
        <w:t>1-9.</w:t>
      </w:r>
    </w:p>
    <w:p>
      <w:pPr>
        <w:pStyle w:val="ListParagraph"/>
        <w:numPr>
          <w:ilvl w:val="0"/>
          <w:numId w:val="2"/>
        </w:numPr>
        <w:tabs>
          <w:tab w:pos="483" w:val="left" w:leader="none"/>
        </w:tabs>
        <w:spacing w:line="249" w:lineRule="auto" w:before="0" w:after="0"/>
        <w:ind w:left="479" w:right="116" w:hanging="360"/>
        <w:jc w:val="both"/>
        <w:rPr>
          <w:sz w:val="18"/>
        </w:rPr>
      </w:pPr>
      <w:r>
        <w:rPr>
          <w:color w:val="373435"/>
          <w:w w:val="90"/>
          <w:sz w:val="18"/>
        </w:rPr>
        <w:t>Garcia-Bernal J, Gargallo-Castel A, Marzo-Navaroo M, Rivera- </w:t>
      </w:r>
      <w:r>
        <w:rPr>
          <w:color w:val="373435"/>
          <w:sz w:val="18"/>
        </w:rPr>
        <w:t>Torres P. Job satisfaction: empirical evidence of gender </w:t>
      </w:r>
      <w:r>
        <w:rPr>
          <w:color w:val="373435"/>
          <w:w w:val="90"/>
          <w:sz w:val="18"/>
        </w:rPr>
        <w:t>differences. Women in Management Review. 2005; 20(4):279- </w:t>
      </w:r>
      <w:r>
        <w:rPr>
          <w:color w:val="373435"/>
          <w:spacing w:val="-4"/>
          <w:sz w:val="18"/>
        </w:rPr>
        <w:t>288.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122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spacing w:line="240" w:lineRule="auto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1" w:lineRule="exact"/>
              <w:ind w:left="67" w:right="-15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drawing>
                <wp:inline distT="0" distB="0" distL="0" distR="0">
                  <wp:extent cx="76286" cy="64389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86" cy="64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/>
              <w:ind w:left="61" w:right="-44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pict>
                <v:group style="width:32.65pt;height:4.9pt;mso-position-horizontal-relative:char;mso-position-vertical-relative:line" id="docshapegroup50" coordorigin="0,0" coordsize="653,98">
                  <v:shape style="position:absolute;left:0;top:0;width:653;height:98" id="docshape51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5,42,326,42,328,42,328,42xm328,22l325,22,321,23,316,27,314,31,312,36,328,36,328,22xm390,0l371,0,371,96,388,96,388,29,401,29,390,0xm401,29l388,29,413,96,431,96,431,67,415,67,401,29xm431,0l414,0,415,67,431,67,431,0xm494,34l473,34,475,34,476,36,478,37,478,39,478,45,475,48,468,51,467,51,457,56,452,59,446,66,445,71,445,84,447,89,453,96,457,98,466,98,469,97,475,94,477,92,479,89,495,89,495,85,467,85,465,84,463,81,462,79,462,72,463,69,468,64,472,61,478,58,495,58,495,36,494,34xm495,89l479,89,479,92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6,24,613,25,610,27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/>
              <w:ind w:left="72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563396" cy="6191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96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spacing w:line="240" w:lineRule="auto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114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pict>
                <v:group style="width:30.05pt;height:5.05pt;mso-position-horizontal-relative:char;mso-position-vertical-relative:line" id="docshapegroup52" coordorigin="0,0" coordsize="601,101">
                  <v:shape style="position:absolute;left:0;top:0;width:601;height:101" id="docshape53" coordorigin="0,0" coordsize="601,101" path="m39,0l23,0,18,1,10,5,7,8,5,13,3,15,2,20,0,31,0,33,0,66,0,74,3,85,5,90,9,93,11,96,14,98,20,100,24,101,39,101,46,98,55,87,55,86,25,86,22,84,19,77,18,67,18,31,19,23,22,16,25,14,55,14,55,13,46,3,39,0xm57,64l40,64,40,74,39,79,36,85,33,86,55,86,57,79,57,64xm55,14l33,14,35,16,39,21,40,25,40,32,57,32,57,21,55,14xm104,24l85,24,78,27,71,38,69,48,69,77,71,87,78,98,85,100,104,100,110,98,117,87,91,87,89,86,86,81,86,77,86,48,86,43,89,38,91,37,117,37,110,27,104,24xm117,37l97,37,99,38,102,43,102,48,102,77,102,82,99,86,97,87,117,87,118,87,119,77,119,48,118,38,117,37xm148,26l132,26,132,98,149,98,149,47,149,44,152,39,154,38,180,38,180,36,179,33,148,33,148,26xm180,38l159,38,161,39,163,43,163,46,163,98,180,98,180,38xm169,24l160,24,157,25,152,28,150,30,148,33,179,33,178,32,173,26,169,24xm211,39l195,39,195,89,196,93,200,98,204,99,210,99,211,99,216,99,218,98,218,85,215,85,213,85,212,83,211,80,211,39xm218,85l215,85,218,85,218,85xm218,26l188,26,188,39,218,39,218,26xm211,6l195,6,195,26,211,26,211,6xm245,26l229,26,229,98,246,98,246,52,247,50,251,45,254,44,261,44,261,38,245,38,245,26xm261,44l259,44,261,45,261,44xm261,24l258,24,255,25,249,30,247,33,245,38,261,38,261,24xm288,2l272,2,272,17,288,17,288,2xm288,26l272,26,272,98,288,98,288,26xm348,91l318,91,320,94,322,96,327,99,330,100,340,100,345,97,348,91xm319,2l303,2,303,98,318,98,318,91,348,91,351,86,324,86,322,85,319,80,319,74,319,52,319,46,322,40,324,38,351,38,351,38,348,32,319,32,319,2xm351,38l330,38,332,40,335,45,335,48,335,74,335,79,332,85,330,86,351,86,352,77,352,48,351,38xm340,24l330,24,327,25,323,28,321,30,319,32,348,32,345,27,340,24xm380,26l364,26,364,89,366,93,371,99,375,100,384,100,387,99,392,96,394,94,396,91,412,91,412,86,385,86,383,85,381,81,380,78,380,26xm412,91l396,91,396,98,412,98,412,91xm412,26l395,26,395,78,395,81,392,85,390,86,412,86,412,26xm444,39l427,39,427,89,428,93,433,98,436,99,443,99,444,99,449,99,451,98,451,85,447,85,446,85,444,83,444,80,444,39xm451,85l447,85,451,85,451,85xm451,26l421,26,421,39,451,39,451,26xm444,6l427,6,427,26,444,26,444,6xm478,2l461,2,461,17,478,17,478,2xm478,26l461,26,461,98,478,98,478,26xm525,24l506,24,499,27,492,38,490,48,490,77,492,87,499,98,506,100,525,100,531,98,538,87,512,87,510,86,508,81,507,77,507,48,508,43,510,38,512,37,538,37,531,27,525,24xm538,37l519,37,521,38,523,43,524,48,524,77,523,82,521,86,519,87,538,87,539,87,541,77,541,48,539,38,538,37xm569,26l553,26,553,98,570,98,570,47,570,44,573,39,575,38,601,38,601,36,600,33,569,33,569,26xm601,38l580,38,582,39,584,43,585,46,585,98,601,98,601,38xm590,24l581,24,578,25,573,28,571,30,569,33,600,33,599,32,594,26,590,24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22" w:lineRule="exact"/>
              <w:ind w:left="287"/>
              <w:rPr>
                <w:rFonts w:ascii="Trebuchet MS"/>
                <w:sz w:val="12"/>
              </w:rPr>
            </w:pPr>
            <w:r>
              <w:rPr>
                <w:rFonts w:ascii="Trebuchet MS"/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2"/>
              </w:rPr>
            </w:r>
          </w:p>
        </w:tc>
      </w:tr>
      <w:tr>
        <w:trPr>
          <w:trHeight w:val="67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39"/>
              <w:ind w:left="0"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39"/>
              <w:ind w:left="53" w:right="137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Dr.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Ahmed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Javaid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37"/>
              <w:ind w:left="80" w:right="119"/>
              <w:rPr>
                <w:b/>
                <w:sz w:val="12"/>
              </w:rPr>
            </w:pPr>
            <w:r>
              <w:rPr>
                <w:b/>
                <w:color w:val="373435"/>
                <w:w w:val="95"/>
                <w:sz w:val="12"/>
              </w:rPr>
              <w:t>Dean,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Education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and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Social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Sciences, Newport Institute of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Communication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and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Economics,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7"/>
              <w:ind w:left="10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0"/>
                <w:sz w:val="12"/>
              </w:rPr>
              <w:t>Supervisor</w:t>
            </w:r>
            <w:r>
              <w:rPr>
                <w:b/>
                <w:color w:val="373435"/>
                <w:spacing w:val="-9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Reviewing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and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approving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final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draft of the paper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Trebuchet MS"/>
                <w:sz w:val="10"/>
              </w:rPr>
            </w:pPr>
          </w:p>
          <w:p>
            <w:pPr>
              <w:pStyle w:val="TableParagraph"/>
              <w:spacing w:line="240" w:lineRule="auto"/>
              <w:ind w:left="51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533584" cy="257175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84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903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92"/>
              <w:ind w:left="0" w:right="1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 w:before="78"/>
              <w:ind w:left="53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Dr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Memona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76"/>
              <w:ind w:left="80" w:right="11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Associate</w:t>
            </w:r>
            <w:r>
              <w:rPr>
                <w:b/>
                <w:color w:val="373435"/>
                <w:spacing w:val="-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Professor,</w:t>
            </w:r>
            <w:r>
              <w:rPr>
                <w:b/>
                <w:color w:val="373435"/>
                <w:spacing w:val="-5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Newport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Institute of Communication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and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Economics,</w:t>
            </w:r>
            <w:r>
              <w:rPr>
                <w:b/>
                <w:color w:val="373435"/>
                <w:spacing w:val="-7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76"/>
              <w:ind w:left="109" w:right="63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90"/>
                <w:sz w:val="12"/>
              </w:rPr>
              <w:t>Co-supervisor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Assist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in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designing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the article, data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analysis</w:t>
            </w:r>
            <w:r>
              <w:rPr>
                <w:b/>
                <w:color w:val="373435"/>
                <w:spacing w:val="-6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drafting the paper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Trebuchet MS"/>
                <w:sz w:val="12"/>
              </w:rPr>
            </w:pPr>
          </w:p>
          <w:p>
            <w:pPr>
              <w:pStyle w:val="TableParagraph"/>
              <w:spacing w:line="240" w:lineRule="auto"/>
              <w:ind w:left="1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543712" cy="339471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12" cy="3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840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59"/>
              <w:ind w:left="0"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3</w:t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 w:before="59"/>
              <w:ind w:left="53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Safia</w:t>
            </w:r>
            <w:r>
              <w:rPr>
                <w:b/>
                <w:color w:val="373435"/>
                <w:spacing w:val="2"/>
                <w:sz w:val="12"/>
              </w:rPr>
              <w:t> </w:t>
            </w:r>
            <w:r>
              <w:rPr>
                <w:b/>
                <w:color w:val="373435"/>
                <w:spacing w:val="-4"/>
                <w:w w:val="95"/>
                <w:sz w:val="12"/>
              </w:rPr>
              <w:t>Umer</w:t>
            </w:r>
          </w:p>
        </w:tc>
        <w:tc>
          <w:tcPr>
            <w:tcW w:w="1854" w:type="dxa"/>
          </w:tcPr>
          <w:p>
            <w:pPr>
              <w:pStyle w:val="TableParagraph"/>
              <w:spacing w:line="249" w:lineRule="auto" w:before="57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Ph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D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scholar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Hamdard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Institute</w:t>
            </w:r>
            <w:r>
              <w:rPr>
                <w:b/>
                <w:color w:val="373435"/>
                <w:spacing w:val="-6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Education and Social Sciences,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Hamdard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University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57"/>
              <w:ind w:left="109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Research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designing,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data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collection,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writing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introduction,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methodology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references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Trebuchet MS"/>
                <w:sz w:val="13"/>
              </w:rPr>
            </w:pPr>
          </w:p>
          <w:p>
            <w:pPr>
              <w:pStyle w:val="TableParagraph"/>
              <w:spacing w:line="240" w:lineRule="auto"/>
              <w:ind w:left="137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43666" cy="369188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666" cy="369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65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62"/>
              <w:ind w:left="0" w:right="1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4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49"/>
              <w:ind w:left="53" w:right="137"/>
              <w:rPr>
                <w:b/>
                <w:sz w:val="12"/>
              </w:rPr>
            </w:pPr>
            <w:r>
              <w:rPr>
                <w:b/>
                <w:color w:val="373435"/>
                <w:spacing w:val="-4"/>
                <w:w w:val="85"/>
                <w:sz w:val="12"/>
              </w:rPr>
              <w:t>Dr</w:t>
            </w:r>
            <w:r>
              <w:rPr>
                <w:b/>
                <w:color w:val="373435"/>
                <w:spacing w:val="-5"/>
                <w:sz w:val="12"/>
              </w:rPr>
              <w:t> 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Riffat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Sadiq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47"/>
              <w:ind w:left="80"/>
              <w:rPr>
                <w:b/>
                <w:sz w:val="12"/>
              </w:rPr>
            </w:pPr>
            <w:r>
              <w:rPr>
                <w:b/>
                <w:color w:val="373435"/>
                <w:w w:val="80"/>
                <w:sz w:val="12"/>
              </w:rPr>
              <w:t>Assistant</w:t>
            </w:r>
            <w:r>
              <w:rPr>
                <w:b/>
                <w:color w:val="373435"/>
                <w:spacing w:val="18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Professor,</w:t>
            </w:r>
          </w:p>
          <w:p>
            <w:pPr>
              <w:pStyle w:val="TableParagraph"/>
              <w:spacing w:line="249" w:lineRule="auto" w:before="5"/>
              <w:ind w:left="80" w:right="67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Govt.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College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Women</w:t>
            </w:r>
            <w:r>
              <w:rPr>
                <w:b/>
                <w:color w:val="373435"/>
                <w:spacing w:val="-3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University,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Faisalabad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47"/>
              <w:ind w:left="10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Results,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discussions,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conclusion,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recommendations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ind w:left="0"/>
              <w:rPr>
                <w:rFonts w:ascii="Trebuchet MS"/>
                <w:sz w:val="4"/>
              </w:rPr>
            </w:pPr>
          </w:p>
          <w:p>
            <w:pPr>
              <w:pStyle w:val="TableParagraph"/>
              <w:spacing w:line="240" w:lineRule="auto"/>
              <w:ind w:left="166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42517" cy="314325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17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</w:tbl>
    <w:sectPr>
      <w:type w:val="continuous"/>
      <w:pgSz w:w="12060" w:h="15840"/>
      <w:pgMar w:header="0" w:footer="626" w:top="520" w:bottom="820" w:left="700" w:right="680"/>
      <w:cols w:num="2" w:equalWidth="0">
        <w:col w:w="5122" w:space="342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rbel">
    <w:altName w:val="Corbel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Arial Nova Cond Light">
    <w:altName w:val="Arial Nova Cond Light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Garamond">
    <w:altName w:val="Garamon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1.008789pt;margin-top:753.508301pt;width:.4748pt;height:7.0138pt;mso-position-horizontal-relative:page;mso-position-vertical-relative:page;z-index:-16212992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12480" from="602.64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30.15pt;height:11.2pt;mso-position-horizontal-relative:page;mso-position-vertical-relative:page;z-index:-16211968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14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979401pt;margin-top:750.839844pt;width:145.450pt;height:11.2pt;mso-position-horizontal-relative:page;mso-position-vertical-relative:page;z-index:-16211456" type="#_x0000_t202" id="docshape14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057999pt;margin-top:753.508606pt;width:.4748pt;height:7.0138pt;mso-position-horizontal-relative:page;mso-position-vertical-relative:page;z-index:-16210944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10432" from="566.6403pt,747.067993pt" to="0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39.028599pt;margin-top:750.840149pt;width:145.450pt;height:11.2pt;mso-position-horizontal-relative:page;mso-position-vertical-relative:page;z-index:-16209920" type="#_x0000_t202" id="docshape16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40149pt;width:30.15pt;height:11.2pt;mso-position-horizontal-relative:page;mso-position-vertical-relative:page;z-index:-16209408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15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1.008789pt;margin-top:753.508606pt;width:.4748pt;height:7.0138pt;mso-position-horizontal-relative:page;mso-position-vertical-relative:page;z-index:-16207360" id="docshape30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06848" from="602.64pt,747.067993pt" to="36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40149pt;width:30.15pt;height:11.2pt;mso-position-horizontal-relative:page;mso-position-vertical-relative:page;z-index:-16206336" type="#_x0000_t202" id="docshape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16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979401pt;margin-top:750.840149pt;width:145.450pt;height:11.2pt;mso-position-horizontal-relative:page;mso-position-vertical-relative:page;z-index:-16205824" type="#_x0000_t202" id="docshape32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057999pt;margin-top:753.508606pt;width:.4748pt;height:7.0138pt;mso-position-horizontal-relative:page;mso-position-vertical-relative:page;z-index:-16205312" id="docshape33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04800" from="566.6403pt,747.067993pt" to="0pt,747.067993pt" stroked="true" strokeweight=".6999pt" strokecolor="#373435">
          <v:stroke dashstyle="solid"/>
          <w10:wrap type="none"/>
        </v:line>
      </w:pict>
    </w:r>
    <w:r>
      <w:rPr/>
      <w:pict>
        <v:shape style="position:absolute;margin-left:39.028599pt;margin-top:750.840149pt;width:145.450pt;height:11.2pt;mso-position-horizontal-relative:page;mso-position-vertical-relative:page;z-index:-16204288" type="#_x0000_t202" id="docshape34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40149pt;width:30.15pt;height:11.2pt;mso-position-horizontal-relative:page;mso-position-vertical-relative:page;z-index:-16203776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1.008789pt;margin-top:753.508606pt;width:.475pt;height:7.014pt;mso-position-horizontal-relative:page;mso-position-vertical-relative:page;z-index:-16202240" id="docshape47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201728" from="602.64pt,747.067993pt" to="36pt,747.067993pt" stroked="true" strokeweight=".7pt" strokecolor="#373435">
          <v:stroke dashstyle="solid"/>
          <w10:wrap type="none"/>
        </v:line>
      </w:pict>
    </w:r>
    <w:r>
      <w:rPr/>
      <w:pict>
        <v:shape style="position:absolute;margin-left:38.337002pt;margin-top:750.840149pt;width:30.15pt;height:11.2pt;mso-position-horizontal-relative:page;mso-position-vertical-relative:page;z-index:-16201216" type="#_x0000_t202" id="docshape4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8.979004pt;margin-top:750.840149pt;width:145.450pt;height:11.2pt;mso-position-horizontal-relative:page;mso-position-vertical-relative:page;z-index:-16200704" type="#_x0000_t202" id="docshape49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1.298199pt;margin-top:-.000300pt;width:117.5pt;height:26.95pt;mso-position-horizontal-relative:page;mso-position-vertical-relative:page;z-index:-16214528" id="docshapegroup1" coordorigin="826,0" coordsize="2350,539">
          <v:rect style="position:absolute;left:2587;top:0;width:588;height:539" id="docshape2" filled="true" fillcolor="#76c04e" stroked="false">
            <v:fill type="solid"/>
          </v:rect>
          <v:rect style="position:absolute;left:2000;top:0;width:588;height:539" id="docshape3" filled="true" fillcolor="#9dd3af" stroked="false">
            <v:fill type="solid"/>
          </v:rect>
          <v:rect style="position:absolute;left:1413;top:0;width:588;height:539" id="docshape4" filled="true" fillcolor="#76c04e" stroked="false">
            <v:fill type="solid"/>
          </v:rect>
          <v:rect style="position:absolute;left:825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3.890503pt;margin-top:0pt;width:117.5pt;height:26.95pt;mso-position-horizontal-relative:page;mso-position-vertical-relative:page;z-index:-16214016" id="docshapegroup6" coordorigin="8878,0" coordsize="2350,539">
          <v:rect style="position:absolute;left:8877;top:0;width:588;height:539" id="docshape7" filled="true" fillcolor="#76c04e" stroked="false">
            <v:fill type="solid"/>
          </v:rect>
          <v:rect style="position:absolute;left:9465;top:0;width:588;height:539" id="docshape8" filled="true" fillcolor="#9dd3af" stroked="false">
            <v:fill type="solid"/>
          </v:rect>
          <v:rect style="position:absolute;left:10052;top:0;width:588;height:539" id="docshape9" filled="true" fillcolor="#76c04e" stroked="false">
            <v:fill type="solid"/>
          </v:rect>
          <v:rect style="position:absolute;left:10639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4.804306pt;margin-top:30.444073pt;width:212.9pt;height:17.55pt;mso-position-horizontal-relative:page;mso-position-vertical-relative:page;z-index:-16213504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4.804306pt;margin-top:30.444372pt;width:212.9pt;height:17.55pt;mso-position-horizontal-relative:page;mso-position-vertical-relative:page;z-index:-16208896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3.890503pt;margin-top:0pt;width:117.5pt;height:26.95pt;mso-position-horizontal-relative:page;mso-position-vertical-relative:page;z-index:-16208384" id="docshapegroup24" coordorigin="8878,0" coordsize="2350,539">
          <v:rect style="position:absolute;left:8877;top:0;width:588;height:539" id="docshape25" filled="true" fillcolor="#76c04e" stroked="false">
            <v:fill type="solid"/>
          </v:rect>
          <v:rect style="position:absolute;left:9465;top:0;width:588;height:539" id="docshape26" filled="true" fillcolor="#9dd3af" stroked="false">
            <v:fill type="solid"/>
          </v:rect>
          <v:rect style="position:absolute;left:10052;top:0;width:588;height:539" id="docshape27" filled="true" fillcolor="#76c04e" stroked="false">
            <v:fill type="solid"/>
          </v:rect>
          <v:rect style="position:absolute;left:10639;top:0;width:588;height:539" id="docshape28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4.804306pt;margin-top:30.444372pt;width:212.9pt;height:17.55pt;mso-position-horizontal-relative:page;mso-position-vertical-relative:page;z-index:-16207872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0.792pt;margin-top:-.000300pt;width:117.5pt;height:26.95pt;mso-position-horizontal-relative:page;mso-position-vertical-relative:page;z-index:-16203264" id="docshapegroup41" coordorigin="816,0" coordsize="2350,539">
          <v:rect style="position:absolute;left:815;top:0;width:588;height:539" id="docshape42" filled="true" fillcolor="#76c04e" stroked="false">
            <v:fill type="solid"/>
          </v:rect>
          <v:rect style="position:absolute;left:1403;top:0;width:588;height:539" id="docshape43" filled="true" fillcolor="#9dd3af" stroked="false">
            <v:fill type="solid"/>
          </v:rect>
          <v:rect style="position:absolute;left:1990;top:0;width:588;height:539" id="docshape44" filled="true" fillcolor="#76c04e" stroked="false">
            <v:fill type="solid"/>
          </v:rect>
          <v:rect style="position:absolute;left:2577;top:0;width:588;height:539" id="docshape45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4.804001pt;margin-top:30.444773pt;width:212.9pt;height:17.55pt;mso-position-horizontal-relative:page;mso-position-vertical-relative:page;z-index:-16202752" type="#_x0000_t202" id="docshape46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DD3AF"/>
                    <w:w w:val="90"/>
                    <w:sz w:val="26"/>
                  </w:rPr>
                  <w:t>Journal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of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Pakistan</w:t>
                </w:r>
                <w:r>
                  <w:rPr>
                    <w:color w:val="9DD3AF"/>
                    <w:spacing w:val="21"/>
                    <w:sz w:val="26"/>
                  </w:rPr>
                  <w:t> </w:t>
                </w:r>
                <w:r>
                  <w:rPr>
                    <w:color w:val="9DD3AF"/>
                    <w:w w:val="90"/>
                    <w:sz w:val="26"/>
                  </w:rPr>
                  <w:t>Psychiatric</w:t>
                </w:r>
                <w:r>
                  <w:rPr>
                    <w:color w:val="9DD3AF"/>
                    <w:spacing w:val="22"/>
                    <w:sz w:val="26"/>
                  </w:rPr>
                  <w:t> </w:t>
                </w:r>
                <w:r>
                  <w:rPr>
                    <w:color w:val="9DD3AF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78" w:hanging="353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52" w:hanging="35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5" w:hanging="35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8" w:hanging="35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1" w:hanging="35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4" w:hanging="35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7" w:hanging="35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0" w:hanging="35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3" w:hanging="35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2" w:hanging="349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2">
      <w:start w:val="0"/>
      <w:numFmt w:val="bullet"/>
      <w:lvlText w:val="•"/>
      <w:lvlJc w:val="left"/>
      <w:pPr>
        <w:ind w:left="78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9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78" w:right="3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line="190" w:lineRule="exact"/>
      <w:ind w:left="107"/>
    </w:pPr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2.png"/><Relationship Id="rId26" Type="http://schemas.openxmlformats.org/officeDocument/2006/relationships/customXml" Target="../customXml/item2.xml"/><Relationship Id="rId3" Type="http://schemas.openxmlformats.org/officeDocument/2006/relationships/theme" Target="theme/theme1.xml"/><Relationship Id="rId21" Type="http://schemas.openxmlformats.org/officeDocument/2006/relationships/image" Target="media/image5.pn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5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hyperlink" Target="http://www.researchgate.net/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numbering" Target="numbering.xml"/><Relationship Id="rId5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image" Target="media/image7.png"/><Relationship Id="rId10" Type="http://schemas.openxmlformats.org/officeDocument/2006/relationships/header" Target="header3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drriffathaider@gmail.com" TargetMode="External"/><Relationship Id="rId14" Type="http://schemas.openxmlformats.org/officeDocument/2006/relationships/header" Target="header5.xm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0A273B-73E0-4F35-BEB4-6C25D5A76252}"/>
</file>

<file path=customXml/itemProps2.xml><?xml version="1.0" encoding="utf-8"?>
<ds:datastoreItem xmlns:ds="http://schemas.openxmlformats.org/officeDocument/2006/customXml" ds:itemID="{8CA38790-B45D-40CD-BE8F-828F8965C0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Book.cdr</dc:title>
  <dcterms:created xsi:type="dcterms:W3CDTF">2022-07-28T18:00:24Z</dcterms:created>
  <dcterms:modified xsi:type="dcterms:W3CDTF">2022-07-28T18:00:24Z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