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04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alibri"/>
                        <w:sz w:val="35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DEVELOPMENT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CORONAVIRUS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ANXIETY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SCALE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URDU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(CASU)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23" w:lineRule="exact" w:before="16"/>
        <w:ind w:left="131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SADIQ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HUSSAIN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SABIH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AHMAD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</w:p>
    <w:p>
      <w:pPr>
        <w:spacing w:line="184" w:lineRule="exact" w:before="0"/>
        <w:ind w:left="116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Karakoram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Gilgit</w:t>
      </w:r>
    </w:p>
    <w:p>
      <w:pPr>
        <w:spacing w:line="204" w:lineRule="exact" w:before="0"/>
        <w:ind w:left="116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Combined</w:t>
      </w:r>
      <w:r>
        <w:rPr>
          <w:rFonts w:ascii="Tahoma"/>
          <w:color w:val="373435"/>
          <w:spacing w:val="12"/>
          <w:sz w:val="17"/>
        </w:rPr>
        <w:t> </w:t>
      </w:r>
      <w:r>
        <w:rPr>
          <w:rFonts w:ascii="Tahoma"/>
          <w:color w:val="373435"/>
          <w:w w:val="95"/>
          <w:sz w:val="17"/>
        </w:rPr>
        <w:t>Military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w w:val="95"/>
          <w:sz w:val="17"/>
        </w:rPr>
        <w:t>Kharian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Cantt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6"/>
        </w:rPr>
      </w:pPr>
    </w:p>
    <w:p>
      <w:pPr>
        <w:spacing w:before="91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105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3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February</w:t>
                  </w:r>
                  <w:r>
                    <w:rPr>
                      <w:rFonts w:ascii="Calibri"/>
                      <w:color w:val="373435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03,</w:t>
                  </w:r>
                  <w:r>
                    <w:rPr>
                      <w:rFonts w:ascii="Calibri"/>
                      <w:color w:val="373435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 13,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1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SABIH</w:t>
      </w:r>
      <w:r>
        <w:rPr>
          <w:rFonts w:ascii="Gill Sans MT"/>
          <w:b/>
          <w:color w:val="373435"/>
          <w:spacing w:val="1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AHMAD</w:t>
      </w:r>
      <w:r>
        <w:rPr>
          <w:rFonts w:ascii="Gill Sans MT"/>
          <w:b/>
          <w:color w:val="373435"/>
          <w:spacing w:val="27"/>
          <w:sz w:val="21"/>
        </w:rPr>
        <w:t> 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11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sabihahmadpk@yahoo.com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1"/>
        </w:sectPr>
      </w:pPr>
    </w:p>
    <w:p>
      <w:pPr>
        <w:pStyle w:val="Heading1"/>
        <w:spacing w:line="470" w:lineRule="atLeast" w:before="4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16"/>
      </w:pPr>
      <w:r>
        <w:rPr>
          <w:color w:val="373435"/>
          <w:w w:val="90"/>
        </w:rPr>
        <w:t>We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aimed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developing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screen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anxiety </w:t>
      </w:r>
      <w:r>
        <w:rPr>
          <w:color w:val="373435"/>
          <w:w w:val="95"/>
        </w:rPr>
        <w:t>symptoms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Covid-19,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Urdu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language.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16"/>
      </w:pPr>
      <w:r>
        <w:rPr>
          <w:color w:val="373435"/>
          <w:w w:val="90"/>
        </w:rPr>
        <w:t>A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study.</w:t>
      </w:r>
    </w:p>
    <w:p>
      <w:pPr>
        <w:pStyle w:val="BodyText"/>
        <w:rPr>
          <w:sz w:val="30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/>
      </w:pPr>
      <w:r>
        <w:rPr>
          <w:color w:val="373435"/>
          <w:w w:val="95"/>
        </w:rPr>
        <w:t>Combined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Military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Hospital,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Kharian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Cantonment, Pakistan,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December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2020.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38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step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approach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taken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development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scale. A pilot study was conducted on the final scale, </w:t>
      </w:r>
      <w:r>
        <w:rPr>
          <w:color w:val="373435"/>
        </w:rPr>
        <w:t>followed</w:t>
      </w:r>
      <w:r>
        <w:rPr>
          <w:color w:val="373435"/>
          <w:spacing w:val="-6"/>
        </w:rPr>
        <w:t> </w:t>
      </w:r>
      <w:r>
        <w:rPr>
          <w:color w:val="373435"/>
        </w:rPr>
        <w:t>by</w:t>
      </w:r>
      <w:r>
        <w:rPr>
          <w:color w:val="373435"/>
          <w:spacing w:val="-6"/>
        </w:rPr>
        <w:t> </w:t>
      </w:r>
      <w:r>
        <w:rPr>
          <w:color w:val="373435"/>
        </w:rPr>
        <w:t>a</w:t>
      </w:r>
      <w:r>
        <w:rPr>
          <w:color w:val="373435"/>
          <w:spacing w:val="-6"/>
        </w:rPr>
        <w:t> </w:t>
      </w:r>
      <w:r>
        <w:rPr>
          <w:color w:val="373435"/>
        </w:rPr>
        <w:t>validation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involving</w:t>
      </w:r>
      <w:r>
        <w:rPr>
          <w:color w:val="373435"/>
          <w:spacing w:val="-5"/>
        </w:rPr>
        <w:t> </w:t>
      </w:r>
      <w:r>
        <w:rPr>
          <w:color w:val="373435"/>
        </w:rPr>
        <w:t>400</w:t>
      </w:r>
      <w:r>
        <w:rPr>
          <w:color w:val="373435"/>
          <w:spacing w:val="-5"/>
        </w:rPr>
        <w:t> </w:t>
      </w:r>
      <w:r>
        <w:rPr>
          <w:color w:val="373435"/>
        </w:rPr>
        <w:t>gender </w:t>
      </w:r>
      <w:r>
        <w:rPr>
          <w:color w:val="373435"/>
          <w:w w:val="95"/>
        </w:rPr>
        <w:t>balanced volunteers. Exploratory</w:t>
      </w:r>
      <w:r>
        <w:rPr>
          <w:color w:val="373435"/>
          <w:w w:val="95"/>
        </w:rPr>
        <w:t> factor</w:t>
      </w:r>
      <w:r>
        <w:rPr>
          <w:color w:val="373435"/>
          <w:w w:val="95"/>
        </w:rPr>
        <w:t> analysis was performed using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Varimax rotation, which identified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uni-dimensional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model.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Confirmatory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factor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95"/>
        </w:rPr>
        <w:t>performed using goodness of fit model, standardized root mean square residual, root mean square error of </w:t>
      </w:r>
      <w:r>
        <w:rPr>
          <w:color w:val="373435"/>
          <w:spacing w:val="-2"/>
          <w:w w:val="90"/>
        </w:rPr>
        <w:t>approximation, comparative fit and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Tucker-Lewis indices. </w:t>
      </w:r>
      <w:r>
        <w:rPr>
          <w:color w:val="373435"/>
        </w:rPr>
        <w:t>Scoring</w:t>
      </w:r>
      <w:r>
        <w:rPr>
          <w:color w:val="373435"/>
          <w:spacing w:val="-31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scale</w:t>
      </w:r>
      <w:r>
        <w:rPr>
          <w:color w:val="373435"/>
          <w:spacing w:val="-32"/>
        </w:rPr>
        <w:t> </w:t>
      </w:r>
      <w:r>
        <w:rPr>
          <w:color w:val="373435"/>
        </w:rPr>
        <w:t>was</w:t>
      </w:r>
      <w:r>
        <w:rPr>
          <w:color w:val="373435"/>
          <w:spacing w:val="-33"/>
        </w:rPr>
        <w:t> </w:t>
      </w:r>
      <w:r>
        <w:rPr>
          <w:color w:val="373435"/>
        </w:rPr>
        <w:t>Likert</w:t>
      </w:r>
      <w:r>
        <w:rPr>
          <w:color w:val="373435"/>
          <w:spacing w:val="-32"/>
        </w:rPr>
        <w:t> </w:t>
      </w:r>
      <w:r>
        <w:rPr>
          <w:color w:val="373435"/>
          <w:w w:val="105"/>
        </w:rPr>
        <w:t>–</w:t>
      </w:r>
      <w:r>
        <w:rPr>
          <w:color w:val="373435"/>
          <w:spacing w:val="-35"/>
          <w:w w:val="105"/>
        </w:rPr>
        <w:t> </w:t>
      </w:r>
      <w:r>
        <w:rPr>
          <w:color w:val="373435"/>
        </w:rPr>
        <w:t>type.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16" w:right="38"/>
        <w:jc w:val="both"/>
      </w:pPr>
      <w:r>
        <w:rPr>
          <w:color w:val="373435"/>
        </w:rPr>
        <w:t>Fulfilling the prerequisites was followed by factor </w:t>
      </w:r>
      <w:r>
        <w:rPr>
          <w:color w:val="373435"/>
          <w:w w:val="95"/>
        </w:rPr>
        <w:t>analysis. Uni-dimensionality with acceptable range of variance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established.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Confirmatory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performed,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goodness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indices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indicated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fitted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Crohnbach's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alpha was 0.75, Spearman Brown coefficient was 0.68, and Guttmann</w:t>
      </w:r>
      <w:r>
        <w:rPr>
          <w:color w:val="373435"/>
          <w:w w:val="95"/>
        </w:rPr>
        <w:t> split-half</w:t>
      </w:r>
      <w:r>
        <w:rPr>
          <w:color w:val="373435"/>
          <w:w w:val="95"/>
        </w:rPr>
        <w:t> coefficient</w:t>
      </w:r>
      <w:r>
        <w:rPr>
          <w:color w:val="373435"/>
          <w:w w:val="95"/>
        </w:rPr>
        <w:t> was</w:t>
      </w:r>
      <w:r>
        <w:rPr>
          <w:color w:val="373435"/>
          <w:w w:val="95"/>
        </w:rPr>
        <w:t> 0.69.</w:t>
      </w:r>
      <w:r>
        <w:rPr>
          <w:color w:val="373435"/>
          <w:w w:val="95"/>
        </w:rPr>
        <w:t> Different </w:t>
      </w:r>
      <w:r>
        <w:rPr>
          <w:color w:val="373435"/>
        </w:rPr>
        <w:t>demographic</w:t>
      </w:r>
      <w:r>
        <w:rPr>
          <w:color w:val="373435"/>
          <w:spacing w:val="-4"/>
        </w:rPr>
        <w:t> </w:t>
      </w:r>
      <w:r>
        <w:rPr>
          <w:color w:val="373435"/>
        </w:rPr>
        <w:t>variables</w:t>
      </w:r>
      <w:r>
        <w:rPr>
          <w:color w:val="373435"/>
          <w:spacing w:val="-4"/>
        </w:rPr>
        <w:t> </w:t>
      </w:r>
      <w:r>
        <w:rPr>
          <w:color w:val="373435"/>
        </w:rPr>
        <w:t>were</w:t>
      </w:r>
      <w:r>
        <w:rPr>
          <w:color w:val="373435"/>
          <w:spacing w:val="-4"/>
        </w:rPr>
        <w:t> </w:t>
      </w:r>
      <w:r>
        <w:rPr>
          <w:color w:val="373435"/>
        </w:rPr>
        <w:t>found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influence</w:t>
      </w:r>
      <w:r>
        <w:rPr>
          <w:color w:val="373435"/>
          <w:spacing w:val="-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anxiety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levels,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like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education.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8"/>
        <w:jc w:val="both"/>
      </w:pPr>
      <w:r>
        <w:rPr>
          <w:color w:val="373435"/>
        </w:rPr>
        <w:t>CASU was found to be a reliable and valid self- </w:t>
      </w:r>
      <w:r>
        <w:rPr>
          <w:color w:val="373435"/>
          <w:w w:val="90"/>
        </w:rPr>
        <w:t>administered instrument to screen people with Covid-19 </w:t>
      </w:r>
      <w:r>
        <w:rPr>
          <w:color w:val="373435"/>
        </w:rPr>
        <w:t>related</w:t>
      </w:r>
      <w:r>
        <w:rPr>
          <w:color w:val="373435"/>
          <w:spacing w:val="-32"/>
        </w:rPr>
        <w:t> </w:t>
      </w:r>
      <w:r>
        <w:rPr>
          <w:color w:val="373435"/>
        </w:rPr>
        <w:t>anxiety.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spacing w:val="-2"/>
          <w:w w:val="90"/>
        </w:rPr>
        <w:t>COVID-19,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Anxiety,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Pakistan,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Urdu,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4"/>
          <w:w w:val="90"/>
        </w:rPr>
        <w:t>Scale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2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118"/>
        <w:jc w:val="both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The COVID-19 pandemic that started in late 2019 and engulfed the world by </w:t>
      </w:r>
      <w:r>
        <w:rPr>
          <w:color w:val="373435"/>
          <w:w w:val="95"/>
        </w:rPr>
        <w:t>the first three months of 2020, caused a lot of unprecedented panic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anxiety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Not just the exposure, fear of exposure, but also the overwhelming </w:t>
      </w:r>
      <w:r>
        <w:rPr>
          <w:color w:val="373435"/>
          <w:w w:val="95"/>
        </w:rPr>
        <w:t>information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media,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changed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rapidly,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added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uncertainty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w w:val="95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quarantines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lockdowns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over,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added </w:t>
      </w:r>
      <w:r>
        <w:rPr>
          <w:color w:val="373435"/>
        </w:rPr>
        <w:t>insult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injury.</w:t>
      </w:r>
      <w:r>
        <w:rPr>
          <w:color w:val="373435"/>
          <w:spacing w:val="-11"/>
        </w:rPr>
        <w:t> </w:t>
      </w:r>
      <w:r>
        <w:rPr>
          <w:color w:val="373435"/>
        </w:rPr>
        <w:t>Uncertainty</w:t>
      </w:r>
      <w:r>
        <w:rPr>
          <w:color w:val="373435"/>
          <w:spacing w:val="-11"/>
        </w:rPr>
        <w:t> </w:t>
      </w:r>
      <w:r>
        <w:rPr>
          <w:color w:val="373435"/>
        </w:rPr>
        <w:t>about</w:t>
      </w:r>
      <w:r>
        <w:rPr>
          <w:color w:val="373435"/>
          <w:spacing w:val="-11"/>
        </w:rPr>
        <w:t> </w:t>
      </w:r>
      <w:r>
        <w:rPr>
          <w:color w:val="373435"/>
        </w:rPr>
        <w:t>jobs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financial</w:t>
      </w:r>
      <w:r>
        <w:rPr>
          <w:color w:val="373435"/>
          <w:spacing w:val="-11"/>
        </w:rPr>
        <w:t> </w:t>
      </w:r>
      <w:r>
        <w:rPr>
          <w:color w:val="373435"/>
        </w:rPr>
        <w:t>problems</w:t>
      </w:r>
      <w:r>
        <w:rPr>
          <w:color w:val="373435"/>
          <w:spacing w:val="-11"/>
        </w:rPr>
        <w:t> </w:t>
      </w:r>
      <w:r>
        <w:rPr>
          <w:color w:val="373435"/>
        </w:rPr>
        <w:t>further aggravated</w:t>
      </w:r>
      <w:r>
        <w:rPr>
          <w:color w:val="373435"/>
          <w:spacing w:val="-30"/>
        </w:rPr>
        <w:t> </w:t>
      </w:r>
      <w:r>
        <w:rPr>
          <w:color w:val="373435"/>
        </w:rPr>
        <w:t>the</w:t>
      </w:r>
      <w:r>
        <w:rPr>
          <w:color w:val="373435"/>
          <w:spacing w:val="-30"/>
        </w:rPr>
        <w:t> </w:t>
      </w:r>
      <w:r>
        <w:rPr>
          <w:color w:val="373435"/>
        </w:rPr>
        <w:t>problem.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17" w:right="11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caused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leave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societal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entity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unaffected. </w:t>
      </w:r>
      <w:r>
        <w:rPr>
          <w:color w:val="373435"/>
        </w:rPr>
        <w:t>All ages, genders and professions were affected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 Such psychiatric </w:t>
      </w:r>
      <w:r>
        <w:rPr>
          <w:color w:val="373435"/>
          <w:w w:val="90"/>
        </w:rPr>
        <w:t>manifestations had remained under the attention of mental health workers.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emerged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quantify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presence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symptoms.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symptoms</w:t>
      </w:r>
      <w:r>
        <w:rPr>
          <w:color w:val="373435"/>
          <w:spacing w:val="-8"/>
        </w:rPr>
        <w:t> </w:t>
      </w:r>
      <w:r>
        <w:rPr>
          <w:color w:val="373435"/>
        </w:rPr>
        <w:t>mostly</w:t>
      </w:r>
      <w:r>
        <w:rPr>
          <w:color w:val="373435"/>
          <w:spacing w:val="-8"/>
        </w:rPr>
        <w:t> </w:t>
      </w:r>
      <w:r>
        <w:rPr>
          <w:color w:val="373435"/>
        </w:rPr>
        <w:t>ranged</w:t>
      </w:r>
      <w:r>
        <w:rPr>
          <w:color w:val="373435"/>
          <w:spacing w:val="-8"/>
        </w:rPr>
        <w:t> </w:t>
      </w:r>
      <w:r>
        <w:rPr>
          <w:color w:val="373435"/>
        </w:rPr>
        <w:t>from</w:t>
      </w:r>
      <w:r>
        <w:rPr>
          <w:color w:val="373435"/>
          <w:spacing w:val="-8"/>
        </w:rPr>
        <w:t> </w:t>
      </w:r>
      <w:r>
        <w:rPr>
          <w:color w:val="373435"/>
        </w:rPr>
        <w:t>stress,</w:t>
      </w:r>
      <w:r>
        <w:rPr>
          <w:color w:val="373435"/>
          <w:spacing w:val="-8"/>
        </w:rPr>
        <w:t> </w:t>
      </w:r>
      <w:r>
        <w:rPr>
          <w:color w:val="373435"/>
        </w:rPr>
        <w:t>worry,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fear,</w:t>
      </w:r>
      <w:r>
        <w:rPr>
          <w:color w:val="373435"/>
          <w:spacing w:val="-8"/>
        </w:rPr>
        <w:t> </w:t>
      </w:r>
      <w:r>
        <w:rPr>
          <w:color w:val="373435"/>
        </w:rPr>
        <w:t>uncertainty, </w:t>
      </w:r>
      <w:r>
        <w:rPr>
          <w:color w:val="373435"/>
          <w:w w:val="90"/>
        </w:rPr>
        <w:t>restlessness, dread, and other similar manifestations of anxiety </w:t>
      </w:r>
      <w:r>
        <w:rPr>
          <w:color w:val="373435"/>
          <w:w w:val="90"/>
        </w:rPr>
        <w:t>syndrome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 </w:t>
      </w:r>
      <w:r>
        <w:rPr>
          <w:color w:val="373435"/>
          <w:w w:val="95"/>
        </w:rPr>
        <w:t>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threatened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death,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vulnerable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hallmark</w:t>
      </w:r>
      <w:r>
        <w:rPr>
          <w:color w:val="373435"/>
          <w:spacing w:val="-31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previous</w:t>
      </w:r>
      <w:r>
        <w:rPr>
          <w:color w:val="373435"/>
          <w:spacing w:val="-32"/>
        </w:rPr>
        <w:t> </w:t>
      </w:r>
      <w:r>
        <w:rPr>
          <w:color w:val="373435"/>
        </w:rPr>
        <w:t>pandemics</w:t>
      </w:r>
      <w:r>
        <w:rPr>
          <w:color w:val="373435"/>
          <w:spacing w:val="-32"/>
        </w:rPr>
        <w:t> </w:t>
      </w:r>
      <w:r>
        <w:rPr>
          <w:color w:val="373435"/>
        </w:rPr>
        <w:t>too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4" w:lineRule="auto"/>
        <w:ind w:left="117" w:right="119"/>
        <w:jc w:val="both"/>
      </w:pPr>
      <w:r>
        <w:rPr>
          <w:color w:val="373435"/>
          <w:w w:val="95"/>
        </w:rPr>
        <w:t>Many different factors were identified, as a cause to such mental </w:t>
      </w:r>
      <w:r>
        <w:rPr>
          <w:color w:val="373435"/>
          <w:w w:val="95"/>
        </w:rPr>
        <w:t>health </w:t>
      </w:r>
      <w:r>
        <w:rPr>
          <w:color w:val="373435"/>
          <w:w w:val="90"/>
        </w:rPr>
        <w:t>symptoms.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included fear of contacting the virus, not having enough or </w:t>
      </w:r>
      <w:r>
        <w:rPr>
          <w:color w:val="373435"/>
          <w:w w:val="95"/>
        </w:rPr>
        <w:t>appropriate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protective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equipment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closures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17" w:right="119"/>
        <w:jc w:val="both"/>
      </w:pPr>
      <w:r>
        <w:rPr>
          <w:color w:val="373435"/>
          <w:w w:val="90"/>
        </w:rPr>
        <w:t>Some more worries had been reported, like scarcity of household essentials, </w:t>
      </w:r>
      <w:r>
        <w:rPr>
          <w:color w:val="373435"/>
          <w:spacing w:val="-2"/>
        </w:rPr>
        <w:t>separation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loved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ones,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occupational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closure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including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schools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and </w:t>
      </w:r>
      <w:r>
        <w:rPr>
          <w:color w:val="373435"/>
        </w:rPr>
        <w:t>workplaces. Furthermore, disturbance in wages, even deduction or </w:t>
      </w:r>
      <w:r>
        <w:rPr>
          <w:color w:val="373435"/>
          <w:w w:val="90"/>
        </w:rPr>
        <w:t>stoppage, laying off, disturbance of habits and customs, social isolation and </w:t>
      </w:r>
      <w:r>
        <w:rPr>
          <w:color w:val="373435"/>
          <w:w w:val="95"/>
        </w:rPr>
        <w:t>quarantines,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list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related </w:t>
      </w:r>
      <w:r>
        <w:rPr>
          <w:color w:val="373435"/>
        </w:rPr>
        <w:t>symptoms</w:t>
      </w:r>
      <w:r>
        <w:rPr>
          <w:color w:val="373435"/>
          <w:spacing w:val="-32"/>
        </w:rPr>
        <w:t> </w:t>
      </w:r>
      <w:r>
        <w:rPr>
          <w:color w:val="373435"/>
        </w:rPr>
        <w:t>have</w:t>
      </w:r>
      <w:r>
        <w:rPr>
          <w:color w:val="373435"/>
          <w:spacing w:val="-32"/>
        </w:rPr>
        <w:t> </w:t>
      </w:r>
      <w:r>
        <w:rPr>
          <w:color w:val="373435"/>
        </w:rPr>
        <w:t>also</w:t>
      </w:r>
      <w:r>
        <w:rPr>
          <w:color w:val="373435"/>
          <w:spacing w:val="-32"/>
        </w:rPr>
        <w:t> </w:t>
      </w:r>
      <w:r>
        <w:rPr>
          <w:color w:val="373435"/>
        </w:rPr>
        <w:t>shown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vary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region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region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1"/>
        <w:ind w:left="116" w:right="118"/>
        <w:jc w:val="both"/>
      </w:pPr>
      <w:r>
        <w:rPr>
          <w:color w:val="373435"/>
          <w:w w:val="95"/>
        </w:rPr>
        <w:t>Better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safeguarding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community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 </w:t>
      </w:r>
      <w:r>
        <w:rPr>
          <w:color w:val="373435"/>
          <w:w w:val="90"/>
        </w:rPr>
        <w:t>practical mental health intervention is crucial to help prevent or ameliorate </w:t>
      </w:r>
      <w:r>
        <w:rPr>
          <w:color w:val="373435"/>
          <w:w w:val="95"/>
        </w:rPr>
        <w:t>health care delivery disruptions during outbreaks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burden of mental </w:t>
      </w:r>
      <w:r>
        <w:rPr>
          <w:color w:val="373435"/>
        </w:rPr>
        <w:t>health</w:t>
      </w:r>
      <w:r>
        <w:rPr>
          <w:color w:val="373435"/>
          <w:spacing w:val="-4"/>
        </w:rPr>
        <w:t> </w:t>
      </w:r>
      <w:r>
        <w:rPr>
          <w:color w:val="373435"/>
        </w:rPr>
        <w:t>issues</w:t>
      </w:r>
      <w:r>
        <w:rPr>
          <w:color w:val="373435"/>
          <w:spacing w:val="-4"/>
        </w:rPr>
        <w:t> </w:t>
      </w:r>
      <w:r>
        <w:rPr>
          <w:color w:val="373435"/>
        </w:rPr>
        <w:t>during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prevalent</w:t>
      </w:r>
      <w:r>
        <w:rPr>
          <w:color w:val="373435"/>
          <w:spacing w:val="-4"/>
        </w:rPr>
        <w:t> </w:t>
      </w:r>
      <w:r>
        <w:rPr>
          <w:color w:val="373435"/>
        </w:rPr>
        <w:t>pandemic</w:t>
      </w:r>
      <w:r>
        <w:rPr>
          <w:color w:val="373435"/>
          <w:spacing w:val="-4"/>
        </w:rPr>
        <w:t> </w:t>
      </w:r>
      <w:r>
        <w:rPr>
          <w:color w:val="373435"/>
        </w:rPr>
        <w:t>still</w:t>
      </w:r>
      <w:r>
        <w:rPr>
          <w:color w:val="373435"/>
          <w:spacing w:val="-4"/>
        </w:rPr>
        <w:t> </w:t>
      </w:r>
      <w:r>
        <w:rPr>
          <w:color w:val="373435"/>
        </w:rPr>
        <w:t>remains</w:t>
      </w:r>
      <w:r>
        <w:rPr>
          <w:color w:val="373435"/>
          <w:spacing w:val="-4"/>
        </w:rPr>
        <w:t> </w:t>
      </w:r>
      <w:r>
        <w:rPr>
          <w:color w:val="373435"/>
        </w:rPr>
        <w:t>unclear</w:t>
      </w:r>
      <w:r>
        <w:rPr>
          <w:color w:val="373435"/>
          <w:spacing w:val="-4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unexplored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world.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aimed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developing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measure the symptoms of anxiety related to COVID-19 pandemic, and to develop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further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national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language.</w:t>
      </w:r>
    </w:p>
    <w:p>
      <w:pPr>
        <w:pStyle w:val="BodyText"/>
        <w:spacing w:before="7"/>
      </w:pPr>
    </w:p>
    <w:p>
      <w:pPr>
        <w:pStyle w:val="Heading1"/>
        <w:ind w:left="116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1"/>
        <w:rPr>
          <w:rFonts w:ascii="Gill Sans MT"/>
          <w:b/>
          <w:sz w:val="20"/>
        </w:rPr>
      </w:pPr>
    </w:p>
    <w:p>
      <w:pPr>
        <w:pStyle w:val="BodyText"/>
        <w:spacing w:line="249" w:lineRule="auto"/>
        <w:ind w:left="116" w:right="119"/>
        <w:jc w:val="both"/>
      </w:pP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3"/>
        </w:rPr>
        <w:t> </w:t>
      </w:r>
      <w:r>
        <w:rPr>
          <w:color w:val="373435"/>
        </w:rPr>
        <w:t>done</w:t>
      </w:r>
      <w:r>
        <w:rPr>
          <w:color w:val="373435"/>
          <w:spacing w:val="-14"/>
        </w:rPr>
        <w:t> </w:t>
      </w:r>
      <w:r>
        <w:rPr>
          <w:color w:val="373435"/>
        </w:rPr>
        <w:t>at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Department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Psychiatry</w:t>
      </w:r>
      <w:r>
        <w:rPr>
          <w:color w:val="373435"/>
          <w:spacing w:val="-14"/>
        </w:rPr>
        <w:t> </w:t>
      </w:r>
      <w:r>
        <w:rPr>
          <w:color w:val="373435"/>
        </w:rPr>
        <w:t>Combined</w:t>
      </w:r>
      <w:r>
        <w:rPr>
          <w:color w:val="373435"/>
          <w:spacing w:val="-13"/>
        </w:rPr>
        <w:t> </w:t>
      </w:r>
      <w:r>
        <w:rPr>
          <w:color w:val="373435"/>
        </w:rPr>
        <w:t>Military </w:t>
      </w:r>
      <w:r>
        <w:rPr>
          <w:color w:val="373435"/>
          <w:spacing w:val="-2"/>
        </w:rPr>
        <w:t>Hospital Kharian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Cantonment,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September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December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2020.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5"/>
        </w:rPr>
        <w:t>ethical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periodic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conference.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6" w:right="120"/>
        <w:jc w:val="both"/>
      </w:pPr>
      <w:r>
        <w:rPr>
          <w:color w:val="373435"/>
          <w:w w:val="95"/>
        </w:rPr>
        <w:t>The sequence of our study included gathering the relevant </w:t>
      </w:r>
      <w:r>
        <w:rPr>
          <w:color w:val="373435"/>
          <w:w w:val="95"/>
        </w:rPr>
        <w:t>information, </w:t>
      </w:r>
      <w:r>
        <w:rPr>
          <w:color w:val="373435"/>
        </w:rPr>
        <w:t>followed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1"/>
        </w:rPr>
        <w:t> </w:t>
      </w:r>
      <w:r>
        <w:rPr>
          <w:color w:val="373435"/>
        </w:rPr>
        <w:t>generating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pool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items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we</w:t>
      </w:r>
      <w:r>
        <w:rPr>
          <w:color w:val="373435"/>
          <w:spacing w:val="-11"/>
        </w:rPr>
        <w:t> </w:t>
      </w:r>
      <w:r>
        <w:rPr>
          <w:color w:val="373435"/>
        </w:rPr>
        <w:t>aimed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measure.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information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gathering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authors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online</w:t>
      </w:r>
      <w:r>
        <w:rPr>
          <w:color w:val="373435"/>
          <w:spacing w:val="-19"/>
          <w:w w:val="95"/>
        </w:rPr>
        <w:t> </w:t>
      </w:r>
      <w:r>
        <w:rPr>
          <w:color w:val="373435"/>
          <w:spacing w:val="-5"/>
          <w:w w:val="95"/>
        </w:rPr>
        <w:t>literature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8" w:space="502"/>
            <w:col w:w="5870"/>
          </w:cols>
        </w:sectPr>
      </w:pPr>
    </w:p>
    <w:p>
      <w:pPr>
        <w:pStyle w:val="BodyText"/>
        <w:spacing w:line="249" w:lineRule="auto" w:before="137"/>
        <w:ind w:left="133" w:right="38"/>
        <w:jc w:val="both"/>
      </w:pPr>
      <w:r>
        <w:rPr>
          <w:color w:val="373435"/>
          <w:w w:val="90"/>
        </w:rPr>
        <w:t>search, and focus group discussion with senior experts of the </w:t>
      </w:r>
      <w:r>
        <w:rPr>
          <w:color w:val="373435"/>
          <w:w w:val="90"/>
        </w:rPr>
        <w:t>field. This group included five psychiatrists, actively seeing patients.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theme of the discussions was the type of anxiety signs and </w:t>
      </w:r>
      <w:r>
        <w:rPr>
          <w:color w:val="373435"/>
          <w:w w:val="95"/>
        </w:rPr>
        <w:t>symptoms observed in their clinical practices, in relation to the </w:t>
      </w:r>
      <w:r>
        <w:rPr>
          <w:color w:val="373435"/>
        </w:rPr>
        <w:t>current </w:t>
      </w:r>
      <w:r>
        <w:rPr>
          <w:color w:val="373435"/>
          <w:spacing w:val="9"/>
        </w:rPr>
        <w:t>Covid-</w:t>
      </w:r>
      <w:r>
        <w:rPr>
          <w:color w:val="373435"/>
        </w:rPr>
        <w:t>19 pandemic. Examples observed by these psychiatrists</w:t>
      </w:r>
      <w:r>
        <w:rPr>
          <w:color w:val="373435"/>
          <w:spacing w:val="-13"/>
        </w:rPr>
        <w:t> </w:t>
      </w:r>
      <w:r>
        <w:rPr>
          <w:color w:val="373435"/>
        </w:rPr>
        <w:t>while</w:t>
      </w:r>
      <w:r>
        <w:rPr>
          <w:color w:val="373435"/>
          <w:spacing w:val="-13"/>
        </w:rPr>
        <w:t> </w:t>
      </w:r>
      <w:r>
        <w:rPr>
          <w:color w:val="373435"/>
        </w:rPr>
        <w:t>seeing</w:t>
      </w:r>
      <w:r>
        <w:rPr>
          <w:color w:val="373435"/>
          <w:spacing w:val="-12"/>
        </w:rPr>
        <w:t> </w:t>
      </w:r>
      <w:r>
        <w:rPr>
          <w:color w:val="373435"/>
        </w:rPr>
        <w:t>patients,</w:t>
      </w:r>
      <w:r>
        <w:rPr>
          <w:color w:val="373435"/>
          <w:spacing w:val="-14"/>
        </w:rPr>
        <w:t> </w:t>
      </w:r>
      <w:r>
        <w:rPr>
          <w:color w:val="373435"/>
        </w:rPr>
        <w:t>during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pandemic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spacing w:val="-2"/>
          <w:w w:val="95"/>
        </w:rPr>
        <w:t>quoted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relevant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advice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shared.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group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approved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most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preliminary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draft.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light of this discussion, two</w:t>
      </w:r>
      <w:r>
        <w:rPr>
          <w:color w:val="373435"/>
          <w:spacing w:val="-1"/>
        </w:rPr>
        <w:t> </w:t>
      </w:r>
      <w:r>
        <w:rPr>
          <w:color w:val="373435"/>
        </w:rPr>
        <w:t>of the items from our draft</w:t>
      </w:r>
      <w:r>
        <w:rPr>
          <w:color w:val="373435"/>
          <w:spacing w:val="-1"/>
        </w:rPr>
        <w:t> </w:t>
      </w:r>
      <w:r>
        <w:rPr>
          <w:color w:val="373435"/>
        </w:rPr>
        <w:t>were excluded</w:t>
      </w:r>
      <w:r>
        <w:rPr>
          <w:color w:val="373435"/>
          <w:spacing w:val="-20"/>
        </w:rPr>
        <w:t> </w:t>
      </w:r>
      <w:r>
        <w:rPr>
          <w:color w:val="373435"/>
        </w:rPr>
        <w:t>and</w:t>
      </w:r>
      <w:r>
        <w:rPr>
          <w:color w:val="373435"/>
          <w:spacing w:val="-20"/>
        </w:rPr>
        <w:t> </w:t>
      </w:r>
      <w:r>
        <w:rPr>
          <w:color w:val="373435"/>
        </w:rPr>
        <w:t>one</w:t>
      </w:r>
      <w:r>
        <w:rPr>
          <w:color w:val="373435"/>
          <w:spacing w:val="-20"/>
        </w:rPr>
        <w:t> </w:t>
      </w:r>
      <w:r>
        <w:rPr>
          <w:color w:val="373435"/>
        </w:rPr>
        <w:t>new</w:t>
      </w:r>
      <w:r>
        <w:rPr>
          <w:color w:val="373435"/>
          <w:spacing w:val="-20"/>
        </w:rPr>
        <w:t> </w:t>
      </w:r>
      <w:r>
        <w:rPr>
          <w:color w:val="373435"/>
        </w:rPr>
        <w:t>added.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32" w:right="38"/>
        <w:jc w:val="both"/>
      </w:pPr>
      <w:r>
        <w:rPr>
          <w:color w:val="373435"/>
          <w:w w:val="95"/>
        </w:rPr>
        <w:t>After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formatting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items,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subject </w:t>
      </w:r>
      <w:r>
        <w:rPr>
          <w:color w:val="373435"/>
        </w:rPr>
        <w:t>experts</w:t>
      </w:r>
      <w:r>
        <w:rPr>
          <w:color w:val="373435"/>
          <w:spacing w:val="-14"/>
        </w:rPr>
        <w:t> </w:t>
      </w:r>
      <w:r>
        <w:rPr>
          <w:color w:val="373435"/>
        </w:rPr>
        <w:t>(an</w:t>
      </w:r>
      <w:r>
        <w:rPr>
          <w:color w:val="373435"/>
          <w:spacing w:val="-13"/>
        </w:rPr>
        <w:t> </w:t>
      </w:r>
      <w:r>
        <w:rPr>
          <w:color w:val="373435"/>
        </w:rPr>
        <w:t>associate</w:t>
      </w:r>
      <w:r>
        <w:rPr>
          <w:color w:val="373435"/>
          <w:spacing w:val="-14"/>
        </w:rPr>
        <w:t> </w:t>
      </w:r>
      <w:r>
        <w:rPr>
          <w:color w:val="373435"/>
        </w:rPr>
        <w:t>professor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35"/>
        </w:rPr>
        <w:t> </w:t>
      </w:r>
      <w:r>
        <w:rPr>
          <w:color w:val="373435"/>
        </w:rPr>
        <w:t>psychiatry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an</w:t>
      </w:r>
      <w:r>
        <w:rPr>
          <w:color w:val="373435"/>
          <w:spacing w:val="-14"/>
        </w:rPr>
        <w:t> </w:t>
      </w:r>
      <w:r>
        <w:rPr>
          <w:color w:val="373435"/>
        </w:rPr>
        <w:t>associate </w:t>
      </w:r>
      <w:r>
        <w:rPr>
          <w:color w:val="373435"/>
          <w:w w:val="90"/>
        </w:rPr>
        <w:t>professor in behavioural science), statisticians ( associate professor </w:t>
      </w:r>
      <w:r>
        <w:rPr>
          <w:color w:val="373435"/>
        </w:rPr>
        <w:t>in behavioural sciences) and language experts ( an associate </w:t>
      </w:r>
      <w:r>
        <w:rPr>
          <w:color w:val="373435"/>
          <w:w w:val="95"/>
        </w:rPr>
        <w:t>professor and an assistant professor in department of English at </w:t>
      </w:r>
      <w:r>
        <w:rPr>
          <w:color w:val="373435"/>
          <w:w w:val="90"/>
        </w:rPr>
        <w:t>Karakoram International University, Gilgit) in a virtual meet. Their feedback was noted down and discussed with them as a group, and </w:t>
      </w:r>
      <w:r>
        <w:rPr>
          <w:color w:val="373435"/>
        </w:rPr>
        <w:t>separately</w:t>
      </w:r>
      <w:r>
        <w:rPr>
          <w:color w:val="373435"/>
          <w:spacing w:val="-1"/>
        </w:rPr>
        <w:t> </w:t>
      </w:r>
      <w:r>
        <w:rPr>
          <w:color w:val="373435"/>
        </w:rPr>
        <w:t>wherever</w:t>
      </w:r>
      <w:r>
        <w:rPr>
          <w:color w:val="373435"/>
          <w:spacing w:val="-1"/>
        </w:rPr>
        <w:t> </w:t>
      </w:r>
      <w:r>
        <w:rPr>
          <w:color w:val="373435"/>
        </w:rPr>
        <w:t>required.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scale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1"/>
        </w:rPr>
        <w:t> </w:t>
      </w:r>
      <w:r>
        <w:rPr>
          <w:color w:val="373435"/>
        </w:rPr>
        <w:t>hence</w:t>
      </w:r>
      <w:r>
        <w:rPr>
          <w:color w:val="373435"/>
          <w:spacing w:val="-1"/>
        </w:rPr>
        <w:t> </w:t>
      </w:r>
      <w:r>
        <w:rPr>
          <w:color w:val="373435"/>
        </w:rPr>
        <w:t>modified according to their input. A language expert was involved for </w:t>
      </w:r>
      <w:r>
        <w:rPr>
          <w:color w:val="373435"/>
          <w:spacing w:val="-2"/>
        </w:rPr>
        <w:t>improving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final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face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validity.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32" w:right="32"/>
      </w:pPr>
      <w:r>
        <w:rPr>
          <w:color w:val="373435"/>
          <w:w w:val="90"/>
        </w:rPr>
        <w:t>The responses in our scale were Likert type, i.e. four responses for </w:t>
      </w:r>
      <w:r>
        <w:rPr>
          <w:color w:val="373435"/>
          <w:spacing w:val="-2"/>
        </w:rPr>
        <w:t>each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statement</w:t>
      </w:r>
      <w:r>
        <w:rPr>
          <w:color w:val="373435"/>
          <w:spacing w:val="-2"/>
          <w:position w:val="9"/>
          <w:sz w:val="9"/>
        </w:rPr>
        <w:t>9</w:t>
      </w:r>
      <w:r>
        <w:rPr>
          <w:color w:val="373435"/>
          <w:spacing w:val="-2"/>
        </w:rPr>
        <w:t>.</w:t>
      </w:r>
      <w:r>
        <w:rPr>
          <w:color w:val="373435"/>
          <w:spacing w:val="53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common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instruction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stem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given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 </w:t>
      </w:r>
      <w:r>
        <w:rPr>
          <w:color w:val="373435"/>
        </w:rPr>
        <w:t>beginning of the scale, asking the volunteer to respond in a continuum. A response choice was given to the respondent </w:t>
      </w:r>
      <w:r>
        <w:rPr>
          <w:color w:val="373435"/>
          <w:w w:val="95"/>
        </w:rPr>
        <w:t>including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'not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all',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'sometimes',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'many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days'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'almost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day'. </w:t>
      </w:r>
      <w:r>
        <w:rPr>
          <w:color w:val="373435"/>
          <w:spacing w:val="-2"/>
          <w:w w:val="95"/>
        </w:rPr>
        <w:t>Fifty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participants,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25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females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plus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25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males,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took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part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pilot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consent.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  <w:spacing w:val="-2"/>
          <w:w w:val="95"/>
        </w:rPr>
        <w:t>voluntary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they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right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withdraw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14"/>
          <w:w w:val="95"/>
        </w:rPr>
        <w:t> </w:t>
      </w:r>
      <w:r>
        <w:rPr>
          <w:color w:val="373435"/>
          <w:spacing w:val="-2"/>
          <w:w w:val="95"/>
        </w:rPr>
        <w:t>any </w:t>
      </w:r>
      <w:r>
        <w:rPr>
          <w:color w:val="373435"/>
        </w:rPr>
        <w:t>time/any</w:t>
      </w:r>
      <w:r>
        <w:rPr>
          <w:color w:val="373435"/>
          <w:spacing w:val="-32"/>
        </w:rPr>
        <w:t> </w:t>
      </w:r>
      <w:r>
        <w:rPr>
          <w:color w:val="373435"/>
        </w:rPr>
        <w:t>stage.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31" w:right="39"/>
        <w:jc w:val="both"/>
      </w:pPr>
      <w:r>
        <w:rPr>
          <w:color w:val="373435"/>
          <w:w w:val="90"/>
        </w:rPr>
        <w:t>We also included these participants in the final validation </w:t>
      </w:r>
      <w:r>
        <w:rPr>
          <w:color w:val="373435"/>
          <w:w w:val="90"/>
        </w:rPr>
        <w:t>analysis, 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number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validation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400.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These </w:t>
      </w:r>
      <w:r>
        <w:rPr>
          <w:color w:val="373435"/>
          <w:w w:val="95"/>
        </w:rPr>
        <w:t>participants were included through convenience non probability sampling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technique,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visiting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CMH </w:t>
      </w:r>
      <w:r>
        <w:rPr>
          <w:color w:val="373435"/>
          <w:w w:val="90"/>
        </w:rPr>
        <w:t>Kharian,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attendants,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cadets,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auxiliary </w:t>
      </w:r>
      <w:r>
        <w:rPr>
          <w:color w:val="373435"/>
          <w:w w:val="95"/>
        </w:rPr>
        <w:t>staff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inclusion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criteria 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adult,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either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write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Urdu. Exclusion criteria was the presence of a pre-existing psychiatric </w:t>
      </w:r>
      <w:r>
        <w:rPr>
          <w:color w:val="373435"/>
        </w:rPr>
        <w:t>disorder,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an</w:t>
      </w:r>
      <w:r>
        <w:rPr>
          <w:color w:val="373435"/>
          <w:spacing w:val="-9"/>
        </w:rPr>
        <w:t> </w:t>
      </w:r>
      <w:r>
        <w:rPr>
          <w:color w:val="373435"/>
        </w:rPr>
        <w:t>inability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read</w:t>
      </w:r>
      <w:r>
        <w:rPr>
          <w:color w:val="373435"/>
          <w:spacing w:val="-9"/>
        </w:rPr>
        <w:t> </w:t>
      </w:r>
      <w:r>
        <w:rPr>
          <w:color w:val="373435"/>
        </w:rPr>
        <w:t>or</w:t>
      </w:r>
      <w:r>
        <w:rPr>
          <w:color w:val="373435"/>
          <w:spacing w:val="-9"/>
        </w:rPr>
        <w:t> </w:t>
      </w:r>
      <w:r>
        <w:rPr>
          <w:color w:val="373435"/>
        </w:rPr>
        <w:t>write.</w:t>
      </w:r>
      <w:r>
        <w:rPr>
          <w:color w:val="373435"/>
          <w:spacing w:val="-9"/>
        </w:rPr>
        <w:t> </w:t>
      </w:r>
      <w:r>
        <w:rPr>
          <w:color w:val="373435"/>
        </w:rPr>
        <w:t>Along</w:t>
      </w:r>
      <w:r>
        <w:rPr>
          <w:color w:val="373435"/>
          <w:spacing w:val="-9"/>
        </w:rPr>
        <w:t>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filling</w:t>
      </w:r>
      <w:r>
        <w:rPr>
          <w:color w:val="373435"/>
          <w:spacing w:val="-9"/>
        </w:rPr>
        <w:t> </w:t>
      </w:r>
      <w:r>
        <w:rPr>
          <w:color w:val="373435"/>
        </w:rPr>
        <w:t>a </w:t>
      </w:r>
      <w:r>
        <w:rPr>
          <w:color w:val="373435"/>
          <w:w w:val="90"/>
        </w:rPr>
        <w:t>demographic sheet, we interviewed all the participants regarding any problem faced in comprehending or answering the statements </w:t>
      </w:r>
      <w:r>
        <w:rPr>
          <w:color w:val="373435"/>
          <w:spacing w:val="-2"/>
        </w:rPr>
        <w:t>in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our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scale.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None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reported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any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problem.</w:t>
      </w:r>
    </w:p>
    <w:p>
      <w:pPr>
        <w:spacing w:before="195"/>
        <w:ind w:left="13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7"/>
          <w:sz w:val="18"/>
        </w:rPr>
        <w:t>1:</w:t>
      </w:r>
    </w:p>
    <w:p>
      <w:pPr>
        <w:pStyle w:val="BodyText"/>
        <w:spacing w:line="249" w:lineRule="auto" w:before="137"/>
        <w:ind w:left="133" w:right="120"/>
        <w:jc w:val="both"/>
      </w:pPr>
      <w:r>
        <w:rPr/>
        <w:br w:type="column"/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purpose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psychometrically </w:t>
      </w:r>
      <w:r>
        <w:rPr>
          <w:color w:val="373435"/>
          <w:w w:val="90"/>
        </w:rPr>
        <w:t>sound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screening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/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relation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pandemic.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ind w:left="133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2" w:right="120"/>
        <w:jc w:val="both"/>
      </w:pP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200 </w:t>
      </w:r>
      <w:r>
        <w:rPr>
          <w:color w:val="373435"/>
          <w:w w:val="90"/>
        </w:rPr>
        <w:t>(50.0%) males with age ranged from 18 to 80 years (M = 31.17, SD = 11.31)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21"/>
        </w:rPr>
        <w:t> </w:t>
      </w:r>
      <w:r>
        <w:rPr>
          <w:color w:val="373435"/>
          <w:w w:val="90"/>
        </w:rPr>
        <w:t>200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(50.0%)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ranging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18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74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 (M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28.67,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9.93).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belonged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Gilgit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Baltistan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307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(76.75%),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details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other </w:t>
      </w:r>
      <w:r>
        <w:rPr>
          <w:color w:val="373435"/>
        </w:rPr>
        <w:t>areas is</w:t>
      </w:r>
      <w:r>
        <w:rPr>
          <w:color w:val="373435"/>
          <w:spacing w:val="-1"/>
        </w:rPr>
        <w:t> </w:t>
      </w:r>
      <w:r>
        <w:rPr>
          <w:color w:val="373435"/>
        </w:rPr>
        <w:t>as</w:t>
      </w:r>
      <w:r>
        <w:rPr>
          <w:color w:val="373435"/>
          <w:spacing w:val="-1"/>
        </w:rPr>
        <w:t> </w:t>
      </w:r>
      <w:r>
        <w:rPr>
          <w:color w:val="373435"/>
        </w:rPr>
        <w:t>follows;</w:t>
      </w:r>
      <w:r>
        <w:rPr>
          <w:color w:val="373435"/>
          <w:spacing w:val="-1"/>
        </w:rPr>
        <w:t> </w:t>
      </w:r>
      <w:r>
        <w:rPr>
          <w:color w:val="373435"/>
        </w:rPr>
        <w:t>Punjab =</w:t>
      </w:r>
      <w:r>
        <w:rPr>
          <w:color w:val="373435"/>
          <w:spacing w:val="-1"/>
        </w:rPr>
        <w:t> </w:t>
      </w:r>
      <w:r>
        <w:rPr>
          <w:color w:val="373435"/>
        </w:rPr>
        <w:t>40</w:t>
      </w:r>
      <w:r>
        <w:rPr>
          <w:color w:val="373435"/>
          <w:spacing w:val="-1"/>
        </w:rPr>
        <w:t> </w:t>
      </w:r>
      <w:r>
        <w:rPr>
          <w:color w:val="373435"/>
        </w:rPr>
        <w:t>(10.0%), Sindh =</w:t>
      </w:r>
      <w:r>
        <w:rPr>
          <w:color w:val="373435"/>
          <w:spacing w:val="-1"/>
        </w:rPr>
        <w:t> </w:t>
      </w:r>
      <w:r>
        <w:rPr>
          <w:color w:val="373435"/>
        </w:rPr>
        <w:t>41</w:t>
      </w:r>
      <w:r>
        <w:rPr>
          <w:color w:val="373435"/>
          <w:spacing w:val="-1"/>
        </w:rPr>
        <w:t> </w:t>
      </w:r>
      <w:r>
        <w:rPr>
          <w:color w:val="373435"/>
        </w:rPr>
        <w:t>(10.25%), Baluchistan</w:t>
      </w:r>
      <w:r>
        <w:rPr>
          <w:color w:val="373435"/>
          <w:spacing w:val="-8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  <w:w w:val="111"/>
        </w:rPr>
        <w:t>2</w:t>
      </w:r>
      <w:r>
        <w:rPr>
          <w:color w:val="373435"/>
          <w:w w:val="91"/>
        </w:rPr>
        <w:t>(</w:t>
      </w:r>
      <w:r>
        <w:rPr>
          <w:color w:val="373435"/>
          <w:w w:val="111"/>
        </w:rPr>
        <w:t>0</w:t>
      </w:r>
      <w:r>
        <w:rPr>
          <w:color w:val="373435"/>
          <w:w w:val="70"/>
        </w:rPr>
        <w:t>.</w:t>
      </w:r>
      <w:r>
        <w:rPr>
          <w:color w:val="373435"/>
          <w:w w:val="111"/>
        </w:rPr>
        <w:t>5</w:t>
      </w:r>
      <w:r>
        <w:rPr>
          <w:color w:val="373435"/>
          <w:w w:val="145"/>
        </w:rPr>
        <w:t>%</w:t>
      </w:r>
      <w:r>
        <w:rPr>
          <w:color w:val="373435"/>
          <w:w w:val="91"/>
        </w:rPr>
        <w:t>)</w:t>
      </w:r>
      <w:r>
        <w:rPr>
          <w:color w:val="373435"/>
          <w:spacing w:val="-1"/>
          <w:w w:val="70"/>
        </w:rPr>
        <w:t>,</w:t>
      </w:r>
      <w:r>
        <w:rPr>
          <w:color w:val="373435"/>
          <w:spacing w:val="-7"/>
        </w:rPr>
        <w:t> </w:t>
      </w:r>
      <w:r>
        <w:rPr>
          <w:color w:val="373435"/>
        </w:rPr>
        <w:t>KPK</w:t>
      </w:r>
      <w:r>
        <w:rPr>
          <w:color w:val="373435"/>
          <w:spacing w:val="-9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  <w:w w:val="109"/>
        </w:rPr>
        <w:t>5</w:t>
      </w:r>
      <w:r>
        <w:rPr>
          <w:color w:val="373435"/>
          <w:w w:val="89"/>
        </w:rPr>
        <w:t>(</w:t>
      </w:r>
      <w:r>
        <w:rPr>
          <w:color w:val="373435"/>
          <w:w w:val="109"/>
        </w:rPr>
        <w:t>1</w:t>
      </w:r>
      <w:r>
        <w:rPr>
          <w:color w:val="373435"/>
          <w:w w:val="68"/>
        </w:rPr>
        <w:t>.</w:t>
      </w:r>
      <w:r>
        <w:rPr>
          <w:color w:val="373435"/>
          <w:w w:val="109"/>
        </w:rPr>
        <w:t>25</w:t>
      </w:r>
      <w:r>
        <w:rPr>
          <w:color w:val="373435"/>
          <w:w w:val="143"/>
        </w:rPr>
        <w:t>%</w:t>
      </w:r>
      <w:r>
        <w:rPr>
          <w:color w:val="373435"/>
          <w:w w:val="89"/>
        </w:rPr>
        <w:t>)</w:t>
      </w:r>
      <w:r>
        <w:rPr>
          <w:color w:val="373435"/>
          <w:spacing w:val="-1"/>
          <w:w w:val="68"/>
        </w:rPr>
        <w:t>,</w:t>
      </w:r>
      <w:r>
        <w:rPr>
          <w:color w:val="373435"/>
          <w:spacing w:val="-7"/>
          <w:w w:val="99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Islamabad</w:t>
      </w:r>
      <w:r>
        <w:rPr>
          <w:color w:val="373435"/>
          <w:spacing w:val="-8"/>
        </w:rPr>
        <w:t> </w:t>
      </w:r>
      <w:r>
        <w:rPr>
          <w:color w:val="373435"/>
        </w:rPr>
        <w:t>Capital Territory</w:t>
      </w:r>
      <w:r>
        <w:rPr>
          <w:color w:val="373435"/>
          <w:spacing w:val="-25"/>
        </w:rPr>
        <w:t> </w:t>
      </w:r>
      <w:r>
        <w:rPr>
          <w:color w:val="373435"/>
        </w:rPr>
        <w:t>=</w:t>
      </w:r>
      <w:r>
        <w:rPr>
          <w:color w:val="373435"/>
          <w:spacing w:val="-25"/>
        </w:rPr>
        <w:t> </w:t>
      </w:r>
      <w:r>
        <w:rPr>
          <w:color w:val="373435"/>
        </w:rPr>
        <w:t>5</w:t>
      </w:r>
      <w:r>
        <w:rPr>
          <w:color w:val="373435"/>
          <w:spacing w:val="-25"/>
        </w:rPr>
        <w:t> </w:t>
      </w:r>
      <w:r>
        <w:rPr>
          <w:color w:val="373435"/>
        </w:rPr>
        <w:t>(1.25%).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2" w:right="120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split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formal education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spacing w:val="-2"/>
          <w:w w:val="95"/>
        </w:rPr>
        <w:t>majority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educated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least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14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years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formal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education, </w:t>
      </w:r>
      <w:r>
        <w:rPr>
          <w:color w:val="373435"/>
          <w:spacing w:val="-2"/>
          <w:w w:val="90"/>
        </w:rPr>
        <w:t>details are as follows; 160 (40.20%) participants were educated up to </w:t>
      </w:r>
      <w:r>
        <w:rPr>
          <w:color w:val="373435"/>
          <w:w w:val="90"/>
        </w:rPr>
        <w:t>16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&amp;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159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(39.94%)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educated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14 </w:t>
      </w:r>
      <w:r>
        <w:rPr>
          <w:color w:val="373435"/>
          <w:w w:val="95"/>
        </w:rPr>
        <w:t>years,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52(13.06%)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educated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12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years,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20 </w:t>
      </w:r>
      <w:r>
        <w:rPr>
          <w:color w:val="373435"/>
          <w:w w:val="90"/>
        </w:rPr>
        <w:t>(5.02%) participants were educated up to 10 years and those below </w:t>
      </w:r>
      <w:r>
        <w:rPr>
          <w:color w:val="373435"/>
          <w:w w:val="95"/>
        </w:rPr>
        <w:t>10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(1.75%).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occupations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 </w:t>
      </w:r>
      <w:r>
        <w:rPr>
          <w:color w:val="373435"/>
          <w:w w:val="90"/>
        </w:rPr>
        <w:t>included students 184 (46%), Government employees 55 (13.75%), </w:t>
      </w:r>
      <w:r>
        <w:rPr>
          <w:color w:val="373435"/>
          <w:spacing w:val="10"/>
          <w:w w:val="95"/>
        </w:rPr>
        <w:t>businessmen</w:t>
      </w:r>
      <w:r>
        <w:rPr>
          <w:color w:val="373435"/>
          <w:spacing w:val="10"/>
          <w:w w:val="95"/>
        </w:rPr>
        <w:t> </w:t>
      </w:r>
      <w:r>
        <w:rPr>
          <w:color w:val="373435"/>
          <w:spacing w:val="11"/>
          <w:w w:val="104"/>
        </w:rPr>
        <w:t>38</w:t>
      </w:r>
      <w:r>
        <w:rPr>
          <w:color w:val="373435"/>
          <w:spacing w:val="11"/>
          <w:w w:val="84"/>
        </w:rPr>
        <w:t>(</w:t>
      </w:r>
      <w:r>
        <w:rPr>
          <w:color w:val="373435"/>
          <w:spacing w:val="11"/>
          <w:w w:val="104"/>
        </w:rPr>
        <w:t>9</w:t>
      </w:r>
      <w:r>
        <w:rPr>
          <w:color w:val="373435"/>
          <w:spacing w:val="11"/>
          <w:w w:val="63"/>
        </w:rPr>
        <w:t>.</w:t>
      </w:r>
      <w:r>
        <w:rPr>
          <w:color w:val="373435"/>
          <w:spacing w:val="11"/>
          <w:w w:val="104"/>
        </w:rPr>
        <w:t>5</w:t>
      </w:r>
      <w:r>
        <w:rPr>
          <w:color w:val="373435"/>
          <w:spacing w:val="11"/>
          <w:w w:val="138"/>
        </w:rPr>
        <w:t>%</w:t>
      </w:r>
      <w:r>
        <w:rPr>
          <w:color w:val="373435"/>
          <w:spacing w:val="11"/>
          <w:w w:val="84"/>
        </w:rPr>
        <w:t>)</w:t>
      </w:r>
      <w:r>
        <w:rPr>
          <w:color w:val="373435"/>
          <w:w w:val="63"/>
        </w:rPr>
        <w:t>,</w:t>
      </w:r>
      <w:r>
        <w:rPr>
          <w:color w:val="373435"/>
          <w:spacing w:val="9"/>
          <w:w w:val="94"/>
        </w:rPr>
        <w:t> </w:t>
      </w:r>
      <w:r>
        <w:rPr>
          <w:color w:val="373435"/>
          <w:spacing w:val="9"/>
          <w:w w:val="95"/>
        </w:rPr>
        <w:t>housewives</w:t>
      </w:r>
      <w:r>
        <w:rPr>
          <w:color w:val="373435"/>
          <w:spacing w:val="9"/>
          <w:w w:val="95"/>
        </w:rPr>
        <w:t> </w:t>
      </w:r>
      <w:r>
        <w:rPr>
          <w:color w:val="373435"/>
          <w:spacing w:val="11"/>
          <w:w w:val="103"/>
        </w:rPr>
        <w:t>23</w:t>
      </w:r>
      <w:r>
        <w:rPr>
          <w:color w:val="373435"/>
          <w:spacing w:val="11"/>
          <w:w w:val="83"/>
        </w:rPr>
        <w:t>(</w:t>
      </w:r>
      <w:r>
        <w:rPr>
          <w:color w:val="373435"/>
          <w:spacing w:val="11"/>
          <w:w w:val="103"/>
        </w:rPr>
        <w:t>5</w:t>
      </w:r>
      <w:r>
        <w:rPr>
          <w:color w:val="373435"/>
          <w:spacing w:val="11"/>
          <w:w w:val="62"/>
        </w:rPr>
        <w:t>.</w:t>
      </w:r>
      <w:r>
        <w:rPr>
          <w:color w:val="373435"/>
          <w:spacing w:val="11"/>
          <w:w w:val="103"/>
        </w:rPr>
        <w:t>75</w:t>
      </w:r>
      <w:r>
        <w:rPr>
          <w:color w:val="373435"/>
          <w:spacing w:val="11"/>
          <w:w w:val="137"/>
        </w:rPr>
        <w:t>%</w:t>
      </w:r>
      <w:r>
        <w:rPr>
          <w:color w:val="373435"/>
          <w:spacing w:val="11"/>
          <w:w w:val="83"/>
        </w:rPr>
        <w:t>)</w:t>
      </w:r>
      <w:r>
        <w:rPr>
          <w:color w:val="373435"/>
          <w:w w:val="62"/>
        </w:rPr>
        <w:t>,</w:t>
      </w:r>
      <w:r>
        <w:rPr>
          <w:color w:val="373435"/>
          <w:spacing w:val="9"/>
          <w:w w:val="94"/>
        </w:rPr>
        <w:t> </w:t>
      </w:r>
      <w:r>
        <w:rPr>
          <w:color w:val="373435"/>
          <w:spacing w:val="10"/>
          <w:w w:val="95"/>
        </w:rPr>
        <w:t>military</w:t>
      </w:r>
      <w:r>
        <w:rPr>
          <w:color w:val="373435"/>
          <w:spacing w:val="10"/>
          <w:w w:val="95"/>
        </w:rPr>
        <w:t> </w:t>
      </w:r>
      <w:r>
        <w:rPr>
          <w:color w:val="373435"/>
          <w:w w:val="95"/>
        </w:rPr>
        <w:t>&amp; </w:t>
      </w:r>
      <w:r>
        <w:rPr>
          <w:color w:val="373435"/>
        </w:rPr>
        <w:t>unemployed both 21 </w:t>
      </w:r>
      <w:r>
        <w:rPr>
          <w:color w:val="373435"/>
          <w:spacing w:val="1"/>
          <w:w w:val="86"/>
        </w:rPr>
        <w:t>(</w:t>
      </w:r>
      <w:r>
        <w:rPr>
          <w:color w:val="373435"/>
          <w:spacing w:val="1"/>
          <w:w w:val="106"/>
        </w:rPr>
        <w:t>5</w:t>
      </w:r>
      <w:r>
        <w:rPr>
          <w:color w:val="373435"/>
          <w:spacing w:val="1"/>
          <w:w w:val="65"/>
        </w:rPr>
        <w:t>.</w:t>
      </w:r>
      <w:r>
        <w:rPr>
          <w:color w:val="373435"/>
          <w:spacing w:val="1"/>
          <w:w w:val="106"/>
        </w:rPr>
        <w:t>25</w:t>
      </w:r>
      <w:r>
        <w:rPr>
          <w:color w:val="373435"/>
          <w:spacing w:val="1"/>
          <w:w w:val="140"/>
        </w:rPr>
        <w:t>%</w:t>
      </w:r>
      <w:r>
        <w:rPr>
          <w:color w:val="373435"/>
          <w:spacing w:val="-9"/>
          <w:w w:val="86"/>
        </w:rPr>
        <w:t>)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each, and others including </w:t>
      </w:r>
      <w:r>
        <w:rPr>
          <w:color w:val="373435"/>
          <w:spacing w:val="-2"/>
        </w:rPr>
        <w:t>miscellaneous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occupations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58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(14.5%).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2" w:right="121"/>
        <w:jc w:val="both"/>
      </w:pPr>
      <w:r>
        <w:rPr>
          <w:color w:val="373435"/>
          <w:w w:val="90"/>
        </w:rPr>
        <w:t>Before conducting the exploratory factor analysis, we assessed its prerequisites. Kaiser-Meyer Olkin sample adequacy value was </w:t>
      </w:r>
      <w:r>
        <w:rPr>
          <w:color w:val="373435"/>
          <w:w w:val="90"/>
        </w:rPr>
        <w:t>0.80 </w:t>
      </w:r>
      <w:r>
        <w:rPr>
          <w:color w:val="373435"/>
          <w:w w:val="95"/>
        </w:rPr>
        <w:t>indicating</w:t>
      </w:r>
      <w:r>
        <w:rPr>
          <w:color w:val="373435"/>
          <w:spacing w:val="5"/>
        </w:rPr>
        <w:t> </w:t>
      </w:r>
      <w:r>
        <w:rPr>
          <w:color w:val="373435"/>
          <w:w w:val="95"/>
        </w:rPr>
        <w:t>item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sufficiency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7"/>
        </w:rPr>
        <w:t> </w:t>
      </w:r>
      <w:r>
        <w:rPr>
          <w:color w:val="373435"/>
          <w:w w:val="95"/>
        </w:rPr>
        <w:t>Bartlett's</w:t>
      </w:r>
      <w:r>
        <w:rPr>
          <w:color w:val="373435"/>
        </w:rPr>
        <w:t> </w:t>
      </w:r>
      <w:r>
        <w:rPr>
          <w:color w:val="373435"/>
          <w:w w:val="95"/>
        </w:rPr>
        <w:t>Test</w:t>
      </w:r>
      <w:r>
        <w:rPr>
          <w:color w:val="373435"/>
          <w:spacing w:val="7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Sphericity</w:t>
      </w:r>
      <w:r>
        <w:rPr>
          <w:color w:val="373435"/>
          <w:spacing w:val="6"/>
        </w:rPr>
        <w:t> </w:t>
      </w:r>
      <w:r>
        <w:rPr>
          <w:color w:val="373435"/>
          <w:spacing w:val="-5"/>
          <w:w w:val="95"/>
        </w:rPr>
        <w:t>was</w:t>
      </w:r>
    </w:p>
    <w:p>
      <w:pPr>
        <w:pStyle w:val="BodyText"/>
        <w:spacing w:line="249" w:lineRule="auto"/>
        <w:ind w:left="131" w:right="119"/>
        <w:jc w:val="both"/>
      </w:pPr>
      <w:r>
        <w:rPr>
          <w:color w:val="373435"/>
          <w:w w:val="90"/>
        </w:rPr>
        <w:t>&lt;0.00, depicting that the correlations were different from identity </w:t>
      </w:r>
      <w:r>
        <w:rPr>
          <w:color w:val="373435"/>
        </w:rPr>
        <w:t>matrix.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item-respondent</w:t>
      </w:r>
      <w:r>
        <w:rPr>
          <w:color w:val="373435"/>
          <w:spacing w:val="-9"/>
        </w:rPr>
        <w:t> </w:t>
      </w:r>
      <w:r>
        <w:rPr>
          <w:color w:val="373435"/>
        </w:rPr>
        <w:t>ratio</w:t>
      </w:r>
      <w:r>
        <w:rPr>
          <w:color w:val="373435"/>
          <w:spacing w:val="-9"/>
        </w:rPr>
        <w:t> </w:t>
      </w:r>
      <w:r>
        <w:rPr>
          <w:color w:val="373435"/>
        </w:rPr>
        <w:t>(1:67)</w:t>
      </w:r>
      <w:r>
        <w:rPr>
          <w:color w:val="373435"/>
          <w:spacing w:val="-9"/>
        </w:rPr>
        <w:t> </w:t>
      </w:r>
      <w:r>
        <w:rPr>
          <w:color w:val="373435"/>
        </w:rPr>
        <w:t>was</w:t>
      </w:r>
      <w:r>
        <w:rPr>
          <w:color w:val="373435"/>
          <w:spacing w:val="-9"/>
        </w:rPr>
        <w:t> </w:t>
      </w:r>
      <w:r>
        <w:rPr>
          <w:color w:val="373435"/>
        </w:rPr>
        <w:t>quite</w:t>
      </w:r>
      <w:r>
        <w:rPr>
          <w:color w:val="373435"/>
          <w:spacing w:val="-9"/>
        </w:rPr>
        <w:t> </w:t>
      </w:r>
      <w:r>
        <w:rPr>
          <w:color w:val="373435"/>
        </w:rPr>
        <w:t>above</w:t>
      </w:r>
      <w:r>
        <w:rPr>
          <w:color w:val="373435"/>
          <w:spacing w:val="-9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desirable level. A minimum of ≥0.5 item-total correlation was fixed as a criterion to retain items for factor analysis. After achieving all </w:t>
      </w:r>
      <w:r>
        <w:rPr>
          <w:color w:val="373435"/>
          <w:w w:val="95"/>
        </w:rPr>
        <w:t>above</w:t>
      </w:r>
      <w:r>
        <w:rPr>
          <w:color w:val="373435"/>
          <w:w w:val="95"/>
        </w:rPr>
        <w:t> mentioned</w:t>
      </w:r>
      <w:r>
        <w:rPr>
          <w:color w:val="373435"/>
          <w:w w:val="95"/>
        </w:rPr>
        <w:t> necessities,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principal</w:t>
      </w:r>
      <w:r>
        <w:rPr>
          <w:color w:val="373435"/>
          <w:w w:val="95"/>
        </w:rPr>
        <w:t> component</w:t>
      </w:r>
      <w:r>
        <w:rPr>
          <w:color w:val="373435"/>
          <w:w w:val="95"/>
        </w:rPr>
        <w:t> factor </w:t>
      </w:r>
      <w:r>
        <w:rPr>
          <w:color w:val="373435"/>
          <w:w w:val="90"/>
        </w:rPr>
        <w:t>analysis 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Varimax rotation was finalised.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 produced a single </w:t>
      </w:r>
      <w:r>
        <w:rPr>
          <w:color w:val="373435"/>
          <w:spacing w:val="-2"/>
          <w:w w:val="95"/>
        </w:rPr>
        <w:t>component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COVID-19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Anxiety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Scale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Urdu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(CASU)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depicting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all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six</w:t>
      </w:r>
      <w:r>
        <w:rPr>
          <w:color w:val="373435"/>
          <w:spacing w:val="-9"/>
        </w:rPr>
        <w:t> </w:t>
      </w:r>
      <w:r>
        <w:rPr>
          <w:color w:val="373435"/>
        </w:rPr>
        <w:t>different</w:t>
      </w:r>
      <w:r>
        <w:rPr>
          <w:color w:val="373435"/>
          <w:spacing w:val="-10"/>
        </w:rPr>
        <w:t> </w:t>
      </w:r>
      <w:r>
        <w:rPr>
          <w:color w:val="373435"/>
        </w:rPr>
        <w:t>items</w:t>
      </w:r>
      <w:r>
        <w:rPr>
          <w:color w:val="373435"/>
          <w:spacing w:val="-9"/>
        </w:rPr>
        <w:t> </w:t>
      </w:r>
      <w:r>
        <w:rPr>
          <w:color w:val="373435"/>
        </w:rPr>
        <w:t>measured</w:t>
      </w:r>
      <w:r>
        <w:rPr>
          <w:color w:val="373435"/>
          <w:spacing w:val="-8"/>
        </w:rPr>
        <w:t> </w:t>
      </w:r>
      <w:r>
        <w:rPr>
          <w:color w:val="373435"/>
        </w:rPr>
        <w:t>various</w:t>
      </w:r>
      <w:r>
        <w:rPr>
          <w:color w:val="373435"/>
          <w:spacing w:val="-9"/>
        </w:rPr>
        <w:t> </w:t>
      </w:r>
      <w:r>
        <w:rPr>
          <w:color w:val="373435"/>
        </w:rPr>
        <w:t>features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same construct. The unidimensional components of CASU with an </w:t>
      </w:r>
      <w:r>
        <w:rPr>
          <w:color w:val="373435"/>
          <w:w w:val="95"/>
        </w:rPr>
        <w:t>eigenvalue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2.95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explained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variance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49.3%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(Table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1).</w:t>
      </w:r>
    </w:p>
    <w:p>
      <w:pPr>
        <w:spacing w:after="0" w:line="249" w:lineRule="auto"/>
        <w:jc w:val="both"/>
        <w:sectPr>
          <w:pgSz w:w="12240" w:h="15840"/>
          <w:pgMar w:header="0" w:footer="626" w:top="940" w:bottom="820" w:left="780" w:right="780"/>
          <w:cols w:num="2" w:equalWidth="0">
            <w:col w:w="5136" w:space="327"/>
            <w:col w:w="5217"/>
          </w:cols>
        </w:sectPr>
      </w:pPr>
    </w:p>
    <w:p>
      <w:pPr>
        <w:spacing w:before="3"/>
        <w:ind w:left="13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Exploratory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factor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analysis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showing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single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dimension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of</w:t>
      </w:r>
      <w:r>
        <w:rPr>
          <w:rFonts w:ascii="Century Gothic"/>
          <w:b/>
          <w:color w:val="373435"/>
          <w:spacing w:val="9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corona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virus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Anxiety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Urdu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(N=400)</w:t>
      </w:r>
    </w:p>
    <w:p>
      <w:pPr>
        <w:pStyle w:val="BodyText"/>
        <w:spacing w:before="10" w:after="1"/>
        <w:rPr>
          <w:rFonts w:ascii="Century Gothic"/>
          <w:b/>
          <w:sz w:val="8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1118"/>
        <w:gridCol w:w="1974"/>
        <w:gridCol w:w="1333"/>
        <w:gridCol w:w="1301"/>
        <w:gridCol w:w="3516"/>
      </w:tblGrid>
      <w:tr>
        <w:trPr>
          <w:trHeight w:val="210" w:hRule="atLeast"/>
        </w:trPr>
        <w:tc>
          <w:tcPr>
            <w:tcW w:w="11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S.</w:t>
            </w:r>
            <w:r>
              <w:rPr>
                <w:rFonts w:ascii="Trebuchet MS"/>
                <w:spacing w:val="-4"/>
                <w:w w:val="80"/>
                <w:sz w:val="18"/>
              </w:rPr>
              <w:t> </w:t>
            </w:r>
            <w:r>
              <w:rPr>
                <w:rFonts w:ascii="Trebuchet MS"/>
                <w:spacing w:val="-5"/>
                <w:w w:val="95"/>
                <w:sz w:val="18"/>
              </w:rPr>
              <w:t>No.</w:t>
            </w: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Item</w:t>
            </w:r>
            <w:r>
              <w:rPr>
                <w:rFonts w:ascii="Trebuchet MS"/>
                <w:spacing w:val="-5"/>
                <w:w w:val="90"/>
                <w:sz w:val="18"/>
              </w:rPr>
              <w:t> </w:t>
            </w:r>
            <w:r>
              <w:rPr>
                <w:rFonts w:ascii="Trebuchet MS"/>
                <w:spacing w:val="-5"/>
                <w:sz w:val="18"/>
              </w:rPr>
              <w:t>No.</w:t>
            </w:r>
          </w:p>
        </w:tc>
        <w:tc>
          <w:tcPr>
            <w:tcW w:w="19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Factor</w:t>
            </w:r>
            <w:r>
              <w:rPr>
                <w:rFonts w:ascii="Trebuchet MS"/>
                <w:spacing w:val="-4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Loading</w:t>
            </w:r>
          </w:p>
        </w:tc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w w:val="113"/>
                <w:sz w:val="18"/>
              </w:rPr>
              <w:t>M</w:t>
            </w:r>
          </w:p>
        </w:tc>
        <w:tc>
          <w:tcPr>
            <w:tcW w:w="13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403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05"/>
                <w:sz w:val="18"/>
              </w:rPr>
              <w:t>SD</w:t>
            </w:r>
          </w:p>
        </w:tc>
        <w:tc>
          <w:tcPr>
            <w:tcW w:w="35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Item-Total</w:t>
            </w:r>
            <w:r>
              <w:rPr>
                <w:rFonts w:ascii="Trebuchet MS"/>
                <w:spacing w:val="-5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0"/>
                <w:sz w:val="18"/>
              </w:rPr>
              <w:t>Correlations</w:t>
            </w:r>
          </w:p>
        </w:tc>
      </w:tr>
      <w:tr>
        <w:trPr>
          <w:trHeight w:val="214" w:hRule="atLeast"/>
        </w:trPr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5</w:t>
            </w:r>
          </w:p>
        </w:tc>
        <w:tc>
          <w:tcPr>
            <w:tcW w:w="1974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.76</w:t>
            </w:r>
          </w:p>
        </w:tc>
        <w:tc>
          <w:tcPr>
            <w:tcW w:w="1333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1.87</w:t>
            </w:r>
          </w:p>
        </w:tc>
        <w:tc>
          <w:tcPr>
            <w:tcW w:w="1301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0.85</w:t>
            </w:r>
          </w:p>
        </w:tc>
        <w:tc>
          <w:tcPr>
            <w:tcW w:w="351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.65**</w:t>
            </w:r>
          </w:p>
        </w:tc>
      </w:tr>
      <w:tr>
        <w:trPr>
          <w:trHeight w:val="216" w:hRule="atLeast"/>
        </w:trPr>
        <w:tc>
          <w:tcPr>
            <w:tcW w:w="1179" w:type="dxa"/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3</w:t>
            </w:r>
          </w:p>
        </w:tc>
        <w:tc>
          <w:tcPr>
            <w:tcW w:w="1974" w:type="dxa"/>
          </w:tcPr>
          <w:p>
            <w:pPr>
              <w:pStyle w:val="TableParagraph"/>
              <w:spacing w:before="3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.72</w:t>
            </w:r>
          </w:p>
        </w:tc>
        <w:tc>
          <w:tcPr>
            <w:tcW w:w="1333" w:type="dxa"/>
          </w:tcPr>
          <w:p>
            <w:pPr>
              <w:pStyle w:val="TableParagraph"/>
              <w:spacing w:before="3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2.42</w:t>
            </w:r>
          </w:p>
        </w:tc>
        <w:tc>
          <w:tcPr>
            <w:tcW w:w="1301" w:type="dxa"/>
          </w:tcPr>
          <w:p>
            <w:pPr>
              <w:pStyle w:val="TableParagraph"/>
              <w:spacing w:before="3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0.97</w:t>
            </w:r>
          </w:p>
        </w:tc>
        <w:tc>
          <w:tcPr>
            <w:tcW w:w="3516" w:type="dxa"/>
          </w:tcPr>
          <w:p>
            <w:pPr>
              <w:pStyle w:val="TableParagraph"/>
              <w:spacing w:before="3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.63**</w:t>
            </w:r>
          </w:p>
        </w:tc>
      </w:tr>
      <w:tr>
        <w:trPr>
          <w:trHeight w:val="215" w:hRule="atLeast"/>
        </w:trPr>
        <w:tc>
          <w:tcPr>
            <w:tcW w:w="1179" w:type="dxa"/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6</w:t>
            </w:r>
          </w:p>
        </w:tc>
        <w:tc>
          <w:tcPr>
            <w:tcW w:w="1974" w:type="dxa"/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.69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1.96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0.88</w:t>
            </w:r>
          </w:p>
        </w:tc>
        <w:tc>
          <w:tcPr>
            <w:tcW w:w="3516" w:type="dxa"/>
          </w:tcPr>
          <w:p>
            <w:pPr>
              <w:pStyle w:val="TableParagraph"/>
              <w:spacing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.71**</w:t>
            </w:r>
          </w:p>
        </w:tc>
      </w:tr>
      <w:tr>
        <w:trPr>
          <w:trHeight w:val="215" w:hRule="atLeast"/>
        </w:trPr>
        <w:tc>
          <w:tcPr>
            <w:tcW w:w="1179" w:type="dxa"/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1974" w:type="dxa"/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.63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1.63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0.78</w:t>
            </w:r>
          </w:p>
        </w:tc>
        <w:tc>
          <w:tcPr>
            <w:tcW w:w="3516" w:type="dxa"/>
          </w:tcPr>
          <w:p>
            <w:pPr>
              <w:pStyle w:val="TableParagraph"/>
              <w:spacing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.62**</w:t>
            </w:r>
          </w:p>
        </w:tc>
      </w:tr>
      <w:tr>
        <w:trPr>
          <w:trHeight w:val="215" w:hRule="atLeast"/>
        </w:trPr>
        <w:tc>
          <w:tcPr>
            <w:tcW w:w="1179" w:type="dxa"/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1</w:t>
            </w:r>
          </w:p>
        </w:tc>
        <w:tc>
          <w:tcPr>
            <w:tcW w:w="1974" w:type="dxa"/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.62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1.71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0.76</w:t>
            </w:r>
          </w:p>
        </w:tc>
        <w:tc>
          <w:tcPr>
            <w:tcW w:w="3516" w:type="dxa"/>
          </w:tcPr>
          <w:p>
            <w:pPr>
              <w:pStyle w:val="TableParagraph"/>
              <w:spacing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.72**</w:t>
            </w:r>
          </w:p>
        </w:tc>
      </w:tr>
      <w:tr>
        <w:trPr>
          <w:trHeight w:val="212" w:hRule="atLeast"/>
        </w:trPr>
        <w:tc>
          <w:tcPr>
            <w:tcW w:w="1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6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2</w:t>
            </w:r>
          </w:p>
        </w:tc>
        <w:tc>
          <w:tcPr>
            <w:tcW w:w="1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.57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1.72</w:t>
            </w:r>
          </w:p>
        </w:tc>
        <w:tc>
          <w:tcPr>
            <w:tcW w:w="13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0.80</w:t>
            </w:r>
          </w:p>
        </w:tc>
        <w:tc>
          <w:tcPr>
            <w:tcW w:w="35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.67**</w:t>
            </w:r>
          </w:p>
        </w:tc>
      </w:tr>
      <w:tr>
        <w:trPr>
          <w:trHeight w:val="215" w:hRule="atLeast"/>
        </w:trPr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Eigenvalue</w:t>
            </w:r>
          </w:p>
        </w:tc>
        <w:tc>
          <w:tcPr>
            <w:tcW w:w="11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2.95</w:t>
            </w:r>
          </w:p>
        </w:tc>
        <w:tc>
          <w:tcPr>
            <w:tcW w:w="13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5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110"/>
                <w:sz w:val="18"/>
              </w:rPr>
              <w:t>%</w:t>
            </w:r>
            <w:r>
              <w:rPr>
                <w:rFonts w:ascii="Trebuchet MS"/>
                <w:spacing w:val="-6"/>
                <w:w w:val="110"/>
                <w:sz w:val="18"/>
              </w:rPr>
              <w:t> </w:t>
            </w:r>
            <w:r>
              <w:rPr>
                <w:rFonts w:ascii="Trebuchet MS"/>
                <w:spacing w:val="-2"/>
                <w:w w:val="110"/>
                <w:sz w:val="18"/>
              </w:rPr>
              <w:t>Variance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49.3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5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9"/>
        <w:ind w:left="127"/>
      </w:pPr>
      <w:r>
        <w:rPr>
          <w:color w:val="373435"/>
          <w:w w:val="90"/>
        </w:rPr>
        <w:t>Note: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**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correlation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.01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level.</w:t>
      </w:r>
    </w:p>
    <w:p>
      <w:pPr>
        <w:spacing w:after="0"/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pStyle w:val="BodyText"/>
        <w:spacing w:line="249" w:lineRule="auto" w:before="139"/>
        <w:ind w:left="101" w:right="38" w:firstLine="1"/>
        <w:jc w:val="both"/>
        <w:rPr>
          <w:rFonts w:ascii="Gill Sans MT" w:hAnsi="Gill Sans MT"/>
        </w:rPr>
      </w:pPr>
      <w:r>
        <w:rPr/>
        <w:pict>
          <v:group style="position:absolute;margin-left:447.251495pt;margin-top:0pt;width:117.5pt;height:26.95pt;mso-position-horizontal-relative:page;mso-position-vertical-relative:page;z-index:15731200" id="docshapegroup36" coordorigin="8945,0" coordsize="2350,539">
            <v:rect style="position:absolute;left:8945;top:0;width:588;height:539" id="docshape37" filled="true" fillcolor="#76c04e" stroked="false">
              <v:fill type="solid"/>
            </v:rect>
            <v:rect style="position:absolute;left:9532;top:0;width:588;height:539" id="docshape38" filled="true" fillcolor="#9dd3af" stroked="false">
              <v:fill type="solid"/>
            </v:rect>
            <v:rect style="position:absolute;left:10119;top:0;width:588;height:539" id="docshape39" filled="true" fillcolor="#76c04e" stroked="false">
              <v:fill type="solid"/>
            </v:rect>
            <v:rect style="position:absolute;left:10706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Gill Sans MT" w:hAnsi="Gill Sans MT"/>
          <w:color w:val="373435"/>
          <w:w w:val="105"/>
        </w:rPr>
        <w:t>According</w:t>
      </w:r>
      <w:r>
        <w:rPr>
          <w:rFonts w:ascii="Gill Sans MT" w:hAnsi="Gill Sans MT"/>
          <w:color w:val="373435"/>
          <w:w w:val="105"/>
        </w:rPr>
        <w:t> to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results</w:t>
      </w:r>
      <w:r>
        <w:rPr>
          <w:rFonts w:ascii="Gill Sans MT" w:hAnsi="Gill Sans MT"/>
          <w:color w:val="373435"/>
          <w:w w:val="105"/>
        </w:rPr>
        <w:t> of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exploratory</w:t>
      </w:r>
      <w:r>
        <w:rPr>
          <w:rFonts w:ascii="Gill Sans MT" w:hAnsi="Gill Sans MT"/>
          <w:color w:val="373435"/>
          <w:w w:val="105"/>
        </w:rPr>
        <w:t> factor</w:t>
      </w:r>
      <w:r>
        <w:rPr>
          <w:rFonts w:ascii="Gill Sans MT" w:hAnsi="Gill Sans MT"/>
          <w:color w:val="373435"/>
          <w:w w:val="105"/>
        </w:rPr>
        <w:t> analysis,</w:t>
      </w:r>
      <w:r>
        <w:rPr>
          <w:rFonts w:ascii="Gill Sans MT" w:hAnsi="Gill Sans MT"/>
          <w:color w:val="373435"/>
          <w:w w:val="105"/>
        </w:rPr>
        <w:t> a unidimensional</w:t>
      </w:r>
      <w:r>
        <w:rPr>
          <w:rFonts w:ascii="Gill Sans MT" w:hAnsi="Gill Sans MT"/>
          <w:color w:val="373435"/>
          <w:w w:val="105"/>
        </w:rPr>
        <w:t> model</w:t>
      </w:r>
      <w:r>
        <w:rPr>
          <w:rFonts w:ascii="Gill Sans MT" w:hAnsi="Gill Sans MT"/>
          <w:color w:val="373435"/>
          <w:w w:val="105"/>
        </w:rPr>
        <w:t> was</w:t>
      </w:r>
      <w:r>
        <w:rPr>
          <w:rFonts w:ascii="Gill Sans MT" w:hAnsi="Gill Sans MT"/>
          <w:color w:val="373435"/>
          <w:w w:val="105"/>
        </w:rPr>
        <w:t> identified</w:t>
      </w:r>
      <w:r>
        <w:rPr>
          <w:rFonts w:ascii="Gill Sans MT" w:hAnsi="Gill Sans MT"/>
          <w:color w:val="373435"/>
          <w:w w:val="105"/>
        </w:rPr>
        <w:t> in</w:t>
      </w:r>
      <w:r>
        <w:rPr>
          <w:rFonts w:ascii="Gill Sans MT" w:hAnsi="Gill Sans MT"/>
          <w:color w:val="373435"/>
          <w:w w:val="105"/>
        </w:rPr>
        <w:t> which “fear</w:t>
      </w:r>
      <w:r>
        <w:rPr>
          <w:rFonts w:ascii="Gill Sans MT" w:hAnsi="Gill Sans MT"/>
          <w:color w:val="373435"/>
          <w:w w:val="105"/>
        </w:rPr>
        <w:t> of</w:t>
      </w:r>
      <w:r>
        <w:rPr>
          <w:rFonts w:ascii="Gill Sans MT" w:hAnsi="Gill Sans MT"/>
          <w:color w:val="373435"/>
          <w:w w:val="105"/>
        </w:rPr>
        <w:t> having </w:t>
      </w:r>
      <w:r>
        <w:rPr>
          <w:rFonts w:ascii="Gill Sans MT" w:hAnsi="Gill Sans MT"/>
          <w:color w:val="373435"/>
        </w:rPr>
        <w:t>coronavirus”,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“fear</w:t>
      </w:r>
      <w:r>
        <w:rPr>
          <w:rFonts w:ascii="Gill Sans MT" w:hAnsi="Gill Sans MT"/>
          <w:color w:val="373435"/>
          <w:spacing w:val="-8"/>
        </w:rPr>
        <w:t> </w:t>
      </w:r>
      <w:r>
        <w:rPr>
          <w:rFonts w:ascii="Gill Sans MT" w:hAnsi="Gill Sans MT"/>
          <w:color w:val="373435"/>
        </w:rPr>
        <w:t>for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the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near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and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dear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ones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getting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coronavirus”, </w:t>
      </w:r>
      <w:r>
        <w:rPr>
          <w:rFonts w:ascii="Gill Sans MT" w:hAnsi="Gill Sans MT"/>
          <w:color w:val="373435"/>
          <w:w w:val="105"/>
        </w:rPr>
        <w:t>“feeling</w:t>
      </w:r>
      <w:r>
        <w:rPr>
          <w:rFonts w:ascii="Gill Sans MT" w:hAnsi="Gill Sans MT"/>
          <w:color w:val="373435"/>
          <w:w w:val="105"/>
        </w:rPr>
        <w:t> anxious</w:t>
      </w:r>
      <w:r>
        <w:rPr>
          <w:rFonts w:ascii="Gill Sans MT" w:hAnsi="Gill Sans MT"/>
          <w:color w:val="373435"/>
          <w:w w:val="105"/>
        </w:rPr>
        <w:t> or</w:t>
      </w:r>
      <w:r>
        <w:rPr>
          <w:rFonts w:ascii="Gill Sans MT" w:hAnsi="Gill Sans MT"/>
          <w:color w:val="373435"/>
          <w:w w:val="105"/>
        </w:rPr>
        <w:t> nervous</w:t>
      </w:r>
      <w:r>
        <w:rPr>
          <w:rFonts w:ascii="Gill Sans MT" w:hAnsi="Gill Sans MT"/>
          <w:color w:val="373435"/>
          <w:w w:val="105"/>
        </w:rPr>
        <w:t> after</w:t>
      </w:r>
      <w:r>
        <w:rPr>
          <w:rFonts w:ascii="Gill Sans MT" w:hAnsi="Gill Sans MT"/>
          <w:color w:val="373435"/>
          <w:w w:val="105"/>
        </w:rPr>
        <w:t> reading</w:t>
      </w:r>
      <w:r>
        <w:rPr>
          <w:rFonts w:ascii="Gill Sans MT" w:hAnsi="Gill Sans MT"/>
          <w:color w:val="373435"/>
          <w:w w:val="105"/>
        </w:rPr>
        <w:t> or</w:t>
      </w:r>
      <w:r>
        <w:rPr>
          <w:rFonts w:ascii="Gill Sans MT" w:hAnsi="Gill Sans MT"/>
          <w:color w:val="373435"/>
          <w:w w:val="105"/>
        </w:rPr>
        <w:t> listening</w:t>
      </w:r>
      <w:r>
        <w:rPr>
          <w:rFonts w:ascii="Gill Sans MT" w:hAnsi="Gill Sans MT"/>
          <w:color w:val="373435"/>
          <w:w w:val="105"/>
        </w:rPr>
        <w:t> about coronavirus”,</w:t>
      </w:r>
      <w:r>
        <w:rPr>
          <w:rFonts w:ascii="Gill Sans MT" w:hAnsi="Gill Sans MT"/>
          <w:color w:val="373435"/>
          <w:spacing w:val="-3"/>
          <w:w w:val="105"/>
        </w:rPr>
        <w:t> </w:t>
      </w:r>
      <w:r>
        <w:rPr>
          <w:rFonts w:ascii="Gill Sans MT" w:hAnsi="Gill Sans MT"/>
          <w:color w:val="373435"/>
          <w:w w:val="105"/>
        </w:rPr>
        <w:t>“unable</w:t>
      </w:r>
      <w:r>
        <w:rPr>
          <w:rFonts w:ascii="Gill Sans MT" w:hAnsi="Gill Sans MT"/>
          <w:color w:val="373435"/>
          <w:w w:val="105"/>
        </w:rPr>
        <w:t> to</w:t>
      </w:r>
      <w:r>
        <w:rPr>
          <w:rFonts w:ascii="Gill Sans MT" w:hAnsi="Gill Sans MT"/>
          <w:color w:val="373435"/>
          <w:w w:val="105"/>
        </w:rPr>
        <w:t> stop/control</w:t>
      </w:r>
      <w:r>
        <w:rPr>
          <w:rFonts w:ascii="Gill Sans MT" w:hAnsi="Gill Sans MT"/>
          <w:color w:val="373435"/>
          <w:w w:val="105"/>
        </w:rPr>
        <w:t> worrying</w:t>
      </w:r>
      <w:r>
        <w:rPr>
          <w:rFonts w:ascii="Gill Sans MT" w:hAnsi="Gill Sans MT"/>
          <w:color w:val="373435"/>
          <w:w w:val="105"/>
        </w:rPr>
        <w:t> after</w:t>
      </w:r>
      <w:r>
        <w:rPr>
          <w:rFonts w:ascii="Gill Sans MT" w:hAnsi="Gill Sans MT"/>
          <w:color w:val="373435"/>
          <w:w w:val="105"/>
        </w:rPr>
        <w:t> reading</w:t>
      </w:r>
      <w:r>
        <w:rPr>
          <w:rFonts w:ascii="Gill Sans MT" w:hAnsi="Gill Sans MT"/>
          <w:color w:val="373435"/>
          <w:w w:val="105"/>
        </w:rPr>
        <w:t> or listening</w:t>
      </w:r>
      <w:r>
        <w:rPr>
          <w:rFonts w:ascii="Gill Sans MT" w:hAnsi="Gill Sans MT"/>
          <w:color w:val="373435"/>
          <w:w w:val="105"/>
        </w:rPr>
        <w:t> about</w:t>
      </w:r>
      <w:r>
        <w:rPr>
          <w:rFonts w:ascii="Gill Sans MT" w:hAnsi="Gill Sans MT"/>
          <w:color w:val="373435"/>
          <w:w w:val="105"/>
        </w:rPr>
        <w:t> coronavirus”, “trouble</w:t>
      </w:r>
      <w:r>
        <w:rPr>
          <w:rFonts w:ascii="Gill Sans MT" w:hAnsi="Gill Sans MT"/>
          <w:color w:val="373435"/>
          <w:w w:val="105"/>
        </w:rPr>
        <w:t> relaxing</w:t>
      </w:r>
      <w:r>
        <w:rPr>
          <w:rFonts w:ascii="Gill Sans MT" w:hAnsi="Gill Sans MT"/>
          <w:color w:val="373435"/>
          <w:w w:val="105"/>
        </w:rPr>
        <w:t> after</w:t>
      </w:r>
      <w:r>
        <w:rPr>
          <w:rFonts w:ascii="Gill Sans MT" w:hAnsi="Gill Sans MT"/>
          <w:color w:val="373435"/>
          <w:w w:val="105"/>
        </w:rPr>
        <w:t> reading</w:t>
      </w:r>
      <w:r>
        <w:rPr>
          <w:rFonts w:ascii="Gill Sans MT" w:hAnsi="Gill Sans MT"/>
          <w:color w:val="373435"/>
          <w:w w:val="105"/>
        </w:rPr>
        <w:t> or listening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about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coronavirus”,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and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“becoming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restless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after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reading or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listening</w:t>
      </w:r>
      <w:r>
        <w:rPr>
          <w:rFonts w:ascii="Gill Sans MT" w:hAnsi="Gill Sans MT"/>
          <w:color w:val="373435"/>
          <w:spacing w:val="-6"/>
          <w:w w:val="105"/>
        </w:rPr>
        <w:t> </w:t>
      </w:r>
      <w:r>
        <w:rPr>
          <w:rFonts w:ascii="Gill Sans MT" w:hAnsi="Gill Sans MT"/>
          <w:color w:val="373435"/>
          <w:w w:val="105"/>
        </w:rPr>
        <w:t>about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coronavirus”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loaded</w:t>
      </w:r>
      <w:r>
        <w:rPr>
          <w:rFonts w:ascii="Gill Sans MT" w:hAnsi="Gill Sans MT"/>
          <w:color w:val="373435"/>
          <w:spacing w:val="-6"/>
          <w:w w:val="105"/>
        </w:rPr>
        <w:t> </w:t>
      </w:r>
      <w:r>
        <w:rPr>
          <w:rFonts w:ascii="Gill Sans MT" w:hAnsi="Gill Sans MT"/>
          <w:color w:val="373435"/>
          <w:w w:val="105"/>
        </w:rPr>
        <w:t>onto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latent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variable</w:t>
      </w:r>
      <w:r>
        <w:rPr>
          <w:rFonts w:ascii="Gill Sans MT" w:hAnsi="Gill Sans MT"/>
          <w:color w:val="373435"/>
          <w:spacing w:val="-6"/>
          <w:w w:val="105"/>
        </w:rPr>
        <w:t> </w:t>
      </w:r>
      <w:r>
        <w:rPr>
          <w:rFonts w:ascii="Gill Sans MT" w:hAnsi="Gill Sans MT"/>
          <w:color w:val="373435"/>
          <w:w w:val="105"/>
        </w:rPr>
        <w:t>of COVID-19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related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anxiety.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developed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Likert-type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scale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had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a range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of scores from 6 to 24, with higher scores showing higher levels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of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related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anxiety.</w:t>
      </w: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spacing w:line="247" w:lineRule="auto"/>
        <w:ind w:left="101" w:right="38"/>
        <w:jc w:val="both"/>
        <w:rPr>
          <w:rFonts w:ascii="Gill Sans MT"/>
        </w:rPr>
      </w:pPr>
      <w:r>
        <w:rPr>
          <w:rFonts w:ascii="Gill Sans MT"/>
          <w:color w:val="373435"/>
        </w:rPr>
        <w:t>Confirmatory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analysis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used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test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hypothesis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that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the </w:t>
      </w:r>
      <w:r>
        <w:rPr>
          <w:rFonts w:ascii="Gill Sans MT"/>
          <w:color w:val="373435"/>
          <w:w w:val="105"/>
        </w:rPr>
        <w:t>taken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dataset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not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different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from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theoretical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construct,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i.e. </w:t>
      </w:r>
      <w:r>
        <w:rPr>
          <w:rFonts w:ascii="Gill Sans MT"/>
          <w:color w:val="373435"/>
          <w:spacing w:val="-2"/>
          <w:w w:val="105"/>
        </w:rPr>
        <w:t>COVID-19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related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anxiety.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Goodness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of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fit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of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model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was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assessed </w:t>
      </w:r>
      <w:r>
        <w:rPr>
          <w:rFonts w:ascii="Gill Sans MT"/>
          <w:color w:val="373435"/>
          <w:w w:val="105"/>
        </w:rPr>
        <w:t>using three indices as all of them provided different information </w:t>
      </w:r>
      <w:r>
        <w:rPr>
          <w:rFonts w:ascii="Gill Sans MT"/>
          <w:color w:val="373435"/>
        </w:rPr>
        <w:t>about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model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fit,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in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software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AMOS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20.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standardized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root </w:t>
      </w:r>
      <w:r>
        <w:rPr>
          <w:rFonts w:ascii="Gill Sans MT"/>
          <w:color w:val="373435"/>
          <w:spacing w:val="-2"/>
        </w:rPr>
        <w:t>mean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square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residual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(SRMR)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was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  <w:spacing w:val="-2"/>
        </w:rPr>
        <w:t>used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to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check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absolute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fit,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  <w:spacing w:val="-2"/>
        </w:rPr>
        <w:t>the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root </w:t>
      </w:r>
      <w:r>
        <w:rPr>
          <w:rFonts w:ascii="Gill Sans MT"/>
          <w:color w:val="373435"/>
          <w:w w:val="105"/>
        </w:rPr>
        <w:t>mean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square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error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of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approximation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(RMSEA)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used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check </w:t>
      </w:r>
      <w:r>
        <w:rPr>
          <w:rFonts w:ascii="Gill Sans MT"/>
          <w:color w:val="373435"/>
        </w:rPr>
        <w:t>model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parsimony,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comparative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fit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index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(CFI)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Tucker-Lewis </w:t>
      </w:r>
      <w:r>
        <w:rPr>
          <w:rFonts w:ascii="Gill Sans MT"/>
          <w:color w:val="373435"/>
          <w:spacing w:val="-2"/>
          <w:w w:val="105"/>
        </w:rPr>
        <w:t>index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(TLI)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were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used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to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check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a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fit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relative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to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the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null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model.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The </w:t>
      </w:r>
      <w:r>
        <w:rPr>
          <w:rFonts w:ascii="Gill Sans MT"/>
          <w:color w:val="373435"/>
        </w:rPr>
        <w:t>following acceptable model fit criteria (Brown, 2006) were used to </w:t>
      </w:r>
      <w:r>
        <w:rPr>
          <w:rFonts w:ascii="Gill Sans MT"/>
          <w:color w:val="373435"/>
          <w:w w:val="105"/>
        </w:rPr>
        <w:t>interpret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our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results</w:t>
      </w:r>
      <w:r>
        <w:rPr>
          <w:rFonts w:ascii="Gill Sans MT"/>
          <w:color w:val="373435"/>
          <w:w w:val="105"/>
          <w:position w:val="9"/>
          <w:sz w:val="9"/>
        </w:rPr>
        <w:t>13</w:t>
      </w:r>
      <w:r>
        <w:rPr>
          <w:rFonts w:ascii="Gill Sans MT"/>
          <w:color w:val="373435"/>
          <w:w w:val="105"/>
        </w:rPr>
        <w:t>: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SRMR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values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near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.08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or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below,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RMSEA values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near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.06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or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below,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and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CFI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and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TLI</w:t>
      </w:r>
      <w:r>
        <w:rPr>
          <w:rFonts w:ascii="Gill Sans MT"/>
          <w:color w:val="373435"/>
          <w:spacing w:val="-9"/>
          <w:w w:val="105"/>
        </w:rPr>
        <w:t> </w:t>
      </w:r>
      <w:r>
        <w:rPr>
          <w:rFonts w:ascii="Gill Sans MT"/>
          <w:color w:val="373435"/>
          <w:w w:val="105"/>
        </w:rPr>
        <w:t>values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near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.95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or </w:t>
      </w:r>
      <w:r>
        <w:rPr>
          <w:rFonts w:ascii="Gill Sans MT"/>
          <w:color w:val="373435"/>
        </w:rPr>
        <w:t>greater were taken as desirable. Each of the goodness-of-fit indices </w:t>
      </w:r>
      <w:r>
        <w:rPr>
          <w:rFonts w:ascii="Gill Sans MT"/>
          <w:color w:val="373435"/>
          <w:w w:val="105"/>
        </w:rPr>
        <w:t>revealed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that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unidimensional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model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fit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data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well,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i/>
          <w:color w:val="373435"/>
          <w:w w:val="105"/>
        </w:rPr>
        <w:t>X</w:t>
      </w:r>
      <w:r>
        <w:rPr>
          <w:rFonts w:ascii="Gill Sans MT"/>
          <w:color w:val="3E3D40"/>
          <w:w w:val="105"/>
          <w:position w:val="9"/>
          <w:sz w:val="9"/>
        </w:rPr>
        <w:t>2</w:t>
      </w:r>
      <w:r>
        <w:rPr>
          <w:rFonts w:ascii="Gill Sans MT"/>
          <w:color w:val="3E3D40"/>
          <w:spacing w:val="-6"/>
          <w:w w:val="105"/>
          <w:position w:val="9"/>
          <w:sz w:val="9"/>
        </w:rPr>
        <w:t> </w:t>
      </w:r>
      <w:r>
        <w:rPr>
          <w:rFonts w:ascii="Gill Sans MT"/>
          <w:color w:val="3E3D40"/>
          <w:w w:val="105"/>
        </w:rPr>
        <w:t>(8,</w:t>
      </w:r>
      <w:r>
        <w:rPr>
          <w:rFonts w:ascii="Gill Sans MT"/>
          <w:color w:val="3E3D40"/>
          <w:spacing w:val="-13"/>
          <w:w w:val="105"/>
        </w:rPr>
        <w:t> </w:t>
      </w:r>
      <w:r>
        <w:rPr>
          <w:rFonts w:ascii="Gill Sans MT"/>
          <w:i/>
          <w:color w:val="3E3D40"/>
          <w:w w:val="105"/>
        </w:rPr>
        <w:t>N</w:t>
      </w:r>
      <w:r>
        <w:rPr>
          <w:rFonts w:ascii="Gill Sans MT"/>
          <w:i/>
          <w:color w:val="3E3D40"/>
          <w:spacing w:val="-13"/>
          <w:w w:val="105"/>
        </w:rPr>
        <w:t> </w:t>
      </w:r>
      <w:r>
        <w:rPr>
          <w:rFonts w:ascii="Gill Sans MT"/>
          <w:color w:val="3E3D40"/>
          <w:w w:val="105"/>
        </w:rPr>
        <w:t>= </w:t>
      </w:r>
      <w:r>
        <w:rPr>
          <w:rFonts w:ascii="Gill Sans MT"/>
          <w:color w:val="3E3D40"/>
        </w:rPr>
        <w:t>438)</w:t>
      </w:r>
      <w:r>
        <w:rPr>
          <w:rFonts w:ascii="Gill Sans MT"/>
          <w:color w:val="3E3D40"/>
          <w:spacing w:val="-13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73435"/>
        </w:rPr>
        <w:t>14.92</w:t>
      </w:r>
      <w:r>
        <w:rPr>
          <w:rFonts w:ascii="Gill Sans MT"/>
          <w:color w:val="3E3D40"/>
        </w:rPr>
        <w:t>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i/>
          <w:color w:val="3E3D40"/>
        </w:rPr>
        <w:t>p</w:t>
      </w:r>
      <w:r>
        <w:rPr>
          <w:rFonts w:ascii="Gill Sans MT"/>
          <w:i/>
          <w:color w:val="3E3D40"/>
          <w:spacing w:val="-9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0.06,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color w:val="3E3D40"/>
        </w:rPr>
        <w:t>CFI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0.95,</w:t>
      </w:r>
      <w:r>
        <w:rPr>
          <w:rFonts w:ascii="Gill Sans MT"/>
          <w:color w:val="3E3D40"/>
          <w:spacing w:val="-13"/>
        </w:rPr>
        <w:t> </w:t>
      </w:r>
      <w:r>
        <w:rPr>
          <w:rFonts w:ascii="Gill Sans MT"/>
          <w:color w:val="3E3D40"/>
        </w:rPr>
        <w:t>TLI</w:t>
      </w:r>
      <w:r>
        <w:rPr>
          <w:rFonts w:ascii="Gill Sans MT"/>
          <w:color w:val="3E3D40"/>
          <w:spacing w:val="-8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.91,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color w:val="3E3D40"/>
        </w:rPr>
        <w:t>SRMR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0.02,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color w:val="3E3D40"/>
        </w:rPr>
        <w:t>RMSEA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  <w:spacing w:val="-10"/>
        </w:rPr>
        <w:t>=</w:t>
      </w:r>
    </w:p>
    <w:p>
      <w:pPr>
        <w:pStyle w:val="BodyText"/>
        <w:spacing w:before="8"/>
        <w:ind w:left="101"/>
        <w:rPr>
          <w:rFonts w:ascii="Gill Sans MT"/>
        </w:rPr>
      </w:pPr>
      <w:r>
        <w:rPr>
          <w:rFonts w:ascii="Gill Sans MT"/>
          <w:color w:val="3E3D40"/>
          <w:spacing w:val="-2"/>
        </w:rPr>
        <w:t>0.04.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pStyle w:val="BodyText"/>
        <w:spacing w:line="249" w:lineRule="auto"/>
        <w:ind w:left="100" w:right="39"/>
        <w:jc w:val="both"/>
        <w:rPr>
          <w:rFonts w:ascii="Gill Sans MT"/>
        </w:rPr>
      </w:pPr>
      <w:r>
        <w:rPr>
          <w:rFonts w:ascii="Gill Sans MT"/>
          <w:color w:val="373435"/>
        </w:rPr>
        <w:t>Cronbach's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alpha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for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CASU</w:t>
      </w:r>
      <w:r>
        <w:rPr>
          <w:rFonts w:ascii="Gill Sans MT"/>
          <w:color w:val="373435"/>
          <w:spacing w:val="-1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0.75.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reliability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broadened </w:t>
      </w:r>
      <w:r>
        <w:rPr>
          <w:rFonts w:ascii="Gill Sans MT"/>
          <w:color w:val="373435"/>
          <w:w w:val="95"/>
        </w:rPr>
        <w:t>by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split-half</w:t>
      </w:r>
      <w:r>
        <w:rPr>
          <w:rFonts w:ascii="Gill Sans MT"/>
          <w:color w:val="373435"/>
          <w:spacing w:val="-4"/>
          <w:w w:val="95"/>
        </w:rPr>
        <w:t> </w:t>
      </w:r>
      <w:r>
        <w:rPr>
          <w:rFonts w:ascii="Gill Sans MT"/>
          <w:color w:val="373435"/>
          <w:w w:val="95"/>
        </w:rPr>
        <w:t>reliability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of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CSBSU: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part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1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(r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=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0.61),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part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2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(r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=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0.68),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and </w:t>
      </w:r>
      <w:r>
        <w:rPr>
          <w:rFonts w:ascii="Gill Sans MT"/>
          <w:color w:val="373435"/>
        </w:rPr>
        <w:t>correlation between the two halves (r = 0.52). Spearman Brown coefficient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0.68,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Guttmann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split-half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coefficient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0.69.</w:t>
      </w:r>
    </w:p>
    <w:p>
      <w:pPr>
        <w:pStyle w:val="BodyText"/>
        <w:spacing w:line="249" w:lineRule="auto"/>
        <w:ind w:left="100" w:right="38"/>
        <w:jc w:val="both"/>
        <w:rPr>
          <w:rFonts w:ascii="Gill Sans MT" w:hAnsi="Gill Sans MT"/>
        </w:rPr>
      </w:pPr>
      <w:r>
        <w:rPr/>
        <w:drawing>
          <wp:anchor distT="0" distB="0" distL="0" distR="0" allowOverlap="1" layoutInCell="1" locked="0" behindDoc="1" simplePos="0" relativeHeight="487328256">
            <wp:simplePos x="0" y="0"/>
            <wp:positionH relativeFrom="page">
              <wp:posOffset>730953</wp:posOffset>
            </wp:positionH>
            <wp:positionV relativeFrom="paragraph">
              <wp:posOffset>1759560</wp:posOffset>
            </wp:positionV>
            <wp:extent cx="2970701" cy="22160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701" cy="221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color w:val="373435"/>
          <w:w w:val="105"/>
        </w:rPr>
        <w:t>Additional</w:t>
      </w:r>
      <w:r>
        <w:rPr>
          <w:rFonts w:ascii="Gill Sans MT" w:hAnsi="Gill Sans MT"/>
          <w:color w:val="373435"/>
          <w:w w:val="105"/>
        </w:rPr>
        <w:t> findings</w:t>
      </w:r>
      <w:r>
        <w:rPr>
          <w:rFonts w:ascii="Gill Sans MT" w:hAnsi="Gill Sans MT"/>
          <w:color w:val="373435"/>
          <w:w w:val="105"/>
        </w:rPr>
        <w:t> revealed</w:t>
      </w:r>
      <w:r>
        <w:rPr>
          <w:rFonts w:ascii="Gill Sans MT" w:hAnsi="Gill Sans MT"/>
          <w:color w:val="373435"/>
          <w:w w:val="105"/>
        </w:rPr>
        <w:t> that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participants'</w:t>
      </w:r>
      <w:r>
        <w:rPr>
          <w:rFonts w:ascii="Gill Sans MT" w:hAnsi="Gill Sans MT"/>
          <w:color w:val="373435"/>
          <w:w w:val="105"/>
        </w:rPr>
        <w:t> age</w:t>
      </w:r>
      <w:r>
        <w:rPr>
          <w:rFonts w:ascii="Gill Sans MT" w:hAnsi="Gill Sans MT"/>
          <w:color w:val="373435"/>
          <w:w w:val="105"/>
        </w:rPr>
        <w:t> was negatively</w:t>
      </w:r>
      <w:r>
        <w:rPr>
          <w:rFonts w:ascii="Gill Sans MT" w:hAnsi="Gill Sans MT"/>
          <w:color w:val="373435"/>
          <w:w w:val="105"/>
        </w:rPr>
        <w:t> (r</w:t>
      </w:r>
      <w:r>
        <w:rPr>
          <w:rFonts w:ascii="Gill Sans MT" w:hAnsi="Gill Sans MT"/>
          <w:color w:val="373435"/>
          <w:w w:val="105"/>
        </w:rPr>
        <w:t> =</w:t>
      </w:r>
      <w:r>
        <w:rPr>
          <w:rFonts w:ascii="Gill Sans MT" w:hAnsi="Gill Sans MT"/>
          <w:color w:val="373435"/>
          <w:w w:val="105"/>
        </w:rPr>
        <w:t> -.11,</w:t>
      </w:r>
      <w:r>
        <w:rPr>
          <w:rFonts w:ascii="Gill Sans MT" w:hAnsi="Gill Sans MT"/>
          <w:color w:val="373435"/>
          <w:w w:val="105"/>
        </w:rPr>
        <w:t> p</w:t>
      </w:r>
      <w:r>
        <w:rPr>
          <w:rFonts w:ascii="Gill Sans MT" w:hAnsi="Gill Sans MT"/>
          <w:color w:val="373435"/>
          <w:w w:val="105"/>
        </w:rPr>
        <w:t> =</w:t>
      </w:r>
      <w:r>
        <w:rPr>
          <w:rFonts w:ascii="Gill Sans MT" w:hAnsi="Gill Sans MT"/>
          <w:color w:val="373435"/>
          <w:w w:val="105"/>
        </w:rPr>
        <w:t> .02)</w:t>
      </w:r>
      <w:r>
        <w:rPr>
          <w:rFonts w:ascii="Gill Sans MT" w:hAnsi="Gill Sans MT"/>
          <w:color w:val="373435"/>
          <w:w w:val="105"/>
        </w:rPr>
        <w:t> correlated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COVID-19</w:t>
      </w:r>
      <w:r>
        <w:rPr>
          <w:rFonts w:ascii="Gill Sans MT" w:hAnsi="Gill Sans MT"/>
          <w:color w:val="373435"/>
          <w:w w:val="105"/>
        </w:rPr>
        <w:t> related </w:t>
      </w:r>
      <w:r>
        <w:rPr>
          <w:rFonts w:ascii="Gill Sans MT" w:hAnsi="Gill Sans MT"/>
          <w:color w:val="373435"/>
        </w:rPr>
        <w:t>anxiety,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meaning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that</w:t>
      </w:r>
      <w:r>
        <w:rPr>
          <w:rFonts w:ascii="Gill Sans MT" w:hAnsi="Gill Sans MT"/>
          <w:color w:val="373435"/>
          <w:spacing w:val="-5"/>
        </w:rPr>
        <w:t> </w:t>
      </w:r>
      <w:r>
        <w:rPr>
          <w:rFonts w:ascii="Gill Sans MT" w:hAnsi="Gill Sans MT"/>
          <w:color w:val="373435"/>
        </w:rPr>
        <w:t>COVID-19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anxiety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decreased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with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increase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in </w:t>
      </w:r>
      <w:r>
        <w:rPr>
          <w:rFonts w:ascii="Gill Sans MT" w:hAnsi="Gill Sans MT"/>
          <w:color w:val="373435"/>
          <w:w w:val="105"/>
        </w:rPr>
        <w:t>age,</w:t>
      </w:r>
      <w:r>
        <w:rPr>
          <w:rFonts w:ascii="Gill Sans MT" w:hAnsi="Gill Sans MT"/>
          <w:color w:val="373435"/>
          <w:w w:val="105"/>
        </w:rPr>
        <w:t> however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quality</w:t>
      </w:r>
      <w:r>
        <w:rPr>
          <w:rFonts w:ascii="Gill Sans MT" w:hAnsi="Gill Sans MT"/>
          <w:color w:val="373435"/>
          <w:w w:val="105"/>
        </w:rPr>
        <w:t> of</w:t>
      </w:r>
      <w:r>
        <w:rPr>
          <w:rFonts w:ascii="Gill Sans MT" w:hAnsi="Gill Sans MT"/>
          <w:color w:val="373435"/>
          <w:w w:val="105"/>
        </w:rPr>
        <w:t> this</w:t>
      </w:r>
      <w:r>
        <w:rPr>
          <w:rFonts w:ascii="Gill Sans MT" w:hAnsi="Gill Sans MT"/>
          <w:color w:val="373435"/>
          <w:w w:val="105"/>
        </w:rPr>
        <w:t> relationship</w:t>
      </w:r>
      <w:r>
        <w:rPr>
          <w:rFonts w:ascii="Gill Sans MT" w:hAnsi="Gill Sans MT"/>
          <w:color w:val="373435"/>
          <w:w w:val="105"/>
        </w:rPr>
        <w:t> was</w:t>
      </w:r>
      <w:r>
        <w:rPr>
          <w:rFonts w:ascii="Gill Sans MT" w:hAnsi="Gill Sans MT"/>
          <w:color w:val="373435"/>
          <w:w w:val="105"/>
        </w:rPr>
        <w:t> very</w:t>
      </w:r>
      <w:r>
        <w:rPr>
          <w:rFonts w:ascii="Gill Sans MT" w:hAnsi="Gill Sans MT"/>
          <w:color w:val="373435"/>
          <w:w w:val="105"/>
        </w:rPr>
        <w:t> weak. </w:t>
      </w:r>
      <w:r>
        <w:rPr>
          <w:rFonts w:ascii="Gill Sans MT" w:hAnsi="Gill Sans MT"/>
          <w:color w:val="373435"/>
          <w:spacing w:val="-2"/>
          <w:w w:val="105"/>
        </w:rPr>
        <w:t>Participants’ occupation also significantly influenced their COVID- </w:t>
      </w:r>
      <w:r>
        <w:rPr>
          <w:rFonts w:ascii="Gill Sans MT" w:hAnsi="Gill Sans MT"/>
          <w:color w:val="373435"/>
        </w:rPr>
        <w:t>19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related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anxiety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[F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(6,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393)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2.38,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p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0.02],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i.e.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students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reported </w:t>
      </w:r>
      <w:r>
        <w:rPr>
          <w:rFonts w:ascii="Gill Sans MT" w:hAnsi="Gill Sans MT"/>
          <w:color w:val="373435"/>
          <w:w w:val="105"/>
        </w:rPr>
        <w:t>highest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while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unemployed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people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reported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lowest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levels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of </w:t>
      </w:r>
      <w:r>
        <w:rPr>
          <w:rFonts w:ascii="Gill Sans MT" w:hAnsi="Gill Sans MT"/>
          <w:color w:val="373435"/>
        </w:rPr>
        <w:t>COVID-19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related</w:t>
      </w:r>
      <w:r>
        <w:rPr>
          <w:rFonts w:ascii="Gill Sans MT" w:hAnsi="Gill Sans MT"/>
          <w:color w:val="373435"/>
          <w:spacing w:val="-12"/>
        </w:rPr>
        <w:t> </w:t>
      </w:r>
      <w:r>
        <w:rPr>
          <w:rFonts w:ascii="Gill Sans MT" w:hAnsi="Gill Sans MT"/>
          <w:color w:val="373435"/>
        </w:rPr>
        <w:t>anxiety.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Other</w:t>
      </w:r>
      <w:r>
        <w:rPr>
          <w:rFonts w:ascii="Gill Sans MT" w:hAnsi="Gill Sans MT"/>
          <w:color w:val="373435"/>
          <w:spacing w:val="-12"/>
        </w:rPr>
        <w:t> </w:t>
      </w:r>
      <w:r>
        <w:rPr>
          <w:rFonts w:ascii="Gill Sans MT" w:hAnsi="Gill Sans MT"/>
          <w:color w:val="373435"/>
        </w:rPr>
        <w:t>demographic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variables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like,</w:t>
      </w:r>
      <w:r>
        <w:rPr>
          <w:rFonts w:ascii="Gill Sans MT" w:hAnsi="Gill Sans MT"/>
          <w:color w:val="373435"/>
          <w:spacing w:val="-12"/>
        </w:rPr>
        <w:t> </w:t>
      </w:r>
      <w:r>
        <w:rPr>
          <w:rFonts w:ascii="Gill Sans MT" w:hAnsi="Gill Sans MT"/>
          <w:color w:val="373435"/>
        </w:rPr>
        <w:t>gender </w:t>
      </w:r>
      <w:r>
        <w:rPr>
          <w:rFonts w:ascii="Gill Sans MT" w:hAnsi="Gill Sans MT"/>
          <w:color w:val="373435"/>
          <w:w w:val="105"/>
        </w:rPr>
        <w:t>(t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0.16,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p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0.53),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native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area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[F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(2,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385)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0.41,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p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0.66],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and educational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 [F (4, 393) = 1.68, p = 0.15] were found not to influence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related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anxiety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levels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in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participants. SPSS version 23 was used in the study.</w:t>
      </w:r>
      <w:r>
        <w:rPr>
          <w:rFonts w:ascii="Gill Sans MT" w:hAnsi="Gill Sans MT"/>
          <w:color w:val="373435"/>
          <w:spacing w:val="-3"/>
          <w:w w:val="105"/>
        </w:rPr>
        <w:t> </w:t>
      </w:r>
      <w:r>
        <w:rPr>
          <w:rFonts w:ascii="Gill Sans MT" w:hAnsi="Gill Sans MT"/>
          <w:color w:val="373435"/>
          <w:w w:val="105"/>
        </w:rPr>
        <w:t>The final scale is given in Figure</w:t>
      </w:r>
      <w:r>
        <w:rPr>
          <w:rFonts w:ascii="Gill Sans MT" w:hAnsi="Gill Sans MT"/>
          <w:color w:val="373435"/>
          <w:spacing w:val="-31"/>
          <w:w w:val="105"/>
        </w:rPr>
        <w:t> </w:t>
      </w:r>
      <w:r>
        <w:rPr>
          <w:rFonts w:ascii="Gill Sans MT" w:hAnsi="Gill Sans MT"/>
          <w:color w:val="373435"/>
          <w:w w:val="105"/>
        </w:rPr>
        <w:t>1.</w:t>
      </w: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spacing w:before="168"/>
        <w:ind w:left="10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5"/>
          <w:sz w:val="18"/>
        </w:rPr>
        <w:t>Figure</w:t>
      </w:r>
      <w:r>
        <w:rPr>
          <w:rFonts w:ascii="Century Gothic"/>
          <w:b/>
          <w:color w:val="373435"/>
          <w:spacing w:val="-4"/>
          <w:w w:val="95"/>
          <w:sz w:val="18"/>
        </w:rPr>
        <w:t> </w:t>
      </w:r>
      <w:r>
        <w:rPr>
          <w:rFonts w:ascii="Century Gothic"/>
          <w:b/>
          <w:color w:val="373435"/>
          <w:spacing w:val="-5"/>
          <w:w w:val="95"/>
          <w:sz w:val="18"/>
        </w:rPr>
        <w:t>1:</w:t>
      </w:r>
    </w:p>
    <w:p>
      <w:pPr>
        <w:spacing w:before="2"/>
        <w:ind w:left="10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The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Covid-19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Anxiety</w:t>
      </w:r>
      <w:r>
        <w:rPr>
          <w:rFonts w:ascii="Century Gothic"/>
          <w:b/>
          <w:color w:val="373435"/>
          <w:spacing w:val="-1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Urdu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(CASU)</w:t>
      </w:r>
    </w:p>
    <w:p>
      <w:pPr>
        <w:pStyle w:val="Heading1"/>
        <w:spacing w:before="127"/>
        <w:ind w:left="103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102" w:right="151" w:firstLine="1"/>
        <w:jc w:val="both"/>
        <w:rPr>
          <w:rFonts w:ascii="Gill Sans MT"/>
        </w:rPr>
      </w:pPr>
      <w:r>
        <w:rPr>
          <w:rFonts w:ascii="Gill Sans MT"/>
          <w:color w:val="373435"/>
          <w:w w:val="105"/>
        </w:rPr>
        <w:t>This</w:t>
      </w:r>
      <w:r>
        <w:rPr>
          <w:rFonts w:ascii="Gill Sans MT"/>
          <w:color w:val="373435"/>
          <w:w w:val="105"/>
        </w:rPr>
        <w:t> study</w:t>
      </w:r>
      <w:r>
        <w:rPr>
          <w:rFonts w:ascii="Gill Sans MT"/>
          <w:color w:val="373435"/>
          <w:w w:val="105"/>
        </w:rPr>
        <w:t> was</w:t>
      </w:r>
      <w:r>
        <w:rPr>
          <w:rFonts w:ascii="Gill Sans MT"/>
          <w:color w:val="373435"/>
          <w:w w:val="105"/>
        </w:rPr>
        <w:t> conducted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develop</w:t>
      </w:r>
      <w:r>
        <w:rPr>
          <w:rFonts w:ascii="Gill Sans MT"/>
          <w:color w:val="373435"/>
          <w:w w:val="105"/>
        </w:rPr>
        <w:t> a</w:t>
      </w:r>
      <w:r>
        <w:rPr>
          <w:rFonts w:ascii="Gill Sans MT"/>
          <w:color w:val="373435"/>
          <w:w w:val="105"/>
        </w:rPr>
        <w:t> psychometrically comprehensive</w:t>
      </w:r>
      <w:r>
        <w:rPr>
          <w:rFonts w:ascii="Gill Sans MT"/>
          <w:color w:val="373435"/>
          <w:w w:val="105"/>
        </w:rPr>
        <w:t> instrument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assess</w:t>
      </w:r>
      <w:r>
        <w:rPr>
          <w:rFonts w:ascii="Gill Sans MT"/>
          <w:color w:val="373435"/>
          <w:w w:val="105"/>
        </w:rPr>
        <w:t> COVID-19</w:t>
      </w:r>
      <w:r>
        <w:rPr>
          <w:rFonts w:ascii="Gill Sans MT"/>
          <w:color w:val="373435"/>
          <w:w w:val="105"/>
        </w:rPr>
        <w:t> related</w:t>
      </w:r>
      <w:r>
        <w:rPr>
          <w:rFonts w:ascii="Gill Sans MT"/>
          <w:color w:val="373435"/>
          <w:w w:val="105"/>
        </w:rPr>
        <w:t> anxiety, which</w:t>
      </w:r>
      <w:r>
        <w:rPr>
          <w:rFonts w:ascii="Gill Sans MT"/>
          <w:color w:val="373435"/>
          <w:w w:val="105"/>
        </w:rPr>
        <w:t> could</w:t>
      </w:r>
      <w:r>
        <w:rPr>
          <w:rFonts w:ascii="Gill Sans MT"/>
          <w:color w:val="373435"/>
          <w:w w:val="105"/>
        </w:rPr>
        <w:t> be</w:t>
      </w:r>
      <w:r>
        <w:rPr>
          <w:rFonts w:ascii="Gill Sans MT"/>
          <w:color w:val="373435"/>
          <w:w w:val="105"/>
        </w:rPr>
        <w:t> used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guide</w:t>
      </w:r>
      <w:r>
        <w:rPr>
          <w:rFonts w:ascii="Gill Sans MT"/>
          <w:color w:val="373435"/>
          <w:w w:val="105"/>
        </w:rPr>
        <w:t> clinicians</w:t>
      </w:r>
      <w:r>
        <w:rPr>
          <w:rFonts w:ascii="Gill Sans MT"/>
          <w:color w:val="373435"/>
          <w:w w:val="105"/>
        </w:rPr>
        <w:t> and</w:t>
      </w:r>
      <w:r>
        <w:rPr>
          <w:rFonts w:ascii="Gill Sans MT"/>
          <w:color w:val="373435"/>
          <w:w w:val="105"/>
        </w:rPr>
        <w:t> policy-makers</w:t>
      </w:r>
      <w:r>
        <w:rPr>
          <w:rFonts w:ascii="Gill Sans MT"/>
          <w:color w:val="373435"/>
          <w:w w:val="105"/>
        </w:rPr>
        <w:t> in improving</w:t>
      </w:r>
      <w:r>
        <w:rPr>
          <w:rFonts w:ascii="Gill Sans MT"/>
          <w:color w:val="373435"/>
          <w:w w:val="105"/>
        </w:rPr>
        <w:t> their</w:t>
      </w:r>
      <w:r>
        <w:rPr>
          <w:rFonts w:ascii="Gill Sans MT"/>
          <w:color w:val="373435"/>
          <w:w w:val="105"/>
        </w:rPr>
        <w:t> care,</w:t>
      </w:r>
      <w:r>
        <w:rPr>
          <w:rFonts w:ascii="Gill Sans MT"/>
          <w:color w:val="373435"/>
          <w:w w:val="105"/>
        </w:rPr>
        <w:t> and</w:t>
      </w:r>
      <w:r>
        <w:rPr>
          <w:rFonts w:ascii="Gill Sans MT"/>
          <w:color w:val="373435"/>
          <w:w w:val="105"/>
        </w:rPr>
        <w:t> policies</w:t>
      </w:r>
      <w:r>
        <w:rPr>
          <w:rFonts w:ascii="Gill Sans MT"/>
          <w:color w:val="373435"/>
          <w:w w:val="105"/>
        </w:rPr>
        <w:t> pertaining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COVID-19,</w:t>
      </w:r>
      <w:r>
        <w:rPr>
          <w:rFonts w:ascii="Gill Sans MT"/>
          <w:color w:val="373435"/>
          <w:w w:val="105"/>
        </w:rPr>
        <w:t> by adding the care for anxiety as well. To assess construct validity, exploratory factor analysis with Varimax rotation was used that </w:t>
      </w:r>
      <w:r>
        <w:rPr>
          <w:rFonts w:ascii="Gill Sans MT"/>
          <w:color w:val="373435"/>
        </w:rPr>
        <w:t>created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a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single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component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COVID-19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Anxiety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Scale-Urdu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(CASU). Factor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communalities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(0.33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0.59)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were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in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acceptable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range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(Child, </w:t>
      </w:r>
      <w:r>
        <w:rPr>
          <w:rFonts w:ascii="Gill Sans MT"/>
          <w:color w:val="373435"/>
          <w:w w:val="105"/>
        </w:rPr>
        <w:t>2006) </w:t>
      </w:r>
      <w:r>
        <w:rPr>
          <w:rFonts w:ascii="Gill Sans MT"/>
          <w:color w:val="373435"/>
          <w:w w:val="105"/>
          <w:position w:val="9"/>
          <w:sz w:val="9"/>
        </w:rPr>
        <w:t>10</w:t>
      </w:r>
      <w:r>
        <w:rPr>
          <w:rFonts w:ascii="Gill Sans MT"/>
          <w:color w:val="373435"/>
          <w:w w:val="105"/>
        </w:rPr>
        <w:t>.</w:t>
      </w:r>
      <w:r>
        <w:rPr>
          <w:rFonts w:ascii="Gill Sans MT"/>
          <w:color w:val="373435"/>
          <w:w w:val="105"/>
        </w:rPr>
        <w:t> Multicollinearity</w:t>
      </w:r>
      <w:r>
        <w:rPr>
          <w:rFonts w:ascii="Gill Sans MT"/>
          <w:color w:val="373435"/>
          <w:w w:val="105"/>
        </w:rPr>
        <w:t> issue</w:t>
      </w:r>
      <w:r>
        <w:rPr>
          <w:rFonts w:ascii="Gill Sans MT"/>
          <w:color w:val="373435"/>
          <w:w w:val="105"/>
        </w:rPr>
        <w:t> was</w:t>
      </w:r>
      <w:r>
        <w:rPr>
          <w:rFonts w:ascii="Gill Sans MT"/>
          <w:color w:val="373435"/>
          <w:w w:val="105"/>
        </w:rPr>
        <w:t> assessed</w:t>
      </w:r>
      <w:r>
        <w:rPr>
          <w:rFonts w:ascii="Gill Sans MT"/>
          <w:color w:val="373435"/>
          <w:w w:val="105"/>
        </w:rPr>
        <w:t> using</w:t>
      </w:r>
      <w:r>
        <w:rPr>
          <w:rFonts w:ascii="Gill Sans MT"/>
          <w:color w:val="373435"/>
          <w:w w:val="105"/>
        </w:rPr>
        <w:t> item-total correlations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and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it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aimed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have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been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less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than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0.8</w:t>
      </w:r>
      <w:r>
        <w:rPr>
          <w:rFonts w:ascii="Gill Sans MT"/>
          <w:color w:val="373435"/>
          <w:w w:val="105"/>
          <w:position w:val="9"/>
          <w:sz w:val="9"/>
        </w:rPr>
        <w:t>11</w:t>
      </w:r>
      <w:r>
        <w:rPr>
          <w:rFonts w:ascii="Gill Sans MT"/>
          <w:color w:val="373435"/>
          <w:w w:val="105"/>
        </w:rPr>
        <w:t>.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In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the </w:t>
      </w:r>
      <w:r>
        <w:rPr>
          <w:rFonts w:ascii="Gill Sans MT"/>
          <w:color w:val="373435"/>
          <w:spacing w:val="-2"/>
          <w:w w:val="105"/>
        </w:rPr>
        <w:t>present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study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the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highest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bivariate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correlation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matrix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was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0.72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for </w:t>
      </w:r>
      <w:r>
        <w:rPr>
          <w:rFonts w:ascii="Gill Sans MT"/>
          <w:color w:val="373435"/>
          <w:w w:val="105"/>
        </w:rPr>
        <w:t>fifth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item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indicating</w:t>
      </w:r>
      <w:r>
        <w:rPr>
          <w:rFonts w:ascii="Gill Sans MT"/>
          <w:color w:val="373435"/>
          <w:spacing w:val="-5"/>
          <w:w w:val="105"/>
        </w:rPr>
        <w:t> </w:t>
      </w:r>
      <w:r>
        <w:rPr>
          <w:rFonts w:ascii="Gill Sans MT"/>
          <w:color w:val="373435"/>
          <w:w w:val="105"/>
        </w:rPr>
        <w:t>that</w:t>
      </w:r>
      <w:r>
        <w:rPr>
          <w:rFonts w:ascii="Gill Sans MT"/>
          <w:color w:val="373435"/>
          <w:spacing w:val="-5"/>
          <w:w w:val="105"/>
        </w:rPr>
        <w:t> </w:t>
      </w:r>
      <w:r>
        <w:rPr>
          <w:rFonts w:ascii="Gill Sans MT"/>
          <w:color w:val="373435"/>
          <w:w w:val="105"/>
        </w:rPr>
        <w:t>there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5"/>
          <w:w w:val="105"/>
        </w:rPr>
        <w:t> </w:t>
      </w:r>
      <w:r>
        <w:rPr>
          <w:rFonts w:ascii="Gill Sans MT"/>
          <w:color w:val="373435"/>
          <w:w w:val="105"/>
        </w:rPr>
        <w:t>no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multicollinearity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issue.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The unidimensional</w:t>
      </w:r>
      <w:r>
        <w:rPr>
          <w:rFonts w:ascii="Gill Sans MT"/>
          <w:color w:val="373435"/>
          <w:w w:val="105"/>
        </w:rPr>
        <w:t> component</w:t>
      </w:r>
      <w:r>
        <w:rPr>
          <w:rFonts w:ascii="Gill Sans MT"/>
          <w:color w:val="373435"/>
          <w:w w:val="105"/>
        </w:rPr>
        <w:t> of</w:t>
      </w:r>
      <w:r>
        <w:rPr>
          <w:rFonts w:ascii="Gill Sans MT"/>
          <w:color w:val="373435"/>
          <w:w w:val="105"/>
        </w:rPr>
        <w:t> CASU</w:t>
      </w:r>
      <w:r>
        <w:rPr>
          <w:rFonts w:ascii="Gill Sans MT"/>
          <w:color w:val="373435"/>
          <w:w w:val="105"/>
        </w:rPr>
        <w:t> explained</w:t>
      </w:r>
      <w:r>
        <w:rPr>
          <w:rFonts w:ascii="Gill Sans MT"/>
          <w:color w:val="373435"/>
          <w:w w:val="105"/>
        </w:rPr>
        <w:t> 49.3%</w:t>
      </w:r>
      <w:r>
        <w:rPr>
          <w:rFonts w:ascii="Gill Sans MT"/>
          <w:color w:val="373435"/>
          <w:w w:val="105"/>
        </w:rPr>
        <w:t> of</w:t>
      </w:r>
      <w:r>
        <w:rPr>
          <w:rFonts w:ascii="Gill Sans MT"/>
          <w:color w:val="373435"/>
          <w:w w:val="105"/>
        </w:rPr>
        <w:t> the observed</w:t>
      </w:r>
      <w:r>
        <w:rPr>
          <w:rFonts w:ascii="Gill Sans MT"/>
          <w:color w:val="373435"/>
          <w:w w:val="105"/>
        </w:rPr>
        <w:t> variance,</w:t>
      </w:r>
      <w:r>
        <w:rPr>
          <w:rFonts w:ascii="Gill Sans MT"/>
          <w:color w:val="373435"/>
          <w:w w:val="105"/>
        </w:rPr>
        <w:t> which</w:t>
      </w:r>
      <w:r>
        <w:rPr>
          <w:rFonts w:ascii="Gill Sans MT"/>
          <w:color w:val="373435"/>
          <w:w w:val="105"/>
        </w:rPr>
        <w:t> was</w:t>
      </w:r>
      <w:r>
        <w:rPr>
          <w:rFonts w:ascii="Gill Sans MT"/>
          <w:color w:val="373435"/>
          <w:w w:val="105"/>
        </w:rPr>
        <w:t> also</w:t>
      </w:r>
      <w:r>
        <w:rPr>
          <w:rFonts w:ascii="Gill Sans MT"/>
          <w:color w:val="373435"/>
          <w:w w:val="105"/>
        </w:rPr>
        <w:t> in</w:t>
      </w:r>
      <w:r>
        <w:rPr>
          <w:rFonts w:ascii="Gill Sans MT"/>
          <w:color w:val="373435"/>
          <w:w w:val="105"/>
        </w:rPr>
        <w:t> the</w:t>
      </w:r>
      <w:r>
        <w:rPr>
          <w:rFonts w:ascii="Gill Sans MT"/>
          <w:color w:val="373435"/>
          <w:w w:val="105"/>
        </w:rPr>
        <w:t> acceptable</w:t>
      </w:r>
      <w:r>
        <w:rPr>
          <w:rFonts w:ascii="Gill Sans MT"/>
          <w:color w:val="373435"/>
          <w:w w:val="105"/>
        </w:rPr>
        <w:t> range</w:t>
      </w:r>
      <w:r>
        <w:rPr>
          <w:rFonts w:ascii="Gill Sans MT"/>
          <w:color w:val="373435"/>
          <w:w w:val="105"/>
          <w:position w:val="9"/>
          <w:sz w:val="9"/>
        </w:rPr>
        <w:t>12</w:t>
      </w:r>
      <w:r>
        <w:rPr>
          <w:rFonts w:ascii="Gill Sans MT"/>
          <w:color w:val="373435"/>
          <w:w w:val="105"/>
        </w:rPr>
        <w:t>. </w:t>
      </w:r>
      <w:r>
        <w:rPr>
          <w:rFonts w:ascii="Gill Sans MT"/>
          <w:color w:val="373435"/>
        </w:rPr>
        <w:t>Confirmatory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analysis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results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revealed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that</w:t>
      </w:r>
      <w:r>
        <w:rPr>
          <w:rFonts w:ascii="Gill Sans MT"/>
          <w:color w:val="373435"/>
          <w:spacing w:val="-3"/>
        </w:rPr>
        <w:t> </w:t>
      </w:r>
      <w:r>
        <w:rPr>
          <w:rFonts w:ascii="Gill Sans MT"/>
          <w:color w:val="373435"/>
        </w:rPr>
        <w:t>values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of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all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three </w:t>
      </w:r>
      <w:r>
        <w:rPr>
          <w:rFonts w:ascii="Gill Sans MT"/>
          <w:color w:val="373435"/>
          <w:w w:val="95"/>
        </w:rPr>
        <w:t>indices;</w:t>
      </w:r>
      <w:r>
        <w:rPr>
          <w:rFonts w:ascii="Gill Sans MT"/>
          <w:color w:val="373435"/>
          <w:spacing w:val="7"/>
        </w:rPr>
        <w:t> </w:t>
      </w:r>
      <w:r>
        <w:rPr>
          <w:rFonts w:ascii="Gill Sans MT"/>
          <w:color w:val="373435"/>
          <w:w w:val="95"/>
        </w:rPr>
        <w:t>SRMR</w:t>
      </w:r>
      <w:r>
        <w:rPr>
          <w:rFonts w:ascii="Gill Sans MT"/>
          <w:color w:val="373435"/>
          <w:spacing w:val="8"/>
        </w:rPr>
        <w:t> </w:t>
      </w:r>
      <w:r>
        <w:rPr>
          <w:rFonts w:ascii="Gill Sans MT"/>
          <w:color w:val="373435"/>
          <w:w w:val="95"/>
        </w:rPr>
        <w:t>(0.02),</w:t>
      </w:r>
      <w:r>
        <w:rPr>
          <w:rFonts w:ascii="Gill Sans MT"/>
          <w:color w:val="373435"/>
          <w:spacing w:val="7"/>
        </w:rPr>
        <w:t> </w:t>
      </w:r>
      <w:r>
        <w:rPr>
          <w:rFonts w:ascii="Gill Sans MT"/>
          <w:color w:val="373435"/>
          <w:w w:val="95"/>
        </w:rPr>
        <w:t>RMSEA</w:t>
      </w:r>
      <w:r>
        <w:rPr>
          <w:rFonts w:ascii="Gill Sans MT"/>
          <w:color w:val="373435"/>
          <w:spacing w:val="8"/>
        </w:rPr>
        <w:t> </w:t>
      </w:r>
      <w:r>
        <w:rPr>
          <w:rFonts w:ascii="Gill Sans MT"/>
          <w:color w:val="373435"/>
          <w:w w:val="95"/>
        </w:rPr>
        <w:t>(0.04),</w:t>
      </w:r>
      <w:r>
        <w:rPr>
          <w:rFonts w:ascii="Gill Sans MT"/>
          <w:color w:val="373435"/>
          <w:spacing w:val="7"/>
        </w:rPr>
        <w:t> </w:t>
      </w:r>
      <w:r>
        <w:rPr>
          <w:rFonts w:ascii="Gill Sans MT"/>
          <w:color w:val="3E3D40"/>
          <w:w w:val="95"/>
        </w:rPr>
        <w:t>CFI</w:t>
      </w:r>
      <w:r>
        <w:rPr>
          <w:rFonts w:ascii="Gill Sans MT"/>
          <w:color w:val="3E3D40"/>
          <w:spacing w:val="8"/>
        </w:rPr>
        <w:t> </w:t>
      </w:r>
      <w:r>
        <w:rPr>
          <w:rFonts w:ascii="Gill Sans MT"/>
          <w:color w:val="3E3D40"/>
          <w:w w:val="95"/>
        </w:rPr>
        <w:t>(0.95),</w:t>
      </w:r>
      <w:r>
        <w:rPr>
          <w:rFonts w:ascii="Gill Sans MT"/>
          <w:color w:val="3E3D40"/>
          <w:spacing w:val="7"/>
        </w:rPr>
        <w:t> </w:t>
      </w:r>
      <w:r>
        <w:rPr>
          <w:rFonts w:ascii="Gill Sans MT"/>
          <w:color w:val="3E3D40"/>
          <w:w w:val="95"/>
        </w:rPr>
        <w:t>and</w:t>
      </w:r>
      <w:r>
        <w:rPr>
          <w:rFonts w:ascii="Gill Sans MT"/>
          <w:color w:val="3E3D40"/>
          <w:spacing w:val="-2"/>
        </w:rPr>
        <w:t> </w:t>
      </w:r>
      <w:r>
        <w:rPr>
          <w:rFonts w:ascii="Gill Sans MT"/>
          <w:color w:val="3E3D40"/>
          <w:w w:val="95"/>
        </w:rPr>
        <w:t>TLI</w:t>
      </w:r>
      <w:r>
        <w:rPr>
          <w:rFonts w:ascii="Gill Sans MT"/>
          <w:color w:val="3E3D40"/>
          <w:spacing w:val="8"/>
        </w:rPr>
        <w:t> </w:t>
      </w:r>
      <w:r>
        <w:rPr>
          <w:rFonts w:ascii="Gill Sans MT"/>
          <w:color w:val="3E3D40"/>
          <w:w w:val="95"/>
        </w:rPr>
        <w:t>(.91)</w:t>
      </w:r>
      <w:r>
        <w:rPr>
          <w:rFonts w:ascii="Gill Sans MT"/>
          <w:color w:val="3E3D40"/>
          <w:spacing w:val="8"/>
        </w:rPr>
        <w:t> </w:t>
      </w:r>
      <w:r>
        <w:rPr>
          <w:rFonts w:ascii="Gill Sans MT"/>
          <w:color w:val="3E3D40"/>
          <w:w w:val="95"/>
        </w:rPr>
        <w:t>were</w:t>
      </w:r>
      <w:r>
        <w:rPr>
          <w:rFonts w:ascii="Gill Sans MT"/>
          <w:color w:val="3E3D40"/>
          <w:spacing w:val="7"/>
        </w:rPr>
        <w:t> </w:t>
      </w:r>
      <w:r>
        <w:rPr>
          <w:rFonts w:ascii="Gill Sans MT"/>
          <w:color w:val="3E3D40"/>
          <w:spacing w:val="-5"/>
          <w:w w:val="95"/>
        </w:rPr>
        <w:t>in</w:t>
      </w:r>
    </w:p>
    <w:p>
      <w:pPr>
        <w:pStyle w:val="BodyText"/>
        <w:spacing w:before="3"/>
        <w:ind w:left="102" w:right="153"/>
        <w:jc w:val="both"/>
        <w:rPr>
          <w:rFonts w:ascii="Gill Sans MT"/>
        </w:rPr>
      </w:pPr>
      <w:r>
        <w:rPr>
          <w:rFonts w:ascii="Gill Sans MT"/>
          <w:color w:val="3E3D40"/>
          <w:w w:val="105"/>
        </w:rPr>
        <w:t>acceptable</w:t>
      </w:r>
      <w:r>
        <w:rPr>
          <w:rFonts w:ascii="Gill Sans MT"/>
          <w:color w:val="3E3D40"/>
          <w:w w:val="105"/>
        </w:rPr>
        <w:t> range</w:t>
      </w:r>
      <w:r>
        <w:rPr>
          <w:rFonts w:ascii="Gill Sans MT"/>
          <w:color w:val="3E3D40"/>
          <w:w w:val="105"/>
        </w:rPr>
        <w:t> indicating</w:t>
      </w:r>
      <w:r>
        <w:rPr>
          <w:rFonts w:ascii="Gill Sans MT"/>
          <w:color w:val="3E3D40"/>
          <w:w w:val="105"/>
        </w:rPr>
        <w:t> a</w:t>
      </w:r>
      <w:r>
        <w:rPr>
          <w:rFonts w:ascii="Gill Sans MT"/>
          <w:color w:val="3E3D40"/>
          <w:w w:val="105"/>
        </w:rPr>
        <w:t> good</w:t>
      </w:r>
      <w:r>
        <w:rPr>
          <w:rFonts w:ascii="Gill Sans MT"/>
          <w:color w:val="3E3D40"/>
          <w:w w:val="105"/>
        </w:rPr>
        <w:t> fit</w:t>
      </w:r>
      <w:r>
        <w:rPr>
          <w:rFonts w:ascii="Gill Sans MT"/>
          <w:color w:val="3E3D40"/>
          <w:w w:val="105"/>
        </w:rPr>
        <w:t> of</w:t>
      </w:r>
      <w:r>
        <w:rPr>
          <w:rFonts w:ascii="Gill Sans MT"/>
          <w:color w:val="3E3D40"/>
          <w:w w:val="105"/>
        </w:rPr>
        <w:t> our</w:t>
      </w:r>
      <w:r>
        <w:rPr>
          <w:rFonts w:ascii="Gill Sans MT"/>
          <w:color w:val="3E3D40"/>
          <w:w w:val="105"/>
        </w:rPr>
        <w:t> unidimensional component</w:t>
      </w:r>
      <w:r>
        <w:rPr>
          <w:rFonts w:ascii="Gill Sans MT"/>
          <w:color w:val="3E3D40"/>
          <w:spacing w:val="-29"/>
          <w:w w:val="105"/>
        </w:rPr>
        <w:t> </w:t>
      </w:r>
      <w:r>
        <w:rPr>
          <w:rFonts w:ascii="Gill Sans MT"/>
          <w:color w:val="3E3D40"/>
          <w:w w:val="105"/>
        </w:rPr>
        <w:t>of</w:t>
      </w:r>
      <w:r>
        <w:rPr>
          <w:rFonts w:ascii="Gill Sans MT"/>
          <w:color w:val="3E3D40"/>
          <w:spacing w:val="-29"/>
          <w:w w:val="105"/>
        </w:rPr>
        <w:t> </w:t>
      </w:r>
      <w:r>
        <w:rPr>
          <w:rFonts w:ascii="Gill Sans MT"/>
          <w:color w:val="3E3D40"/>
          <w:w w:val="105"/>
        </w:rPr>
        <w:t>CASU</w:t>
      </w:r>
      <w:r>
        <w:rPr>
          <w:rFonts w:ascii="Gill Sans MT"/>
          <w:color w:val="3E3D40"/>
          <w:w w:val="105"/>
          <w:position w:val="9"/>
          <w:sz w:val="9"/>
        </w:rPr>
        <w:t>13</w:t>
      </w:r>
      <w:r>
        <w:rPr>
          <w:rFonts w:ascii="Gill Sans MT"/>
          <w:color w:val="3E3D40"/>
          <w:w w:val="105"/>
        </w:rPr>
        <w:t>.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pStyle w:val="BodyText"/>
        <w:ind w:left="102"/>
        <w:rPr>
          <w:rFonts w:ascii="Gill Sans MT"/>
        </w:rPr>
      </w:pPr>
      <w:r>
        <w:rPr>
          <w:rFonts w:ascii="Gill Sans MT"/>
          <w:color w:val="373435"/>
          <w:w w:val="105"/>
        </w:rPr>
        <w:t>Additional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findings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w w:val="105"/>
        </w:rPr>
        <w:t>revealed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that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participants'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age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negatively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spacing w:val="-5"/>
          <w:w w:val="105"/>
        </w:rPr>
        <w:t>(r</w:t>
      </w:r>
    </w:p>
    <w:p>
      <w:pPr>
        <w:pStyle w:val="BodyText"/>
        <w:spacing w:line="247" w:lineRule="auto" w:before="8"/>
        <w:ind w:left="101" w:right="152"/>
        <w:jc w:val="both"/>
        <w:rPr>
          <w:rFonts w:ascii="Gill Sans MT" w:hAnsi="Gill Sans MT"/>
        </w:rPr>
      </w:pP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-.11,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p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.02)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correlated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with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COVID-19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anxiety.</w:t>
      </w:r>
      <w:r>
        <w:rPr>
          <w:rFonts w:ascii="Gill Sans MT" w:hAnsi="Gill Sans MT"/>
          <w:color w:val="373435"/>
          <w:spacing w:val="-8"/>
        </w:rPr>
        <w:t> </w:t>
      </w:r>
      <w:r>
        <w:rPr>
          <w:rFonts w:ascii="Gill Sans MT" w:hAnsi="Gill Sans MT"/>
          <w:color w:val="373435"/>
        </w:rPr>
        <w:t>This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meant</w:t>
      </w:r>
      <w:r>
        <w:rPr>
          <w:rFonts w:ascii="Gill Sans MT" w:hAnsi="Gill Sans MT"/>
          <w:color w:val="373435"/>
          <w:spacing w:val="-2"/>
        </w:rPr>
        <w:t> </w:t>
      </w:r>
      <w:r>
        <w:rPr>
          <w:rFonts w:ascii="Gill Sans MT" w:hAnsi="Gill Sans MT"/>
          <w:color w:val="373435"/>
        </w:rPr>
        <w:t>that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w w:val="105"/>
        </w:rPr>
        <w:t> related</w:t>
      </w:r>
      <w:r>
        <w:rPr>
          <w:rFonts w:ascii="Gill Sans MT" w:hAnsi="Gill Sans MT"/>
          <w:color w:val="373435"/>
          <w:w w:val="105"/>
        </w:rPr>
        <w:t> anxiety</w:t>
      </w:r>
      <w:r>
        <w:rPr>
          <w:rFonts w:ascii="Gill Sans MT" w:hAnsi="Gill Sans MT"/>
          <w:color w:val="373435"/>
          <w:w w:val="105"/>
        </w:rPr>
        <w:t> decreased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an</w:t>
      </w:r>
      <w:r>
        <w:rPr>
          <w:rFonts w:ascii="Gill Sans MT" w:hAnsi="Gill Sans MT"/>
          <w:color w:val="373435"/>
          <w:w w:val="105"/>
        </w:rPr>
        <w:t> increase</w:t>
      </w:r>
      <w:r>
        <w:rPr>
          <w:rFonts w:ascii="Gill Sans MT" w:hAnsi="Gill Sans MT"/>
          <w:color w:val="373435"/>
          <w:w w:val="105"/>
        </w:rPr>
        <w:t> in</w:t>
      </w:r>
      <w:r>
        <w:rPr>
          <w:rFonts w:ascii="Gill Sans MT" w:hAnsi="Gill Sans MT"/>
          <w:color w:val="373435"/>
          <w:w w:val="105"/>
        </w:rPr>
        <w:t> age. </w:t>
      </w:r>
      <w:r>
        <w:rPr>
          <w:rFonts w:ascii="Gill Sans MT" w:hAnsi="Gill Sans MT"/>
          <w:color w:val="373435"/>
        </w:rPr>
        <w:t>Researchers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reported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consistent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findings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from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different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parts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of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the world. In USA and Canada, participants' age had a small-to-medium </w:t>
      </w:r>
      <w:r>
        <w:rPr>
          <w:rFonts w:ascii="Gill Sans MT" w:hAnsi="Gill Sans MT"/>
          <w:color w:val="373435"/>
          <w:w w:val="105"/>
        </w:rPr>
        <w:t>negative</w:t>
      </w:r>
      <w:r>
        <w:rPr>
          <w:rFonts w:ascii="Gill Sans MT" w:hAnsi="Gill Sans MT"/>
          <w:color w:val="373435"/>
          <w:w w:val="105"/>
        </w:rPr>
        <w:t> correlation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COVID-19</w:t>
      </w:r>
      <w:r>
        <w:rPr>
          <w:rFonts w:ascii="Gill Sans MT" w:hAnsi="Gill Sans MT"/>
          <w:color w:val="373435"/>
          <w:w w:val="105"/>
        </w:rPr>
        <w:t> stress</w:t>
      </w:r>
      <w:r>
        <w:rPr>
          <w:rFonts w:ascii="Gill Sans MT" w:hAnsi="Gill Sans MT"/>
          <w:color w:val="373435"/>
          <w:w w:val="105"/>
        </w:rPr>
        <w:t> syndrome</w:t>
      </w:r>
      <w:r>
        <w:rPr>
          <w:rFonts w:ascii="Gill Sans MT" w:hAnsi="Gill Sans MT"/>
          <w:color w:val="373435"/>
          <w:w w:val="105"/>
          <w:position w:val="9"/>
          <w:sz w:val="9"/>
        </w:rPr>
        <w:t>14</w:t>
      </w:r>
      <w:r>
        <w:rPr>
          <w:rFonts w:ascii="Gill Sans MT" w:hAnsi="Gill Sans MT"/>
          <w:color w:val="373435"/>
          <w:w w:val="105"/>
        </w:rPr>
        <w:t>.</w:t>
      </w:r>
      <w:r>
        <w:rPr>
          <w:rFonts w:ascii="Gill Sans MT" w:hAnsi="Gill Sans MT"/>
          <w:color w:val="373435"/>
          <w:w w:val="105"/>
        </w:rPr>
        <w:t> Only</w:t>
      </w:r>
      <w:r>
        <w:rPr>
          <w:rFonts w:ascii="Gill Sans MT" w:hAnsi="Gill Sans MT"/>
          <w:color w:val="373435"/>
          <w:w w:val="105"/>
        </w:rPr>
        <w:t> in Canada, participants with age ≤25 years reported highest </w:t>
      </w:r>
      <w:r>
        <w:rPr>
          <w:rFonts w:ascii="Gill Sans MT" w:hAnsi="Gill Sans MT"/>
          <w:color w:val="373435"/>
          <w:w w:val="105"/>
        </w:rPr>
        <w:t>level while</w:t>
      </w:r>
      <w:r>
        <w:rPr>
          <w:rFonts w:ascii="Gill Sans MT" w:hAnsi="Gill Sans MT"/>
          <w:color w:val="373435"/>
          <w:w w:val="105"/>
        </w:rPr>
        <w:t> participants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age</w:t>
      </w:r>
      <w:r>
        <w:rPr>
          <w:rFonts w:ascii="Gill Sans MT" w:hAnsi="Gill Sans MT"/>
          <w:color w:val="373435"/>
          <w:w w:val="105"/>
        </w:rPr>
        <w:t> &gt;60</w:t>
      </w:r>
      <w:r>
        <w:rPr>
          <w:rFonts w:ascii="Gill Sans MT" w:hAnsi="Gill Sans MT"/>
          <w:color w:val="373435"/>
          <w:w w:val="105"/>
        </w:rPr>
        <w:t> years</w:t>
      </w:r>
      <w:r>
        <w:rPr>
          <w:rFonts w:ascii="Gill Sans MT" w:hAnsi="Gill Sans MT"/>
          <w:color w:val="373435"/>
          <w:w w:val="105"/>
        </w:rPr>
        <w:t> reported</w:t>
      </w:r>
      <w:r>
        <w:rPr>
          <w:rFonts w:ascii="Gill Sans MT" w:hAnsi="Gill Sans MT"/>
          <w:color w:val="373435"/>
          <w:w w:val="105"/>
        </w:rPr>
        <w:t> lowest</w:t>
      </w:r>
      <w:r>
        <w:rPr>
          <w:rFonts w:ascii="Gill Sans MT" w:hAnsi="Gill Sans MT"/>
          <w:color w:val="373435"/>
          <w:w w:val="105"/>
        </w:rPr>
        <w:t> level</w:t>
      </w:r>
      <w:r>
        <w:rPr>
          <w:rFonts w:ascii="Gill Sans MT" w:hAnsi="Gill Sans MT"/>
          <w:color w:val="373435"/>
          <w:w w:val="105"/>
        </w:rPr>
        <w:t> of anxiety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during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pandemic</w:t>
      </w:r>
      <w:r>
        <w:rPr>
          <w:rFonts w:ascii="Gill Sans MT" w:hAnsi="Gill Sans MT"/>
          <w:color w:val="373435"/>
          <w:w w:val="105"/>
          <w:position w:val="9"/>
          <w:sz w:val="9"/>
        </w:rPr>
        <w:t>15</w:t>
      </w:r>
      <w:r>
        <w:rPr>
          <w:rFonts w:ascii="Gill Sans MT" w:hAnsi="Gill Sans MT"/>
          <w:color w:val="373435"/>
          <w:w w:val="105"/>
        </w:rPr>
        <w:t>.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While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in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India,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younger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age predicted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higher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psychological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impacts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of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w w:val="105"/>
          <w:position w:val="9"/>
          <w:sz w:val="9"/>
        </w:rPr>
        <w:t>16</w:t>
      </w:r>
      <w:r>
        <w:rPr>
          <w:rFonts w:ascii="Gill Sans MT" w:hAnsi="Gill Sans MT"/>
          <w:color w:val="373435"/>
          <w:w w:val="105"/>
        </w:rPr>
        <w:t>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/>
        <w:ind w:left="101" w:right="153"/>
        <w:jc w:val="both"/>
        <w:rPr>
          <w:rFonts w:ascii="Gill Sans MT"/>
        </w:rPr>
      </w:pPr>
      <w:r>
        <w:rPr>
          <w:rFonts w:ascii="Gill Sans MT"/>
          <w:color w:val="373435"/>
        </w:rPr>
        <w:t>Participants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occupation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also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significantly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influenced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their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COVID-19 </w:t>
      </w:r>
      <w:r>
        <w:rPr>
          <w:rFonts w:ascii="Gill Sans MT"/>
          <w:color w:val="373435"/>
          <w:w w:val="105"/>
        </w:rPr>
        <w:t>anxiety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[F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(6,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393)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w w:val="105"/>
        </w:rPr>
        <w:t>=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2.38,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p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=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0.02],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i.e.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students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reported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highest </w:t>
      </w:r>
      <w:r>
        <w:rPr>
          <w:rFonts w:ascii="Gill Sans MT"/>
          <w:color w:val="373435"/>
        </w:rPr>
        <w:t>level,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while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unemployed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people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reported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lowest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level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of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COVID-19 related</w:t>
      </w:r>
      <w:r>
        <w:rPr>
          <w:rFonts w:ascii="Gill Sans MT"/>
          <w:color w:val="373435"/>
          <w:spacing w:val="-9"/>
        </w:rPr>
        <w:t> </w:t>
      </w:r>
      <w:r>
        <w:rPr>
          <w:rFonts w:ascii="Gill Sans MT"/>
          <w:color w:val="373435"/>
        </w:rPr>
        <w:t>anxiety.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Other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demographic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variables,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i.e.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gender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(t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0.16,</w:t>
      </w:r>
      <w:r>
        <w:rPr>
          <w:rFonts w:ascii="Gill Sans MT"/>
          <w:color w:val="373435"/>
          <w:spacing w:val="-9"/>
        </w:rPr>
        <w:t> </w:t>
      </w:r>
      <w:r>
        <w:rPr>
          <w:rFonts w:ascii="Gill Sans MT"/>
          <w:color w:val="373435"/>
          <w:spacing w:val="-10"/>
        </w:rPr>
        <w:t>p</w:t>
      </w:r>
    </w:p>
    <w:p>
      <w:pPr>
        <w:pStyle w:val="BodyText"/>
        <w:spacing w:line="247" w:lineRule="auto"/>
        <w:ind w:left="100" w:right="154"/>
        <w:jc w:val="both"/>
        <w:rPr>
          <w:rFonts w:ascii="Gill Sans MT"/>
        </w:rPr>
      </w:pP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0.53),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native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area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[F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(2,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385)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0.41,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p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0.66],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educational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level [F (4, 393) = 1.68, p = 0.15] were found not to influence the participants'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COVID-19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related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anxiety.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Other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studies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also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reported the overwhelming negative impact of COVID-19 on students' mental health </w:t>
      </w:r>
      <w:r>
        <w:rPr>
          <w:rFonts w:ascii="Gill Sans MT"/>
          <w:color w:val="373435"/>
          <w:position w:val="9"/>
          <w:sz w:val="9"/>
        </w:rPr>
        <w:t>17-19</w:t>
      </w:r>
      <w:r>
        <w:rPr>
          <w:rFonts w:ascii="Gill Sans MT"/>
          <w:color w:val="373435"/>
          <w:spacing w:val="40"/>
          <w:position w:val="9"/>
          <w:sz w:val="9"/>
        </w:rPr>
        <w:t> </w:t>
      </w:r>
      <w:r>
        <w:rPr>
          <w:rFonts w:ascii="Gill Sans MT"/>
          <w:color w:val="373435"/>
        </w:rPr>
        <w:t>but contrary to our findings many studies reported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female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gender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as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risk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develop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COVID-19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related mental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health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issues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while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another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study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found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media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exposure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 risk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develop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fear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of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coronavirus</w:t>
      </w:r>
      <w:r>
        <w:rPr>
          <w:rFonts w:ascii="Gill Sans MT"/>
          <w:color w:val="373435"/>
          <w:position w:val="9"/>
          <w:sz w:val="9"/>
        </w:rPr>
        <w:t>20</w:t>
      </w:r>
      <w:r>
        <w:rPr>
          <w:rFonts w:ascii="Gill Sans MT"/>
          <w:color w:val="373435"/>
        </w:rPr>
        <w:t>.</w:t>
      </w:r>
    </w:p>
    <w:p>
      <w:pPr>
        <w:pStyle w:val="BodyText"/>
        <w:spacing w:before="2"/>
        <w:rPr>
          <w:rFonts w:ascii="Gill Sans MT"/>
          <w:sz w:val="17"/>
        </w:rPr>
      </w:pPr>
    </w:p>
    <w:p>
      <w:pPr>
        <w:pStyle w:val="Heading1"/>
        <w:ind w:left="10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9" w:lineRule="auto"/>
        <w:ind w:left="100"/>
        <w:rPr>
          <w:rFonts w:ascii="Gill Sans MT"/>
        </w:rPr>
      </w:pPr>
      <w:r>
        <w:rPr>
          <w:rFonts w:ascii="Gill Sans MT"/>
          <w:color w:val="373435"/>
        </w:rPr>
        <w:t>CASU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found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be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a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reliable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valid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scale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screen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anxiety,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in </w:t>
      </w:r>
      <w:r>
        <w:rPr>
          <w:rFonts w:ascii="Gill Sans MT"/>
          <w:color w:val="373435"/>
          <w:w w:val="105"/>
        </w:rPr>
        <w:t>Urdu</w:t>
      </w:r>
      <w:r>
        <w:rPr>
          <w:rFonts w:ascii="Gill Sans MT"/>
          <w:color w:val="373435"/>
          <w:spacing w:val="-31"/>
          <w:w w:val="105"/>
        </w:rPr>
        <w:t> </w:t>
      </w:r>
      <w:r>
        <w:rPr>
          <w:rFonts w:ascii="Gill Sans MT"/>
          <w:color w:val="373435"/>
          <w:w w:val="105"/>
        </w:rPr>
        <w:t>language.</w:t>
      </w:r>
    </w:p>
    <w:p>
      <w:pPr>
        <w:pStyle w:val="BodyText"/>
        <w:spacing w:before="6"/>
        <w:rPr>
          <w:rFonts w:ascii="Gill Sans MT"/>
          <w:sz w:val="17"/>
        </w:rPr>
      </w:pPr>
    </w:p>
    <w:p>
      <w:pPr>
        <w:pStyle w:val="Heading1"/>
        <w:ind w:left="100"/>
        <w:rPr>
          <w:rFonts w:ascii="Trebuchet MS"/>
        </w:rPr>
      </w:pPr>
      <w:r>
        <w:rPr>
          <w:rFonts w:ascii="Trebuchet MS"/>
          <w:color w:val="76C04E"/>
          <w:spacing w:val="-2"/>
        </w:rPr>
        <w:t>REFERENCE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0" w:right="154" w:hanging="360"/>
        <w:jc w:val="both"/>
        <w:rPr>
          <w:rFonts w:ascii="Gill Sans MT"/>
          <w:color w:val="373435"/>
          <w:sz w:val="18"/>
        </w:rPr>
      </w:pPr>
      <w:r>
        <w:rPr>
          <w:rFonts w:ascii="Gill Sans MT"/>
          <w:color w:val="373435"/>
          <w:sz w:val="18"/>
        </w:rPr>
        <w:t>Peteet</w:t>
      </w:r>
      <w:r>
        <w:rPr>
          <w:rFonts w:ascii="Gill Sans MT"/>
          <w:color w:val="373435"/>
          <w:spacing w:val="-13"/>
          <w:sz w:val="18"/>
        </w:rPr>
        <w:t> </w:t>
      </w:r>
      <w:r>
        <w:rPr>
          <w:rFonts w:ascii="Gill Sans MT"/>
          <w:color w:val="373435"/>
          <w:sz w:val="18"/>
        </w:rPr>
        <w:t>JR.</w:t>
      </w:r>
      <w:r>
        <w:rPr>
          <w:rFonts w:ascii="Gill Sans MT"/>
          <w:color w:val="373435"/>
          <w:spacing w:val="-12"/>
          <w:sz w:val="18"/>
        </w:rPr>
        <w:t> </w:t>
      </w:r>
      <w:r>
        <w:rPr>
          <w:rFonts w:ascii="Gill Sans MT"/>
          <w:color w:val="373435"/>
          <w:sz w:val="18"/>
        </w:rPr>
        <w:t>COVID-19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Anxiety.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w w:val="120"/>
          <w:sz w:val="18"/>
        </w:rPr>
        <w:t>J</w:t>
      </w:r>
      <w:r>
        <w:rPr>
          <w:rFonts w:ascii="Gill Sans MT"/>
          <w:color w:val="373435"/>
          <w:spacing w:val="-15"/>
          <w:w w:val="120"/>
          <w:sz w:val="18"/>
        </w:rPr>
        <w:t> </w:t>
      </w:r>
      <w:r>
        <w:rPr>
          <w:rFonts w:ascii="Gill Sans MT"/>
          <w:color w:val="373435"/>
          <w:sz w:val="18"/>
        </w:rPr>
        <w:t>Relig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Health.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2020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;59(5):2203-</w:t>
      </w:r>
      <w:r>
        <w:rPr>
          <w:rFonts w:ascii="Gill Sans MT"/>
          <w:color w:val="373435"/>
          <w:sz w:val="18"/>
        </w:rPr>
        <w:t> 2204.</w:t>
      </w:r>
      <w:r>
        <w:rPr>
          <w:rFonts w:ascii="Gill Sans MT"/>
          <w:color w:val="373435"/>
          <w:spacing w:val="-27"/>
          <w:sz w:val="18"/>
        </w:rPr>
        <w:t> </w:t>
      </w:r>
      <w:r>
        <w:rPr>
          <w:rFonts w:ascii="Gill Sans MT"/>
          <w:color w:val="373435"/>
          <w:sz w:val="18"/>
        </w:rPr>
        <w:t>doi:</w:t>
      </w:r>
      <w:r>
        <w:rPr>
          <w:rFonts w:ascii="Gill Sans MT"/>
          <w:color w:val="373435"/>
          <w:spacing w:val="-27"/>
          <w:sz w:val="18"/>
        </w:rPr>
        <w:t> </w:t>
      </w:r>
      <w:r>
        <w:rPr>
          <w:rFonts w:ascii="Gill Sans MT"/>
          <w:color w:val="373435"/>
          <w:sz w:val="18"/>
        </w:rPr>
        <w:t>10.1007/s10943-020-01041-4.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0" w:right="154" w:hanging="360"/>
        <w:jc w:val="both"/>
        <w:rPr>
          <w:rFonts w:ascii="Gill Sans MT"/>
          <w:color w:val="373435"/>
          <w:sz w:val="18"/>
        </w:rPr>
      </w:pPr>
      <w:r>
        <w:rPr>
          <w:rFonts w:ascii="Gill Sans MT"/>
          <w:color w:val="373435"/>
          <w:w w:val="95"/>
          <w:sz w:val="18"/>
        </w:rPr>
        <w:t>Gao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J,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Zheng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P,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Jia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Y,</w:t>
      </w:r>
      <w:r>
        <w:rPr>
          <w:rFonts w:ascii="Gill Sans MT"/>
          <w:color w:val="373435"/>
          <w:spacing w:val="-11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Chen</w:t>
      </w:r>
      <w:r>
        <w:rPr>
          <w:rFonts w:ascii="Gill Sans MT"/>
          <w:color w:val="373435"/>
          <w:spacing w:val="-7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H,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Mao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Y,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Chen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S,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Wang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Y,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Fu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H,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Dai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J. </w:t>
      </w:r>
      <w:r>
        <w:rPr>
          <w:rFonts w:ascii="Gill Sans MT"/>
          <w:color w:val="373435"/>
          <w:w w:val="105"/>
          <w:sz w:val="18"/>
        </w:rPr>
        <w:t>Mental health problems and social media exposure </w:t>
      </w:r>
      <w:r>
        <w:rPr>
          <w:rFonts w:ascii="Gill Sans MT"/>
          <w:color w:val="373435"/>
          <w:w w:val="105"/>
          <w:sz w:val="18"/>
        </w:rPr>
        <w:t>during</w:t>
      </w:r>
      <w:r>
        <w:rPr>
          <w:rFonts w:ascii="Gill Sans MT"/>
          <w:color w:val="373435"/>
          <w:w w:val="105"/>
          <w:sz w:val="18"/>
        </w:rPr>
        <w:t> </w:t>
      </w:r>
      <w:r>
        <w:rPr>
          <w:rFonts w:ascii="Gill Sans MT"/>
          <w:color w:val="373435"/>
          <w:sz w:val="18"/>
        </w:rPr>
        <w:t>COVID-19 outbreak. PLoS One. 2020;15(4):e0231924. doi: </w:t>
      </w:r>
      <w:r>
        <w:rPr>
          <w:rFonts w:ascii="Gill Sans MT"/>
          <w:color w:val="373435"/>
          <w:spacing w:val="-2"/>
          <w:w w:val="105"/>
          <w:sz w:val="18"/>
        </w:rPr>
        <w:t>10.1371/journal.pone.0231924.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0" w:after="0"/>
        <w:ind w:left="464" w:right="155" w:hanging="365"/>
        <w:jc w:val="both"/>
        <w:rPr>
          <w:rFonts w:ascii="Gill Sans MT" w:hAnsi="Gill Sans MT"/>
          <w:color w:val="373435"/>
          <w:sz w:val="18"/>
        </w:rPr>
      </w:pPr>
      <w:r>
        <w:rPr>
          <w:rFonts w:ascii="Gill Sans MT" w:hAnsi="Gill Sans MT"/>
          <w:color w:val="373435"/>
          <w:sz w:val="18"/>
        </w:rPr>
        <w:t>Šljivo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A,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Kaèamakoviæ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M,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Quraishi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I,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Džubur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Kulenoviæ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A.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Fear </w:t>
      </w:r>
      <w:r>
        <w:rPr>
          <w:rFonts w:ascii="Gill Sans MT" w:hAnsi="Gill Sans MT"/>
          <w:color w:val="373435"/>
          <w:w w:val="105"/>
          <w:sz w:val="18"/>
        </w:rPr>
        <w:t>and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Depression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among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Residents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of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Bosnia</w:t>
      </w:r>
      <w:r>
        <w:rPr>
          <w:rFonts w:ascii="Gill Sans MT" w:hAnsi="Gill Sans MT"/>
          <w:color w:val="373435"/>
          <w:spacing w:val="-11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and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Herzegovina </w:t>
      </w:r>
      <w:r>
        <w:rPr>
          <w:rFonts w:ascii="Gill Sans MT" w:hAnsi="Gill Sans MT"/>
          <w:color w:val="373435"/>
          <w:sz w:val="18"/>
        </w:rPr>
        <w:t>during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COVID-19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Outbreak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-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Internet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Survey.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Psychiatr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Danub. </w:t>
      </w:r>
      <w:r>
        <w:rPr>
          <w:rFonts w:ascii="Gill Sans MT" w:hAnsi="Gill Sans MT"/>
          <w:color w:val="373435"/>
          <w:w w:val="105"/>
          <w:sz w:val="18"/>
        </w:rPr>
        <w:t>2020</w:t>
      </w:r>
      <w:r>
        <w:rPr>
          <w:rFonts w:ascii="Gill Sans MT" w:hAnsi="Gill Sans MT"/>
          <w:color w:val="373435"/>
          <w:spacing w:val="-2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Summer;32(2):266-272.</w:t>
      </w:r>
      <w:r>
        <w:rPr>
          <w:rFonts w:ascii="Gill Sans MT" w:hAnsi="Gill Sans MT"/>
          <w:color w:val="373435"/>
          <w:spacing w:val="-2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doi:</w:t>
      </w:r>
      <w:r>
        <w:rPr>
          <w:rFonts w:ascii="Gill Sans MT" w:hAnsi="Gill Sans MT"/>
          <w:color w:val="373435"/>
          <w:spacing w:val="-2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10.24869/psyd.2020.266.</w:t>
      </w:r>
    </w:p>
    <w:p>
      <w:pPr>
        <w:spacing w:after="0" w:line="249" w:lineRule="auto"/>
        <w:jc w:val="both"/>
        <w:rPr>
          <w:rFonts w:ascii="Gill Sans MT" w:hAnsi="Gill Sans MT"/>
          <w:sz w:val="1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240" w:h="15840"/>
          <w:pgMar w:header="0" w:footer="626" w:top="940" w:bottom="820" w:left="780" w:right="780"/>
          <w:cols w:num="2" w:equalWidth="0">
            <w:col w:w="5104" w:space="358"/>
            <w:col w:w="5218"/>
          </w:cols>
        </w:sectPr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137" w:after="0"/>
        <w:ind w:left="493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Stein MB. EDITORIAL: COVID-19 and Anxiety and Depression in 2020.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Depress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Anxiety.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2020;37(4):302.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doi: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10.1002/da.23014.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3" w:right="38" w:hanging="365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Choi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EPH,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Hui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BPH,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Wan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EYF.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Depression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Anxiety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Hong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Kong during COVID-19. Int J Environ Res Public Health. </w:t>
      </w:r>
      <w:r>
        <w:rPr>
          <w:color w:val="373435"/>
          <w:w w:val="95"/>
          <w:sz w:val="18"/>
        </w:rPr>
        <w:t>2020;17(10):3740.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doi: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10.3390/ijerph17103740.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3" w:right="38" w:hanging="365"/>
        <w:jc w:val="both"/>
        <w:rPr>
          <w:color w:val="373435"/>
          <w:sz w:val="18"/>
        </w:rPr>
      </w:pPr>
      <w:r>
        <w:rPr>
          <w:color w:val="373435"/>
          <w:spacing w:val="-2"/>
          <w:w w:val="90"/>
          <w:sz w:val="18"/>
        </w:rPr>
        <w:t>Thombs B.D., Bonardi O., Rice D.B., Boruff J.T., Azar M., He C., </w:t>
      </w:r>
      <w:r>
        <w:rPr>
          <w:color w:val="373435"/>
          <w:w w:val="90"/>
          <w:sz w:val="18"/>
        </w:rPr>
        <w:t>Markham S., et.al. Curating evidence on mental health during COVID-19: A living systematic review. J. Psychosom. Res. 2020 </w:t>
      </w:r>
      <w:r>
        <w:rPr>
          <w:color w:val="373435"/>
          <w:spacing w:val="-2"/>
          <w:w w:val="95"/>
          <w:sz w:val="18"/>
        </w:rPr>
        <w:t>doi: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10.1016/j.jpsychores.2020.110113.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Taylor 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 Psychology of Pandemics: Preparing for the Next </w:t>
      </w:r>
      <w:r>
        <w:rPr>
          <w:color w:val="373435"/>
          <w:w w:val="95"/>
          <w:sz w:val="18"/>
        </w:rPr>
        <w:t>Global Outbreak of Infectious Disease. Cambridge </w:t>
      </w:r>
      <w:r>
        <w:rPr>
          <w:color w:val="373435"/>
          <w:w w:val="95"/>
          <w:sz w:val="18"/>
        </w:rPr>
        <w:t>Scholars</w:t>
      </w:r>
      <w:r>
        <w:rPr>
          <w:color w:val="373435"/>
          <w:w w:val="95"/>
          <w:sz w:val="18"/>
        </w:rPr>
        <w:t> Publishing;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Newcastle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upon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Tyne,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UK: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Low J.G., Wilder-Smith A. Infectious respiratory illnesses and their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healthcare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workers: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review.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Ann.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Acad.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Med.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Singapore.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2005;34:105–110.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7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Lietz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into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Questionnaire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Design: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Summary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Literature. </w:t>
      </w:r>
      <w:r>
        <w:rPr>
          <w:rFonts w:ascii="Gill Sans MT" w:hAnsi="Gill Sans MT"/>
          <w:i/>
          <w:color w:val="373435"/>
          <w:w w:val="95"/>
          <w:sz w:val="18"/>
        </w:rPr>
        <w:t>International Journal of Market Research. 2010; </w:t>
      </w:r>
      <w:r>
        <w:rPr>
          <w:rFonts w:ascii="Gill Sans MT" w:hAnsi="Gill Sans MT"/>
          <w:i/>
          <w:color w:val="373435"/>
          <w:w w:val="95"/>
          <w:sz w:val="18"/>
        </w:rPr>
        <w:t>52</w:t>
      </w:r>
      <w:r>
        <w:rPr>
          <w:color w:val="373435"/>
          <w:w w:val="95"/>
          <w:sz w:val="18"/>
        </w:rPr>
        <w:t>(2),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249–272.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DOI: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10.2501/S147078530920120X.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Child,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Essentials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Factor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Analysis.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3</w:t>
      </w:r>
      <w:r>
        <w:rPr>
          <w:color w:val="373435"/>
          <w:w w:val="95"/>
          <w:position w:val="9"/>
          <w:sz w:val="9"/>
        </w:rPr>
        <w:t>rd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York: </w:t>
      </w:r>
      <w:r>
        <w:rPr>
          <w:color w:val="373435"/>
          <w:sz w:val="18"/>
        </w:rPr>
        <w:t>Continuum;</w:t>
      </w:r>
      <w:r>
        <w:rPr>
          <w:color w:val="373435"/>
          <w:spacing w:val="-33"/>
          <w:sz w:val="18"/>
        </w:rPr>
        <w:t> </w:t>
      </w:r>
      <w:r>
        <w:rPr>
          <w:color w:val="373435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Field,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Discovering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Statistics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using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SPSS,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4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London: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SAGE; </w:t>
      </w:r>
      <w:r>
        <w:rPr>
          <w:color w:val="373435"/>
          <w:spacing w:val="-2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Streiner DL. Figuring out factors: the use and misuse of factor </w:t>
      </w:r>
      <w:r>
        <w:rPr>
          <w:color w:val="373435"/>
          <w:w w:val="95"/>
          <w:sz w:val="18"/>
        </w:rPr>
        <w:t>analysis.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1994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Apr;39(3):135-40.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Brown,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Confirmatory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factor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analysis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applied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research. </w:t>
      </w:r>
      <w:r>
        <w:rPr>
          <w:color w:val="373435"/>
          <w:w w:val="95"/>
          <w:sz w:val="18"/>
        </w:rPr>
        <w:t>ed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w w:val="95"/>
          <w:position w:val="9"/>
          <w:sz w:val="9"/>
        </w:rPr>
        <w:t>st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York: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Guilford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Press;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39" w:hanging="364"/>
        <w:jc w:val="both"/>
        <w:rPr>
          <w:color w:val="373435"/>
          <w:sz w:val="18"/>
        </w:rPr>
      </w:pPr>
      <w:r>
        <w:rPr>
          <w:color w:val="373435"/>
          <w:sz w:val="18"/>
        </w:rPr>
        <w:t>Taylor S, Landry CA, Paluszek </w:t>
      </w:r>
      <w:r>
        <w:rPr>
          <w:color w:val="373435"/>
          <w:w w:val="119"/>
          <w:sz w:val="18"/>
        </w:rPr>
        <w:t>MM</w:t>
      </w:r>
      <w:r>
        <w:rPr>
          <w:color w:val="373435"/>
          <w:w w:val="62"/>
          <w:sz w:val="18"/>
        </w:rPr>
        <w:t>,</w:t>
      </w:r>
      <w:r>
        <w:rPr>
          <w:color w:val="373435"/>
          <w:sz w:val="18"/>
        </w:rPr>
        <w:t> Fergus TA, McKay D, </w:t>
      </w:r>
      <w:r>
        <w:rPr>
          <w:color w:val="373435"/>
          <w:w w:val="90"/>
          <w:sz w:val="18"/>
        </w:rPr>
        <w:t>Asmundson GJG. COVID stress syndrome: Concept, structure,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correlates.</w:t>
      </w:r>
      <w:r>
        <w:rPr>
          <w:color w:val="373435"/>
          <w:w w:val="95"/>
          <w:sz w:val="18"/>
        </w:rPr>
        <w:t> Depress</w:t>
      </w:r>
      <w:r>
        <w:rPr>
          <w:color w:val="373435"/>
          <w:w w:val="95"/>
          <w:sz w:val="18"/>
        </w:rPr>
        <w:t> Anxiety.</w:t>
      </w:r>
      <w:r>
        <w:rPr>
          <w:color w:val="373435"/>
          <w:w w:val="95"/>
          <w:sz w:val="18"/>
        </w:rPr>
        <w:t> 2020;37(8):706-714.</w:t>
      </w:r>
      <w:r>
        <w:rPr>
          <w:color w:val="373435"/>
          <w:w w:val="95"/>
          <w:sz w:val="18"/>
        </w:rPr>
        <w:t> doi: </w:t>
      </w:r>
      <w:r>
        <w:rPr>
          <w:color w:val="373435"/>
          <w:spacing w:val="-2"/>
          <w:sz w:val="18"/>
        </w:rPr>
        <w:t>10.1002/da.23071.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1" w:right="39" w:hanging="364"/>
        <w:jc w:val="both"/>
        <w:rPr>
          <w:color w:val="373435"/>
          <w:sz w:val="18"/>
        </w:rPr>
      </w:pPr>
      <w:r>
        <w:rPr>
          <w:color w:val="373435"/>
          <w:sz w:val="18"/>
        </w:rPr>
        <w:t>Nwachukwu I, Nkire N, Shalaby R, Hrabok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Vuong W, Gusnowski A, et. al, COVID-19 Pandemic: Age-Related </w:t>
      </w:r>
      <w:r>
        <w:rPr>
          <w:color w:val="373435"/>
          <w:w w:val="95"/>
          <w:sz w:val="18"/>
        </w:rPr>
        <w:t>Differences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Measures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Stress,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Anxiety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 </w:t>
      </w:r>
      <w:r>
        <w:rPr>
          <w:color w:val="373435"/>
          <w:w w:val="85"/>
          <w:sz w:val="18"/>
        </w:rPr>
        <w:t>Canada. Int J Environ Res Public Health. 2020 1;17(17):6366. doi: </w:t>
      </w:r>
      <w:r>
        <w:rPr>
          <w:color w:val="373435"/>
          <w:spacing w:val="-2"/>
          <w:sz w:val="18"/>
        </w:rPr>
        <w:t>10.3390/ijerph17176366.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137" w:after="0"/>
        <w:ind w:left="493" w:right="124" w:hanging="365"/>
        <w:jc w:val="both"/>
        <w:rPr>
          <w:color w:val="373435"/>
          <w:sz w:val="18"/>
        </w:rPr>
      </w:pPr>
      <w:r>
        <w:rPr>
          <w:color w:val="373435"/>
          <w:spacing w:val="-6"/>
          <w:w w:val="94"/>
          <w:sz w:val="18"/>
        </w:rPr>
        <w:br w:type="column"/>
      </w:r>
      <w:r>
        <w:rPr>
          <w:color w:val="373435"/>
          <w:w w:val="90"/>
          <w:sz w:val="18"/>
        </w:rPr>
        <w:t>Varshney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Parel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JT,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Raizada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Sarin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SK.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Initial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psychological impact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COVID-19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its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correlates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Indian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Community: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 </w:t>
      </w:r>
      <w:r>
        <w:rPr>
          <w:color w:val="373435"/>
          <w:spacing w:val="15"/>
          <w:sz w:val="18"/>
        </w:rPr>
        <w:t>online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(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3"/>
          <w:sz w:val="18"/>
        </w:rPr>
        <w:t>FEEL-</w:t>
      </w:r>
      <w:r>
        <w:rPr>
          <w:color w:val="373435"/>
          <w:spacing w:val="-13"/>
          <w:sz w:val="18"/>
        </w:rPr>
        <w:t> </w:t>
      </w:r>
      <w:r>
        <w:rPr>
          <w:color w:val="373435"/>
          <w:spacing w:val="14"/>
          <w:sz w:val="18"/>
        </w:rPr>
        <w:t>COVID)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2"/>
          <w:sz w:val="18"/>
        </w:rPr>
        <w:t>sur</w:t>
      </w:r>
      <w:r>
        <w:rPr>
          <w:color w:val="373435"/>
          <w:spacing w:val="-13"/>
          <w:sz w:val="18"/>
        </w:rPr>
        <w:t> </w:t>
      </w:r>
      <w:r>
        <w:rPr>
          <w:color w:val="373435"/>
          <w:spacing w:val="11"/>
          <w:sz w:val="18"/>
        </w:rPr>
        <w:t>vey.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1"/>
          <w:sz w:val="18"/>
        </w:rPr>
        <w:t>PLo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3"/>
          <w:sz w:val="18"/>
        </w:rPr>
        <w:t>One.</w:t>
      </w:r>
      <w:r>
        <w:rPr>
          <w:color w:val="373435"/>
          <w:spacing w:val="13"/>
          <w:sz w:val="18"/>
        </w:rPr>
        <w:t> 2020</w:t>
      </w:r>
      <w:r>
        <w:rPr>
          <w:color w:val="373435"/>
          <w:spacing w:val="13"/>
          <w:sz w:val="18"/>
        </w:rPr>
        <w:t> </w:t>
      </w:r>
      <w:r>
        <w:rPr>
          <w:color w:val="373435"/>
          <w:spacing w:val="12"/>
          <w:sz w:val="18"/>
        </w:rPr>
        <w:t>May </w:t>
      </w:r>
      <w:r>
        <w:rPr>
          <w:color w:val="373435"/>
          <w:spacing w:val="-2"/>
          <w:w w:val="95"/>
          <w:sz w:val="18"/>
        </w:rPr>
        <w:t>29;15(5):e0233874.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doi: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10.1371/journal.pone.0233874.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124" w:hanging="364"/>
        <w:jc w:val="both"/>
        <w:rPr>
          <w:color w:val="373435"/>
          <w:sz w:val="18"/>
        </w:rPr>
      </w:pPr>
      <w:r>
        <w:rPr>
          <w:color w:val="373435"/>
          <w:sz w:val="18"/>
        </w:rPr>
        <w:t>Islam </w:t>
      </w:r>
      <w:r>
        <w:rPr>
          <w:color w:val="373435"/>
          <w:w w:val="122"/>
          <w:sz w:val="18"/>
        </w:rPr>
        <w:t>M</w:t>
      </w:r>
      <w:r>
        <w:rPr>
          <w:color w:val="373435"/>
          <w:w w:val="112"/>
          <w:sz w:val="18"/>
        </w:rPr>
        <w:t>A</w:t>
      </w:r>
      <w:r>
        <w:rPr>
          <w:color w:val="373435"/>
          <w:w w:val="65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Barna SD, Raihan H, Khan </w:t>
      </w:r>
      <w:r>
        <w:rPr>
          <w:color w:val="373435"/>
          <w:w w:val="119"/>
          <w:sz w:val="18"/>
        </w:rPr>
        <w:t>M</w:t>
      </w:r>
      <w:r>
        <w:rPr>
          <w:color w:val="373435"/>
          <w:w w:val="109"/>
          <w:sz w:val="18"/>
        </w:rPr>
        <w:t>NA</w:t>
      </w:r>
      <w:r>
        <w:rPr>
          <w:color w:val="373435"/>
          <w:w w:val="62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Hossain </w:t>
      </w:r>
      <w:r>
        <w:rPr>
          <w:color w:val="373435"/>
          <w:w w:val="128"/>
          <w:sz w:val="18"/>
        </w:rPr>
        <w:t>M</w:t>
      </w:r>
      <w:r>
        <w:rPr>
          <w:color w:val="373435"/>
          <w:sz w:val="18"/>
        </w:rPr>
        <w:t>T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pacing w:val="-2"/>
          <w:w w:val="95"/>
          <w:sz w:val="18"/>
        </w:rPr>
        <w:t>Depression and anxiety among university students during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COVID-19 pandemic in Bangladesh: A web-based cross- </w:t>
      </w:r>
      <w:r>
        <w:rPr>
          <w:color w:val="373435"/>
          <w:w w:val="95"/>
          <w:sz w:val="18"/>
        </w:rPr>
        <w:t>sectional</w:t>
      </w:r>
      <w:r>
        <w:rPr>
          <w:color w:val="373435"/>
          <w:w w:val="95"/>
          <w:sz w:val="18"/>
        </w:rPr>
        <w:t> survey.</w:t>
      </w:r>
      <w:r>
        <w:rPr>
          <w:color w:val="373435"/>
          <w:w w:val="95"/>
          <w:sz w:val="18"/>
        </w:rPr>
        <w:t> PLoS</w:t>
      </w:r>
      <w:r>
        <w:rPr>
          <w:color w:val="373435"/>
          <w:w w:val="95"/>
          <w:sz w:val="18"/>
        </w:rPr>
        <w:t> One.</w:t>
      </w:r>
      <w:r>
        <w:rPr>
          <w:color w:val="373435"/>
          <w:w w:val="95"/>
          <w:sz w:val="18"/>
        </w:rPr>
        <w:t> 2020</w:t>
      </w:r>
      <w:r>
        <w:rPr>
          <w:color w:val="373435"/>
          <w:w w:val="95"/>
          <w:sz w:val="18"/>
        </w:rPr>
        <w:t> 26;15(8):e0238162.</w:t>
      </w:r>
      <w:r>
        <w:rPr>
          <w:color w:val="373435"/>
          <w:w w:val="95"/>
          <w:sz w:val="18"/>
        </w:rPr>
        <w:t> doi: </w:t>
      </w:r>
      <w:r>
        <w:rPr>
          <w:color w:val="373435"/>
          <w:spacing w:val="-2"/>
          <w:w w:val="95"/>
          <w:sz w:val="18"/>
        </w:rPr>
        <w:t>10.1371/journal.pone.0238162.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125" w:hanging="364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Solomou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I,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Constantinidou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F.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Prevalence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Predictors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Anxiety and Depression Symptoms during the COVID-19 </w:t>
      </w:r>
      <w:r>
        <w:rPr>
          <w:color w:val="373435"/>
          <w:spacing w:val="-2"/>
          <w:w w:val="95"/>
          <w:sz w:val="18"/>
        </w:rPr>
        <w:t>Pandemic and Compliance with Precautionary Measures: </w:t>
      </w:r>
      <w:r>
        <w:rPr>
          <w:color w:val="373435"/>
          <w:spacing w:val="-2"/>
          <w:w w:val="95"/>
          <w:sz w:val="18"/>
        </w:rPr>
        <w:t>Age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pacing w:val="13"/>
          <w:sz w:val="18"/>
        </w:rPr>
        <w:t>and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3"/>
          <w:sz w:val="18"/>
        </w:rPr>
        <w:t>Sex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5"/>
          <w:w w:val="127"/>
          <w:sz w:val="18"/>
        </w:rPr>
        <w:t>M</w:t>
      </w:r>
      <w:r>
        <w:rPr>
          <w:color w:val="373435"/>
          <w:spacing w:val="15"/>
          <w:w w:val="105"/>
          <w:sz w:val="18"/>
        </w:rPr>
        <w:t>a</w:t>
      </w:r>
      <w:r>
        <w:rPr>
          <w:color w:val="373435"/>
          <w:spacing w:val="15"/>
          <w:w w:val="97"/>
          <w:sz w:val="18"/>
        </w:rPr>
        <w:t>tt</w:t>
      </w:r>
      <w:r>
        <w:rPr>
          <w:color w:val="373435"/>
          <w:spacing w:val="15"/>
          <w:w w:val="105"/>
          <w:sz w:val="18"/>
        </w:rPr>
        <w:t>e</w:t>
      </w:r>
      <w:r>
        <w:rPr>
          <w:color w:val="373435"/>
          <w:spacing w:val="15"/>
          <w:w w:val="98"/>
          <w:sz w:val="18"/>
        </w:rPr>
        <w:t>r</w:t>
      </w:r>
      <w:r>
        <w:rPr>
          <w:color w:val="373435"/>
          <w:spacing w:val="15"/>
          <w:w w:val="70"/>
          <w:sz w:val="18"/>
        </w:rPr>
        <w:t>.</w:t>
      </w:r>
      <w:r>
        <w:rPr>
          <w:color w:val="373435"/>
          <w:spacing w:val="10"/>
          <w:w w:val="99"/>
          <w:sz w:val="18"/>
        </w:rPr>
        <w:t> </w:t>
      </w:r>
      <w:r>
        <w:rPr>
          <w:color w:val="373435"/>
          <w:spacing w:val="13"/>
          <w:sz w:val="18"/>
        </w:rPr>
        <w:t>Int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J </w:t>
      </w:r>
      <w:r>
        <w:rPr>
          <w:color w:val="373435"/>
          <w:spacing w:val="16"/>
          <w:sz w:val="18"/>
        </w:rPr>
        <w:t>Environ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3"/>
          <w:sz w:val="18"/>
        </w:rPr>
        <w:t>Res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6"/>
          <w:sz w:val="18"/>
        </w:rPr>
        <w:t>Public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7"/>
          <w:sz w:val="18"/>
        </w:rPr>
        <w:t>Health. </w:t>
      </w:r>
      <w:r>
        <w:rPr>
          <w:color w:val="373435"/>
          <w:w w:val="95"/>
          <w:sz w:val="18"/>
        </w:rPr>
        <w:t>2020;8:17(14):4924.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doi: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10.3390/ijerph17144924.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125" w:hanging="364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Xiong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J,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Lipsitz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O,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Nasri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F,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Lui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LMW,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Gill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H,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Phan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L,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et.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Al,.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Impact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COVID-19</w:t>
      </w:r>
      <w:r>
        <w:rPr>
          <w:color w:val="373435"/>
          <w:w w:val="95"/>
          <w:sz w:val="18"/>
        </w:rPr>
        <w:t> pandemic</w:t>
      </w:r>
      <w:r>
        <w:rPr>
          <w:color w:val="373435"/>
          <w:w w:val="95"/>
          <w:sz w:val="18"/>
        </w:rPr>
        <w:t> on</w:t>
      </w:r>
      <w:r>
        <w:rPr>
          <w:color w:val="373435"/>
          <w:w w:val="95"/>
          <w:sz w:val="18"/>
        </w:rPr>
        <w:t> mental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the</w:t>
      </w:r>
      <w:r>
        <w:rPr>
          <w:color w:val="373435"/>
          <w:w w:val="95"/>
          <w:sz w:val="18"/>
        </w:rPr>
        <w:t> general </w:t>
      </w:r>
      <w:r>
        <w:rPr>
          <w:color w:val="373435"/>
          <w:w w:val="85"/>
          <w:sz w:val="18"/>
        </w:rPr>
        <w:t>population: A systematic review. J Affect Disord. 2020 1;277:55- </w:t>
      </w:r>
      <w:r>
        <w:rPr>
          <w:color w:val="373435"/>
          <w:w w:val="90"/>
          <w:sz w:val="18"/>
        </w:rPr>
        <w:t>64.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doi: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10.1016/j.jad.2020.08.001.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132" w:hanging="365"/>
        <w:jc w:val="left"/>
        <w:rPr>
          <w:color w:val="373435"/>
          <w:sz w:val="18"/>
        </w:rPr>
      </w:pPr>
      <w:r>
        <w:rPr>
          <w:color w:val="373435"/>
          <w:w w:val="90"/>
          <w:sz w:val="18"/>
        </w:rPr>
        <w:t>Mertens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Gerritsen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Duijndam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Salemink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E,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Engelhard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IM. </w:t>
      </w:r>
      <w:r>
        <w:rPr>
          <w:color w:val="373435"/>
          <w:w w:val="95"/>
          <w:sz w:val="18"/>
        </w:rPr>
        <w:t>Fear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(COVID-19):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Predictors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online </w:t>
      </w:r>
      <w:r>
        <w:rPr>
          <w:color w:val="373435"/>
          <w:spacing w:val="-2"/>
          <w:sz w:val="18"/>
        </w:rPr>
        <w:t>study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conducted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March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2020.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J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Anxiety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Disord. </w:t>
      </w:r>
      <w:r>
        <w:rPr>
          <w:color w:val="373435"/>
          <w:spacing w:val="-2"/>
          <w:w w:val="95"/>
          <w:sz w:val="18"/>
        </w:rPr>
        <w:t>2020;74:102258. DOI: 10.1016/j.janxdis.2020.102258.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99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1" coordorigin="0,0" coordsize="653,98">
                  <v:shape style="position:absolute;left:0;top:0;width:653;height:98" id="docshape42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7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43" coordorigin="0,0" coordsize="601,101">
                  <v:shape style="position:absolute;left:0;top:0;width:601;height:101" id="docshape44" coordorigin="0,0" coordsize="601,101" path="m39,0l23,0,18,1,11,5,7,8,5,13,3,15,2,20,0,31,0,39,0,65,1,74,3,85,6,90,9,93,11,96,14,98,21,100,25,101,39,101,46,98,55,87,56,86,25,86,22,84,19,77,18,67,19,31,19,23,22,16,25,14,55,14,55,13,46,3,39,0xm57,64l40,64,40,74,39,79,36,85,33,86,56,86,58,79,57,64xm55,14l33,14,35,16,39,21,40,25,40,32,57,32,57,21,55,14xm104,24l85,24,78,27,71,38,69,48,69,77,71,87,78,98,85,100,104,100,110,98,117,87,91,87,89,86,86,81,86,77,86,48,87,43,89,38,91,37,117,37,110,27,104,24xm117,37l97,37,100,38,102,43,102,48,102,77,102,82,100,86,97,87,117,87,118,87,120,77,120,48,118,38,117,37xm148,26l132,26,132,98,149,98,149,47,149,44,152,39,154,38,180,38,180,36,179,33,148,33,148,26xm180,38l159,38,161,39,163,43,164,46,164,98,180,98,180,38xm169,24l160,24,157,25,152,28,150,30,148,33,179,33,178,32,173,26,169,24xm212,39l195,39,195,89,196,93,200,98,204,99,210,99,211,99,216,99,218,98,218,85,215,85,213,85,212,83,212,80,212,39xm218,85l215,85,218,85,218,85xm218,26l188,26,188,39,218,39,218,26xm212,6l195,6,195,26,212,26,212,6xm245,26l229,26,229,98,246,98,246,52,247,50,251,45,254,44,262,44,262,38,245,38,245,26xm262,44l259,44,262,45,262,44xm262,24l258,24,255,25,250,30,247,33,245,38,262,38,262,24xm288,2l272,2,272,17,288,17,288,2xm288,26l272,26,272,98,288,98,288,26xm349,91l319,91,320,94,322,96,327,99,330,100,340,100,345,98,349,91xm319,2l303,2,303,98,319,98,319,91,349,91,351,87,324,87,322,85,320,80,319,74,319,52,320,46,322,40,324,38,351,38,351,38,348,32,319,32,319,2xm351,38l331,38,333,40,335,45,335,48,335,74,335,79,333,85,331,87,351,87,351,86,352,77,352,48,351,38xm341,24l330,24,327,25,323,28,321,30,319,32,348,32,345,27,341,24xm381,26l365,26,365,89,366,93,371,99,375,100,384,100,387,100,392,96,394,94,396,91,412,91,412,86,385,86,383,85,381,81,381,78,381,26xm412,91l396,91,396,98,412,98,412,91xm412,26l395,26,395,78,395,81,393,85,391,86,412,86,412,26xm444,39l427,39,427,89,429,93,433,98,437,99,443,99,444,99,449,99,451,98,451,85,447,85,446,85,445,83,444,80,444,39xm451,85l447,85,451,85,451,85xm451,26l421,26,421,39,451,39,451,26xm444,6l427,6,427,26,444,26,444,6xm478,2l461,2,461,17,478,17,478,2xm478,26l461,26,461,98,478,98,478,26xm525,24l506,24,499,27,492,38,490,48,490,77,492,87,499,98,506,100,525,100,532,98,539,87,512,87,510,86,508,81,507,77,507,48,508,43,510,38,512,37,539,37,532,27,525,24xm539,37l519,37,521,38,523,43,524,48,524,77,523,82,521,86,519,87,539,87,539,87,541,77,541,48,539,38,539,37xm570,26l553,26,553,98,570,98,570,47,571,44,573,39,575,38,601,38,601,36,600,33,570,33,570,26xm601,38l580,38,582,39,584,43,585,46,585,98,601,98,601,38xm590,24l581,24,579,25,574,28,571,30,570,33,600,33,600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83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316" w:lineRule="auto" w:before="39"/>
              <w:ind w:left="55" w:right="6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Sadiq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Hussain</w:t>
            </w:r>
          </w:p>
        </w:tc>
        <w:tc>
          <w:tcPr>
            <w:tcW w:w="1854" w:type="dxa"/>
          </w:tcPr>
          <w:p>
            <w:pPr>
              <w:pStyle w:val="TableParagraph"/>
              <w:spacing w:line="316" w:lineRule="auto" w:before="39"/>
              <w:ind w:left="58" w:right="21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Karakoram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International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University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Gilgit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48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Conceived,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designed,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collected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data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did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statistical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analysis,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reviewed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7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line="240" w:lineRule="auto"/>
              <w:ind w:left="2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41090" cy="307848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0" cy="30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104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316" w:lineRule="auto" w:before="38"/>
              <w:ind w:left="55" w:right="6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Sabih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Ahmad</w:t>
            </w:r>
          </w:p>
        </w:tc>
        <w:tc>
          <w:tcPr>
            <w:tcW w:w="1854" w:type="dxa"/>
          </w:tcPr>
          <w:p>
            <w:pPr>
              <w:pStyle w:val="TableParagraph"/>
              <w:spacing w:line="316" w:lineRule="auto" w:before="38"/>
              <w:ind w:left="58" w:right="21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Combined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Military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Kharian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Cantt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8"/>
              <w:ind w:left="77" w:right="125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Conceived,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data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collection,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manuscript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writing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 review 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final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approval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9" w:after="1"/>
              <w:rPr>
                <w:rFonts w:ascii="Trebuchet MS"/>
                <w:sz w:val="10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58518" cy="461772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18" cy="46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240" w:h="15840"/>
      <w:pgMar w:header="0" w:footer="626" w:top="940" w:bottom="820" w:left="780" w:right="780"/>
      <w:cols w:num="2" w:equalWidth="0">
        <w:col w:w="5131" w:space="333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3.091904pt;margin-top:753.508301pt;width:.4748pt;height:7.0138pt;mso-position-horizontal-relative:page;mso-position-vertical-relative:page;z-index:-1598873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8224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334702pt;margin-top:750.839844pt;width:162.550pt;height:11.2pt;mso-position-horizontal-relative:page;mso-position-vertical-relative:page;z-index:-15987712" type="#_x0000_t202" id="docshape1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27.15pt;height:11.2pt;mso-position-horizontal-relative:page;mso-position-vertical-relative:page;z-index:-159872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645203pt;margin-top:753.508606pt;width:.4748pt;height:7.0138pt;mso-position-horizontal-relative:page;mso-position-vertical-relative:page;z-index:-1598668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6176" from="607.320pt,747.067993pt" to="40.68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40149pt;width:27.15pt;height:11.2pt;mso-position-horizontal-relative:page;mso-position-vertical-relative:page;z-index:-15985664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87909pt;margin-top:750.840149pt;width:162.550pt;height:11.2pt;mso-position-horizontal-relative:page;mso-position-vertical-relative:page;z-index:-15985152" type="#_x0000_t202" id="docshape17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1.773003pt;margin-top:753.508606pt;width:.475pt;height:7.014pt;mso-position-horizontal-relative:page;mso-position-vertical-relative:page;z-index:-1598310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2592" from="570.0013pt,747.067993pt" to="3.3613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2.015999pt;margin-top:750.840149pt;width:162.550pt;height:11.2pt;mso-position-horizontal-relative:page;mso-position-vertical-relative:page;z-index:-15982080" type="#_x0000_t202" id="docshape31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682007pt;margin-top:750.840149pt;width:27.15pt;height:11.2pt;mso-position-horizontal-relative:page;mso-position-vertical-relative:page;z-index:-15981568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645203pt;margin-top:753.508606pt;width:.475pt;height:7.014pt;mso-position-horizontal-relative:page;mso-position-vertical-relative:page;z-index:-1598105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0544" from="607.320pt,747.067993pt" to="40.68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27.15pt;height:11.2pt;mso-position-horizontal-relative:page;mso-position-vertical-relative:page;z-index:-15980032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88pt;margin-top:750.840149pt;width:162.550pt;height:11.2pt;mso-position-horizontal-relative:page;mso-position-vertical-relative:page;z-index:-15979520" type="#_x0000_t202" id="docshape35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5990272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0pt;width:117.5pt;height:26.95pt;mso-position-horizontal-relative:page;mso-position-vertical-relative:page;z-index:-15989760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13pt;margin-top:30.040009pt;width:207.75pt;height:18.1pt;mso-position-horizontal-relative:page;mso-position-vertical-relative:page;z-index:-15989248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31995pt;margin-top:30.040407pt;width:207.75pt;height:18.1pt;mso-position-horizontal-relative:page;mso-position-vertical-relative:page;z-index:-15984640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458401pt;margin-top:0pt;width:117.5pt;height:26.95pt;mso-position-horizontal-relative:page;mso-position-vertical-relative:page;z-index:-15984128" id="docshapegroup24" coordorigin="909,0" coordsize="2350,539">
          <v:rect style="position:absolute;left:909;top:0;width:588;height:539" id="docshape25" filled="true" fillcolor="#76c04e" stroked="false">
            <v:fill type="solid"/>
          </v:rect>
          <v:rect style="position:absolute;left:1496;top:0;width:588;height:539" id="docshape26" filled="true" fillcolor="#9dd3af" stroked="false">
            <v:fill type="solid"/>
          </v:rect>
          <v:rect style="position:absolute;left:2083;top:0;width:588;height:539" id="docshape27" filled="true" fillcolor="#76c04e" stroked="false">
            <v:fill type="solid"/>
          </v:rect>
          <v:rect style="position:absolute;left:2670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0995pt;margin-top:30.040407pt;width:207.75pt;height:18.1pt;mso-position-horizontal-relative:page;mso-position-vertical-relative:page;z-index:-15983616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935" w:hanging="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1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7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3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9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5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6" w:hanging="3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92" w:right="38" w:hanging="365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4" w:lineRule="exact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mailto:sabihahmadpk@yahoo.com" TargetMode="External"/><Relationship Id="rId14" Type="http://schemas.openxmlformats.org/officeDocument/2006/relationships/image" Target="media/image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AF2E4-FCBF-4A92-AEC7-55B6A104EDCA}"/>
</file>

<file path=customXml/itemProps2.xml><?xml version="1.0" encoding="utf-8"?>
<ds:datastoreItem xmlns:ds="http://schemas.openxmlformats.org/officeDocument/2006/customXml" ds:itemID="{64D656D3-1DA6-46AB-95BB-245F42A1B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2022-07-28T18:02:42Z</dcterms:created>
  <dcterms:modified xsi:type="dcterms:W3CDTF">2022-07-28T18:02:42Z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