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374c80"/>
          <w:sz w:val="28"/>
          <w:szCs w:val="28"/>
        </w:rPr>
      </w:pPr>
      <w:r w:rsidDel="00000000" w:rsidR="00000000" w:rsidRPr="00000000">
        <w:rPr>
          <w:rFonts w:ascii="Times New Roman" w:cs="Times New Roman" w:eastAsia="Times New Roman" w:hAnsi="Times New Roman"/>
          <w:b w:val="1"/>
          <w:color w:val="374c80"/>
          <w:sz w:val="28"/>
          <w:szCs w:val="28"/>
          <w:rtl w:val="0"/>
        </w:rPr>
        <w:t xml:space="preserve">Content of Website </w:t>
      </w:r>
    </w:p>
    <w:p w:rsidR="00000000" w:rsidDel="00000000" w:rsidP="00000000" w:rsidRDefault="00000000" w:rsidRPr="00000000" w14:paraId="0000000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NORTH ISLAND PODIATRY ASSOCIATES </w:t>
      </w:r>
    </w:p>
    <w:p w:rsidR="00000000" w:rsidDel="00000000" w:rsidP="00000000" w:rsidRDefault="00000000" w:rsidRPr="00000000" w14:paraId="00000003">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Doctors’ Names :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Dr. Junior King, DPM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Dr. Jeffrey Kagan, DPM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Dr. Roscoe Chang, DPM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2"/>
          <w:szCs w:val="22"/>
          <w:highlight w:val="white"/>
        </w:rPr>
      </w:pPr>
      <w:r w:rsidDel="00000000" w:rsidR="00000000" w:rsidRPr="00000000">
        <w:rPr>
          <w:rFonts w:ascii="Arial" w:cs="Arial" w:eastAsia="Arial" w:hAnsi="Arial"/>
          <w:color w:val="ff0000"/>
          <w:sz w:val="22"/>
          <w:szCs w:val="22"/>
          <w:highlight w:val="white"/>
          <w:rtl w:val="0"/>
        </w:rPr>
        <w:t xml:space="preserve">DR. Jeffrey Kriegel, DPM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2"/>
          <w:szCs w:val="22"/>
          <w:highlight w:val="white"/>
        </w:rPr>
      </w:pPr>
      <w:r w:rsidDel="00000000" w:rsidR="00000000" w:rsidRPr="00000000">
        <w:rPr>
          <w:rFonts w:ascii="Arial" w:cs="Arial" w:eastAsia="Arial" w:hAnsi="Arial"/>
          <w:color w:val="ff0000"/>
          <w:sz w:val="22"/>
          <w:szCs w:val="22"/>
          <w:highlight w:val="white"/>
          <w:rtl w:val="0"/>
        </w:rPr>
        <w:t xml:space="preserve">Dr. Tyrone Johnson, DPM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2"/>
          <w:szCs w:val="22"/>
          <w:highlight w:val="white"/>
        </w:rPr>
      </w:pPr>
      <w:r w:rsidDel="00000000" w:rsidR="00000000" w:rsidRPr="00000000">
        <w:rPr>
          <w:rFonts w:ascii="Arial" w:cs="Arial" w:eastAsia="Arial" w:hAnsi="Arial"/>
          <w:color w:val="ff0000"/>
          <w:sz w:val="22"/>
          <w:szCs w:val="22"/>
          <w:highlight w:val="white"/>
          <w:rtl w:val="0"/>
        </w:rPr>
        <w:t xml:space="preserve">Dr. Momna Younas, DPM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2"/>
          <w:szCs w:val="22"/>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Doctors’ About:Detail information of doctors: (Please give some information about each doctor’s school and work careers, certificates, awards, If  have published any books or articles etc..)</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4"/>
          <w:szCs w:val="24"/>
          <w:highlight w:val="white"/>
        </w:rPr>
      </w:pPr>
      <w:r w:rsidDel="00000000" w:rsidR="00000000" w:rsidRPr="00000000">
        <w:rPr>
          <w:rFonts w:ascii="Arial" w:cs="Arial" w:eastAsia="Arial" w:hAnsi="Arial"/>
          <w:b w:val="1"/>
          <w:color w:val="ff0000"/>
          <w:sz w:val="24"/>
          <w:szCs w:val="24"/>
          <w:highlight w:val="white"/>
          <w:rtl w:val="0"/>
        </w:rPr>
        <w:t xml:space="preserve">DR. KING</w:t>
      </w:r>
      <w:r w:rsidDel="00000000" w:rsidR="00000000" w:rsidRPr="00000000">
        <w:rPr>
          <w:rFonts w:ascii="Arial" w:cs="Arial" w:eastAsia="Arial" w:hAnsi="Arial"/>
          <w:color w:val="ff0000"/>
          <w:sz w:val="24"/>
          <w:szCs w:val="24"/>
          <w:highlight w:val="white"/>
          <w:rtl w:val="0"/>
        </w:rPr>
        <w:t xml:space="preserve"> – Dr. Junior King is a skilled and experienced podiatrist. Currently, he works at North Island Podiatry Associates across various locations in Brooklyn, NY. He completed his doctoral degree in podiatric medicine at Temple University.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4"/>
          <w:szCs w:val="24"/>
          <w:highlight w:val="white"/>
        </w:rPr>
      </w:pPr>
      <w:r w:rsidDel="00000000" w:rsidR="00000000" w:rsidRPr="00000000">
        <w:rPr>
          <w:rFonts w:ascii="Arial" w:cs="Arial" w:eastAsia="Arial" w:hAnsi="Arial"/>
          <w:color w:val="ff0000"/>
          <w:sz w:val="24"/>
          <w:szCs w:val="24"/>
          <w:highlight w:val="white"/>
          <w:rtl w:val="0"/>
        </w:rPr>
        <w:t xml:space="preserve">Dr. King is also affiliated with Kingsbrook Jewish Medical Center. Patients visit him for ankle injuries, diabetic foot, heel pain, nail abnormalities, and hammertoes, among other concerns. He also offers online video consultations to his patients. Dr. King believes in maintaining complete transparency during the treatment procedures. He spends time with his patients to explain their condition and helps them to choose an appropriate treatment plan.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3"/>
          <w:szCs w:val="23"/>
          <w:highlight w:val="white"/>
        </w:rPr>
      </w:pPr>
      <w:r w:rsidDel="00000000" w:rsidR="00000000" w:rsidRPr="00000000">
        <w:rPr>
          <w:rFonts w:ascii="Times New Roman" w:cs="Times New Roman" w:eastAsia="Times New Roman" w:hAnsi="Times New Roman"/>
          <w:b w:val="1"/>
          <w:color w:val="ff0000"/>
          <w:sz w:val="28"/>
          <w:szCs w:val="28"/>
          <w:rtl w:val="0"/>
        </w:rPr>
        <w:t xml:space="preserve">DR. Chang – </w:t>
      </w:r>
      <w:r w:rsidDel="00000000" w:rsidR="00000000" w:rsidRPr="00000000">
        <w:rPr>
          <w:rFonts w:ascii="Arial" w:cs="Arial" w:eastAsia="Arial" w:hAnsi="Arial"/>
          <w:color w:val="ff0000"/>
          <w:sz w:val="23"/>
          <w:szCs w:val="23"/>
          <w:highlight w:val="white"/>
          <w:rtl w:val="0"/>
        </w:rPr>
        <w:t xml:space="preserve">Dr. Roscoe Chang is an intellectually driven individual who strives for lifelong learning. He graduated from University of California, San Diego with a double major of B.S. in Biochemistry and Cell Biology and B.A in Psychology. He then went on to podiatric medical school at Barry University in Miami, Florida, where he had extensive academic and clinical training in podiatric medicine. He then completed a 3 years surgical residency in Podiatric medicine and surgery with additional training in reconstructive rearfoot and ankle surgery. He is not only licensed in New York for Podiatric Medicine, Foot and Ankle surgeries, but he is also a Board Certified Wound Care Physician. He can converse with patients in English and Chinese.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3"/>
          <w:szCs w:val="23"/>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Who we are ? , what we do ? :(detail information of associate) </w:t>
      </w:r>
    </w:p>
    <w:p w:rsidR="00000000" w:rsidDel="00000000" w:rsidP="00000000" w:rsidRDefault="00000000" w:rsidRPr="00000000" w14:paraId="00000013">
      <w:pPr>
        <w:shd w:fill="ffffff" w:val="clear"/>
        <w:spacing w:after="0" w:line="600" w:lineRule="auto"/>
        <w:ind w:left="720" w:firstLine="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North Island Podiatry Associates, PC is a Foot and Ankle Surgery practice in the New York City area with Podiatrists who have special training and skill in treating all disorders of the foot and ankle, both surgical and non-surgical. Orthopedic Foot and Ankle Surgeons at North Island Podiatry Associates, PC perform treatments for arthritis, ankle joints, hindfoot, midfoot, and forefoot joints. Foot and Ankle Surgery is a sub-specialty of orthopedics and podiatry that focuses on diagnosing, treating, and preventing disorders of the foot and ankle.</w:t>
      </w:r>
    </w:p>
    <w:p w:rsidR="00000000" w:rsidDel="00000000" w:rsidP="00000000" w:rsidRDefault="00000000" w:rsidRPr="00000000" w14:paraId="00000014">
      <w:pPr>
        <w:shd w:fill="ffffff" w:val="clear"/>
        <w:spacing w:after="0" w:line="600" w:lineRule="auto"/>
        <w:ind w:left="720" w:firstLine="0"/>
        <w:jc w:val="left"/>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Doctrors’ images: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Will be sent </w:t>
      </w:r>
      <w:r w:rsidDel="00000000" w:rsidR="00000000" w:rsidRPr="00000000">
        <w:rPr>
          <w:rFonts w:ascii="Times New Roman" w:cs="Times New Roman" w:eastAsia="Times New Roman" w:hAnsi="Times New Roman"/>
          <w:b w:val="1"/>
          <w:color w:val="ff0000"/>
          <w:sz w:val="28"/>
          <w:szCs w:val="28"/>
          <w:rtl w:val="0"/>
        </w:rPr>
        <w:t xml:space="preserve">separately.</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Doctors’ Services with explanation (not too detailed only basic and important imformation for patients.):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Our Podiatrists provide </w:t>
      </w:r>
      <w:r w:rsidDel="00000000" w:rsidR="00000000" w:rsidRPr="00000000">
        <w:rPr>
          <w:rFonts w:ascii="Arial" w:cs="Arial" w:eastAsia="Arial" w:hAnsi="Arial"/>
          <w:color w:val="ff0000"/>
          <w:sz w:val="24"/>
          <w:szCs w:val="24"/>
          <w:highlight w:val="white"/>
          <w:rtl w:val="0"/>
        </w:rPr>
        <w:t xml:space="preserve">Foot and Ankle Orthopedic services. They are Foot/Ankle Specialists and Surgeons.  Our Podiatrists are experienced with performing adult reconstructive foot and ankle surgery; adult foot and ankle trauma; sports medicine foot and ankle reconstructive surgery.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Additional Services:  </w:t>
      </w:r>
      <w:r w:rsidDel="00000000" w:rsidR="00000000" w:rsidRPr="00000000">
        <w:rPr>
          <w:rFonts w:ascii="Arial" w:cs="Arial" w:eastAsia="Arial" w:hAnsi="Arial"/>
          <w:color w:val="ff0000"/>
          <w:sz w:val="24"/>
          <w:szCs w:val="24"/>
          <w:highlight w:val="white"/>
          <w:rtl w:val="0"/>
        </w:rPr>
        <w:t xml:space="preserve">Significant diseases and conditions treated at North Island Podiatry Associates PC’s Foot and Ankle Surgery practice include malleolar fractures, tibial pilon fractures, calcaneus fractures, navicular and midfoot injuries and metatarsal and phalangeal fractures; arthritis care (primarily surgical) of the ankle joint, hindfoot, midfoot, and forefoot; congenital and acquired deformities like adult acquired flatfoot, non-neuromuscular foot deformity, diabetic foot disorders, hallux valgus; as well as common pediatric foot and ankle conditions like clubfoot and tarsal coalitions. Medical tests, procedures and therapies provided by our practice include orthotics, physical therapy, NSAID and DMARDs prescription, bunionectomies, fusion of joint spaces, and surgical reconstruction.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Arial" w:cs="Arial" w:eastAsia="Arial" w:hAnsi="Arial"/>
          <w:b w:val="1"/>
          <w:color w:val="242f3f"/>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Testimonals (with patients name):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Appointment (for patient use ): Name ,phone number ,email ,insurance ID ,insurance name ( would you like to have any other information from patients to make an appointment )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This is perfect.</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right="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Contact (Location Google Maps, phone numbers):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Phone Number for all 4 sites will be: 347-442-5847 | FAX: 718-819-1818</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600" w:lineRule="auto"/>
        <w:ind w:left="1440" w:right="0" w:hanging="360"/>
        <w:jc w:val="left"/>
        <w:rPr>
          <w:rFonts w:ascii="Arial" w:cs="Arial" w:eastAsia="Arial" w:hAnsi="Arial"/>
          <w:b w:val="1"/>
          <w:color w:val="ff0000"/>
          <w:sz w:val="24"/>
          <w:szCs w:val="24"/>
          <w:u w:val="none"/>
        </w:rPr>
      </w:pPr>
      <w:r w:rsidDel="00000000" w:rsidR="00000000" w:rsidRPr="00000000">
        <w:rPr>
          <w:rFonts w:ascii="Arial" w:cs="Arial" w:eastAsia="Arial" w:hAnsi="Arial"/>
          <w:b w:val="1"/>
          <w:color w:val="ff0000"/>
          <w:sz w:val="24"/>
          <w:szCs w:val="24"/>
          <w:rtl w:val="0"/>
        </w:rPr>
        <w:t xml:space="preserve">765 Nostrand Ave., Brooklyn, NY 11216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600" w:lineRule="auto"/>
        <w:ind w:left="1440" w:right="0" w:hanging="360"/>
        <w:jc w:val="left"/>
        <w:rPr>
          <w:rFonts w:ascii="Arial" w:cs="Arial" w:eastAsia="Arial" w:hAnsi="Arial"/>
          <w:b w:val="1"/>
          <w:color w:val="ff0000"/>
          <w:sz w:val="24"/>
          <w:szCs w:val="24"/>
          <w:u w:val="none"/>
        </w:rPr>
      </w:pPr>
      <w:r w:rsidDel="00000000" w:rsidR="00000000" w:rsidRPr="00000000">
        <w:rPr>
          <w:rFonts w:ascii="Arial" w:cs="Arial" w:eastAsia="Arial" w:hAnsi="Arial"/>
          <w:b w:val="1"/>
          <w:color w:val="ff0000"/>
          <w:sz w:val="24"/>
          <w:szCs w:val="24"/>
          <w:rtl w:val="0"/>
        </w:rPr>
        <w:t xml:space="preserve">596 Pennsylvania Ave, Brooklyn NY 11207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600" w:lineRule="auto"/>
        <w:ind w:left="1440" w:right="0" w:hanging="360"/>
        <w:jc w:val="left"/>
        <w:rPr>
          <w:rFonts w:ascii="Arial" w:cs="Arial" w:eastAsia="Arial" w:hAnsi="Arial"/>
          <w:b w:val="1"/>
          <w:color w:val="ff0000"/>
          <w:sz w:val="24"/>
          <w:szCs w:val="24"/>
          <w:u w:val="none"/>
        </w:rPr>
      </w:pPr>
      <w:r w:rsidDel="00000000" w:rsidR="00000000" w:rsidRPr="00000000">
        <w:rPr>
          <w:rFonts w:ascii="Arial" w:cs="Arial" w:eastAsia="Arial" w:hAnsi="Arial"/>
          <w:b w:val="1"/>
          <w:color w:val="ff0000"/>
          <w:sz w:val="24"/>
          <w:szCs w:val="24"/>
          <w:rtl w:val="0"/>
        </w:rPr>
        <w:t xml:space="preserve">249-12 Jericho TPKE, Suite 200, Floral Park, NY 11001</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600" w:lineRule="auto"/>
        <w:ind w:left="1440" w:right="0" w:hanging="360"/>
        <w:jc w:val="left"/>
        <w:rPr>
          <w:rFonts w:ascii="Arial" w:cs="Arial" w:eastAsia="Arial" w:hAnsi="Arial"/>
          <w:b w:val="1"/>
          <w:color w:val="ff0000"/>
          <w:sz w:val="24"/>
          <w:szCs w:val="24"/>
          <w:u w:val="none"/>
        </w:rPr>
      </w:pPr>
      <w:r w:rsidDel="00000000" w:rsidR="00000000" w:rsidRPr="00000000">
        <w:rPr>
          <w:rFonts w:ascii="Arial" w:cs="Arial" w:eastAsia="Arial" w:hAnsi="Arial"/>
          <w:b w:val="1"/>
          <w:color w:val="ff0000"/>
          <w:sz w:val="24"/>
          <w:szCs w:val="24"/>
          <w:rtl w:val="0"/>
        </w:rPr>
        <w:t xml:space="preserve">994 New York Ave Brooklyn NY 11203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60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Others :  </w:t>
      </w:r>
      <w:r w:rsidDel="00000000" w:rsidR="00000000" w:rsidRPr="00000000">
        <w:rPr>
          <w:rtl w:val="0"/>
        </w:rPr>
      </w:r>
    </w:p>
    <w:p w:rsidR="00000000" w:rsidDel="00000000" w:rsidP="00000000" w:rsidRDefault="00000000" w:rsidRPr="00000000" w14:paraId="00000026">
      <w:pPr>
        <w:spacing w:line="6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Pleas fill out  the questionnaire above as detailed as possible so we can design your website exactly the way you like.</w:t>
      </w:r>
    </w:p>
    <w:p w:rsidR="00000000" w:rsidDel="00000000" w:rsidP="00000000" w:rsidRDefault="00000000" w:rsidRPr="00000000" w14:paraId="00000027">
      <w:pPr>
        <w:spacing w:line="240" w:lineRule="auto"/>
        <w:rPr>
          <w:i w:val="1"/>
        </w:rPr>
      </w:pPr>
      <w:r w:rsidDel="00000000" w:rsidR="00000000" w:rsidRPr="00000000">
        <w:rPr>
          <w:i w:val="1"/>
          <w:u w:val="single"/>
          <w:rtl w:val="0"/>
        </w:rPr>
        <w:t xml:space="preserve">Contact </w:t>
      </w:r>
      <w:r w:rsidDel="00000000" w:rsidR="00000000" w:rsidRPr="00000000">
        <w:rPr>
          <w:i w:val="1"/>
          <w:rtl w:val="0"/>
        </w:rPr>
        <w:t xml:space="preserve">: Aleyna Hasanoglu-516 559 2559</w:t>
      </w:r>
    </w:p>
    <w:p w:rsidR="00000000" w:rsidDel="00000000" w:rsidP="00000000" w:rsidRDefault="00000000" w:rsidRPr="00000000" w14:paraId="00000028">
      <w:pPr>
        <w:spacing w:line="720" w:lineRule="auto"/>
        <w:jc w:val="right"/>
        <w:rPr>
          <w:i w:val="1"/>
        </w:rPr>
      </w:pPr>
      <w:r w:rsidDel="00000000" w:rsidR="00000000" w:rsidRPr="00000000">
        <w:rPr>
          <w:rtl w:val="0"/>
        </w:rPr>
      </w:r>
    </w:p>
    <w:p w:rsidR="00000000" w:rsidDel="00000000" w:rsidP="00000000" w:rsidRDefault="00000000" w:rsidRPr="00000000" w14:paraId="00000029">
      <w:pPr>
        <w:spacing w:line="720" w:lineRule="auto"/>
        <w:jc w:val="left"/>
        <w:rPr>
          <w:b w:val="1"/>
          <w:i w:val="1"/>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r>
    </w:p>
    <w:sectPr>
      <w:pgSz w:h="16838" w:w="11906" w:orient="portrait"/>
      <w:pgMar w:bottom="1411" w:top="1411" w:left="1411" w:right="1411"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tr-TR"/>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lineRule="auto"/>
      <w:jc w:val="left"/>
    </w:pPr>
    <w:rPr>
      <w:i w:val="1"/>
      <w:smallCaps w:val="1"/>
      <w:sz w:val="22"/>
      <w:szCs w:val="22"/>
    </w:rPr>
  </w:style>
  <w:style w:type="paragraph" w:styleId="Heading5">
    <w:name w:val="heading 5"/>
    <w:basedOn w:val="Normal"/>
    <w:next w:val="Normal"/>
    <w:pPr>
      <w:spacing w:after="0" w:lineRule="auto"/>
      <w:jc w:val="left"/>
    </w:pPr>
    <w:rPr>
      <w:smallCaps w:val="1"/>
      <w:color w:val="77697a"/>
      <w:sz w:val="22"/>
      <w:szCs w:val="22"/>
    </w:rPr>
  </w:style>
  <w:style w:type="paragraph" w:styleId="Heading6">
    <w:name w:val="heading 6"/>
    <w:basedOn w:val="Normal"/>
    <w:next w:val="Normal"/>
    <w:pPr>
      <w:spacing w:after="0" w:lineRule="auto"/>
      <w:jc w:val="left"/>
    </w:pPr>
    <w:rPr>
      <w:smallCaps w:val="1"/>
      <w:color w:val="9d90a0"/>
      <w:sz w:val="22"/>
      <w:szCs w:val="22"/>
    </w:rPr>
  </w:style>
  <w:style w:type="paragraph" w:styleId="Title">
    <w:name w:val="Title"/>
    <w:basedOn w:val="Normal"/>
    <w:next w:val="Normal"/>
    <w:pPr>
      <w:pBdr>
        <w:top w:color="9d90a0" w:space="1" w:sz="8" w:val="single"/>
      </w:pBdr>
      <w:spacing w:after="120" w:line="240" w:lineRule="auto"/>
      <w:jc w:val="right"/>
    </w:pPr>
    <w:rPr>
      <w:smallCaps w:val="1"/>
      <w:color w:val="262626"/>
      <w:sz w:val="52"/>
      <w:szCs w:val="52"/>
    </w:rPr>
  </w:style>
  <w:style w:type="paragraph" w:styleId="Normal" w:default="1">
    <w:name w:val="Normal"/>
    <w:qFormat w:val="1"/>
    <w:rsid w:val="000F5D9B"/>
  </w:style>
  <w:style w:type="paragraph" w:styleId="Heading1">
    <w:name w:val="heading 1"/>
    <w:basedOn w:val="Normal"/>
    <w:next w:val="Normal"/>
    <w:link w:val="Heading1Char"/>
    <w:uiPriority w:val="9"/>
    <w:qFormat w:val="1"/>
    <w:rsid w:val="000F5D9B"/>
    <w:pPr>
      <w:spacing w:after="40" w:before="300"/>
      <w:jc w:val="left"/>
      <w:outlineLvl w:val="0"/>
    </w:pPr>
    <w:rPr>
      <w:smallCaps w:val="1"/>
      <w:spacing w:val="5"/>
      <w:sz w:val="32"/>
      <w:szCs w:val="32"/>
    </w:rPr>
  </w:style>
  <w:style w:type="paragraph" w:styleId="Heading2">
    <w:name w:val="heading 2"/>
    <w:basedOn w:val="Normal"/>
    <w:next w:val="Normal"/>
    <w:link w:val="Heading2Char"/>
    <w:uiPriority w:val="9"/>
    <w:semiHidden w:val="1"/>
    <w:unhideWhenUsed w:val="1"/>
    <w:qFormat w:val="1"/>
    <w:rsid w:val="000F5D9B"/>
    <w:pPr>
      <w:spacing w:after="0"/>
      <w:jc w:val="left"/>
      <w:outlineLvl w:val="1"/>
    </w:pPr>
    <w:rPr>
      <w:smallCaps w:val="1"/>
      <w:spacing w:val="5"/>
      <w:sz w:val="28"/>
      <w:szCs w:val="28"/>
    </w:rPr>
  </w:style>
  <w:style w:type="paragraph" w:styleId="Heading3">
    <w:name w:val="heading 3"/>
    <w:basedOn w:val="Normal"/>
    <w:next w:val="Normal"/>
    <w:link w:val="Heading3Char"/>
    <w:uiPriority w:val="9"/>
    <w:unhideWhenUsed w:val="1"/>
    <w:qFormat w:val="1"/>
    <w:rsid w:val="000F5D9B"/>
    <w:pPr>
      <w:spacing w:after="0"/>
      <w:jc w:val="left"/>
      <w:outlineLvl w:val="2"/>
    </w:pPr>
    <w:rPr>
      <w:smallCaps w:val="1"/>
      <w:spacing w:val="5"/>
      <w:sz w:val="24"/>
      <w:szCs w:val="24"/>
    </w:rPr>
  </w:style>
  <w:style w:type="paragraph" w:styleId="Heading4">
    <w:name w:val="heading 4"/>
    <w:basedOn w:val="Normal"/>
    <w:next w:val="Normal"/>
    <w:link w:val="Heading4Char"/>
    <w:uiPriority w:val="9"/>
    <w:semiHidden w:val="1"/>
    <w:unhideWhenUsed w:val="1"/>
    <w:qFormat w:val="1"/>
    <w:rsid w:val="000F5D9B"/>
    <w:pPr>
      <w:spacing w:after="0"/>
      <w:jc w:val="left"/>
      <w:outlineLvl w:val="3"/>
    </w:pPr>
    <w:rPr>
      <w:i w:val="1"/>
      <w:iCs w:val="1"/>
      <w:smallCaps w:val="1"/>
      <w:spacing w:val="10"/>
      <w:sz w:val="22"/>
      <w:szCs w:val="22"/>
    </w:rPr>
  </w:style>
  <w:style w:type="paragraph" w:styleId="Heading5">
    <w:name w:val="heading 5"/>
    <w:basedOn w:val="Normal"/>
    <w:next w:val="Normal"/>
    <w:link w:val="Heading5Char"/>
    <w:uiPriority w:val="9"/>
    <w:semiHidden w:val="1"/>
    <w:unhideWhenUsed w:val="1"/>
    <w:qFormat w:val="1"/>
    <w:rsid w:val="000F5D9B"/>
    <w:pPr>
      <w:spacing w:after="0"/>
      <w:jc w:val="left"/>
      <w:outlineLvl w:val="4"/>
    </w:pPr>
    <w:rPr>
      <w:smallCaps w:val="1"/>
      <w:color w:val="77697a" w:themeColor="accent6" w:themeShade="0000BF"/>
      <w:spacing w:val="10"/>
      <w:sz w:val="22"/>
      <w:szCs w:val="22"/>
    </w:rPr>
  </w:style>
  <w:style w:type="paragraph" w:styleId="Heading6">
    <w:name w:val="heading 6"/>
    <w:basedOn w:val="Normal"/>
    <w:next w:val="Normal"/>
    <w:link w:val="Heading6Char"/>
    <w:uiPriority w:val="9"/>
    <w:semiHidden w:val="1"/>
    <w:unhideWhenUsed w:val="1"/>
    <w:qFormat w:val="1"/>
    <w:rsid w:val="000F5D9B"/>
    <w:pPr>
      <w:spacing w:after="0"/>
      <w:jc w:val="left"/>
      <w:outlineLvl w:val="5"/>
    </w:pPr>
    <w:rPr>
      <w:smallCaps w:val="1"/>
      <w:color w:val="9d90a0" w:themeColor="accent6"/>
      <w:spacing w:val="5"/>
      <w:sz w:val="22"/>
      <w:szCs w:val="22"/>
    </w:rPr>
  </w:style>
  <w:style w:type="paragraph" w:styleId="Heading7">
    <w:name w:val="heading 7"/>
    <w:basedOn w:val="Normal"/>
    <w:next w:val="Normal"/>
    <w:link w:val="Heading7Char"/>
    <w:uiPriority w:val="9"/>
    <w:semiHidden w:val="1"/>
    <w:unhideWhenUsed w:val="1"/>
    <w:qFormat w:val="1"/>
    <w:rsid w:val="000F5D9B"/>
    <w:pPr>
      <w:spacing w:after="0"/>
      <w:jc w:val="left"/>
      <w:outlineLvl w:val="6"/>
    </w:pPr>
    <w:rPr>
      <w:b w:val="1"/>
      <w:bCs w:val="1"/>
      <w:smallCaps w:val="1"/>
      <w:color w:val="9d90a0" w:themeColor="accent6"/>
      <w:spacing w:val="10"/>
    </w:rPr>
  </w:style>
  <w:style w:type="paragraph" w:styleId="Heading8">
    <w:name w:val="heading 8"/>
    <w:basedOn w:val="Normal"/>
    <w:next w:val="Normal"/>
    <w:link w:val="Heading8Char"/>
    <w:uiPriority w:val="9"/>
    <w:semiHidden w:val="1"/>
    <w:unhideWhenUsed w:val="1"/>
    <w:qFormat w:val="1"/>
    <w:rsid w:val="000F5D9B"/>
    <w:pPr>
      <w:spacing w:after="0"/>
      <w:jc w:val="left"/>
      <w:outlineLvl w:val="7"/>
    </w:pPr>
    <w:rPr>
      <w:b w:val="1"/>
      <w:bCs w:val="1"/>
      <w:i w:val="1"/>
      <w:iCs w:val="1"/>
      <w:smallCaps w:val="1"/>
      <w:color w:val="77697a" w:themeColor="accent6" w:themeShade="0000BF"/>
    </w:rPr>
  </w:style>
  <w:style w:type="paragraph" w:styleId="Heading9">
    <w:name w:val="heading 9"/>
    <w:basedOn w:val="Normal"/>
    <w:next w:val="Normal"/>
    <w:link w:val="Heading9Char"/>
    <w:uiPriority w:val="9"/>
    <w:semiHidden w:val="1"/>
    <w:unhideWhenUsed w:val="1"/>
    <w:qFormat w:val="1"/>
    <w:rsid w:val="000F5D9B"/>
    <w:pPr>
      <w:spacing w:after="0"/>
      <w:jc w:val="left"/>
      <w:outlineLvl w:val="8"/>
    </w:pPr>
    <w:rPr>
      <w:b w:val="1"/>
      <w:bCs w:val="1"/>
      <w:i w:val="1"/>
      <w:iCs w:val="1"/>
      <w:smallCaps w:val="1"/>
      <w:color w:val="4f4652" w:themeColor="accent6"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0F5D9B"/>
    <w:rPr>
      <w:smallCaps w:val="1"/>
      <w:spacing w:val="5"/>
      <w:sz w:val="24"/>
      <w:szCs w:val="24"/>
    </w:rPr>
  </w:style>
  <w:style w:type="paragraph" w:styleId="NoSpacing">
    <w:name w:val="No Spacing"/>
    <w:uiPriority w:val="1"/>
    <w:qFormat w:val="1"/>
    <w:rsid w:val="000F5D9B"/>
    <w:pPr>
      <w:spacing w:after="0" w:line="240" w:lineRule="auto"/>
    </w:pPr>
  </w:style>
  <w:style w:type="character" w:styleId="Heading1Char" w:customStyle="1">
    <w:name w:val="Heading 1 Char"/>
    <w:basedOn w:val="DefaultParagraphFont"/>
    <w:link w:val="Heading1"/>
    <w:uiPriority w:val="9"/>
    <w:rsid w:val="000F5D9B"/>
    <w:rPr>
      <w:smallCaps w:val="1"/>
      <w:spacing w:val="5"/>
      <w:sz w:val="32"/>
      <w:szCs w:val="32"/>
    </w:rPr>
  </w:style>
  <w:style w:type="character" w:styleId="Heading2Char" w:customStyle="1">
    <w:name w:val="Heading 2 Char"/>
    <w:basedOn w:val="DefaultParagraphFont"/>
    <w:link w:val="Heading2"/>
    <w:uiPriority w:val="9"/>
    <w:semiHidden w:val="1"/>
    <w:rsid w:val="000F5D9B"/>
    <w:rPr>
      <w:smallCaps w:val="1"/>
      <w:spacing w:val="5"/>
      <w:sz w:val="28"/>
      <w:szCs w:val="28"/>
    </w:rPr>
  </w:style>
  <w:style w:type="character" w:styleId="Heading4Char" w:customStyle="1">
    <w:name w:val="Heading 4 Char"/>
    <w:basedOn w:val="DefaultParagraphFont"/>
    <w:link w:val="Heading4"/>
    <w:uiPriority w:val="9"/>
    <w:semiHidden w:val="1"/>
    <w:rsid w:val="000F5D9B"/>
    <w:rPr>
      <w:i w:val="1"/>
      <w:iCs w:val="1"/>
      <w:smallCaps w:val="1"/>
      <w:spacing w:val="10"/>
      <w:sz w:val="22"/>
      <w:szCs w:val="22"/>
    </w:rPr>
  </w:style>
  <w:style w:type="character" w:styleId="Heading5Char" w:customStyle="1">
    <w:name w:val="Heading 5 Char"/>
    <w:basedOn w:val="DefaultParagraphFont"/>
    <w:link w:val="Heading5"/>
    <w:uiPriority w:val="9"/>
    <w:semiHidden w:val="1"/>
    <w:rsid w:val="000F5D9B"/>
    <w:rPr>
      <w:smallCaps w:val="1"/>
      <w:color w:val="77697a" w:themeColor="accent6" w:themeShade="0000BF"/>
      <w:spacing w:val="10"/>
      <w:sz w:val="22"/>
      <w:szCs w:val="22"/>
    </w:rPr>
  </w:style>
  <w:style w:type="character" w:styleId="Heading6Char" w:customStyle="1">
    <w:name w:val="Heading 6 Char"/>
    <w:basedOn w:val="DefaultParagraphFont"/>
    <w:link w:val="Heading6"/>
    <w:uiPriority w:val="9"/>
    <w:semiHidden w:val="1"/>
    <w:rsid w:val="000F5D9B"/>
    <w:rPr>
      <w:smallCaps w:val="1"/>
      <w:color w:val="9d90a0" w:themeColor="accent6"/>
      <w:spacing w:val="5"/>
      <w:sz w:val="22"/>
      <w:szCs w:val="22"/>
    </w:rPr>
  </w:style>
  <w:style w:type="character" w:styleId="Heading7Char" w:customStyle="1">
    <w:name w:val="Heading 7 Char"/>
    <w:basedOn w:val="DefaultParagraphFont"/>
    <w:link w:val="Heading7"/>
    <w:uiPriority w:val="9"/>
    <w:semiHidden w:val="1"/>
    <w:rsid w:val="000F5D9B"/>
    <w:rPr>
      <w:b w:val="1"/>
      <w:bCs w:val="1"/>
      <w:smallCaps w:val="1"/>
      <w:color w:val="9d90a0" w:themeColor="accent6"/>
      <w:spacing w:val="10"/>
    </w:rPr>
  </w:style>
  <w:style w:type="character" w:styleId="Heading8Char" w:customStyle="1">
    <w:name w:val="Heading 8 Char"/>
    <w:basedOn w:val="DefaultParagraphFont"/>
    <w:link w:val="Heading8"/>
    <w:uiPriority w:val="9"/>
    <w:semiHidden w:val="1"/>
    <w:rsid w:val="000F5D9B"/>
    <w:rPr>
      <w:b w:val="1"/>
      <w:bCs w:val="1"/>
      <w:i w:val="1"/>
      <w:iCs w:val="1"/>
      <w:smallCaps w:val="1"/>
      <w:color w:val="77697a" w:themeColor="accent6" w:themeShade="0000BF"/>
    </w:rPr>
  </w:style>
  <w:style w:type="character" w:styleId="Heading9Char" w:customStyle="1">
    <w:name w:val="Heading 9 Char"/>
    <w:basedOn w:val="DefaultParagraphFont"/>
    <w:link w:val="Heading9"/>
    <w:uiPriority w:val="9"/>
    <w:semiHidden w:val="1"/>
    <w:rsid w:val="000F5D9B"/>
    <w:rPr>
      <w:b w:val="1"/>
      <w:bCs w:val="1"/>
      <w:i w:val="1"/>
      <w:iCs w:val="1"/>
      <w:smallCaps w:val="1"/>
      <w:color w:val="4f4652" w:themeColor="accent6" w:themeShade="000080"/>
    </w:rPr>
  </w:style>
  <w:style w:type="paragraph" w:styleId="Caption">
    <w:name w:val="caption"/>
    <w:basedOn w:val="Normal"/>
    <w:next w:val="Normal"/>
    <w:uiPriority w:val="35"/>
    <w:semiHidden w:val="1"/>
    <w:unhideWhenUsed w:val="1"/>
    <w:qFormat w:val="1"/>
    <w:rsid w:val="000F5D9B"/>
    <w:rPr>
      <w:b w:val="1"/>
      <w:bCs w:val="1"/>
      <w:caps w:val="1"/>
      <w:sz w:val="16"/>
      <w:szCs w:val="16"/>
    </w:rPr>
  </w:style>
  <w:style w:type="paragraph" w:styleId="Title">
    <w:name w:val="Title"/>
    <w:basedOn w:val="Normal"/>
    <w:next w:val="Normal"/>
    <w:link w:val="TitleChar"/>
    <w:uiPriority w:val="10"/>
    <w:qFormat w:val="1"/>
    <w:rsid w:val="000F5D9B"/>
    <w:pPr>
      <w:pBdr>
        <w:top w:color="9d90a0" w:space="1" w:sz="8" w:themeColor="accent6" w:val="single"/>
      </w:pBdr>
      <w:spacing w:after="120" w:line="240" w:lineRule="auto"/>
      <w:jc w:val="right"/>
    </w:pPr>
    <w:rPr>
      <w:smallCaps w:val="1"/>
      <w:color w:val="262626" w:themeColor="text1" w:themeTint="0000D9"/>
      <w:sz w:val="52"/>
      <w:szCs w:val="52"/>
    </w:rPr>
  </w:style>
  <w:style w:type="character" w:styleId="TitleChar" w:customStyle="1">
    <w:name w:val="Title Char"/>
    <w:basedOn w:val="DefaultParagraphFont"/>
    <w:link w:val="Title"/>
    <w:uiPriority w:val="10"/>
    <w:rsid w:val="000F5D9B"/>
    <w:rPr>
      <w:smallCaps w:val="1"/>
      <w:color w:val="262626" w:themeColor="text1" w:themeTint="0000D9"/>
      <w:sz w:val="52"/>
      <w:szCs w:val="52"/>
    </w:rPr>
  </w:style>
  <w:style w:type="paragraph" w:styleId="Subtitle">
    <w:name w:val="Subtitle"/>
    <w:basedOn w:val="Normal"/>
    <w:next w:val="Normal"/>
    <w:link w:val="SubtitleChar"/>
    <w:uiPriority w:val="11"/>
    <w:qFormat w:val="1"/>
    <w:rsid w:val="000F5D9B"/>
    <w:pPr>
      <w:spacing w:after="720" w:line="240" w:lineRule="auto"/>
      <w:jc w:val="right"/>
    </w:pPr>
    <w:rPr>
      <w:rFonts w:asciiTheme="majorHAnsi" w:cstheme="majorBidi" w:eastAsiaTheme="majorEastAsia" w:hAnsiTheme="majorHAnsi"/>
    </w:rPr>
  </w:style>
  <w:style w:type="character" w:styleId="SubtitleChar" w:customStyle="1">
    <w:name w:val="Subtitle Char"/>
    <w:basedOn w:val="DefaultParagraphFont"/>
    <w:link w:val="Subtitle"/>
    <w:uiPriority w:val="11"/>
    <w:rsid w:val="000F5D9B"/>
    <w:rPr>
      <w:rFonts w:asciiTheme="majorHAnsi" w:cstheme="majorBidi" w:eastAsiaTheme="majorEastAsia" w:hAnsiTheme="majorHAnsi"/>
    </w:rPr>
  </w:style>
  <w:style w:type="character" w:styleId="Strong">
    <w:name w:val="Strong"/>
    <w:uiPriority w:val="22"/>
    <w:qFormat w:val="1"/>
    <w:rsid w:val="000F5D9B"/>
    <w:rPr>
      <w:b w:val="1"/>
      <w:bCs w:val="1"/>
      <w:color w:val="9d90a0" w:themeColor="accent6"/>
    </w:rPr>
  </w:style>
  <w:style w:type="character" w:styleId="Emphasis">
    <w:name w:val="Emphasis"/>
    <w:uiPriority w:val="20"/>
    <w:qFormat w:val="1"/>
    <w:rsid w:val="000F5D9B"/>
    <w:rPr>
      <w:b w:val="1"/>
      <w:bCs w:val="1"/>
      <w:i w:val="1"/>
      <w:iCs w:val="1"/>
      <w:spacing w:val="10"/>
    </w:rPr>
  </w:style>
  <w:style w:type="paragraph" w:styleId="Quote">
    <w:name w:val="Quote"/>
    <w:basedOn w:val="Normal"/>
    <w:next w:val="Normal"/>
    <w:link w:val="QuoteChar"/>
    <w:uiPriority w:val="29"/>
    <w:qFormat w:val="1"/>
    <w:rsid w:val="000F5D9B"/>
    <w:rPr>
      <w:i w:val="1"/>
      <w:iCs w:val="1"/>
    </w:rPr>
  </w:style>
  <w:style w:type="character" w:styleId="QuoteChar" w:customStyle="1">
    <w:name w:val="Quote Char"/>
    <w:basedOn w:val="DefaultParagraphFont"/>
    <w:link w:val="Quote"/>
    <w:uiPriority w:val="29"/>
    <w:rsid w:val="000F5D9B"/>
    <w:rPr>
      <w:i w:val="1"/>
      <w:iCs w:val="1"/>
    </w:rPr>
  </w:style>
  <w:style w:type="paragraph" w:styleId="IntenseQuote">
    <w:name w:val="Intense Quote"/>
    <w:basedOn w:val="Normal"/>
    <w:next w:val="Normal"/>
    <w:link w:val="IntenseQuoteChar"/>
    <w:uiPriority w:val="30"/>
    <w:qFormat w:val="1"/>
    <w:rsid w:val="000F5D9B"/>
    <w:pPr>
      <w:pBdr>
        <w:top w:color="9d90a0" w:space="1" w:sz="8" w:themeColor="accent6" w:val="single"/>
      </w:pBdr>
      <w:spacing w:after="140" w:before="140"/>
      <w:ind w:left="1440" w:right="1440"/>
    </w:pPr>
    <w:rPr>
      <w:b w:val="1"/>
      <w:bCs w:val="1"/>
      <w:i w:val="1"/>
      <w:iCs w:val="1"/>
    </w:rPr>
  </w:style>
  <w:style w:type="character" w:styleId="IntenseQuoteChar" w:customStyle="1">
    <w:name w:val="Intense Quote Char"/>
    <w:basedOn w:val="DefaultParagraphFont"/>
    <w:link w:val="IntenseQuote"/>
    <w:uiPriority w:val="30"/>
    <w:rsid w:val="000F5D9B"/>
    <w:rPr>
      <w:b w:val="1"/>
      <w:bCs w:val="1"/>
      <w:i w:val="1"/>
      <w:iCs w:val="1"/>
    </w:rPr>
  </w:style>
  <w:style w:type="character" w:styleId="SubtleEmphasis">
    <w:name w:val="Subtle Emphasis"/>
    <w:uiPriority w:val="19"/>
    <w:qFormat w:val="1"/>
    <w:rsid w:val="000F5D9B"/>
    <w:rPr>
      <w:i w:val="1"/>
      <w:iCs w:val="1"/>
    </w:rPr>
  </w:style>
  <w:style w:type="character" w:styleId="IntenseEmphasis">
    <w:name w:val="Intense Emphasis"/>
    <w:uiPriority w:val="21"/>
    <w:qFormat w:val="1"/>
    <w:rsid w:val="000F5D9B"/>
    <w:rPr>
      <w:b w:val="1"/>
      <w:bCs w:val="1"/>
      <w:i w:val="1"/>
      <w:iCs w:val="1"/>
      <w:color w:val="9d90a0" w:themeColor="accent6"/>
      <w:spacing w:val="10"/>
    </w:rPr>
  </w:style>
  <w:style w:type="character" w:styleId="SubtleReference">
    <w:name w:val="Subtle Reference"/>
    <w:uiPriority w:val="31"/>
    <w:qFormat w:val="1"/>
    <w:rsid w:val="000F5D9B"/>
    <w:rPr>
      <w:b w:val="1"/>
      <w:bCs w:val="1"/>
    </w:rPr>
  </w:style>
  <w:style w:type="character" w:styleId="IntenseReference">
    <w:name w:val="Intense Reference"/>
    <w:uiPriority w:val="32"/>
    <w:qFormat w:val="1"/>
    <w:rsid w:val="000F5D9B"/>
    <w:rPr>
      <w:b w:val="1"/>
      <w:bCs w:val="1"/>
      <w:smallCaps w:val="1"/>
      <w:spacing w:val="5"/>
      <w:sz w:val="22"/>
      <w:szCs w:val="22"/>
      <w:u w:val="single"/>
    </w:rPr>
  </w:style>
  <w:style w:type="character" w:styleId="BookTitle">
    <w:name w:val="Book Title"/>
    <w:uiPriority w:val="33"/>
    <w:qFormat w:val="1"/>
    <w:rsid w:val="000F5D9B"/>
    <w:rPr>
      <w:rFonts w:asciiTheme="majorHAnsi" w:cstheme="majorBidi" w:eastAsiaTheme="majorEastAsia" w:hAnsiTheme="majorHAnsi"/>
      <w:i w:val="1"/>
      <w:iCs w:val="1"/>
      <w:sz w:val="20"/>
      <w:szCs w:val="20"/>
    </w:rPr>
  </w:style>
  <w:style w:type="paragraph" w:styleId="TOCHeading">
    <w:name w:val="TOC Heading"/>
    <w:basedOn w:val="Heading1"/>
    <w:next w:val="Normal"/>
    <w:uiPriority w:val="39"/>
    <w:semiHidden w:val="1"/>
    <w:unhideWhenUsed w:val="1"/>
    <w:qFormat w:val="1"/>
    <w:rsid w:val="000F5D9B"/>
    <w:pPr>
      <w:outlineLvl w:val="9"/>
    </w:pPr>
  </w:style>
  <w:style w:type="paragraph" w:styleId="ListParagraph">
    <w:name w:val="List Paragraph"/>
    <w:basedOn w:val="Normal"/>
    <w:uiPriority w:val="34"/>
    <w:qFormat w:val="1"/>
    <w:rsid w:val="00BB6AC8"/>
    <w:pPr>
      <w:ind w:left="720"/>
      <w:contextualSpacing w:val="1"/>
    </w:pPr>
  </w:style>
  <w:style w:type="paragraph" w:styleId="Subtitle">
    <w:name w:val="Subtitle"/>
    <w:basedOn w:val="Normal"/>
    <w:next w:val="Normal"/>
    <w:pPr>
      <w:spacing w:after="720" w:line="240" w:lineRule="auto"/>
      <w:jc w:val="right"/>
    </w:pPr>
    <w:rPr>
      <w:rFonts w:ascii="Calibri" w:cs="Calibri" w:eastAsia="Calibri" w:hAnsi="Calibri"/>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z/g8nxbXaibhhVljdkkvQdyvOA==">AMUW2mU8GK3ZxiHJStpy0/bGzPW0jo8PuOft3rb0ECRZFDAmlOfXcq8sxcP6jpNHZpAIUiq3LyNzhp0qWI4BK0PVwdNTStLADnLjsaFuH1qPL7ahJrYrQh4=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2022-06-24T21:03:00Z</dcterms:created>
  <dc:creator>Microsoft hesabı</dc:creator>
</cp:coreProperties>
</file>