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73" w:rsidRDefault="007B5573" w:rsidP="007B5573">
      <w:pPr>
        <w:pStyle w:val="ChapterTitleTimes"/>
      </w:pPr>
      <w:r>
        <w:t>Dispute #1 to CRA</w:t>
      </w:r>
    </w:p>
    <w:p w:rsidR="006870D5" w:rsidRDefault="006870D5" w:rsidP="006870D5">
      <w:pPr>
        <w:pStyle w:val="TextTimes14"/>
      </w:pPr>
      <w:r>
        <w:t xml:space="preserve">Your 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Today's</w:t>
      </w:r>
      <w:proofErr w:type="gramEnd"/>
      <w:r>
        <w:t xml:space="preserve"> Date</w:t>
      </w:r>
    </w:p>
    <w:p w:rsidR="006870D5" w:rsidRDefault="006870D5" w:rsidP="006870D5">
      <w:pPr>
        <w:pStyle w:val="TextTimes14"/>
      </w:pPr>
      <w:r>
        <w:t>Address</w:t>
      </w:r>
    </w:p>
    <w:p w:rsidR="006870D5" w:rsidRDefault="006870D5" w:rsidP="006870D5">
      <w:pPr>
        <w:pStyle w:val="TextTimes14"/>
      </w:pPr>
      <w:r>
        <w:t>City, State Zip</w:t>
      </w:r>
    </w:p>
    <w:p w:rsidR="007B5573" w:rsidRDefault="007B5573" w:rsidP="007B5573">
      <w:pPr>
        <w:pStyle w:val="TextTimes14"/>
      </w:pPr>
      <w:bookmarkStart w:id="0" w:name="_GoBack"/>
      <w:bookmarkEnd w:id="0"/>
    </w:p>
    <w:p w:rsidR="007B5573" w:rsidRDefault="007B5573" w:rsidP="007B5573">
      <w:pPr>
        <w:pStyle w:val="TextTimes14"/>
      </w:pPr>
      <w:r>
        <w:t>Company Name</w:t>
      </w:r>
    </w:p>
    <w:p w:rsidR="007B5573" w:rsidRDefault="007B5573" w:rsidP="007B5573">
      <w:pPr>
        <w:pStyle w:val="TextTimes14"/>
      </w:pPr>
      <w:r>
        <w:t>Attn: Supervisor’s Name</w:t>
      </w:r>
    </w:p>
    <w:p w:rsidR="007B5573" w:rsidRDefault="007B5573" w:rsidP="007B5573">
      <w:pPr>
        <w:pStyle w:val="TextTimes14"/>
      </w:pPr>
      <w:r>
        <w:t>Street Address</w:t>
      </w:r>
    </w:p>
    <w:p w:rsidR="007B5573" w:rsidRDefault="007B5573" w:rsidP="007B5573">
      <w:pPr>
        <w:pStyle w:val="TextTimes14"/>
      </w:pPr>
      <w:r>
        <w:t>City, State, Zip Code</w:t>
      </w:r>
    </w:p>
    <w:p w:rsidR="007B5573" w:rsidRDefault="007B5573" w:rsidP="007B5573">
      <w:pPr>
        <w:pStyle w:val="TextTimes14"/>
      </w:pPr>
      <w:r>
        <w:t>Re: Credit Report No.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  <w:ind w:firstLine="358"/>
      </w:pPr>
      <w:r>
        <w:t>To whom it may concern:</w:t>
      </w:r>
    </w:p>
    <w:p w:rsidR="007B5573" w:rsidRDefault="007B5573" w:rsidP="007B5573">
      <w:pPr>
        <w:pStyle w:val="TextTimes14"/>
        <w:ind w:firstLine="358"/>
      </w:pPr>
    </w:p>
    <w:p w:rsidR="007B5573" w:rsidRDefault="007B5573" w:rsidP="007B5573">
      <w:pPr>
        <w:pStyle w:val="TextTimes14"/>
      </w:pPr>
      <w:r>
        <w:t>I am disputing the following information in my credit file with you.  The items circled on the attached report are the items in dispute.</w:t>
      </w:r>
    </w:p>
    <w:p w:rsidR="007B5573" w:rsidRDefault="007B5573" w:rsidP="007B5573">
      <w:pPr>
        <w:pStyle w:val="TextTimes14"/>
      </w:pPr>
      <w:r>
        <w:t>1. The item Henry's Cellular, a collection account, should reflect a date of delinquency of April 10, 2009, so it is beyond the seven and a half reporting period under Section 604 (a)(4) of the FCRA.   Please remove.</w:t>
      </w:r>
    </w:p>
    <w:p w:rsidR="007B5573" w:rsidRDefault="007B5573" w:rsidP="007B5573">
      <w:pPr>
        <w:pStyle w:val="TextTimes14"/>
      </w:pPr>
      <w:r>
        <w:t>2. The judgment from Broward County Circuit Court was paid on September 27, 2009.    It also is beyond the FCRA's statute of limitations.  Please remove.</w:t>
      </w:r>
    </w:p>
    <w:p w:rsidR="007B5573" w:rsidRDefault="007B5573" w:rsidP="007B5573">
      <w:pPr>
        <w:pStyle w:val="TextTimes14"/>
      </w:pPr>
      <w:r>
        <w:t>3.  The alias JD Everybody is not my name.  My name is as listed in the address block above and is my business name.  Please remove.</w:t>
      </w:r>
    </w:p>
    <w:p w:rsidR="007B5573" w:rsidRDefault="007B5573" w:rsidP="007B5573">
      <w:pPr>
        <w:pStyle w:val="TextTimes14"/>
      </w:pPr>
      <w:r>
        <w:t xml:space="preserve">I declare under the penalties of perjury that I have read the foregoing and the facts contained therein are true and correct.  </w:t>
      </w:r>
    </w:p>
    <w:p w:rsidR="003121E2" w:rsidRDefault="003121E2" w:rsidP="007B5573">
      <w:pPr>
        <w:pStyle w:val="TextTimes14"/>
      </w:pPr>
    </w:p>
    <w:p w:rsidR="007B5573" w:rsidRDefault="007B5573" w:rsidP="007B5573">
      <w:pPr>
        <w:pStyle w:val="TextTimes14"/>
      </w:pPr>
      <w:r>
        <w:t xml:space="preserve">Executed this </w:t>
      </w:r>
      <w:r>
        <w:rPr>
          <w:rFonts w:ascii="Times New Roman" w:hAnsi="Times New Roman" w:cs="Times New Roman"/>
        </w:rPr>
        <w:t>___</w:t>
      </w:r>
      <w:r>
        <w:t xml:space="preserve"> day of </w:t>
      </w:r>
      <w:r>
        <w:rPr>
          <w:rFonts w:ascii="Times New Roman" w:hAnsi="Times New Roman" w:cs="Times New Roman"/>
        </w:rPr>
        <w:t>_____</w:t>
      </w:r>
      <w:r>
        <w:t>, 20</w:t>
      </w:r>
      <w:r>
        <w:rPr>
          <w:rFonts w:ascii="Times New Roman" w:hAnsi="Times New Roman" w:cs="Times New Roman"/>
        </w:rPr>
        <w:t>__</w:t>
      </w:r>
      <w:r>
        <w:t>.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Thank you,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Signature</w:t>
      </w:r>
    </w:p>
    <w:p w:rsidR="007B5573" w:rsidRDefault="007B5573" w:rsidP="007B5573">
      <w:pPr>
        <w:pStyle w:val="TextTimes14"/>
      </w:pPr>
      <w:r>
        <w:t>[Your name]</w:t>
      </w:r>
    </w:p>
    <w:p w:rsidR="007B5573" w:rsidRDefault="007B5573" w:rsidP="007B5573">
      <w:pPr>
        <w:pStyle w:val="TextTimes14"/>
        <w:suppressAutoHyphens/>
      </w:pPr>
    </w:p>
    <w:p w:rsidR="007B5573" w:rsidRDefault="007B5573" w:rsidP="007B5573">
      <w:pPr>
        <w:pStyle w:val="TextTimes14"/>
        <w:suppressAutoHyphens/>
      </w:pPr>
      <w:r>
        <w:t xml:space="preserve">Enclosures: Final Billing Statement for Henry's Cellular; </w:t>
      </w:r>
      <w:proofErr w:type="spellStart"/>
      <w:r>
        <w:t>Recieipt</w:t>
      </w:r>
      <w:proofErr w:type="spellEnd"/>
      <w:r>
        <w:t xml:space="preserve"> of Payment form Broward County Circuit Court</w:t>
      </w:r>
    </w:p>
    <w:p w:rsidR="008701C5" w:rsidRDefault="008701C5"/>
    <w:sectPr w:rsidR="008701C5" w:rsidSect="007B557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g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3"/>
    <w:rsid w:val="000B40DA"/>
    <w:rsid w:val="003121E2"/>
    <w:rsid w:val="00620DA2"/>
    <w:rsid w:val="006870D5"/>
    <w:rsid w:val="006D4C77"/>
    <w:rsid w:val="007B5573"/>
    <w:rsid w:val="008701C5"/>
    <w:rsid w:val="00AB5E81"/>
    <w:rsid w:val="00E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IM-David Reutter</dc:creator>
  <cp:lastModifiedBy>IM-David Reutter</cp:lastModifiedBy>
  <cp:revision>3</cp:revision>
  <dcterms:created xsi:type="dcterms:W3CDTF">2017-06-22T14:45:00Z</dcterms:created>
  <dcterms:modified xsi:type="dcterms:W3CDTF">2017-06-30T13:58:00Z</dcterms:modified>
</cp:coreProperties>
</file>