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t xml:space="preserve">{{RECIPIENT_NAME}}</w:t>
      </w:r>
    </w:p>
    <w:p>
      <w:pPr>
        <w:spacing w:after="120"/>
        <w:jc w:val="right"/>
      </w:pPr>
      <w:r>
        <w:t xml:space="preserve">{{RECIPIENT_ADDRESS}}</w:t>
      </w:r>
    </w:p>
    <w:p/>
    <w:p>
      <w:pPr>
        <w:pStyle w:val="Heading1"/>
      </w:pPr>
      <w:r>
        <w:rPr>
          <w:b/>
          <w:bCs/>
        </w:rPr>
        <w:t xml:space="preserve">LETTER OF GUARANTEE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{{GUARANTOR_NAME}}, Reg. No. {{GUARANTOR_REG_NUMBER}}, hereby guarantees:</w:t>
      </w:r>
    </w:p>
    <w:p/>
    <w:p>
      <w:pPr>
        <w:spacing w:after="120"/>
        <w:jc w:val="left"/>
      </w:pPr>
      <w:r>
        <w:t xml:space="preserve">1. {{GUARANTEE_SUBJECT}}.</w:t>
      </w:r>
    </w:p>
    <w:p>
      <w:pPr>
        <w:spacing w:after="120"/>
        <w:jc w:val="left"/>
      </w:pPr>
      <w:r>
        <w:t xml:space="preserve">2. This guarantee is valid until {{GUARANTEE_EXPIRY}}.</w:t>
      </w:r>
    </w:p>
    <w:p>
      <w:pPr>
        <w:spacing w:after="120"/>
        <w:jc w:val="left"/>
      </w:pPr>
      <w:r>
        <w:t xml:space="preserve">3. Guarantee amount: {{GUARANTEE_AMOUNT}} {{CURRENCY}}.</w:t>
      </w:r>
    </w:p>
    <w:p/>
    <w:p>
      <w:pPr>
        <w:spacing w:after="120"/>
        <w:jc w:val="left"/>
      </w:pPr>
      <w:r>
        <w:t xml:space="preserve">_______________________</w:t>
      </w:r>
    </w:p>
    <w:p>
      <w:pPr>
        <w:spacing w:after="120"/>
        <w:jc w:val="left"/>
      </w:pPr>
      <w:r>
        <w:t xml:space="preserve">{{REPRESENTATIVE_NAME}}</w:t>
      </w:r>
    </w:p>
    <w:p>
      <w:pPr>
        <w:spacing w:after="120"/>
        <w:jc w:val="left"/>
      </w:pPr>
      <w:r>
        <w:t xml:space="preserve">{{REPRESENTATIVE_POSITION}}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2025-12-14T09:28:08.573Z</dcterms:created>
  <dcterms:modified xsi:type="dcterms:W3CDTF">2025-12-14T09:28:08.573Z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