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LEASE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{{LANDLORD_NAME}}, Reg. No. {{LANDLORD_REG_NUMBER}}, hereinafter – Landlord, on the one hand, and</w:t>
      </w:r>
    </w:p>
    <w:p>
      <w:pPr>
        <w:spacing w:after="120"/>
        <w:jc w:val="left"/>
      </w:pPr>
      <w:r>
        <w:t xml:space="preserve">{{TENANT_NAME}}, Reg. No. {{TENANT_REG_NUMBER}}, hereinafter – Tenant, on the other hand, have entered into this agreement:</w:t>
      </w:r>
    </w:p>
    <w:p/>
    <w:p>
      <w:pPr>
        <w:pStyle w:val="Heading2"/>
      </w:pPr>
      <w:r>
        <w:rPr>
          <w:b/>
          <w:bCs/>
        </w:rPr>
        <w:t xml:space="preserve">1. SUBJECT OF THE AGREEMENT</w:t>
      </w:r>
    </w:p>
    <w:p>
      <w:pPr>
        <w:spacing w:after="120"/>
        <w:jc w:val="left"/>
      </w:pPr>
      <w:r>
        <w:t xml:space="preserve">1.1. The Landlord leases and the Tenant accepts: {{PROPERTY_TYPE}}, address: {{PROPERTY_ADDRESS}}, area {{PROPERTY_AREA}} sq.m.</w:t>
      </w:r>
    </w:p>
    <w:p>
      <w:pPr>
        <w:spacing w:after="120"/>
        <w:jc w:val="left"/>
      </w:pPr>
      <w:r>
        <w:t xml:space="preserve">1.2. Purpose of use: {{PURPOSE_OF_USE}}.</w:t>
      </w:r>
    </w:p>
    <w:p/>
    <w:p>
      <w:pPr>
        <w:pStyle w:val="Heading2"/>
      </w:pPr>
      <w:r>
        <w:rPr>
          <w:b/>
          <w:bCs/>
        </w:rPr>
        <w:t xml:space="preserve">2. RENT</w:t>
      </w:r>
    </w:p>
    <w:p>
      <w:pPr>
        <w:spacing w:after="120"/>
        <w:jc w:val="left"/>
      </w:pPr>
      <w:r>
        <w:t xml:space="preserve">2.1. Monthly rent: {{MONTHLY_RENT}} {{CURRENCY}}.</w:t>
      </w:r>
    </w:p>
    <w:p>
      <w:pPr>
        <w:spacing w:after="120"/>
        <w:jc w:val="left"/>
      </w:pPr>
      <w:r>
        <w:t xml:space="preserve">2.2. Security deposit: {{SECURITY_DEPOSIT}} {{CURRENCY}}.</w:t>
      </w:r>
    </w:p>
    <w:p>
      <w:pPr>
        <w:spacing w:after="120"/>
        <w:jc w:val="left"/>
      </w:pPr>
      <w:r>
        <w:t xml:space="preserve">2.3. Payment due: by the {{PAYMENT_DUE_DAY}} of each month.</w:t>
      </w:r>
    </w:p>
    <w:p/>
    <w:p>
      <w:pPr>
        <w:pStyle w:val="Heading2"/>
      </w:pPr>
      <w:r>
        <w:rPr>
          <w:b/>
          <w:bCs/>
        </w:rPr>
        <w:t xml:space="preserve">3. TERM</w:t>
      </w:r>
    </w:p>
    <w:p>
      <w:pPr>
        <w:spacing w:after="120"/>
        <w:jc w:val="left"/>
      </w:pPr>
      <w:r>
        <w:t xml:space="preserve">3.1. This Agreement is effective from {{START_DATE}} to {{END_DATE}}.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Landlord:</w:t>
            </w:r>
          </w:p>
          <w:p>
            <w:pPr>
              <w:spacing w:after="120"/>
              <w:jc w:val="left"/>
            </w:pPr>
            <w:r>
              <w:t xml:space="preserve">{{LANDLORD_NAME}}</w:t>
            </w:r>
          </w:p>
          <w:p>
            <w:pPr>
              <w:spacing w:after="120"/>
              <w:jc w:val="left"/>
            </w:pPr>
            <w:r>
              <w:t xml:space="preserve">Account: {{LANDLORD_ACCOUNT}}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Tenant:</w:t>
            </w:r>
          </w:p>
          <w:p>
            <w:pPr>
              <w:spacing w:after="120"/>
              <w:jc w:val="left"/>
            </w:pPr>
            <w:r>
              <w:t xml:space="preserve">{{TENANT_NAME}}</w:t>
            </w:r>
          </w:p>
          <w:p>
            <w:pPr>
              <w:spacing w:after="120"/>
              <w:jc w:val="left"/>
            </w:pPr>
            <w:r>
              <w:t xml:space="preserve">Account: {{TENANT_ACCOUNT}}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2025-12-14T09:28:08.555Z</dcterms:created>
  <dcterms:modified xsi:type="dcterms:W3CDTF">2025-12-14T09:28:08.555Z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