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ROYALTY AGREEMENT No. {{CONTRACT_NUMBER}}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{{CLIENT_NAME}}, Reg. No. {{CLIENT_REG_NUMBER}}, represented by {{CLIENT_REPRESENTATIVE_POSITION}} {{CLIENT_REPRESENTATIVE_NAME}}, hereinafter – Client, on the one hand, and</w:t>
      </w:r>
    </w:p>
    <w:p>
      <w:pPr>
        <w:spacing w:after="120"/>
        <w:jc w:val="left"/>
      </w:pPr>
      <w:r>
        <w:t xml:space="preserve">{{AUTHOR_NAME}}, personal ID {{AUTHOR_PERSONAL_ID}}, address {{AUTHOR_ADDRESS}}, hereinafter – Author, on the other hand,</w:t>
      </w:r>
    </w:p>
    <w:p>
      <w:pPr>
        <w:spacing w:after="120"/>
        <w:jc w:val="left"/>
      </w:pPr>
      <w:r>
        <w:t xml:space="preserve">collectively – Parties, have entered into the following agreement:</w:t>
      </w:r>
    </w:p>
    <w:p/>
    <w:p>
      <w:pPr>
        <w:pStyle w:val="Heading2"/>
      </w:pPr>
      <w:r>
        <w:rPr>
          <w:b/>
          <w:bCs/>
        </w:rPr>
        <w:t xml:space="preserve">1. SUBJECT OF THE AGREEMENT</w:t>
      </w:r>
    </w:p>
    <w:p>
      <w:pPr>
        <w:spacing w:after="120"/>
        <w:jc w:val="left"/>
      </w:pPr>
      <w:r>
        <w:t xml:space="preserve">1.1. The Author undertakes to create and deliver to the Client: {{WORK_DESCRIPTION}}, hereinafter – Work.</w:t>
      </w:r>
    </w:p>
    <w:p>
      <w:pPr>
        <w:spacing w:after="120"/>
        <w:jc w:val="left"/>
      </w:pPr>
      <w:r>
        <w:t xml:space="preserve">1.2. Delivery deadline: by {{DELIVERY_DEADLINE}}.</w:t>
      </w:r>
    </w:p>
    <w:p/>
    <w:p>
      <w:pPr>
        <w:pStyle w:val="Heading2"/>
      </w:pPr>
      <w:r>
        <w:rPr>
          <w:b/>
          <w:bCs/>
        </w:rPr>
        <w:t xml:space="preserve">2. AUTHOR'S OBLIGATIONS</w:t>
      </w:r>
    </w:p>
    <w:p>
      <w:pPr>
        <w:spacing w:after="120"/>
        <w:jc w:val="left"/>
      </w:pPr>
      <w:r>
        <w:t xml:space="preserve">2.1. The Author undertakes to: create the Work with quality and within the deadline; transfer all economic copyrights to the Client.</w:t>
      </w:r>
    </w:p>
    <w:p>
      <w:pPr>
        <w:spacing w:after="120"/>
        <w:jc w:val="left"/>
      </w:pPr>
      <w:r>
        <w:t xml:space="preserve">2.2. The Author confirms that the Work will be original and will not infringe third-party rights.</w:t>
      </w:r>
    </w:p>
    <w:p/>
    <w:p>
      <w:pPr>
        <w:pStyle w:val="Heading2"/>
      </w:pPr>
      <w:r>
        <w:rPr>
          <w:b/>
          <w:bCs/>
        </w:rPr>
        <w:t xml:space="preserve">3. ROYALTY AND PAYMENT</w:t>
      </w:r>
    </w:p>
    <w:p>
      <w:pPr>
        <w:spacing w:after="120"/>
        <w:jc w:val="left"/>
      </w:pPr>
      <w:r>
        <w:t xml:space="preserve">3.1. For the Work, the Client shall pay the Author a royalty of {{ROYALTY_AMOUNT}} {{CURRENCY}} ({{ROYALTY_IN_WORDS}}).</w:t>
      </w:r>
    </w:p>
    <w:p>
      <w:pPr>
        <w:spacing w:after="120"/>
        <w:jc w:val="left"/>
      </w:pPr>
      <w:r>
        <w:t xml:space="preserve">3.2. The royalty shall be paid to the Author's bank account No. {{AUTHOR_ACCOUNT}}, {{AUTHOR_BANK}}, within {{PAYMENT_TERM}} business days after signing the acceptance-delivery act.</w:t>
      </w:r>
    </w:p>
    <w:p>
      <w:pPr>
        <w:spacing w:after="120"/>
        <w:jc w:val="left"/>
      </w:pPr>
      <w:r>
        <w:t xml:space="preserve">3.3. The Client shall withhold and pay applicable taxes in accordance with law.</w:t>
      </w:r>
    </w:p>
    <w:p/>
    <w:p>
      <w:pPr>
        <w:pStyle w:val="Heading2"/>
      </w:pPr>
      <w:r>
        <w:rPr>
          <w:b/>
          <w:bCs/>
        </w:rPr>
        <w:t xml:space="preserve">4. COPYRIGHT</w:t>
      </w:r>
    </w:p>
    <w:p>
      <w:pPr>
        <w:spacing w:after="120"/>
        <w:jc w:val="left"/>
      </w:pPr>
      <w:r>
        <w:t xml:space="preserve">4.1. Upon delivery, all economic copyrights to the Work transfer to the Client.</w:t>
      </w:r>
    </w:p>
    <w:p>
      <w:pPr>
        <w:spacing w:after="120"/>
        <w:jc w:val="left"/>
      </w:pPr>
      <w:r>
        <w:t xml:space="preserve">4.2. The Client has the right to use the Work without restrictions, including publishing, modifying, and transferring to third parties.</w:t>
      </w:r>
    </w:p>
    <w:p/>
    <w:p>
      <w:pPr>
        <w:pStyle w:val="Heading2"/>
      </w:pPr>
      <w:r>
        <w:rPr>
          <w:b/>
          <w:bCs/>
        </w:rPr>
        <w:t xml:space="preserve">5. TERM</w:t>
      </w:r>
    </w:p>
    <w:p>
      <w:pPr>
        <w:spacing w:after="120"/>
        <w:jc w:val="left"/>
      </w:pPr>
      <w:r>
        <w:t xml:space="preserve">5.1. This Agreement enters into force upon signing and remains in effect until full performance of obligations.</w:t>
      </w:r>
    </w:p>
    <w:p/>
    <w:p>
      <w:pPr>
        <w:pStyle w:val="Heading2"/>
      </w:pPr>
      <w:r>
        <w:rPr>
          <w:b/>
          <w:bCs/>
        </w:rPr>
        <w:t xml:space="preserve">6. DETAILS AND SIGNATURES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Client:</w:t>
            </w:r>
          </w:p>
          <w:p>
            <w:pPr>
              <w:spacing w:after="120"/>
              <w:jc w:val="left"/>
            </w:pPr>
            <w:r>
              <w:t xml:space="preserve">{{CLIENT_NAME}}</w:t>
            </w:r>
          </w:p>
          <w:p>
            <w:pPr>
              <w:spacing w:after="120"/>
              <w:jc w:val="left"/>
            </w:pPr>
            <w:r>
              <w:t xml:space="preserve">Reg. No. {{CLIENT_REG_NUMBER}}</w:t>
            </w:r>
          </w:p>
          <w:p>
            <w:pPr>
              <w:spacing w:after="120"/>
              <w:jc w:val="left"/>
            </w:pPr>
            <w:r>
              <w:t xml:space="preserve">{{CLIENT_ADDRESS}}</w:t>
            </w:r>
          </w:p>
          <w:p>
            <w:pPr>
              <w:spacing w:after="120"/>
              <w:jc w:val="left"/>
            </w:pPr>
            <w:r>
              <w:t xml:space="preserve">Bank: {{CLIENT_BANK}}</w:t>
            </w:r>
          </w:p>
          <w:p>
            <w:pPr>
              <w:spacing w:after="120"/>
              <w:jc w:val="left"/>
            </w:pPr>
            <w:r>
              <w:t xml:space="preserve">Account: {{CLIENT_ACCOUNT}}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{{CLIENT_REPRESENTATIVE_NAME}}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Author:</w:t>
            </w:r>
          </w:p>
          <w:p>
            <w:pPr>
              <w:spacing w:after="120"/>
              <w:jc w:val="left"/>
            </w:pPr>
            <w:r>
              <w:t xml:space="preserve">{{AUTHOR_NAME}}</w:t>
            </w:r>
          </w:p>
          <w:p>
            <w:pPr>
              <w:spacing w:after="120"/>
              <w:jc w:val="left"/>
            </w:pPr>
            <w:r>
              <w:t xml:space="preserve">ID {{AUTHOR_PERSONAL_ID}}</w:t>
            </w:r>
          </w:p>
          <w:p>
            <w:pPr>
              <w:spacing w:after="120"/>
              <w:jc w:val="left"/>
            </w:pPr>
            <w:r>
              <w:t xml:space="preserve">{{AUTHOR_ADDRESS}}</w:t>
            </w:r>
          </w:p>
          <w:p>
            <w:pPr>
              <w:spacing w:after="120"/>
              <w:jc w:val="left"/>
            </w:pPr>
            <w:r>
              <w:t xml:space="preserve">Bank: {{AUTHOR_BANK}}</w:t>
            </w:r>
          </w:p>
          <w:p>
            <w:pPr>
              <w:spacing w:after="120"/>
              <w:jc w:val="left"/>
            </w:pPr>
            <w:r>
              <w:t xml:space="preserve">Account: {{AUTHOR_ACCOUNT}}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{{AUTHOR_NAME}}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2025-12-14T09:28:08.534Z</dcterms:created>
  <dcterms:modified xsi:type="dcterms:W3CDTF">2025-12-14T09:28:08.534Z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