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BC39" w14:textId="1371DEC0" w:rsidR="009105FB" w:rsidRDefault="00CA55B4" w:rsidP="00CA55B4">
      <w:pPr>
        <w:spacing w:line="480" w:lineRule="auto"/>
        <w:jc w:val="center"/>
        <w:rPr>
          <w:b/>
          <w:bCs/>
          <w:lang w:val="fr-CA"/>
        </w:rPr>
      </w:pPr>
      <w:r w:rsidRPr="00CA55B4">
        <w:rPr>
          <w:rFonts w:hint="eastAsia"/>
          <w:b/>
          <w:bCs/>
          <w:lang w:val="fr-CA"/>
        </w:rPr>
        <w:t>天空</w:t>
      </w:r>
    </w:p>
    <w:p w14:paraId="5734ED71" w14:textId="57145034" w:rsidR="0086713D" w:rsidRPr="00C75BAA" w:rsidRDefault="00CA55B4" w:rsidP="00CA55B4">
      <w:pPr>
        <w:spacing w:line="480" w:lineRule="auto"/>
        <w:rPr>
          <w:lang w:val="en-CA"/>
        </w:rPr>
      </w:pPr>
      <w:r>
        <w:rPr>
          <w:lang w:val="fr-CA"/>
        </w:rPr>
        <w:tab/>
      </w:r>
      <w:r>
        <w:rPr>
          <w:rFonts w:hint="eastAsia"/>
          <w:lang w:val="fr-CA"/>
        </w:rPr>
        <w:t>公元1389年六月十五日，奥斯曼帝国的铁骑冲入了科索沃。</w:t>
      </w:r>
      <w:r w:rsidR="0086713D">
        <w:rPr>
          <w:rFonts w:hint="eastAsia"/>
          <w:lang w:val="fr-CA"/>
        </w:rPr>
        <w:t>塞尔维亚人拿起刀剑，或自愿或被迫地加入了拉扎尔亲王的队伍来对抗素不相识的野蛮伊斯兰异教徒。菲利普的妻子在给他擦好盔甲后，噙着眼泪</w:t>
      </w:r>
      <w:r w:rsidR="00FC72A9">
        <w:rPr>
          <w:rFonts w:hint="eastAsia"/>
          <w:lang w:val="fr-CA"/>
        </w:rPr>
        <w:t>，</w:t>
      </w:r>
      <w:r w:rsidR="0086713D">
        <w:rPr>
          <w:rFonts w:hint="eastAsia"/>
          <w:lang w:val="fr-CA"/>
        </w:rPr>
        <w:t>目送他加入队伍——</w:t>
      </w:r>
      <w:r w:rsidR="009F22E0">
        <w:rPr>
          <w:rFonts w:hint="eastAsia"/>
          <w:lang w:val="fr-CA"/>
        </w:rPr>
        <w:t>她心里多少明白，</w:t>
      </w:r>
      <w:r w:rsidR="0086713D">
        <w:rPr>
          <w:rFonts w:hint="eastAsia"/>
          <w:lang w:val="fr-CA"/>
        </w:rPr>
        <w:t>这将是她最后一次与她丈夫相见的机会。五天后，按照他对妻子的吩咐，他的兄弟，尼古拉，将来代替他为他的主子务农。</w:t>
      </w:r>
    </w:p>
    <w:p w14:paraId="6254130C" w14:textId="136FF6EB" w:rsidR="009F22E0" w:rsidRDefault="009F22E0" w:rsidP="00CA55B4">
      <w:pPr>
        <w:spacing w:line="480" w:lineRule="auto"/>
        <w:rPr>
          <w:lang w:val="fr-CA"/>
        </w:rPr>
      </w:pPr>
      <w:r>
        <w:rPr>
          <w:lang w:val="fr-CA"/>
        </w:rPr>
        <w:tab/>
      </w:r>
      <w:r>
        <w:rPr>
          <w:rFonts w:hint="eastAsia"/>
          <w:lang w:val="fr-CA"/>
        </w:rPr>
        <w:t>三小时后——虽然当时还没有这种计时方式——菲利普冲在队伍的最前方，被冰冷的奥斯曼骑兵长矛刺穿胸膛，随着杀死他的凶器一起倒在地上，并在几秒后因失血过多死去。在意识尚存的时候，菲利普拼命地用他模糊的双眼看向天空，试图寻找一个答案，一个拉扎尔亲王，他的妻子，尼古拉，乃至上帝都无法提供给他的答案。在死前的一瞬，他终于松开</w:t>
      </w:r>
      <w:r w:rsidR="00404124">
        <w:rPr>
          <w:rFonts w:hint="eastAsia"/>
          <w:lang w:val="fr-CA"/>
        </w:rPr>
        <w:t>紧皱的几十年的</w:t>
      </w:r>
      <w:r>
        <w:rPr>
          <w:rFonts w:hint="eastAsia"/>
          <w:lang w:val="fr-CA"/>
        </w:rPr>
        <w:t>眉头，他那自出生便沾满汗水和灰尘的脸上第一次——也是最后一次——露出了微笑，</w:t>
      </w:r>
      <w:r w:rsidR="00404124">
        <w:rPr>
          <w:rFonts w:hint="eastAsia"/>
          <w:lang w:val="fr-CA"/>
        </w:rPr>
        <w:t>而他</w:t>
      </w:r>
      <w:r>
        <w:rPr>
          <w:rFonts w:hint="eastAsia"/>
          <w:lang w:val="fr-CA"/>
        </w:rPr>
        <w:t>就那样着迷地凝视着天空失去了意识。</w:t>
      </w:r>
    </w:p>
    <w:p w14:paraId="0096B5ED" w14:textId="2E2D18D0" w:rsidR="009F22E0" w:rsidRDefault="009F22E0" w:rsidP="00CA55B4">
      <w:pPr>
        <w:spacing w:line="480" w:lineRule="auto"/>
        <w:rPr>
          <w:lang w:val="fr-CA"/>
        </w:rPr>
      </w:pPr>
      <w:r>
        <w:rPr>
          <w:lang w:val="fr-CA"/>
        </w:rPr>
        <w:tab/>
      </w:r>
      <w:r>
        <w:rPr>
          <w:rFonts w:hint="eastAsia"/>
          <w:lang w:val="fr-CA"/>
        </w:rPr>
        <w:t>在他的身下</w:t>
      </w:r>
      <w:r w:rsidR="000E7E3C">
        <w:rPr>
          <w:rFonts w:hint="eastAsia"/>
          <w:lang w:val="fr-CA"/>
        </w:rPr>
        <w:t>约10英寸的地方</w:t>
      </w:r>
      <w:r>
        <w:rPr>
          <w:rFonts w:hint="eastAsia"/>
          <w:lang w:val="fr-CA"/>
        </w:rPr>
        <w:t>，一朵</w:t>
      </w:r>
      <w:r w:rsidR="000E7E3C">
        <w:rPr>
          <w:rFonts w:hint="eastAsia"/>
          <w:lang w:val="fr-CA"/>
        </w:rPr>
        <w:t>雏菊正在生根发芽。</w:t>
      </w:r>
    </w:p>
    <w:p w14:paraId="763D127E" w14:textId="604F8347" w:rsidR="000E7E3C" w:rsidRDefault="000E7E3C" w:rsidP="000E7E3C">
      <w:pPr>
        <w:spacing w:line="480" w:lineRule="auto"/>
        <w:ind w:firstLine="420"/>
        <w:rPr>
          <w:lang w:val="fr-CA"/>
        </w:rPr>
      </w:pPr>
      <w:r>
        <w:rPr>
          <w:rFonts w:hint="eastAsia"/>
          <w:lang w:val="fr-CA"/>
        </w:rPr>
        <w:t>九日后，在遥远的东方，一个叫朱元璋的男人忽然感到头部疼痛难忍。自三十年前，男人就已经作为这东方古国的皇帝享尽荣华富贵。然而，尽管在朝堂之上大胜了无数的贪官污吏，在沙场上杀死了无数的残兵败将，朱元璋还是敌不过自己头脑中的一个肉瘤。这个造成他数年偏头痛，以至于他在盛怒中砍掉了一个又一个无能太医的脑袋的肉瘤</w:t>
      </w:r>
      <w:r w:rsidR="001D5661">
        <w:rPr>
          <w:rFonts w:hint="eastAsia"/>
          <w:lang w:val="fr-CA"/>
        </w:rPr>
        <w:t>，</w:t>
      </w:r>
      <w:r w:rsidR="008B0D4D">
        <w:rPr>
          <w:rFonts w:hint="eastAsia"/>
          <w:lang w:val="fr-CA"/>
        </w:rPr>
        <w:t>在此时</w:t>
      </w:r>
      <w:r>
        <w:rPr>
          <w:rFonts w:hint="eastAsia"/>
          <w:lang w:val="fr-CA"/>
        </w:rPr>
        <w:t>终于破裂，而再也不会对他造成任何骚扰了。不幸的是，他大脑中的数条血管也</w:t>
      </w:r>
      <w:r w:rsidR="00762945">
        <w:rPr>
          <w:rFonts w:hint="eastAsia"/>
          <w:lang w:val="fr-CA"/>
        </w:rPr>
        <w:t>随之</w:t>
      </w:r>
      <w:r>
        <w:rPr>
          <w:rFonts w:hint="eastAsia"/>
          <w:lang w:val="fr-CA"/>
        </w:rPr>
        <w:t>一起爆破，血液在几秒之内将他的大脑淹没，而他连呼唤门外太医的机会</w:t>
      </w:r>
      <w:r w:rsidR="00456666">
        <w:rPr>
          <w:rFonts w:hint="eastAsia"/>
          <w:lang w:val="fr-CA"/>
        </w:rPr>
        <w:t>都</w:t>
      </w:r>
      <w:r>
        <w:rPr>
          <w:rFonts w:hint="eastAsia"/>
          <w:lang w:val="fr-CA"/>
        </w:rPr>
        <w:t>没有，便从金子打造的椅子上滑倒在地上，失去了意识。朱元璋到底比菲利普幸运很多，在他死后</w:t>
      </w:r>
      <w:r w:rsidR="00092288">
        <w:rPr>
          <w:rFonts w:hint="eastAsia"/>
          <w:lang w:val="fr-CA"/>
        </w:rPr>
        <w:t>一小时内便有人发现了他的尸体，而全国</w:t>
      </w:r>
      <w:r w:rsidR="00D3396B">
        <w:rPr>
          <w:rFonts w:hint="eastAsia"/>
          <w:lang w:val="fr-CA"/>
        </w:rPr>
        <w:t>百姓</w:t>
      </w:r>
      <w:r w:rsidR="00092288">
        <w:rPr>
          <w:rFonts w:hint="eastAsia"/>
          <w:lang w:val="fr-CA"/>
        </w:rPr>
        <w:t>都会为他戴丧——然而说到底，</w:t>
      </w:r>
      <w:r w:rsidR="00D3396B">
        <w:rPr>
          <w:rFonts w:hint="eastAsia"/>
          <w:lang w:val="fr-CA"/>
        </w:rPr>
        <w:t>无论如何壮观的丧事，</w:t>
      </w:r>
      <w:r w:rsidR="00092288">
        <w:rPr>
          <w:rFonts w:hint="eastAsia"/>
          <w:lang w:val="fr-CA"/>
        </w:rPr>
        <w:t>他无论如何也不可能知道了。在生命的最后一瞬，他</w:t>
      </w:r>
      <w:r w:rsidR="00D3396B">
        <w:rPr>
          <w:rFonts w:hint="eastAsia"/>
          <w:lang w:val="fr-CA"/>
        </w:rPr>
        <w:t>——同菲利普一样——</w:t>
      </w:r>
      <w:r w:rsidR="00092288">
        <w:rPr>
          <w:rFonts w:hint="eastAsia"/>
          <w:lang w:val="fr-CA"/>
        </w:rPr>
        <w:t>费力地抬起头想望向天空，却</w:t>
      </w:r>
      <w:r w:rsidR="00092288">
        <w:rPr>
          <w:rFonts w:hint="eastAsia"/>
          <w:lang w:val="fr-CA"/>
        </w:rPr>
        <w:lastRenderedPageBreak/>
        <w:t>奈何明故宫的屋顶挡住了他的视线。于是，极其遗憾却又有些安心地，他终究无可奈何地睡去了。</w:t>
      </w:r>
    </w:p>
    <w:p w14:paraId="53A7F63D" w14:textId="2A66C92F" w:rsidR="00092232" w:rsidRDefault="00D3396B" w:rsidP="00092232">
      <w:pPr>
        <w:spacing w:line="480" w:lineRule="auto"/>
        <w:ind w:firstLine="420"/>
        <w:rPr>
          <w:lang w:val="fr-CA"/>
        </w:rPr>
      </w:pPr>
      <w:r>
        <w:rPr>
          <w:rFonts w:hint="eastAsia"/>
          <w:lang w:val="fr-CA"/>
        </w:rPr>
        <w:t>三万年前，在非洲大陆的大湖地区，热带草原旁的一个山洞中，一家</w:t>
      </w:r>
      <w:r w:rsidRPr="00D3396B">
        <w:rPr>
          <w:rFonts w:hint="eastAsia"/>
          <w:lang w:val="fr-CA"/>
        </w:rPr>
        <w:t>俾格米</w:t>
      </w:r>
      <w:r>
        <w:rPr>
          <w:rFonts w:hint="eastAsia"/>
          <w:lang w:val="fr-CA"/>
        </w:rPr>
        <w:t>人正在对着一个羊腿祈祷。</w:t>
      </w:r>
      <w:r w:rsidRPr="00D3396B">
        <w:rPr>
          <w:rFonts w:hint="eastAsia"/>
          <w:lang w:val="fr-CA"/>
        </w:rPr>
        <w:t>俾格米人</w:t>
      </w:r>
      <w:r>
        <w:rPr>
          <w:rFonts w:hint="eastAsia"/>
          <w:lang w:val="fr-CA"/>
        </w:rPr>
        <w:t>，按照这家的父亲所说，是森林的儿子，因而他们祈祷的对象自然也是森林。</w:t>
      </w:r>
      <w:r w:rsidR="00092232">
        <w:rPr>
          <w:rFonts w:hint="eastAsia"/>
          <w:lang w:val="fr-CA"/>
        </w:rPr>
        <w:t>这些人并没有名字。他们生命中可以接触到的人是如此有限，他们语言的词汇是如此匮乏，他们的寿命又是如此短暂，以至于他们只需要用社会关系组成的昵称来互相称呼便足矣。例如，对于他的两个孩子而言，这个父亲便是“父”，而对于三公里外偶尔能碰到的另一家</w:t>
      </w:r>
      <w:r w:rsidR="00092232" w:rsidRPr="00092232">
        <w:rPr>
          <w:rFonts w:hint="eastAsia"/>
          <w:lang w:val="fr-CA"/>
        </w:rPr>
        <w:t>俾格米人</w:t>
      </w:r>
      <w:r w:rsidR="00092232">
        <w:rPr>
          <w:rFonts w:hint="eastAsia"/>
          <w:lang w:val="fr-CA"/>
        </w:rPr>
        <w:t>——这便是这家人此生唯一非亲非故的同伴——而言，他便是“大男人”，毕竟在他们的世界中，唯一一个不是家庭成员的</w:t>
      </w:r>
      <w:r w:rsidR="00E069CA">
        <w:rPr>
          <w:rFonts w:hint="eastAsia"/>
          <w:lang w:val="fr-CA"/>
        </w:rPr>
        <w:t>“</w:t>
      </w:r>
      <w:r w:rsidR="00092232">
        <w:rPr>
          <w:rFonts w:hint="eastAsia"/>
          <w:lang w:val="fr-CA"/>
        </w:rPr>
        <w:t>大男人</w:t>
      </w:r>
      <w:r w:rsidR="00E069CA">
        <w:rPr>
          <w:rFonts w:hint="eastAsia"/>
          <w:lang w:val="fr-CA"/>
        </w:rPr>
        <w:t>”</w:t>
      </w:r>
      <w:r w:rsidR="00092232">
        <w:rPr>
          <w:rFonts w:hint="eastAsia"/>
          <w:lang w:val="fr-CA"/>
        </w:rPr>
        <w:t>也就只剩下这个父亲了。</w:t>
      </w:r>
    </w:p>
    <w:p w14:paraId="670BDDC9" w14:textId="239968C2" w:rsidR="00092232" w:rsidRDefault="00092232" w:rsidP="00092232">
      <w:pPr>
        <w:spacing w:line="480" w:lineRule="auto"/>
        <w:ind w:firstLine="420"/>
        <w:rPr>
          <w:lang w:val="fr-CA"/>
        </w:rPr>
      </w:pPr>
      <w:r>
        <w:rPr>
          <w:rFonts w:hint="eastAsia"/>
          <w:lang w:val="fr-CA"/>
        </w:rPr>
        <w:t>对于这家人而言，今天的祈祷与往常不甚相同。在“父”祈祷的时候，“儿”与“女”不仅听到了往常</w:t>
      </w:r>
      <w:r w:rsidR="00C75BAA">
        <w:rPr>
          <w:rFonts w:hint="eastAsia"/>
          <w:lang w:val="fr-CA"/>
        </w:rPr>
        <w:t>对森林所赐之食物</w:t>
      </w:r>
      <w:r>
        <w:rPr>
          <w:rFonts w:hint="eastAsia"/>
          <w:lang w:val="fr-CA"/>
        </w:rPr>
        <w:t>的感谢词，而似乎在末尾又</w:t>
      </w:r>
      <w:r w:rsidR="00F83B46">
        <w:rPr>
          <w:rFonts w:hint="eastAsia"/>
          <w:lang w:val="fr-CA"/>
        </w:rPr>
        <w:t>听到了“父”加上的</w:t>
      </w:r>
      <w:r>
        <w:rPr>
          <w:rFonts w:hint="eastAsia"/>
          <w:lang w:val="fr-CA"/>
        </w:rPr>
        <w:t>一些</w:t>
      </w:r>
      <w:r w:rsidR="00BD4BF3">
        <w:rPr>
          <w:rFonts w:hint="eastAsia"/>
          <w:lang w:val="fr-CA"/>
        </w:rPr>
        <w:t>其他</w:t>
      </w:r>
      <w:r>
        <w:rPr>
          <w:rFonts w:hint="eastAsia"/>
          <w:lang w:val="fr-CA"/>
        </w:rPr>
        <w:t>什么无法辨别的新词——“儿”猜想，这些新词定是因为“母”的缘故而加的。</w:t>
      </w:r>
      <w:r w:rsidR="000C1C70">
        <w:rPr>
          <w:rFonts w:hint="eastAsia"/>
          <w:lang w:val="fr-CA"/>
        </w:rPr>
        <w:t>今天在与一头大象的搏斗中，“母”，这个陪伴了他们一生的女人，在被那象的尖利牙齿一戳后便像兽皮般破了个大洞，红色的水从其中</w:t>
      </w:r>
      <w:r w:rsidR="00406E21">
        <w:rPr>
          <w:rFonts w:hint="eastAsia"/>
          <w:lang w:val="fr-CA"/>
        </w:rPr>
        <w:t>不断地流出。“母”在抽搐了几下后便睡着了，而不管“儿”如何摇晃，她都没有像往常一样醒来。她一定是累了，“儿”如此想象，毕竟自己在奔跑几天而不</w:t>
      </w:r>
      <w:r w:rsidR="00C57B3A">
        <w:rPr>
          <w:rFonts w:hint="eastAsia"/>
          <w:lang w:val="fr-CA"/>
        </w:rPr>
        <w:t>眠</w:t>
      </w:r>
      <w:r w:rsidR="00406E21">
        <w:rPr>
          <w:rFonts w:hint="eastAsia"/>
          <w:lang w:val="fr-CA"/>
        </w:rPr>
        <w:t>之后也曾这样昏睡不起。</w:t>
      </w:r>
      <w:r w:rsidR="00C57B3A">
        <w:rPr>
          <w:rFonts w:hint="eastAsia"/>
          <w:lang w:val="fr-CA"/>
        </w:rPr>
        <w:t>或许“父”是在感谢森林对“母”的恩惠。</w:t>
      </w:r>
      <w:r w:rsidR="00B6391B">
        <w:rPr>
          <w:rFonts w:hint="eastAsia"/>
          <w:lang w:val="fr-CA"/>
        </w:rPr>
        <w:t>想到这里，“儿”</w:t>
      </w:r>
      <w:r w:rsidR="00DB20AE">
        <w:rPr>
          <w:rFonts w:hint="eastAsia"/>
          <w:lang w:val="fr-CA"/>
        </w:rPr>
        <w:t>忽然有些疑惑。然而，他一向是不敢向“父“发问的。于是，他</w:t>
      </w:r>
      <w:r w:rsidR="00B6391B">
        <w:rPr>
          <w:rFonts w:hint="eastAsia"/>
          <w:lang w:val="fr-CA"/>
        </w:rPr>
        <w:t>也双手合十，</w:t>
      </w:r>
      <w:r w:rsidR="00DB20AE">
        <w:rPr>
          <w:rFonts w:hint="eastAsia"/>
          <w:lang w:val="fr-CA"/>
        </w:rPr>
        <w:t>闭着眼睛，</w:t>
      </w:r>
      <w:r w:rsidR="00B6391B">
        <w:rPr>
          <w:rFonts w:hint="eastAsia"/>
          <w:lang w:val="fr-CA"/>
        </w:rPr>
        <w:t>有学有样地祈祷起来。</w:t>
      </w:r>
      <w:r w:rsidR="00DB20AE">
        <w:rPr>
          <w:rFonts w:hint="eastAsia"/>
          <w:lang w:val="fr-CA"/>
        </w:rPr>
        <w:t>利用着他那浅显而简陋的语言，以及简单到近乎滑稽的祷词，他平静地向森林问出了那个菲利普，朱元璋，以及“母”在死前都思考过的问题：</w:t>
      </w:r>
    </w:p>
    <w:p w14:paraId="26D0B98F" w14:textId="2AB44F38" w:rsidR="00DB20AE" w:rsidRDefault="00DB20AE" w:rsidP="00092232">
      <w:pPr>
        <w:spacing w:line="480" w:lineRule="auto"/>
        <w:ind w:firstLine="420"/>
        <w:rPr>
          <w:lang w:val="fr-CA"/>
        </w:rPr>
      </w:pPr>
      <w:r>
        <w:rPr>
          <w:rFonts w:hint="eastAsia"/>
          <w:lang w:val="fr-CA"/>
        </w:rPr>
        <w:t>“森林啊森林，请告诉我，这一切究竟是为了什么？”</w:t>
      </w:r>
    </w:p>
    <w:p w14:paraId="65785CEB" w14:textId="76F4194D" w:rsidR="00D009EC" w:rsidRDefault="00A0068B" w:rsidP="00092232">
      <w:pPr>
        <w:spacing w:line="480" w:lineRule="auto"/>
        <w:ind w:firstLine="420"/>
        <w:rPr>
          <w:lang w:val="fr-CA"/>
        </w:rPr>
      </w:pPr>
      <w:r>
        <w:rPr>
          <w:rFonts w:hint="eastAsia"/>
          <w:lang w:val="fr-CA"/>
        </w:rPr>
        <w:t>回答他的是长久的寂静，鸟叫声，以及“父”祈祷的低语——</w:t>
      </w:r>
      <w:r w:rsidR="00DB20AE">
        <w:rPr>
          <w:rFonts w:hint="eastAsia"/>
          <w:lang w:val="fr-CA"/>
        </w:rPr>
        <w:t>森林并没有给他答案。但他在睁开眼睛后感觉似乎平静了许多，于是——如他数万年后在巴尔干的胞兄菲利普一般——</w:t>
      </w:r>
      <w:r w:rsidR="00DB20AE">
        <w:rPr>
          <w:rFonts w:hint="eastAsia"/>
          <w:lang w:val="fr-CA"/>
        </w:rPr>
        <w:lastRenderedPageBreak/>
        <w:t>他露出了微笑。</w:t>
      </w:r>
      <w:r w:rsidR="003B686D">
        <w:rPr>
          <w:rFonts w:hint="eastAsia"/>
          <w:lang w:val="fr-CA"/>
        </w:rPr>
        <w:t>这个微笑持久而</w:t>
      </w:r>
      <w:r w:rsidR="003B686D" w:rsidRPr="003B686D">
        <w:rPr>
          <w:rFonts w:hint="eastAsia"/>
          <w:lang w:val="fr-CA"/>
        </w:rPr>
        <w:t>恒永</w:t>
      </w:r>
      <w:r w:rsidR="003B686D">
        <w:rPr>
          <w:rFonts w:hint="eastAsia"/>
          <w:lang w:val="fr-CA"/>
        </w:rPr>
        <w:t>，</w:t>
      </w:r>
      <w:r w:rsidR="00E31FE1">
        <w:rPr>
          <w:rFonts w:hint="eastAsia"/>
          <w:lang w:val="fr-CA"/>
        </w:rPr>
        <w:t>伴随着他的一生。</w:t>
      </w:r>
      <w:r w:rsidR="003B686D">
        <w:rPr>
          <w:rFonts w:hint="eastAsia"/>
          <w:lang w:val="fr-CA"/>
        </w:rPr>
        <w:t>因此</w:t>
      </w:r>
      <w:r w:rsidR="00E31FE1">
        <w:rPr>
          <w:rFonts w:hint="eastAsia"/>
          <w:lang w:val="fr-CA"/>
        </w:rPr>
        <w:t>，</w:t>
      </w:r>
      <w:r w:rsidR="003B686D">
        <w:rPr>
          <w:rFonts w:hint="eastAsia"/>
          <w:lang w:val="fr-CA"/>
        </w:rPr>
        <w:t>在他长大后，另一家</w:t>
      </w:r>
      <w:r w:rsidR="003B686D" w:rsidRPr="00D3396B">
        <w:rPr>
          <w:rFonts w:hint="eastAsia"/>
          <w:lang w:val="fr-CA"/>
        </w:rPr>
        <w:t>俾格米人</w:t>
      </w:r>
      <w:r w:rsidR="00B533E4">
        <w:rPr>
          <w:rFonts w:hint="eastAsia"/>
          <w:lang w:val="fr-CA"/>
        </w:rPr>
        <w:t>的孩子们</w:t>
      </w:r>
      <w:r w:rsidR="003B686D">
        <w:rPr>
          <w:rFonts w:hint="eastAsia"/>
          <w:lang w:val="fr-CA"/>
        </w:rPr>
        <w:t>便叫他“笑着的人“。</w:t>
      </w:r>
    </w:p>
    <w:p w14:paraId="2FBF0B6E" w14:textId="508383A0" w:rsidR="00DB20AE" w:rsidRDefault="00D009EC" w:rsidP="00092232">
      <w:pPr>
        <w:spacing w:line="480" w:lineRule="auto"/>
        <w:ind w:firstLine="420"/>
        <w:rPr>
          <w:lang w:val="fr-CA"/>
        </w:rPr>
      </w:pPr>
      <w:r>
        <w:rPr>
          <w:rFonts w:hint="eastAsia"/>
          <w:lang w:val="fr-CA"/>
        </w:rPr>
        <w:t>在他身后的石缝中，一朵雏菊正在盛开。</w:t>
      </w:r>
    </w:p>
    <w:p w14:paraId="76E4B43A" w14:textId="5D9B01A8" w:rsidR="00414F18" w:rsidRDefault="00172BDD" w:rsidP="00092232">
      <w:pPr>
        <w:spacing w:line="480" w:lineRule="auto"/>
        <w:ind w:firstLine="420"/>
        <w:rPr>
          <w:lang w:val="fr-CA"/>
        </w:rPr>
      </w:pPr>
      <w:r>
        <w:rPr>
          <w:rFonts w:hint="eastAsia"/>
          <w:lang w:val="fr-CA"/>
        </w:rPr>
        <w:t>自那以后过了数万年。</w:t>
      </w:r>
      <w:r w:rsidR="006F4D2C">
        <w:rPr>
          <w:rFonts w:hint="eastAsia"/>
          <w:lang w:val="fr-CA"/>
        </w:rPr>
        <w:t>“笑着的人”那亿亿万万的胞兄——现在被称为人类的物种——逐渐走出了非洲大陆，沿着水源一路自中东行至白令海峡，</w:t>
      </w:r>
      <w:r w:rsidR="00940739">
        <w:rPr>
          <w:rFonts w:hint="eastAsia"/>
          <w:lang w:val="fr-CA"/>
        </w:rPr>
        <w:t>在到处都留下了他们的踪迹。这些胞兄们前所未有地快速生长，成为了菲利普，朱元璋，以及亿万其他人民。</w:t>
      </w:r>
      <w:r w:rsidR="008A41DC">
        <w:rPr>
          <w:rFonts w:hint="eastAsia"/>
          <w:lang w:val="fr-CA"/>
        </w:rPr>
        <w:t>他们痛苦，他们快乐，他们享受，他们折磨——一切为了寻找那个被问询了无数次的答案。然而他们头顶的天空无法言语，于是这答案也就从未被传说</w:t>
      </w:r>
      <w:r w:rsidR="0079578D">
        <w:rPr>
          <w:rFonts w:hint="eastAsia"/>
          <w:lang w:val="fr-CA"/>
        </w:rPr>
        <w:t>；然而雏菊却到处盛开。就算是百年后，在</w:t>
      </w:r>
      <w:r w:rsidR="00BF1327">
        <w:rPr>
          <w:rFonts w:hint="eastAsia"/>
          <w:lang w:val="fr-CA"/>
        </w:rPr>
        <w:t>穆斯林被屠杀的科索沃，在图西人破费以求死在胡图恐怖分子的枪下而不是砍刀下的卢旺达，在堆满了头骨的山洞，在军队用机关枪扫射群众的南京，</w:t>
      </w:r>
      <w:r w:rsidR="00D15C1F">
        <w:rPr>
          <w:rFonts w:hint="eastAsia"/>
          <w:lang w:val="fr-CA"/>
        </w:rPr>
        <w:t>雏菊也在盛开着。</w:t>
      </w:r>
      <w:r w:rsidR="000D4018">
        <w:rPr>
          <w:rFonts w:hint="eastAsia"/>
          <w:lang w:val="fr-CA"/>
        </w:rPr>
        <w:t>而在那雏菊上倒下的人，在沉入永久长眠前望向天空时，都无一例外地发自内心地微笑</w:t>
      </w:r>
      <w:r w:rsidR="00664970">
        <w:rPr>
          <w:rFonts w:hint="eastAsia"/>
          <w:lang w:val="fr-CA"/>
        </w:rPr>
        <w:t>。</w:t>
      </w:r>
      <w:r w:rsidR="000D4018">
        <w:rPr>
          <w:rFonts w:hint="eastAsia"/>
          <w:lang w:val="fr-CA"/>
        </w:rPr>
        <w:t>因为，无论这一生过的贫穷还是富有，幸福还是痛苦，他们</w:t>
      </w:r>
      <w:r w:rsidR="0099049F">
        <w:rPr>
          <w:rFonts w:hint="eastAsia"/>
          <w:lang w:val="fr-CA"/>
        </w:rPr>
        <w:t>的内心</w:t>
      </w:r>
      <w:r w:rsidR="000D4018">
        <w:rPr>
          <w:rFonts w:hint="eastAsia"/>
          <w:lang w:val="fr-CA"/>
        </w:rPr>
        <w:t>都清楚：那答案是如此的浅显易懂而简单美丽。</w:t>
      </w:r>
    </w:p>
    <w:p w14:paraId="59560A68" w14:textId="21BB2634" w:rsidR="00D1665A" w:rsidRPr="002D0324" w:rsidRDefault="00D1665A" w:rsidP="00D1665A">
      <w:pPr>
        <w:spacing w:line="360" w:lineRule="auto"/>
        <w:rPr>
          <w:rFonts w:ascii="宋体" w:eastAsia="宋体" w:hAnsi="宋体"/>
          <w:lang w:val="en-CA"/>
        </w:rPr>
      </w:pPr>
      <w:r w:rsidRPr="00236C77">
        <w:rPr>
          <w:rFonts w:ascii="宋体" w:eastAsia="宋体" w:hAnsi="宋体" w:hint="eastAsia"/>
          <w:lang w:val="en-CA"/>
        </w:rPr>
        <w:t>-</w:t>
      </w:r>
      <w:r w:rsidRPr="00236C77">
        <w:rPr>
          <w:rFonts w:ascii="宋体" w:eastAsia="宋体" w:hAnsi="宋体"/>
          <w:lang w:val="en-CA"/>
        </w:rPr>
        <w:t>202</w:t>
      </w:r>
      <w:r>
        <w:rPr>
          <w:rFonts w:ascii="宋体" w:eastAsia="宋体" w:hAnsi="宋体"/>
          <w:lang w:val="en-CA"/>
        </w:rPr>
        <w:t>4.3.31</w:t>
      </w:r>
      <w:r w:rsidRPr="00236C77">
        <w:rPr>
          <w:rFonts w:ascii="宋体" w:eastAsia="宋体" w:hAnsi="宋体" w:hint="eastAsia"/>
          <w:lang w:val="en-CA"/>
        </w:rPr>
        <w:t>，</w:t>
      </w:r>
      <w:r>
        <w:rPr>
          <w:rFonts w:ascii="宋体" w:eastAsia="宋体" w:hAnsi="宋体"/>
          <w:lang w:val="en-CA"/>
        </w:rPr>
        <w:t>Rothesay</w:t>
      </w:r>
      <w:r>
        <w:rPr>
          <w:rFonts w:ascii="宋体" w:eastAsia="宋体" w:hAnsi="宋体" w:hint="eastAsia"/>
          <w:lang w:val="en-CA"/>
        </w:rPr>
        <w:t xml:space="preserve"> NB，</w:t>
      </w:r>
      <w:r>
        <w:rPr>
          <w:rFonts w:ascii="宋体" w:eastAsia="宋体" w:hAnsi="宋体"/>
          <w:lang w:val="en-CA"/>
        </w:rPr>
        <w:t>Tony Su</w:t>
      </w:r>
    </w:p>
    <w:p w14:paraId="26629B19" w14:textId="1C0DD2A0" w:rsidR="00D1665A" w:rsidRPr="00D1665A" w:rsidRDefault="00D1665A" w:rsidP="00D1665A">
      <w:pPr>
        <w:spacing w:line="480" w:lineRule="auto"/>
        <w:rPr>
          <w:lang w:val="en-CA"/>
        </w:rPr>
      </w:pPr>
    </w:p>
    <w:sectPr w:rsidR="00D1665A" w:rsidRPr="00D166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E4A80" w14:textId="77777777" w:rsidR="0095331A" w:rsidRDefault="0095331A" w:rsidP="00B6195B">
      <w:r>
        <w:separator/>
      </w:r>
    </w:p>
  </w:endnote>
  <w:endnote w:type="continuationSeparator" w:id="0">
    <w:p w14:paraId="347E6D6E" w14:textId="77777777" w:rsidR="0095331A" w:rsidRDefault="0095331A" w:rsidP="00B6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0CD3" w14:textId="77777777" w:rsidR="0095331A" w:rsidRDefault="0095331A" w:rsidP="00B6195B">
      <w:r>
        <w:separator/>
      </w:r>
    </w:p>
  </w:footnote>
  <w:footnote w:type="continuationSeparator" w:id="0">
    <w:p w14:paraId="3D133C1A" w14:textId="77777777" w:rsidR="0095331A" w:rsidRDefault="0095331A" w:rsidP="00B61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B4"/>
    <w:rsid w:val="000440B4"/>
    <w:rsid w:val="00092232"/>
    <w:rsid w:val="00092288"/>
    <w:rsid w:val="000C1C70"/>
    <w:rsid w:val="000D4018"/>
    <w:rsid w:val="000E7E3C"/>
    <w:rsid w:val="00131F8C"/>
    <w:rsid w:val="00172BDD"/>
    <w:rsid w:val="001D5661"/>
    <w:rsid w:val="003B686D"/>
    <w:rsid w:val="00404124"/>
    <w:rsid w:val="00406E21"/>
    <w:rsid w:val="00414F18"/>
    <w:rsid w:val="00456666"/>
    <w:rsid w:val="00664970"/>
    <w:rsid w:val="006E6A52"/>
    <w:rsid w:val="006F4D2C"/>
    <w:rsid w:val="00762945"/>
    <w:rsid w:val="0079578D"/>
    <w:rsid w:val="0086713D"/>
    <w:rsid w:val="008A41DC"/>
    <w:rsid w:val="008B0D4D"/>
    <w:rsid w:val="009105FB"/>
    <w:rsid w:val="00940739"/>
    <w:rsid w:val="0095331A"/>
    <w:rsid w:val="0099049F"/>
    <w:rsid w:val="009F22E0"/>
    <w:rsid w:val="00A0068B"/>
    <w:rsid w:val="00A233A7"/>
    <w:rsid w:val="00B533E4"/>
    <w:rsid w:val="00B6195B"/>
    <w:rsid w:val="00B6391B"/>
    <w:rsid w:val="00BD4BF3"/>
    <w:rsid w:val="00BF1327"/>
    <w:rsid w:val="00C57B3A"/>
    <w:rsid w:val="00C75BAA"/>
    <w:rsid w:val="00CA55B4"/>
    <w:rsid w:val="00D009EC"/>
    <w:rsid w:val="00D15C1F"/>
    <w:rsid w:val="00D1665A"/>
    <w:rsid w:val="00D3396B"/>
    <w:rsid w:val="00DB20AE"/>
    <w:rsid w:val="00E069CA"/>
    <w:rsid w:val="00E31FE1"/>
    <w:rsid w:val="00ED1654"/>
    <w:rsid w:val="00F83B46"/>
    <w:rsid w:val="00FC72A9"/>
    <w:rsid w:val="00FD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3BB35"/>
  <w15:chartTrackingRefBased/>
  <w15:docId w15:val="{176D1243-9FF2-46C9-A1F3-23100D07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95B"/>
    <w:pPr>
      <w:tabs>
        <w:tab w:val="center" w:pos="4153"/>
        <w:tab w:val="right" w:pos="8306"/>
      </w:tabs>
      <w:snapToGrid w:val="0"/>
      <w:jc w:val="center"/>
    </w:pPr>
    <w:rPr>
      <w:sz w:val="18"/>
      <w:szCs w:val="18"/>
    </w:rPr>
  </w:style>
  <w:style w:type="character" w:customStyle="1" w:styleId="a4">
    <w:name w:val="页眉 字符"/>
    <w:basedOn w:val="a0"/>
    <w:link w:val="a3"/>
    <w:uiPriority w:val="99"/>
    <w:rsid w:val="00B6195B"/>
    <w:rPr>
      <w:sz w:val="18"/>
      <w:szCs w:val="18"/>
    </w:rPr>
  </w:style>
  <w:style w:type="paragraph" w:styleId="a5">
    <w:name w:val="footer"/>
    <w:basedOn w:val="a"/>
    <w:link w:val="a6"/>
    <w:uiPriority w:val="99"/>
    <w:unhideWhenUsed/>
    <w:rsid w:val="00B6195B"/>
    <w:pPr>
      <w:tabs>
        <w:tab w:val="center" w:pos="4153"/>
        <w:tab w:val="right" w:pos="8306"/>
      </w:tabs>
      <w:snapToGrid w:val="0"/>
      <w:jc w:val="left"/>
    </w:pPr>
    <w:rPr>
      <w:sz w:val="18"/>
      <w:szCs w:val="18"/>
    </w:rPr>
  </w:style>
  <w:style w:type="character" w:customStyle="1" w:styleId="a6">
    <w:name w:val="页脚 字符"/>
    <w:basedOn w:val="a0"/>
    <w:link w:val="a5"/>
    <w:uiPriority w:val="99"/>
    <w:rsid w:val="00B619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10</cp:revision>
  <dcterms:created xsi:type="dcterms:W3CDTF">2024-03-31T04:24:00Z</dcterms:created>
  <dcterms:modified xsi:type="dcterms:W3CDTF">2024-04-07T03:13:00Z</dcterms:modified>
</cp:coreProperties>
</file>