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D40EE" w:rsidP="00305FE0" w:rsidRDefault="004700D3" w14:paraId="329AA1C9" w14:textId="77777777">
      <w:pPr>
        <w:pStyle w:val="capa"/>
        <w:rPr>
          <w:rFonts w:ascii="Times New Roman"/>
          <w:sz w:val="20"/>
          <w:szCs w:val="20"/>
        </w:rPr>
      </w:pPr>
      <w:r>
        <w:rPr>
          <w:noProof/>
          <w:lang w:val="pt-BR" w:eastAsia="pt-BR"/>
        </w:rPr>
        <w:drawing>
          <wp:inline distT="0" distB="0" distL="0" distR="0" wp14:anchorId="3732FB5C" wp14:editId="3855EE39">
            <wp:extent cx="5389914" cy="4986670"/>
            <wp:effectExtent l="0" t="0" r="1270" b="4445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9" cy="49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EE" w:rsidP="00305FE0" w:rsidRDefault="00BD40EE" w14:paraId="713D5D34" w14:textId="77777777">
      <w:pPr>
        <w:pStyle w:val="capa"/>
        <w:rPr>
          <w:rFonts w:ascii="Times New Roman"/>
          <w:sz w:val="20"/>
        </w:rPr>
      </w:pPr>
    </w:p>
    <w:p w:rsidRPr="009A6480" w:rsidR="00EA5F7C" w:rsidP="00305FE0" w:rsidRDefault="009A6480" w14:paraId="51EC2E36" w14:textId="1154E863">
      <w:pPr>
        <w:pStyle w:val="capa"/>
        <w:jc w:val="center"/>
        <w:rPr>
          <w:color w:val="83C6E4"/>
          <w:sz w:val="22"/>
          <w:szCs w:val="36"/>
        </w:rPr>
      </w:pPr>
      <w:r w:rsidRPr="009A6480">
        <w:rPr>
          <w:color w:val="83C6E4"/>
          <w:sz w:val="32"/>
        </w:rPr>
        <w:t>NOME DA SUA EMPRESA: O QUE ELA VAI RESOLVER</w:t>
      </w:r>
    </w:p>
    <w:p w:rsidR="004700D3" w:rsidP="34B5A2DC" w:rsidRDefault="004700D3" w14:paraId="1EC117D4" w14:textId="1CDFACB2">
      <w:pPr>
        <w:pStyle w:val="capa"/>
        <w:rPr>
          <w:color w:val="83C6E4"/>
        </w:rPr>
      </w:pPr>
      <w:r w:rsidRPr="34B5A2DC" w:rsidR="004700D3">
        <w:rPr>
          <w:color w:val="83C6E4"/>
        </w:rPr>
        <w:t>Alunos:</w:t>
      </w:r>
    </w:p>
    <w:p w:rsidR="731D5C8E" w:rsidP="2D8446FD" w:rsidRDefault="731D5C8E" w14:paraId="1BD9E257" w14:textId="3F13D97E">
      <w:pPr>
        <w:pStyle w:val="capa"/>
        <w:rPr>
          <w:color w:val="83C6E4"/>
        </w:rPr>
      </w:pPr>
      <w:r w:rsidRPr="2D8446FD" w:rsidR="731D5C8E">
        <w:rPr>
          <w:color w:val="83C6E4"/>
        </w:rPr>
        <w:t>Eri</w:t>
      </w:r>
      <w:r w:rsidRPr="2D8446FD" w:rsidR="03BEA4DF">
        <w:rPr>
          <w:color w:val="83C6E4"/>
        </w:rPr>
        <w:t>que Guida</w:t>
      </w:r>
    </w:p>
    <w:p w:rsidR="731D5C8E" w:rsidP="34B5A2DC" w:rsidRDefault="731D5C8E" w14:paraId="67061840" w14:textId="379394AF">
      <w:pPr>
        <w:pStyle w:val="capa"/>
        <w:rPr>
          <w:color w:val="83C6E4"/>
        </w:rPr>
      </w:pPr>
      <w:r w:rsidRPr="2D8446FD" w:rsidR="731D5C8E">
        <w:rPr>
          <w:color w:val="83C6E4"/>
        </w:rPr>
        <w:t>Luis</w:t>
      </w:r>
      <w:r w:rsidRPr="2D8446FD" w:rsidR="731D5C8E">
        <w:rPr>
          <w:color w:val="83C6E4"/>
        </w:rPr>
        <w:t xml:space="preserve"> </w:t>
      </w:r>
      <w:r w:rsidRPr="2D8446FD" w:rsidR="731D5C8E">
        <w:rPr>
          <w:color w:val="83C6E4"/>
        </w:rPr>
        <w:t>miguel</w:t>
      </w:r>
      <w:r w:rsidRPr="2D8446FD" w:rsidR="731D5C8E">
        <w:rPr>
          <w:color w:val="83C6E4"/>
        </w:rPr>
        <w:t xml:space="preserve"> Justem</w:t>
      </w:r>
    </w:p>
    <w:p w:rsidRPr="007B6F18" w:rsidR="007B6F18" w:rsidP="00305FE0" w:rsidRDefault="007B6F18" w14:paraId="57FA7B7B" w14:textId="77777777">
      <w:pPr>
        <w:pStyle w:val="capa"/>
        <w:jc w:val="center"/>
        <w:rPr>
          <w:color w:val="83C6E4"/>
        </w:rPr>
      </w:pPr>
      <w:r w:rsidRPr="34B5A2DC" w:rsidR="007B6F18">
        <w:rPr>
          <w:color w:val="83C6E4"/>
        </w:rPr>
        <w:t>Valença</w:t>
      </w:r>
    </w:p>
    <w:p w:rsidR="007C521B" w:rsidP="007C521B" w:rsidRDefault="0018082C" w14:paraId="1B2A3565" w14:textId="492E2591">
      <w:pPr>
        <w:pStyle w:val="capa"/>
        <w:jc w:val="center"/>
        <w:rPr>
          <w:b w:val="0"/>
          <w:color w:val="83C6E4"/>
        </w:rPr>
      </w:pPr>
      <w:r>
        <w:rPr>
          <w:color w:val="83C6E4"/>
        </w:rPr>
        <w:t>Ju</w:t>
      </w:r>
      <w:r w:rsidR="0067435F">
        <w:rPr>
          <w:color w:val="83C6E4"/>
        </w:rPr>
        <w:t>lho</w:t>
      </w:r>
      <w:r w:rsidRPr="007B6F18" w:rsidR="007B6F18">
        <w:rPr>
          <w:color w:val="83C6E4"/>
        </w:rPr>
        <w:t>,</w:t>
      </w:r>
      <w:r w:rsidR="00062C73">
        <w:rPr>
          <w:color w:val="83C6E4"/>
        </w:rPr>
        <w:t xml:space="preserve"> </w:t>
      </w:r>
      <w:r w:rsidRPr="00D90768" w:rsidR="00062C73">
        <w:rPr>
          <w:color w:val="83C6E4"/>
        </w:rPr>
        <w:t>202</w:t>
      </w:r>
      <w:r>
        <w:rPr>
          <w:color w:val="83C6E4"/>
        </w:rPr>
        <w:t>6</w:t>
      </w:r>
      <w:r w:rsidR="007C521B">
        <w:rPr>
          <w:color w:val="83C6E4"/>
        </w:rPr>
        <w:br w:type="page"/>
      </w:r>
    </w:p>
    <w:p w:rsidRPr="00CB3D01" w:rsidR="0040676E" w:rsidP="007C521B" w:rsidRDefault="007C521B" w14:paraId="1F29D543" w14:textId="498F57DA">
      <w:pPr>
        <w:pStyle w:val="capa"/>
        <w:jc w:val="center"/>
        <w:rPr>
          <w:color w:val="83C7E5"/>
        </w:rPr>
      </w:pPr>
      <w:r w:rsidRPr="00CB3D01">
        <w:rPr>
          <w:color w:val="83C7E5"/>
        </w:rPr>
        <w:t>SENAI. DEPARTAMENTO REGIONAL DO RIO DE JANEIRO</w:t>
      </w:r>
    </w:p>
    <w:p w:rsidRPr="00CB3D01" w:rsidR="0061471D" w:rsidP="007C521B" w:rsidRDefault="007C521B" w14:paraId="7E5AF8F1" w14:textId="57F8B13A">
      <w:pPr>
        <w:pStyle w:val="capa"/>
        <w:jc w:val="center"/>
        <w:rPr>
          <w:color w:val="83C7E5"/>
        </w:rPr>
      </w:pPr>
      <w:r w:rsidRPr="00CB3D01">
        <w:rPr>
          <w:color w:val="83C7E5"/>
        </w:rPr>
        <w:t>FIRJAN SENAI VALENÇA</w:t>
      </w:r>
    </w:p>
    <w:p w:rsidRPr="00CB3D01" w:rsidR="0061471D" w:rsidP="007C521B" w:rsidRDefault="0061471D" w14:paraId="6F1C0A1B" w14:textId="21BC9D7E">
      <w:pPr>
        <w:pStyle w:val="capa"/>
        <w:rPr>
          <w:color w:val="83C7E5"/>
        </w:rPr>
      </w:pPr>
    </w:p>
    <w:p w:rsidR="007B133B" w:rsidP="007C521B" w:rsidRDefault="007B133B" w14:paraId="4AABE35E" w14:textId="77777777">
      <w:pPr>
        <w:pStyle w:val="capa"/>
      </w:pPr>
    </w:p>
    <w:p w:rsidRPr="00CB3D01" w:rsidR="00062C73" w:rsidP="00CB3D01" w:rsidRDefault="009A6480" w14:paraId="69DB0F4B" w14:textId="2002B88B">
      <w:pPr>
        <w:pStyle w:val="capa"/>
        <w:jc w:val="center"/>
        <w:rPr>
          <w:color w:val="83C7E5"/>
        </w:rPr>
      </w:pPr>
      <w:r w:rsidRPr="00CB3D01">
        <w:rPr>
          <w:color w:val="83C7E5"/>
        </w:rPr>
        <w:t>NOME DA SUA EMPRESA: O QUE ELA VAI RESOLVER</w:t>
      </w:r>
    </w:p>
    <w:p w:rsidR="009A6480" w:rsidP="007C521B" w:rsidRDefault="009A6480" w14:paraId="3BAFB1FF" w14:textId="77777777">
      <w:pPr>
        <w:pStyle w:val="capa"/>
      </w:pPr>
    </w:p>
    <w:p w:rsidRPr="00CB3D01" w:rsidR="004A740A" w:rsidP="007C521B" w:rsidRDefault="00700DE6" w14:paraId="52D80C2A" w14:textId="0B32ECB6">
      <w:pPr>
        <w:pStyle w:val="capa"/>
        <w:rPr>
          <w:rFonts w:eastAsiaTheme="minorHAnsi"/>
          <w:color w:val="83C7E5"/>
          <w:lang w:val="pt-BR"/>
        </w:rPr>
      </w:pPr>
      <w:r w:rsidRPr="00CB3D01">
        <w:rPr>
          <w:color w:val="83C7E5"/>
        </w:rPr>
        <w:t>C</w:t>
      </w:r>
      <w:r w:rsidRPr="00CB3D01" w:rsidR="004A740A">
        <w:rPr>
          <w:color w:val="83C7E5"/>
        </w:rPr>
        <w:t>urso:</w:t>
      </w:r>
    </w:p>
    <w:p w:rsidRPr="0018082C" w:rsidR="004A740A" w:rsidP="007C521B" w:rsidRDefault="0018082C" w14:paraId="48E68EEB" w14:textId="6630ECB0">
      <w:pPr>
        <w:pStyle w:val="capa"/>
        <w:rPr>
          <w:lang w:val="pt-BR"/>
        </w:rPr>
      </w:pPr>
      <w:r>
        <w:rPr>
          <w:bCs/>
          <w:color w:val="000000" w:themeColor="text1"/>
          <w:lang w:val="pt-BR"/>
        </w:rPr>
        <w:t>Técnico em desenvolvimento de sistemas</w:t>
      </w:r>
    </w:p>
    <w:p w:rsidRPr="006276B4" w:rsidR="004A740A" w:rsidP="007C521B" w:rsidRDefault="004A740A" w14:paraId="5005A57C" w14:textId="77777777">
      <w:pPr>
        <w:pStyle w:val="capa"/>
        <w:rPr>
          <w:color w:val="83C7E5"/>
        </w:rPr>
      </w:pPr>
      <w:r w:rsidRPr="006276B4">
        <w:rPr>
          <w:color w:val="83C7E5"/>
        </w:rPr>
        <w:t>Modalidade:</w:t>
      </w:r>
    </w:p>
    <w:p w:rsidRPr="006276B4" w:rsidR="004A740A" w:rsidP="007C521B" w:rsidRDefault="0018082C" w14:paraId="3DAE30CA" w14:textId="1EBE0E28">
      <w:pPr>
        <w:pStyle w:val="capa"/>
      </w:pPr>
      <w:r>
        <w:rPr>
          <w:bCs/>
          <w:color w:val="000000" w:themeColor="text1"/>
        </w:rPr>
        <w:t>Técnico</w:t>
      </w:r>
    </w:p>
    <w:p w:rsidRPr="006276B4" w:rsidR="004A740A" w:rsidP="007C521B" w:rsidRDefault="004A740A" w14:paraId="5E927AFD" w14:textId="77777777">
      <w:pPr>
        <w:pStyle w:val="capa"/>
        <w:rPr>
          <w:color w:val="83C7E5"/>
        </w:rPr>
      </w:pPr>
      <w:r w:rsidRPr="006276B4">
        <w:rPr>
          <w:color w:val="83C7E5"/>
        </w:rPr>
        <w:t>Turma:</w:t>
      </w:r>
    </w:p>
    <w:p w:rsidR="0018082C" w:rsidP="007C521B" w:rsidRDefault="0018082C" w14:paraId="3AC99764" w14:textId="4E7572E0">
      <w:pPr>
        <w:pStyle w:val="capa"/>
        <w:rPr>
          <w:bCs/>
          <w:color w:val="000000" w:themeColor="text1"/>
        </w:rPr>
      </w:pPr>
      <w:r>
        <w:rPr>
          <w:bCs/>
          <w:color w:val="000000" w:themeColor="text1"/>
        </w:rPr>
        <w:t>TEC00412026.1069</w:t>
      </w:r>
    </w:p>
    <w:p w:rsidRPr="006276B4" w:rsidR="004A740A" w:rsidP="007C521B" w:rsidRDefault="004A740A" w14:paraId="6C6CF8F7" w14:textId="393547F2">
      <w:pPr>
        <w:pStyle w:val="capa"/>
        <w:rPr>
          <w:color w:val="83C7E5"/>
        </w:rPr>
      </w:pPr>
      <w:r w:rsidRPr="006276B4">
        <w:rPr>
          <w:color w:val="83C7E5"/>
        </w:rPr>
        <w:t>Instrutor(es)-orientador(es):</w:t>
      </w:r>
    </w:p>
    <w:p w:rsidRPr="006276B4" w:rsidR="004A740A" w:rsidP="007C521B" w:rsidRDefault="005B6601" w14:paraId="2B9805C1" w14:textId="68510CE4">
      <w:pPr>
        <w:pStyle w:val="capa"/>
        <w:rPr>
          <w:bCs/>
          <w:color w:val="000000" w:themeColor="text1"/>
        </w:rPr>
      </w:pPr>
      <w:r w:rsidRPr="006276B4">
        <w:rPr>
          <w:bCs/>
          <w:color w:val="000000" w:themeColor="text1"/>
        </w:rPr>
        <w:t>Vitor Hugo Almeida de Sousa</w:t>
      </w:r>
    </w:p>
    <w:p w:rsidRPr="006276B4" w:rsidR="004A740A" w:rsidP="007C521B" w:rsidRDefault="004A740A" w14:paraId="022197DB" w14:textId="77777777">
      <w:pPr>
        <w:pStyle w:val="capa"/>
      </w:pPr>
    </w:p>
    <w:p w:rsidR="007B6F18" w:rsidP="2D8446FD" w:rsidRDefault="007B6F18" w14:paraId="388D74AD" w14:textId="4980C544">
      <w:pPr>
        <w:pStyle w:val="capa"/>
        <w:rPr>
          <w:color w:val="83C7E5"/>
        </w:rPr>
      </w:pPr>
      <w:r w:rsidRPr="2D8446FD" w:rsidR="007B6F18">
        <w:rPr>
          <w:color w:val="83C7E5"/>
        </w:rPr>
        <w:t>Alunos</w:t>
      </w:r>
      <w:r w:rsidRPr="2D8446FD" w:rsidR="0061471D">
        <w:rPr>
          <w:color w:val="83C7E5"/>
        </w:rPr>
        <w:t xml:space="preserve">: </w:t>
      </w:r>
    </w:p>
    <w:p w:rsidR="3FC186AE" w:rsidP="2D8446FD" w:rsidRDefault="3FC186AE" w14:paraId="7A16887C" w14:textId="1A09F65F">
      <w:pPr>
        <w:pStyle w:val="capa"/>
        <w:rPr>
          <w:color w:val="83C7E5"/>
        </w:rPr>
      </w:pPr>
      <w:r w:rsidRPr="2D8446FD" w:rsidR="3FC186AE">
        <w:rPr>
          <w:color w:val="83C7E5"/>
        </w:rPr>
        <w:t>Erique Guida</w:t>
      </w:r>
    </w:p>
    <w:p w:rsidR="3FC186AE" w:rsidP="2D8446FD" w:rsidRDefault="3FC186AE" w14:paraId="35531665" w14:textId="687A8D7C">
      <w:pPr>
        <w:pStyle w:val="capa"/>
        <w:rPr>
          <w:color w:val="83C7E5"/>
        </w:rPr>
      </w:pPr>
      <w:r w:rsidRPr="2D8446FD" w:rsidR="3FC186AE">
        <w:rPr>
          <w:color w:val="83C7E5"/>
        </w:rPr>
        <w:t>Luis Miguel Justem</w:t>
      </w:r>
    </w:p>
    <w:p w:rsidRPr="00CB3D01" w:rsidR="007B6F18" w:rsidP="00CB3D01" w:rsidRDefault="007B6F18" w14:paraId="6017D93D" w14:textId="19CE719D">
      <w:pPr>
        <w:pStyle w:val="capa"/>
        <w:jc w:val="center"/>
        <w:rPr>
          <w:color w:val="83C7E5"/>
        </w:rPr>
      </w:pPr>
      <w:r w:rsidRPr="00CB3D01">
        <w:rPr>
          <w:color w:val="83C7E5"/>
        </w:rPr>
        <w:t>Valença</w:t>
      </w:r>
    </w:p>
    <w:p w:rsidR="00AD44DD" w:rsidP="00CB3D01" w:rsidRDefault="0018082C" w14:paraId="21A22553" w14:textId="123C78D2">
      <w:pPr>
        <w:pStyle w:val="capa"/>
        <w:jc w:val="center"/>
      </w:pPr>
      <w:r w:rsidRPr="2D8446FD" w:rsidR="0018082C">
        <w:rPr>
          <w:color w:val="83C7E5"/>
        </w:rPr>
        <w:t>Ju</w:t>
      </w:r>
      <w:r w:rsidRPr="2D8446FD" w:rsidR="4BC3E695">
        <w:rPr>
          <w:color w:val="83C7E5"/>
        </w:rPr>
        <w:t>lh</w:t>
      </w:r>
      <w:r w:rsidRPr="2D8446FD" w:rsidR="0018082C">
        <w:rPr>
          <w:color w:val="83C7E5"/>
        </w:rPr>
        <w:t>o</w:t>
      </w:r>
      <w:r w:rsidRPr="2D8446FD" w:rsidR="007B133B">
        <w:rPr>
          <w:color w:val="83C7E5"/>
        </w:rPr>
        <w:t>,</w:t>
      </w:r>
      <w:r w:rsidRPr="2D8446FD" w:rsidR="005B6601">
        <w:rPr>
          <w:color w:val="83C7E5"/>
        </w:rPr>
        <w:t>202</w:t>
      </w:r>
      <w:r w:rsidRPr="2D8446FD" w:rsidR="0018082C">
        <w:rPr>
          <w:color w:val="83C7E5"/>
        </w:rPr>
        <w:t>6</w:t>
      </w:r>
      <w:r>
        <w:br w:type="page"/>
      </w:r>
    </w:p>
    <w:p w:rsidRPr="007817FC" w:rsidR="00BD40EE" w:rsidP="00344FD1" w:rsidRDefault="004700D3" w14:paraId="337301D4" w14:textId="1AB17827">
      <w:pPr>
        <w:spacing w:before="101"/>
        <w:ind w:right="1568" w:firstLine="0"/>
        <w:rPr>
          <w:rFonts w:cs="Arial"/>
          <w:b/>
          <w:color w:val="83C6E4"/>
          <w:sz w:val="28"/>
        </w:rPr>
      </w:pPr>
      <w:r w:rsidRPr="007817FC">
        <w:rPr>
          <w:rFonts w:cs="Arial"/>
          <w:b/>
          <w:color w:val="83C6E4"/>
          <w:sz w:val="28"/>
        </w:rPr>
        <w:t>SUMÁRIO</w:t>
      </w:r>
    </w:p>
    <w:sdt>
      <w:sdtPr>
        <w:rPr>
          <w:rFonts w:ascii="Arial" w:hAnsi="Arial" w:eastAsia="Trebuchet MS" w:cs="Trebuchet MS"/>
          <w:b/>
          <w:bCs/>
          <w:color w:val="auto"/>
          <w:sz w:val="24"/>
          <w:szCs w:val="24"/>
          <w:lang w:val="pt-PT" w:eastAsia="en-US"/>
        </w:rPr>
        <w:id w:val="2075459193"/>
        <w:docPartObj>
          <w:docPartGallery w:val="Table of Contents"/>
          <w:docPartUnique/>
        </w:docPartObj>
      </w:sdtPr>
      <w:sdtEndPr>
        <w:rPr>
          <w:rFonts w:ascii="Arial" w:hAnsi="Arial" w:eastAsia="Trebuchet MS" w:cs="Trebuchet MS"/>
          <w:b w:val="1"/>
          <w:bCs w:val="1"/>
          <w:color w:val="83C6E4"/>
          <w:sz w:val="24"/>
          <w:szCs w:val="24"/>
          <w:lang w:val="pt-PT" w:eastAsia="en-US"/>
        </w:rPr>
      </w:sdtEndPr>
      <w:sdtContent>
        <w:p w:rsidR="00160DB1" w:rsidRDefault="00160DB1" w14:paraId="498F61E5" w14:textId="5ADF167F">
          <w:pPr>
            <w:pStyle w:val="CabealhodoSumrio"/>
          </w:pPr>
        </w:p>
        <w:p w:rsidR="00344FD1" w:rsidP="2D8446FD" w:rsidRDefault="00FA4CB1" w14:paraId="4865D837" w14:textId="4CE1FC2B">
          <w:pPr>
            <w:pStyle w:val="Sumrio1"/>
            <w:tabs>
              <w:tab w:val="right" w:leader="dot" w:pos="9045"/>
            </w:tabs>
            <w:rPr>
              <w:rFonts w:ascii="Calibri" w:hAnsi="Calibri" w:eastAsia="" w:cs="" w:asciiTheme="minorAscii" w:hAnsiTheme="minorAscii" w:eastAsiaTheme="minorEastAsia" w:cstheme="minorBidi"/>
              <w:b w:val="0"/>
              <w:bCs w:val="0"/>
              <w:noProof/>
              <w:lang w:val="pt-BR" w:eastAsia="pt-BR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779515763">
            <w:r w:rsidRPr="2D8446FD" w:rsidR="2D8446FD">
              <w:rPr>
                <w:rStyle w:val="Hyperlink"/>
              </w:rPr>
              <w:t>Resumo</w:t>
            </w:r>
            <w:r>
              <w:tab/>
            </w:r>
            <w:r>
              <w:fldChar w:fldCharType="begin"/>
            </w:r>
            <w:r>
              <w:instrText xml:space="preserve">PAGEREF _Toc779515763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344FD1" w:rsidP="2D8446FD" w:rsidRDefault="005857E6" w14:paraId="06248BDA" w14:textId="50D01785">
          <w:pPr>
            <w:pStyle w:val="Sumrio1"/>
            <w:tabs>
              <w:tab w:val="right" w:leader="dot" w:pos="9045"/>
            </w:tabs>
            <w:rPr>
              <w:rFonts w:ascii="Calibri" w:hAnsi="Calibri" w:eastAsia="" w:cs="" w:asciiTheme="minorAscii" w:hAnsiTheme="minorAscii"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998287859">
            <w:r w:rsidRPr="2D8446FD" w:rsidR="2D8446FD">
              <w:rPr>
                <w:rStyle w:val="Hyperlink"/>
              </w:rPr>
              <w:t>Introdução</w:t>
            </w:r>
            <w:r>
              <w:tab/>
            </w:r>
            <w:r>
              <w:fldChar w:fldCharType="begin"/>
            </w:r>
            <w:r>
              <w:instrText xml:space="preserve">PAGEREF _Toc998287859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344FD1" w:rsidP="2D8446FD" w:rsidRDefault="005857E6" w14:paraId="4315E3D1" w14:textId="0100DF8E">
          <w:pPr>
            <w:pStyle w:val="Sumrio1"/>
            <w:tabs>
              <w:tab w:val="right" w:leader="dot" w:pos="9045"/>
            </w:tabs>
            <w:rPr>
              <w:rFonts w:ascii="Calibri" w:hAnsi="Calibri" w:eastAsia="" w:cs="" w:asciiTheme="minorAscii" w:hAnsiTheme="minorAscii"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815713716">
            <w:r w:rsidRPr="2D8446FD" w:rsidR="2D8446FD">
              <w:rPr>
                <w:rStyle w:val="Hyperlink"/>
              </w:rPr>
              <w:t>Tema ou desafio ou problema</w:t>
            </w:r>
            <w:r>
              <w:tab/>
            </w:r>
            <w:r>
              <w:fldChar w:fldCharType="begin"/>
            </w:r>
            <w:r>
              <w:instrText xml:space="preserve">PAGEREF _Toc815713716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344FD1" w:rsidP="2D8446FD" w:rsidRDefault="005857E6" w14:paraId="39D1968D" w14:textId="1C082311">
          <w:pPr>
            <w:pStyle w:val="Sumrio1"/>
            <w:tabs>
              <w:tab w:val="right" w:leader="dot" w:pos="9045"/>
            </w:tabs>
            <w:rPr>
              <w:rFonts w:ascii="Calibri" w:hAnsi="Calibri" w:eastAsia="" w:cs="" w:asciiTheme="minorAscii" w:hAnsiTheme="minorAscii"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257469359">
            <w:r w:rsidRPr="2D8446FD" w:rsidR="2D8446FD">
              <w:rPr>
                <w:rStyle w:val="Hyperlink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_Toc257469359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344FD1" w:rsidP="2D8446FD" w:rsidRDefault="005857E6" w14:paraId="38897FF5" w14:textId="4918A141">
          <w:pPr>
            <w:pStyle w:val="Sumrio1"/>
            <w:tabs>
              <w:tab w:val="right" w:leader="dot" w:pos="9045"/>
            </w:tabs>
            <w:rPr>
              <w:rFonts w:ascii="Calibri" w:hAnsi="Calibri" w:eastAsia="" w:cs="" w:asciiTheme="minorAscii" w:hAnsiTheme="minorAscii"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646395239">
            <w:r w:rsidRPr="2D8446FD" w:rsidR="2D8446FD">
              <w:rPr>
                <w:rStyle w:val="Hyperlink"/>
              </w:rPr>
              <w:t>Justificativa</w:t>
            </w:r>
            <w:r>
              <w:tab/>
            </w:r>
            <w:r>
              <w:fldChar w:fldCharType="begin"/>
            </w:r>
            <w:r>
              <w:instrText xml:space="preserve">PAGEREF _Toc646395239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0344FD1" w:rsidP="2D8446FD" w:rsidRDefault="005857E6" w14:paraId="0DFEA097" w14:textId="4C430FAE">
          <w:pPr>
            <w:pStyle w:val="Sumrio1"/>
            <w:tabs>
              <w:tab w:val="right" w:leader="dot" w:pos="9045"/>
            </w:tabs>
            <w:rPr>
              <w:rFonts w:ascii="Calibri" w:hAnsi="Calibri" w:eastAsia="" w:cs="" w:asciiTheme="minorAscii" w:hAnsiTheme="minorAscii"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608821357">
            <w:r w:rsidRPr="2D8446FD" w:rsidR="2D8446FD">
              <w:rPr>
                <w:rStyle w:val="Hyperlink"/>
              </w:rPr>
              <w:t>Desenvolvimento</w:t>
            </w:r>
            <w:r>
              <w:tab/>
            </w:r>
            <w:r>
              <w:fldChar w:fldCharType="begin"/>
            </w:r>
            <w:r>
              <w:instrText xml:space="preserve">PAGEREF _Toc608821357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344FD1" w:rsidP="2D8446FD" w:rsidRDefault="005857E6" w14:paraId="7C637860" w14:textId="2714F5F2">
          <w:pPr>
            <w:pStyle w:val="TOC2"/>
            <w:tabs>
              <w:tab w:val="right" w:leader="dot" w:pos="9045"/>
            </w:tabs>
            <w:rPr>
              <w:rFonts w:ascii="Calibri" w:hAnsi="Calibri" w:eastAsia="" w:cs="" w:asciiTheme="minorAscii" w:hAnsiTheme="minorAscii"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1178005967">
            <w:r w:rsidRPr="2D8446FD" w:rsidR="2D8446FD">
              <w:rPr>
                <w:rStyle w:val="Hyperlink"/>
              </w:rPr>
              <w:t>2 Requisitos Funcionais</w:t>
            </w:r>
            <w:r>
              <w:tab/>
            </w:r>
            <w:r>
              <w:fldChar w:fldCharType="begin"/>
            </w:r>
            <w:r>
              <w:instrText xml:space="preserve">PAGEREF _Toc1178005967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344FD1" w:rsidP="2D8446FD" w:rsidRDefault="005857E6" w14:paraId="0F0DEB92" w14:textId="5C585274">
          <w:pPr>
            <w:pStyle w:val="TOC3"/>
            <w:tabs>
              <w:tab w:val="right" w:leader="dot" w:pos="9045"/>
            </w:tabs>
            <w:rPr>
              <w:rFonts w:ascii="Calibri" w:hAnsi="Calibri" w:eastAsia="" w:cs="" w:asciiTheme="minorAscii" w:hAnsiTheme="minorAscii"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520391514">
            <w:r w:rsidRPr="2D8446FD" w:rsidR="2D8446FD">
              <w:rPr>
                <w:rStyle w:val="Hyperlink"/>
              </w:rPr>
              <w:t>RF01 – Cadastro de Usuários</w:t>
            </w:r>
            <w:r>
              <w:tab/>
            </w:r>
            <w:r>
              <w:fldChar w:fldCharType="begin"/>
            </w:r>
            <w:r>
              <w:instrText xml:space="preserve">PAGEREF _Toc520391514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344FD1" w:rsidP="2D8446FD" w:rsidRDefault="005857E6" w14:paraId="2412FAB6" w14:textId="09915D1A">
          <w:pPr>
            <w:pStyle w:val="TOC3"/>
            <w:tabs>
              <w:tab w:val="right" w:leader="dot" w:pos="9045"/>
            </w:tabs>
            <w:rPr>
              <w:rFonts w:ascii="Calibri" w:hAnsi="Calibri" w:eastAsia="" w:cs="" w:asciiTheme="minorAscii" w:hAnsiTheme="minorAscii"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760494977">
            <w:r w:rsidRPr="2D8446FD" w:rsidR="2D8446FD">
              <w:rPr>
                <w:rStyle w:val="Hyperlink"/>
              </w:rPr>
              <w:t>RF02 – Controle de Perfis de Acesso</w:t>
            </w:r>
            <w:r>
              <w:tab/>
            </w:r>
            <w:r>
              <w:fldChar w:fldCharType="begin"/>
            </w:r>
            <w:r>
              <w:instrText xml:space="preserve">PAGEREF _Toc760494977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344FD1" w:rsidP="2D8446FD" w:rsidRDefault="005857E6" w14:paraId="0728D437" w14:textId="2DC5E292">
          <w:pPr>
            <w:pStyle w:val="TOC3"/>
            <w:tabs>
              <w:tab w:val="right" w:leader="dot" w:pos="9045"/>
            </w:tabs>
            <w:rPr>
              <w:rFonts w:ascii="Calibri" w:hAnsi="Calibri" w:eastAsia="" w:cs="" w:asciiTheme="minorAscii" w:hAnsiTheme="minorAscii" w:eastAsiaTheme="minorEastAsia" w:cstheme="minorBidi"/>
              <w:b w:val="0"/>
              <w:bCs w:val="0"/>
              <w:noProof/>
              <w:lang w:val="pt-BR" w:eastAsia="pt-BR"/>
            </w:rPr>
          </w:pPr>
          <w:hyperlink w:anchor="_Toc1505102609">
            <w:r w:rsidRPr="2D8446FD" w:rsidR="2D8446FD">
              <w:rPr>
                <w:rStyle w:val="Hyperlink"/>
              </w:rPr>
              <w:t>RF08 – Registro de Execução</w:t>
            </w:r>
            <w:r>
              <w:tab/>
            </w:r>
            <w:r>
              <w:fldChar w:fldCharType="begin"/>
            </w:r>
            <w:r>
              <w:instrText xml:space="preserve">PAGEREF _Toc1505102609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D8446FD" w:rsidP="2D8446FD" w:rsidRDefault="2D8446FD" w14:paraId="4AE4A5E7" w14:textId="7D6FCDFD">
          <w:pPr>
            <w:pStyle w:val="TOC3"/>
            <w:tabs>
              <w:tab w:val="right" w:leader="dot" w:pos="9045"/>
            </w:tabs>
          </w:pPr>
          <w:hyperlink w:anchor="_Toc1548759518">
            <w:r w:rsidRPr="2D8446FD" w:rsidR="2D8446FD">
              <w:rPr>
                <w:rStyle w:val="Hyperlink"/>
              </w:rPr>
              <w:t>RF11 – Controle de Ferramentas</w:t>
            </w:r>
            <w:r>
              <w:tab/>
            </w:r>
            <w:r>
              <w:fldChar w:fldCharType="begin"/>
            </w:r>
            <w:r>
              <w:instrText xml:space="preserve">PAGEREF _Toc1548759518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D8446FD" w:rsidP="2D8446FD" w:rsidRDefault="2D8446FD" w14:paraId="590375AB" w14:textId="08066FE4">
          <w:pPr>
            <w:pStyle w:val="TOC3"/>
            <w:tabs>
              <w:tab w:val="right" w:leader="dot" w:pos="9045"/>
            </w:tabs>
          </w:pPr>
          <w:hyperlink w:anchor="_Toc1483583913">
            <w:r w:rsidRPr="2D8446FD" w:rsidR="2D8446FD">
              <w:rPr>
                <w:rStyle w:val="Hyperlink"/>
              </w:rPr>
              <w:t>RF13 – Pesquisa e Filtros</w:t>
            </w:r>
            <w:r>
              <w:tab/>
            </w:r>
            <w:r>
              <w:fldChar w:fldCharType="begin"/>
            </w:r>
            <w:r>
              <w:instrText xml:space="preserve">PAGEREF _Toc1483583913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D8446FD" w:rsidP="2D8446FD" w:rsidRDefault="2D8446FD" w14:paraId="179198EC" w14:textId="0AB1049A">
          <w:pPr>
            <w:pStyle w:val="TOC2"/>
            <w:tabs>
              <w:tab w:val="right" w:leader="dot" w:pos="9045"/>
            </w:tabs>
          </w:pPr>
          <w:hyperlink w:anchor="_Toc1522133766">
            <w:r w:rsidRPr="2D8446FD" w:rsidR="2D8446FD">
              <w:rPr>
                <w:rStyle w:val="Hyperlink"/>
              </w:rPr>
              <w:t>Requisitos Não Funcionais</w:t>
            </w:r>
            <w:r>
              <w:tab/>
            </w:r>
            <w:r>
              <w:fldChar w:fldCharType="begin"/>
            </w:r>
            <w:r>
              <w:instrText xml:space="preserve">PAGEREF _Toc1522133766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D8446FD" w:rsidP="2D8446FD" w:rsidRDefault="2D8446FD" w14:paraId="7F660118" w14:textId="33C538FB">
          <w:pPr>
            <w:pStyle w:val="TOC3"/>
            <w:tabs>
              <w:tab w:val="right" w:leader="dot" w:pos="9045"/>
            </w:tabs>
          </w:pPr>
          <w:hyperlink w:anchor="_Toc215141776">
            <w:r w:rsidRPr="2D8446FD" w:rsidR="2D8446FD">
              <w:rPr>
                <w:rStyle w:val="Hyperlink"/>
              </w:rPr>
              <w:t>RNF01 – Compatibilidade com Infraestrutura Existente</w:t>
            </w:r>
            <w:r>
              <w:tab/>
            </w:r>
            <w:r>
              <w:fldChar w:fldCharType="begin"/>
            </w:r>
            <w:r>
              <w:instrText xml:space="preserve">PAGEREF _Toc215141776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D8446FD" w:rsidP="2D8446FD" w:rsidRDefault="2D8446FD" w14:paraId="70F1980D" w14:textId="5F415C69">
          <w:pPr>
            <w:pStyle w:val="Sumrio1"/>
            <w:tabs>
              <w:tab w:val="right" w:leader="dot" w:pos="9045"/>
            </w:tabs>
          </w:pPr>
          <w:hyperlink w:anchor="_Toc1300619143">
            <w:r w:rsidRPr="2D8446FD" w:rsidR="2D8446FD">
              <w:rPr>
                <w:rStyle w:val="Hyperlink"/>
              </w:rPr>
              <w:t>Referências</w:t>
            </w:r>
            <w:r>
              <w:tab/>
            </w:r>
            <w:r>
              <w:fldChar w:fldCharType="begin"/>
            </w:r>
            <w:r>
              <w:instrText xml:space="preserve">PAGEREF _Toc1300619143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D8446FD" w:rsidP="2D8446FD" w:rsidRDefault="2D8446FD" w14:paraId="28FBBE9A" w14:textId="36EEEF99">
          <w:pPr>
            <w:pStyle w:val="Sumrio1"/>
            <w:tabs>
              <w:tab w:val="right" w:leader="dot" w:pos="9045"/>
            </w:tabs>
          </w:pPr>
          <w:hyperlink w:anchor="_Toc1453830827">
            <w:r w:rsidRPr="2D8446FD" w:rsidR="2D8446FD">
              <w:rPr>
                <w:rStyle w:val="Hyperlink"/>
              </w:rPr>
              <w:t>Referências (ABNT)</w:t>
            </w:r>
            <w:r>
              <w:tab/>
            </w:r>
            <w:r>
              <w:fldChar w:fldCharType="begin"/>
            </w:r>
            <w:r>
              <w:instrText xml:space="preserve">PAGEREF _Toc1453830827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D8446FD" w:rsidP="2D8446FD" w:rsidRDefault="2D8446FD" w14:paraId="1835D723" w14:textId="0D2CDA34">
          <w:pPr>
            <w:pStyle w:val="Sumrio1"/>
            <w:tabs>
              <w:tab w:val="right" w:leader="dot" w:pos="9045"/>
            </w:tabs>
          </w:pPr>
          <w:hyperlink w:anchor="_Toc1723072190">
            <w:r w:rsidRPr="2D8446FD" w:rsidR="2D8446FD">
              <w:rPr>
                <w:rStyle w:val="Hyperlink"/>
              </w:rPr>
              <w:t>BM Canvas</w:t>
            </w:r>
            <w:r>
              <w:tab/>
            </w:r>
            <w:r>
              <w:fldChar w:fldCharType="begin"/>
            </w:r>
            <w:r>
              <w:instrText xml:space="preserve">PAGEREF _Toc1723072190 \h</w:instrText>
            </w:r>
            <w:r>
              <w:fldChar w:fldCharType="separate"/>
            </w:r>
            <w:r w:rsidRPr="2D8446FD" w:rsidR="2D8446FD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Pr="00634041" w:rsidR="00FA4CB1" w:rsidP="00696E48" w:rsidRDefault="00FA4CB1" w14:paraId="7242E4F3" w14:textId="4461E905">
          <w:pPr>
            <w:pStyle w:val="Sumrio1"/>
            <w:tabs>
              <w:tab w:val="right" w:leader="dot" w:pos="9450"/>
            </w:tabs>
            <w:ind w:left="0"/>
            <w:rPr>
              <w:rStyle w:val="Hyperlink"/>
              <w:noProof/>
              <w:color w:val="83C6E4"/>
              <w:lang w:val="pt-BR" w:eastAsia="pt-BR"/>
            </w:rPr>
          </w:pPr>
          <w:r w:rsidRPr="00634041">
            <w:rPr>
              <w:color w:val="83C6E4"/>
            </w:rPr>
            <w:fldChar w:fldCharType="end"/>
          </w:r>
        </w:p>
      </w:sdtContent>
    </w:sdt>
    <w:p w:rsidR="007B133B" w:rsidP="007B133B" w:rsidRDefault="007B133B" w14:paraId="0798A013" w14:textId="77777777">
      <w:pPr>
        <w:jc w:val="center"/>
        <w:rPr>
          <w:color w:val="FF0000"/>
        </w:rPr>
      </w:pPr>
    </w:p>
    <w:p w:rsidR="002F77B2" w:rsidP="007B133B" w:rsidRDefault="002F77B2" w14:paraId="66F7C992" w14:textId="77777777">
      <w:pPr>
        <w:jc w:val="center"/>
        <w:rPr>
          <w:color w:val="FF0000"/>
        </w:rPr>
        <w:sectPr w:rsidR="002F77B2" w:rsidSect="00344FD1">
          <w:headerReference w:type="default" r:id="rId12"/>
          <w:footerReference w:type="default" r:id="rId13"/>
          <w:pgSz w:w="11900" w:h="16850" w:orient="portrait"/>
          <w:pgMar w:top="1701" w:right="1134" w:bottom="1134" w:left="1701" w:header="720" w:footer="720" w:gutter="0"/>
          <w:cols w:space="720"/>
          <w:docGrid w:linePitch="326"/>
        </w:sectPr>
      </w:pPr>
    </w:p>
    <w:p w:rsidR="00AD44DD" w:rsidP="00D50DC7" w:rsidRDefault="004700D3" w14:paraId="1AFC7696" w14:textId="77777777">
      <w:pPr>
        <w:pStyle w:val="Ttulo1"/>
        <w:rPr>
          <w:color w:val="000000" w:themeColor="text1"/>
          <w:lang w:val="pt-BR"/>
        </w:rPr>
      </w:pPr>
      <w:bookmarkStart w:name="_Toc779515763" w:id="1750835154"/>
      <w:r w:rsidR="004700D3">
        <w:rPr/>
        <w:t>R</w:t>
      </w:r>
      <w:r w:rsidR="007B6F18">
        <w:rPr/>
        <w:t>esumo</w:t>
      </w:r>
      <w:r>
        <w:br/>
      </w:r>
      <w:bookmarkEnd w:id="1750835154"/>
    </w:p>
    <w:p w:rsidR="004101F7" w:rsidP="00D50DC7" w:rsidRDefault="00CC40F3" w14:paraId="71CB9BB5" w14:textId="057F622C">
      <w:pPr>
        <w:ind w:firstLine="0"/>
        <w:rPr>
          <w:rFonts w:cs="Arial"/>
          <w:b/>
          <w:color w:val="83C6E4"/>
          <w:sz w:val="28"/>
          <w:szCs w:val="28"/>
        </w:rPr>
      </w:pPr>
      <w:r w:rsidRPr="00CC40F3">
        <w:t>A gestão de dados em pequenas e médias empresas (PMEs) é crucial, mas soluções seguras de armazenamento possuem, com frequência, um custo elevado. Este trabalho teve como objetivo implementar e configurar um servidor de arquivos em ambiente Linux, focado em equilibrar controle de acesso, segurança e desempenho para redes corporativas de pequeno porte. A metodologia empregou uma pesquisa aplicada com experimento laboratorial, utilizando a distribuição Ubuntu Server e o serviço Samba em um ambiente virtualizado para simular o cenário de uma rede corporativa, com validação por uma estação cliente Windows. Os resultados demonstraram a eficácia da solução, com os testes validando com sucesso a segregação de permissões entre grupos de usuários e um desempenho adequado da rede. A análise de viabilidade confirmou a atratividade da implementação, destacando um baixo custo de implantação e um rápido retorno sobre o investimento (</w:t>
      </w:r>
      <w:r w:rsidRPr="00CC40F3">
        <w:rPr>
          <w:i/>
          <w:iCs/>
        </w:rPr>
        <w:t>payback</w:t>
      </w:r>
      <w:r w:rsidRPr="00CC40F3">
        <w:t xml:space="preserve">) inferior a um ano, quando comparado aos custos de licenciamento de software proprietário ou serviços de nuvem. Conclui-se que o uso de ferramentas </w:t>
      </w:r>
      <w:r w:rsidRPr="00CC40F3">
        <w:rPr>
          <w:i/>
          <w:iCs/>
        </w:rPr>
        <w:t>open source</w:t>
      </w:r>
      <w:r w:rsidRPr="00CC40F3">
        <w:t xml:space="preserve"> é uma alternativa robusta e economicamente viável para PMEs.</w:t>
      </w:r>
    </w:p>
    <w:p w:rsidR="004101F7" w:rsidP="00AD44DD" w:rsidRDefault="004101F7" w14:paraId="38BC6C04" w14:textId="77777777">
      <w:pPr>
        <w:rPr>
          <w:rFonts w:cs="Arial"/>
          <w:b/>
          <w:color w:val="83C6E4"/>
          <w:sz w:val="28"/>
          <w:szCs w:val="28"/>
        </w:rPr>
      </w:pPr>
    </w:p>
    <w:p w:rsidR="004101F7" w:rsidP="00AD44DD" w:rsidRDefault="004101F7" w14:paraId="2863914F" w14:textId="77777777">
      <w:pPr>
        <w:rPr>
          <w:rFonts w:cs="Arial"/>
          <w:b/>
          <w:color w:val="83C6E4"/>
          <w:sz w:val="28"/>
          <w:szCs w:val="28"/>
        </w:rPr>
      </w:pPr>
    </w:p>
    <w:p w:rsidR="004101F7" w:rsidP="00AD44DD" w:rsidRDefault="004101F7" w14:paraId="0322F7F1" w14:textId="77777777">
      <w:pPr>
        <w:rPr>
          <w:rFonts w:cs="Arial"/>
          <w:b/>
          <w:color w:val="83C6E4"/>
          <w:sz w:val="28"/>
          <w:szCs w:val="28"/>
        </w:rPr>
      </w:pPr>
    </w:p>
    <w:p w:rsidR="004101F7" w:rsidP="00AD44DD" w:rsidRDefault="004101F7" w14:paraId="48123793" w14:textId="77777777">
      <w:pPr>
        <w:rPr>
          <w:rFonts w:cs="Arial"/>
          <w:b/>
          <w:color w:val="83C6E4"/>
          <w:sz w:val="28"/>
          <w:szCs w:val="28"/>
        </w:rPr>
      </w:pPr>
    </w:p>
    <w:p w:rsidR="004101F7" w:rsidP="00AD44DD" w:rsidRDefault="004101F7" w14:paraId="35E7CA02" w14:textId="77777777">
      <w:pPr>
        <w:rPr>
          <w:rFonts w:cs="Arial"/>
          <w:b/>
          <w:color w:val="83C6E4"/>
          <w:sz w:val="28"/>
          <w:szCs w:val="28"/>
        </w:rPr>
      </w:pPr>
    </w:p>
    <w:p w:rsidR="004101F7" w:rsidP="00AD44DD" w:rsidRDefault="004101F7" w14:paraId="627F851A" w14:textId="77777777">
      <w:pPr>
        <w:rPr>
          <w:rFonts w:cs="Arial"/>
          <w:b/>
          <w:color w:val="83C6E4"/>
          <w:sz w:val="28"/>
          <w:szCs w:val="28"/>
        </w:rPr>
      </w:pPr>
    </w:p>
    <w:p w:rsidRPr="006276B4" w:rsidR="00A75575" w:rsidP="00483E32" w:rsidRDefault="004700D3" w14:paraId="302275E9" w14:textId="693BE37B">
      <w:pPr>
        <w:ind w:firstLine="0"/>
        <w:rPr>
          <w:rFonts w:cs="Arial"/>
          <w:b/>
          <w:bCs/>
          <w:color w:val="83C6E4"/>
          <w:sz w:val="28"/>
          <w:szCs w:val="28"/>
        </w:rPr>
      </w:pPr>
      <w:r w:rsidRPr="006276B4">
        <w:rPr>
          <w:rFonts w:cs="Arial"/>
          <w:b/>
          <w:color w:val="83C6E4"/>
          <w:sz w:val="28"/>
          <w:szCs w:val="28"/>
        </w:rPr>
        <w:t>Palavras-chave</w:t>
      </w:r>
      <w:r w:rsidR="00AD44DD">
        <w:rPr>
          <w:rFonts w:cs="Arial"/>
          <w:b/>
          <w:color w:val="83C6E4"/>
          <w:sz w:val="28"/>
          <w:szCs w:val="28"/>
        </w:rPr>
        <w:t xml:space="preserve">: </w:t>
      </w:r>
      <w:r w:rsidRPr="00133E55" w:rsidR="00133E55">
        <w:rPr>
          <w:rFonts w:cs="Arial"/>
          <w:color w:val="000000"/>
        </w:rPr>
        <w:t>Servidor de arquivos. Linux. Samba. Segurança da informação. Pequenas e médias empresas.</w:t>
      </w:r>
      <w:r w:rsidRPr="006276B4" w:rsidR="00A75575">
        <w:rPr>
          <w:rFonts w:cs="Arial"/>
          <w:color w:val="83C6E4"/>
          <w:sz w:val="28"/>
          <w:szCs w:val="28"/>
        </w:rPr>
        <w:br w:type="page"/>
      </w:r>
    </w:p>
    <w:p w:rsidRPr="00AD44DD" w:rsidR="00BD40EE" w:rsidP="00AD44DD" w:rsidRDefault="004700D3" w14:paraId="3CB22FB6" w14:textId="14BE4A8A">
      <w:pPr>
        <w:pStyle w:val="Ttulo1"/>
      </w:pPr>
      <w:bookmarkStart w:name="_Toc998287859" w:id="1109990434"/>
      <w:r w:rsidR="004700D3">
        <w:rPr/>
        <w:t>Introdução</w:t>
      </w:r>
      <w:bookmarkEnd w:id="1109990434"/>
    </w:p>
    <w:p w:rsidR="3D060721" w:rsidP="2D8446FD" w:rsidRDefault="3D060721" w14:paraId="41C7367F" w14:textId="6867B045">
      <w:pPr>
        <w:pStyle w:val="Normal"/>
      </w:pPr>
      <w:r w:rsidR="4EF443B0">
        <w:rPr/>
        <w:t xml:space="preserve">A manutenção industrial é de grande importância para </w:t>
      </w:r>
      <w:r w:rsidR="28326A54">
        <w:rPr/>
        <w:t>garantir o</w:t>
      </w:r>
      <w:r w:rsidR="2AF469B9">
        <w:rPr/>
        <w:t xml:space="preserve"> bom funcionamento dos equipamentos e a continuidade da produção. Quando o controle das solicitações de manutenção é realizado de for</w:t>
      </w:r>
      <w:r w:rsidR="44254D87">
        <w:rPr/>
        <w:t xml:space="preserve">ma manual, podem surgir problemas como atrasos nas ordens de serviço, dificuldade na </w:t>
      </w:r>
      <w:r w:rsidR="44254D87">
        <w:rPr/>
        <w:t>priozação</w:t>
      </w:r>
      <w:r w:rsidR="44254D87">
        <w:rPr/>
        <w:t xml:space="preserve"> dos serviços e </w:t>
      </w:r>
      <w:r w:rsidR="71453CCD">
        <w:rPr/>
        <w:t>aumento do tempo de parada das máquinas.</w:t>
      </w:r>
    </w:p>
    <w:p w:rsidR="387B6946" w:rsidP="2D8446FD" w:rsidRDefault="387B6946" w14:paraId="705C526B" w14:textId="416FD351">
      <w:pPr>
        <w:pStyle w:val="Normal"/>
      </w:pPr>
      <w:r w:rsidR="387B6946">
        <w:rPr/>
        <w:t xml:space="preserve">Na </w:t>
      </w:r>
      <w:r w:rsidR="387B6946">
        <w:rPr/>
        <w:t>Dilly</w:t>
      </w:r>
      <w:r w:rsidR="387B6946">
        <w:rPr/>
        <w:t xml:space="preserve"> </w:t>
      </w:r>
      <w:r w:rsidR="387B6946">
        <w:rPr/>
        <w:t>Sposrts</w:t>
      </w:r>
      <w:r w:rsidR="387B6946">
        <w:rPr/>
        <w:t xml:space="preserve">, a ausência de um sistema para gerar e organizar as ordens de </w:t>
      </w:r>
      <w:r w:rsidR="44DD0E06">
        <w:rPr/>
        <w:t>serviço dificulta acompanhar</w:t>
      </w:r>
      <w:r w:rsidR="1B6EADF1">
        <w:rPr/>
        <w:t xml:space="preserve"> as atividades de manutenção e a tomada de decisões. Além disso, a falta de </w:t>
      </w:r>
      <w:r w:rsidR="1B6EADF1">
        <w:rPr/>
        <w:t>registros</w:t>
      </w:r>
      <w:r w:rsidR="1B6EADF1">
        <w:rPr/>
        <w:t xml:space="preserve"> organizados pode gerar retrabalho, perda de produtivid</w:t>
      </w:r>
      <w:r w:rsidR="66804C02">
        <w:rPr/>
        <w:t>ade e aumento dos custos operacionais.</w:t>
      </w:r>
    </w:p>
    <w:p w:rsidR="2E333DE3" w:rsidP="2D8446FD" w:rsidRDefault="2E333DE3" w14:paraId="348AF98F" w14:textId="3F85A98B">
      <w:pPr>
        <w:pStyle w:val="Normal"/>
      </w:pPr>
      <w:r w:rsidRPr="2D8446FD" w:rsidR="2E333DE3">
        <w:rPr>
          <w:rFonts w:ascii="Arial" w:hAnsi="Arial" w:eastAsia="Arial" w:cs="Arial"/>
          <w:noProof w:val="0"/>
          <w:sz w:val="24"/>
          <w:szCs w:val="24"/>
          <w:lang w:val="pt-PT"/>
        </w:rPr>
        <w:t>E</w:t>
      </w:r>
      <w:r w:rsidRPr="2D8446FD" w:rsidR="6557DE98">
        <w:rPr>
          <w:rFonts w:ascii="Arial" w:hAnsi="Arial" w:eastAsia="Arial" w:cs="Arial"/>
          <w:noProof w:val="0"/>
          <w:sz w:val="24"/>
          <w:szCs w:val="24"/>
          <w:lang w:val="pt-PT"/>
        </w:rPr>
        <w:t>ste trabalho propõe o desenvolvimento de um Sistema de Gerenciamento de Manutenção, com o objetivo de centralizar as informações, organizar as ordens de serviço e melhorar o controle das atividades de manutenção. Assim, buscando tornar o processo mais eficiente, contribuindo para a produtividade e a competitividade da empresa.</w:t>
      </w:r>
    </w:p>
    <w:p w:rsidRPr="006276B4" w:rsidR="001B5748" w:rsidP="0028179C" w:rsidRDefault="001B5748" w14:paraId="608D4B79" w14:textId="77777777">
      <w:pPr>
        <w:ind w:firstLine="0"/>
        <w:rPr>
          <w:rFonts w:cs="Arial"/>
          <w:color w:val="000000" w:themeColor="text1"/>
          <w:szCs w:val="24"/>
          <w:lang w:val="pt-BR"/>
        </w:rPr>
      </w:pPr>
    </w:p>
    <w:p w:rsidRPr="007067BA" w:rsidR="00520FEE" w:rsidRDefault="00520FEE" w14:paraId="2CDDB7CE" w14:textId="77777777">
      <w:pPr>
        <w:rPr>
          <w:rFonts w:ascii="Times New Roman" w:hAnsi="Times New Roman" w:cs="Times New Roman"/>
          <w:b/>
          <w:bCs/>
          <w:color w:val="83C6E4"/>
          <w:szCs w:val="24"/>
        </w:rPr>
      </w:pPr>
      <w:r w:rsidRPr="007067BA">
        <w:rPr>
          <w:rFonts w:ascii="Times New Roman" w:hAnsi="Times New Roman" w:cs="Times New Roman"/>
          <w:color w:val="83C6E4"/>
          <w:szCs w:val="24"/>
        </w:rPr>
        <w:br w:type="page"/>
      </w:r>
    </w:p>
    <w:p w:rsidR="00AD44DD" w:rsidP="00DF35A2" w:rsidRDefault="004700D3" w14:paraId="068579E4" w14:textId="2A857ED2">
      <w:pPr>
        <w:pStyle w:val="Ttulo1"/>
      </w:pPr>
      <w:bookmarkStart w:name="_Toc815713716" w:id="1784995336"/>
      <w:r w:rsidRPr="005D5DAE" w:rsidR="004700D3">
        <w:rPr/>
        <w:t>Tema</w:t>
      </w:r>
      <w:r w:rsidRPr="005D5DAE" w:rsidR="004700D3">
        <w:rPr>
          <w:spacing w:val="-4"/>
        </w:rPr>
        <w:t xml:space="preserve"> </w:t>
      </w:r>
      <w:r w:rsidRPr="005D5DAE" w:rsidR="004700D3">
        <w:rPr/>
        <w:t>ou</w:t>
      </w:r>
      <w:r w:rsidRPr="005D5DAE" w:rsidR="004700D3">
        <w:rPr>
          <w:spacing w:val="-2"/>
        </w:rPr>
        <w:t xml:space="preserve"> </w:t>
      </w:r>
      <w:r w:rsidRPr="005D5DAE" w:rsidR="004700D3">
        <w:rPr/>
        <w:t>desafio</w:t>
      </w:r>
      <w:r w:rsidRPr="005D5DAE" w:rsidR="004700D3">
        <w:rPr>
          <w:spacing w:val="-1"/>
        </w:rPr>
        <w:t xml:space="preserve"> </w:t>
      </w:r>
      <w:r w:rsidRPr="005D5DAE" w:rsidR="004700D3">
        <w:rPr/>
        <w:t>ou</w:t>
      </w:r>
      <w:r w:rsidRPr="005D5DAE" w:rsidR="004700D3">
        <w:rPr>
          <w:spacing w:val="-2"/>
        </w:rPr>
        <w:t xml:space="preserve"> </w:t>
      </w:r>
      <w:r w:rsidRPr="005D5DAE" w:rsidR="004700D3">
        <w:rPr/>
        <w:t>problema</w:t>
      </w:r>
      <w:bookmarkEnd w:id="1784995336"/>
      <w:r w:rsidRPr="005D5DAE" w:rsidR="00A07E69">
        <w:rPr/>
        <w:t xml:space="preserve"> </w:t>
      </w:r>
    </w:p>
    <w:p w:rsidRPr="00DF35A2" w:rsidR="00792D6C" w:rsidP="00DF35A2" w:rsidRDefault="00792D6C" w14:paraId="087396A6" w14:textId="77777777">
      <w:pPr>
        <w:pStyle w:val="Ttulo1"/>
      </w:pPr>
    </w:p>
    <w:p w:rsidRPr="005F7E6D" w:rsidR="007067BA" w:rsidP="00AD44DD" w:rsidRDefault="00F83DA8" w14:paraId="72C32DD6" w14:textId="7A981D78">
      <w:pPr>
        <w:pStyle w:val="Corpodetexto"/>
        <w:ind w:firstLine="0"/>
        <w:rPr>
          <w:rFonts w:cs="Arial"/>
          <w:b/>
        </w:rPr>
      </w:pPr>
      <w:r w:rsidRPr="005F7E6D">
        <w:rPr>
          <w:rFonts w:cs="Arial"/>
          <w:b/>
          <w:bCs/>
        </w:rPr>
        <w:t>Tema</w:t>
      </w:r>
      <w:r w:rsidRPr="005F7E6D" w:rsidR="006E4053">
        <w:rPr>
          <w:rFonts w:cs="Arial"/>
          <w:b/>
          <w:bCs/>
        </w:rPr>
        <w:t>:</w:t>
      </w:r>
    </w:p>
    <w:p w:rsidR="00F83DA8" w:rsidP="005F7E6D" w:rsidRDefault="00A50315" w14:paraId="6B2028CD" w14:textId="354113B8">
      <w:r w:rsidR="00A50315">
        <w:rPr/>
        <w:t>Implementação e configuração de um</w:t>
      </w:r>
      <w:r w:rsidR="001276AD">
        <w:rPr/>
        <w:t xml:space="preserve"> sistema de organização e monitoramento de manutenção de </w:t>
      </w:r>
      <w:r w:rsidR="51BD8951">
        <w:rPr/>
        <w:t>maquinários</w:t>
      </w:r>
      <w:r w:rsidR="001276AD">
        <w:rPr/>
        <w:t>.</w:t>
      </w:r>
    </w:p>
    <w:p w:rsidRPr="006276B4" w:rsidR="005F7E6D" w:rsidP="00F83DA8" w:rsidRDefault="005F7E6D" w14:paraId="40AC59A6" w14:textId="77777777">
      <w:pPr>
        <w:pStyle w:val="Corpodetexto"/>
        <w:rPr>
          <w:rFonts w:cs="Arial"/>
          <w:color w:val="000000" w:themeColor="text1"/>
        </w:rPr>
      </w:pPr>
    </w:p>
    <w:p w:rsidRPr="005F7E6D" w:rsidR="007067BA" w:rsidP="00AD44DD" w:rsidRDefault="00F83DA8" w14:paraId="704145A6" w14:textId="6569F837">
      <w:pPr>
        <w:pStyle w:val="Corpodetexto"/>
        <w:ind w:firstLine="0"/>
        <w:rPr>
          <w:rFonts w:cs="Arial"/>
          <w:b/>
          <w:bCs/>
        </w:rPr>
      </w:pPr>
      <w:r w:rsidRPr="005F7E6D">
        <w:rPr>
          <w:rFonts w:cs="Arial"/>
          <w:b/>
          <w:bCs/>
        </w:rPr>
        <w:t>Problema</w:t>
      </w:r>
      <w:r w:rsidRPr="005F7E6D" w:rsidR="006E4053">
        <w:rPr>
          <w:rFonts w:cs="Arial"/>
          <w:b/>
          <w:bCs/>
        </w:rPr>
        <w:t>:</w:t>
      </w:r>
    </w:p>
    <w:p w:rsidR="005F7E6D" w:rsidP="005F7E6D" w:rsidRDefault="0018082C" w14:paraId="20FEAF99" w14:textId="1002E420">
      <w:r>
        <w:t xml:space="preserve">Problemas na gestão da manutenção industrial, sendo realizada de forma </w:t>
      </w:r>
    </w:p>
    <w:p w:rsidRPr="006276B4" w:rsidR="0018082C" w:rsidP="005F7E6D" w:rsidRDefault="0018082C" w14:paraId="5C1AE461" w14:textId="1C7EA32C">
      <w:pPr>
        <w:rPr>
          <w:rFonts w:cs="Arial"/>
          <w:color w:val="000000" w:themeColor="text1"/>
        </w:rPr>
      </w:pPr>
      <w:r>
        <w:t>Manual e descentralizada.</w:t>
      </w:r>
    </w:p>
    <w:p w:rsidRPr="005F7E6D" w:rsidR="007067BA" w:rsidP="00AD44DD" w:rsidRDefault="00F83DA8" w14:paraId="09B88A97" w14:textId="2D643CEF">
      <w:pPr>
        <w:pStyle w:val="Corpodetexto"/>
        <w:ind w:firstLine="0"/>
        <w:rPr>
          <w:rFonts w:cs="Arial"/>
          <w:b/>
          <w:bCs/>
        </w:rPr>
      </w:pPr>
      <w:r w:rsidRPr="005F7E6D">
        <w:rPr>
          <w:rFonts w:cs="Arial"/>
          <w:b/>
          <w:bCs/>
        </w:rPr>
        <w:t>Desafio</w:t>
      </w:r>
      <w:r w:rsidRPr="005F7E6D" w:rsidR="006E4053">
        <w:rPr>
          <w:rFonts w:cs="Arial"/>
          <w:b/>
          <w:bCs/>
        </w:rPr>
        <w:t>:</w:t>
      </w:r>
    </w:p>
    <w:p w:rsidR="00B73C2D" w:rsidP="00FA4CB1" w:rsidRDefault="00B73C2D" w14:paraId="0989E65F" w14:textId="77777777">
      <w:pPr>
        <w:ind w:firstLine="0"/>
      </w:pPr>
      <w:r w:rsidRPr="00B73C2D">
        <w:t>Processo</w:t>
      </w:r>
      <w:r>
        <w:t xml:space="preserve"> </w:t>
      </w:r>
      <w:r w:rsidRPr="00B73C2D">
        <w:t>atual</w:t>
      </w:r>
      <w:r>
        <w:t>:</w:t>
      </w:r>
    </w:p>
    <w:p w:rsidR="00B73C2D" w:rsidP="00FA4CB1" w:rsidRDefault="00B73C2D" w14:paraId="1EA2EB22" w14:textId="77777777">
      <w:pPr>
        <w:ind w:firstLine="0"/>
      </w:pPr>
      <w:r w:rsidRPr="00B73C2D">
        <w:t>Atualmente, o gerenciamento das solicitações de manutenção é realizado de maneira manual, sem um sistema padronizado de controle. Essa abordagem gera uma série de problemas críticos, entre os quais se destacam:</w:t>
      </w:r>
    </w:p>
    <w:p w:rsidR="00160DB1" w:rsidP="2D8446FD" w:rsidRDefault="00F83DA8" w14:paraId="18C0D693" w14:textId="58F4F566">
      <w:pPr>
        <w:ind w:firstLine="0"/>
        <w:rPr>
          <w:rFonts w:cs="Arial"/>
          <w:b w:val="1"/>
          <w:bCs w:val="1"/>
          <w:sz w:val="28"/>
          <w:szCs w:val="28"/>
        </w:rPr>
      </w:pPr>
      <w:r w:rsidR="00B73C2D">
        <w:rPr/>
        <w:t>• Dificuldade na priorização dos atendimentos: A falta de critérios claros impede a identificação das máquinas mais críticas, resultando em um atendimento desorganizado;</w:t>
      </w:r>
      <w:r>
        <w:br/>
      </w:r>
      <w:r w:rsidR="00B73C2D">
        <w:rPr/>
        <w:t>• Atrasos no atendimento e prolongamento do tempo de inatividade do equipamento, ou seja, a ausência de uma central de manutenção estruturada contribui para atrasos no atendimento, aumentando o tempo em que as máquinas permanecem paradas e impactando a produção;</w:t>
      </w:r>
      <w:r>
        <w:br/>
      </w:r>
      <w:r w:rsidR="00B73C2D">
        <w:rPr/>
        <w:t>• Sobrecarga e má distribuição das equipes, onde a falta de um planejamento eficaz resulta na sobrecarga de alguns profissionais e na subutilização de outros, comprometendo a eficiência</w:t>
      </w:r>
      <w:r w:rsidR="00B73C2D">
        <w:rPr/>
        <w:t xml:space="preserve"> </w:t>
      </w:r>
      <w:r w:rsidR="00B73C2D">
        <w:rPr/>
        <w:t>operacional;</w:t>
      </w:r>
      <w:r>
        <w:br/>
      </w:r>
      <w:r w:rsidR="00B73C2D">
        <w:rPr/>
        <w:t>• O fluxo atual não permite cruzar rapidamente a necessidade da ordem (</w:t>
      </w:r>
      <w:r w:rsidR="00B73C2D">
        <w:rPr/>
        <w:t>ex</w:t>
      </w:r>
      <w:r w:rsidR="00B73C2D">
        <w:rPr/>
        <w:t>: falha elétrica em máquina de costura) com a disponibilidade do técnico especializado. Isso resulta em deslocamentos desnecessários e tempo de espera, impactando o MTTR (</w:t>
      </w:r>
      <w:r w:rsidR="00B73C2D">
        <w:rPr/>
        <w:t>Mean</w:t>
      </w:r>
      <w:r w:rsidR="00B73C2D">
        <w:rPr/>
        <w:t xml:space="preserve"> Time To </w:t>
      </w:r>
      <w:r w:rsidR="00B73C2D">
        <w:rPr/>
        <w:t>Repair</w:t>
      </w:r>
      <w:r w:rsidR="00B73C2D">
        <w:rPr/>
        <w:t xml:space="preserve"> - Tempo Médio de Reparo).</w:t>
      </w:r>
    </w:p>
    <w:p w:rsidR="00160DB1" w:rsidP="00FA4CB1" w:rsidRDefault="00F83DA8" w14:paraId="34E7E9A5" w14:textId="7AD5C982">
      <w:pPr>
        <w:ind w:firstLine="0"/>
        <w:rPr>
          <w:rFonts w:cs="Arial"/>
          <w:b w:val="1"/>
          <w:bCs w:val="1"/>
          <w:sz w:val="28"/>
          <w:szCs w:val="28"/>
        </w:rPr>
      </w:pPr>
      <w:r>
        <w:br/>
      </w:r>
      <w:r w:rsidRPr="2D8446FD" w:rsidR="00F83DA8">
        <w:rPr>
          <w:rFonts w:cs="Arial"/>
          <w:b w:val="1"/>
          <w:bCs w:val="1"/>
        </w:rPr>
        <w:t>Empresa</w:t>
      </w:r>
      <w:r w:rsidRPr="2D8446FD" w:rsidR="0037160E">
        <w:rPr>
          <w:rFonts w:cs="Arial"/>
          <w:b w:val="1"/>
          <w:bCs w:val="1"/>
        </w:rPr>
        <w:t>:</w:t>
      </w:r>
      <w:r w:rsidRPr="2D8446FD" w:rsidR="0037160E">
        <w:rPr>
          <w:rFonts w:cs="Arial"/>
          <w:b w:val="1"/>
          <w:bCs w:val="1"/>
          <w:sz w:val="28"/>
          <w:szCs w:val="28"/>
        </w:rPr>
        <w:t xml:space="preserve"> </w:t>
      </w:r>
      <w:r w:rsidRPr="2D8446FD" w:rsidR="00F651A1">
        <w:rPr>
          <w:rFonts w:cs="Arial"/>
          <w:color w:val="000000" w:themeColor="text1" w:themeTint="FF" w:themeShade="FF"/>
        </w:rPr>
        <w:t>Nome da empresa da demanda</w:t>
      </w:r>
    </w:p>
    <w:p w:rsidRPr="001276AD" w:rsidR="005F7E6D" w:rsidP="001276AD" w:rsidRDefault="00F83DA8" w14:paraId="18EFC1FF" w14:textId="60D88CA7">
      <w:pPr>
        <w:ind w:firstLine="0"/>
        <w:rPr>
          <w:rStyle w:val="Hyperlink"/>
          <w:rFonts w:cs="Arial"/>
          <w:b/>
          <w:bCs/>
          <w:color w:val="auto"/>
          <w:szCs w:val="24"/>
          <w:u w:val="none"/>
        </w:rPr>
      </w:pPr>
      <w:r w:rsidRPr="005F7E6D">
        <w:rPr>
          <w:rFonts w:cs="Arial"/>
          <w:b/>
          <w:bCs/>
          <w:szCs w:val="24"/>
        </w:rPr>
        <w:t>Link</w:t>
      </w:r>
      <w:r w:rsidR="00B73C2D">
        <w:rPr>
          <w:rFonts w:cs="Arial"/>
          <w:b/>
          <w:bCs/>
          <w:szCs w:val="24"/>
        </w:rPr>
        <w:t xml:space="preserve">: </w:t>
      </w:r>
      <w:hyperlink w:history="1" r:id="rId14">
        <w:r w:rsidRPr="001276AD" w:rsidR="001276AD">
          <w:rPr>
            <w:rStyle w:val="Hyperlink"/>
            <w:rFonts w:cs="Arial"/>
            <w:b/>
            <w:bCs/>
            <w:szCs w:val="24"/>
          </w:rPr>
          <w:t>SAGA SENAI de Inovação</w:t>
        </w:r>
      </w:hyperlink>
      <w:r w:rsidR="005F7E6D">
        <w:rPr>
          <w:rStyle w:val="Hyperlink"/>
          <w:szCs w:val="24"/>
        </w:rPr>
        <w:br w:type="page"/>
      </w:r>
    </w:p>
    <w:p w:rsidRPr="00160DB1" w:rsidR="00BD40EE" w:rsidP="00160DB1" w:rsidRDefault="004700D3" w14:paraId="03902215" w14:textId="3FD2E6DF">
      <w:pPr>
        <w:pStyle w:val="Ttulo1"/>
        <w:rPr>
          <w:color w:val="auto"/>
          <w:sz w:val="24"/>
          <w:szCs w:val="24"/>
        </w:rPr>
      </w:pPr>
      <w:bookmarkStart w:name="_Toc257469359" w:id="1662439300"/>
      <w:r w:rsidR="004700D3">
        <w:rPr/>
        <w:t>Objetivo</w:t>
      </w:r>
      <w:r>
        <w:tab/>
      </w:r>
      <w:bookmarkEnd w:id="1662439300"/>
    </w:p>
    <w:p w:rsidRPr="005D5DAE" w:rsidR="00BD40EE" w:rsidRDefault="00BD40EE" w14:paraId="6AFDAEA4" w14:textId="39DA837C">
      <w:pPr>
        <w:pStyle w:val="Corpodetexto"/>
        <w:spacing w:before="10"/>
        <w:rPr>
          <w:rFonts w:cs="Arial"/>
          <w:color w:val="548DD4" w:themeColor="text2" w:themeTint="99"/>
          <w:sz w:val="28"/>
          <w:szCs w:val="28"/>
        </w:rPr>
      </w:pPr>
    </w:p>
    <w:p w:rsidRPr="00AD44DD" w:rsidR="0017383A" w:rsidP="00AD44DD" w:rsidRDefault="0017383A" w14:paraId="020672F5" w14:textId="39D85CA8">
      <w:pPr>
        <w:ind w:firstLine="0"/>
        <w:jc w:val="left"/>
        <w:rPr>
          <w:b/>
          <w:lang w:val="pt-BR"/>
        </w:rPr>
      </w:pPr>
      <w:r w:rsidRPr="00AD44DD">
        <w:rPr>
          <w:b/>
          <w:lang w:val="pt-BR"/>
        </w:rPr>
        <w:t>Objetivo Geral:</w:t>
      </w:r>
      <w:r w:rsidRPr="00AD44DD" w:rsidR="006276B4">
        <w:rPr>
          <w:b/>
          <w:lang w:val="pt-BR"/>
        </w:rPr>
        <w:br/>
      </w:r>
    </w:p>
    <w:p w:rsidRPr="006276B4" w:rsidR="0017383A" w:rsidP="00874043" w:rsidRDefault="00874043" w14:paraId="4C74C259" w14:textId="0EED2EB7">
      <w:pPr>
        <w:rPr>
          <w:b w:val="1"/>
          <w:bCs w:val="1"/>
          <w:lang w:val="pt-BR"/>
        </w:rPr>
      </w:pPr>
      <w:r w:rsidR="00874043">
        <w:rPr/>
        <w:t xml:space="preserve">Implementar </w:t>
      </w:r>
      <w:r w:rsidR="001276AD">
        <w:rPr/>
        <w:t xml:space="preserve">e configurar um sistema de monitoramento e supervisão da manutenção de </w:t>
      </w:r>
      <w:r w:rsidR="4F0C148B">
        <w:rPr/>
        <w:t>maquinários</w:t>
      </w:r>
      <w:r w:rsidR="001276AD">
        <w:rPr/>
        <w:t xml:space="preserve"> industriais e o controle das </w:t>
      </w:r>
      <w:r w:rsidR="1DDF0CDD">
        <w:rPr/>
        <w:t>solicitações</w:t>
      </w:r>
      <w:r w:rsidR="001276AD">
        <w:rPr/>
        <w:t xml:space="preserve"> de serviço.</w:t>
      </w:r>
      <w:r>
        <w:br/>
      </w:r>
    </w:p>
    <w:p w:rsidRPr="00AD44DD" w:rsidR="0017383A" w:rsidP="00AD44DD" w:rsidRDefault="009F276C" w14:paraId="3650A3A8" w14:textId="6E1FA1C5">
      <w:pPr>
        <w:ind w:firstLine="0"/>
        <w:jc w:val="left"/>
        <w:rPr>
          <w:b/>
          <w:lang w:val="pt-BR"/>
        </w:rPr>
      </w:pPr>
      <w:r>
        <w:rPr>
          <w:b/>
          <w:lang w:val="pt-BR"/>
        </w:rPr>
        <w:t>Objetivo específico</w:t>
      </w:r>
      <w:r w:rsidRPr="00AD44DD" w:rsidR="0017383A">
        <w:rPr>
          <w:b/>
          <w:lang w:val="pt-BR"/>
        </w:rPr>
        <w:t>:</w:t>
      </w:r>
      <w:r w:rsidRPr="00AD44DD" w:rsidR="006276B4">
        <w:rPr>
          <w:b/>
          <w:lang w:val="pt-BR"/>
        </w:rPr>
        <w:br/>
      </w:r>
    </w:p>
    <w:p w:rsidR="00FA2CF3" w:rsidP="00FA2CF3" w:rsidRDefault="00FA2CF3" w14:paraId="319A8921" w14:textId="45852241">
      <w:pPr>
        <w:rPr>
          <w:lang w:val="pt-BR"/>
        </w:rPr>
      </w:pPr>
      <w:r w:rsidRPr="00FA2CF3">
        <w:rPr>
          <w:lang w:val="pt-BR"/>
        </w:rPr>
        <w:t>Para alcançar o objetivo geral, os seguintes objetivos específicos serão</w:t>
      </w:r>
      <w:r w:rsidR="00CE2277">
        <w:rPr>
          <w:lang w:val="pt-BR"/>
        </w:rPr>
        <w:t xml:space="preserve"> </w:t>
      </w:r>
      <w:r w:rsidRPr="00FA2CF3">
        <w:rPr>
          <w:lang w:val="pt-BR"/>
        </w:rPr>
        <w:t>abordados:</w:t>
      </w:r>
    </w:p>
    <w:p w:rsidRPr="00FA2CF3" w:rsidR="00CE2277" w:rsidP="00FA2CF3" w:rsidRDefault="00CE2277" w14:paraId="0A89DEE0" w14:textId="77777777">
      <w:pPr>
        <w:rPr>
          <w:lang w:val="pt-BR"/>
        </w:rPr>
      </w:pPr>
    </w:p>
    <w:p w:rsidR="00FA2CF3" w:rsidP="00FC0A59" w:rsidRDefault="001276AD" w14:paraId="108B7CF9" w14:textId="5B03951E">
      <w:pPr>
        <w:pStyle w:val="PargrafodaLista"/>
        <w:numPr>
          <w:ilvl w:val="0"/>
          <w:numId w:val="3"/>
        </w:numPr>
        <w:rPr>
          <w:lang w:val="pt-BR"/>
        </w:rPr>
      </w:pPr>
      <w:r w:rsidRPr="001276AD">
        <w:t>Maior controle e organização das solicitações de manutenção</w:t>
      </w:r>
      <w:r w:rsidRPr="00FA2CF3" w:rsidR="00FA2CF3">
        <w:rPr>
          <w:lang w:val="pt-BR"/>
        </w:rPr>
        <w:t>.</w:t>
      </w:r>
    </w:p>
    <w:p w:rsidRPr="00FA2CF3" w:rsidR="001276AD" w:rsidP="001276AD" w:rsidRDefault="001276AD" w14:paraId="52E796E0" w14:textId="77777777">
      <w:pPr>
        <w:pStyle w:val="PargrafodaLista"/>
        <w:ind w:left="1069" w:firstLine="0"/>
        <w:rPr>
          <w:lang w:val="pt-BR"/>
        </w:rPr>
      </w:pPr>
    </w:p>
    <w:p w:rsidR="00FA2CF3" w:rsidP="00FC0A59" w:rsidRDefault="001276AD" w14:paraId="524628F5" w14:textId="2C7C305B">
      <w:pPr>
        <w:pStyle w:val="PargrafodaLista"/>
        <w:numPr>
          <w:ilvl w:val="0"/>
          <w:numId w:val="3"/>
        </w:numPr>
        <w:rPr>
          <w:lang w:val="pt-BR"/>
        </w:rPr>
      </w:pPr>
      <w:r w:rsidRPr="001276AD">
        <w:t>Registro histórico para análise de falhas e prevenção</w:t>
      </w:r>
      <w:r w:rsidRPr="00FA2CF3" w:rsidR="00FA2CF3">
        <w:rPr>
          <w:lang w:val="pt-BR"/>
        </w:rPr>
        <w:t>.</w:t>
      </w:r>
    </w:p>
    <w:p w:rsidRPr="001276AD" w:rsidR="001276AD" w:rsidP="001276AD" w:rsidRDefault="001276AD" w14:paraId="30EE6C4F" w14:textId="77777777">
      <w:pPr>
        <w:ind w:firstLine="0"/>
        <w:rPr>
          <w:lang w:val="pt-BR"/>
        </w:rPr>
      </w:pPr>
    </w:p>
    <w:p w:rsidRPr="00CE2277" w:rsidR="00CE2277" w:rsidP="00FC0A59" w:rsidRDefault="00CE2277" w14:paraId="19A29D2B" w14:textId="77777777">
      <w:pPr>
        <w:pStyle w:val="PargrafodaLista"/>
        <w:numPr>
          <w:ilvl w:val="0"/>
          <w:numId w:val="3"/>
        </w:numPr>
        <w:rPr>
          <w:lang w:val="pt-BR"/>
        </w:rPr>
      </w:pPr>
      <w:r w:rsidRPr="00CE2277">
        <w:t> Melhor priorização dos serviços conforme criticidade;</w:t>
      </w:r>
    </w:p>
    <w:p w:rsidRPr="00CE2277" w:rsidR="00CE2277" w:rsidP="00CE2277" w:rsidRDefault="00CE2277" w14:paraId="0E7433A5" w14:textId="77777777">
      <w:pPr>
        <w:pStyle w:val="PargrafodaLista"/>
        <w:rPr>
          <w:lang w:val="pt-BR"/>
        </w:rPr>
      </w:pPr>
    </w:p>
    <w:p w:rsidRPr="00CE2277" w:rsidR="00AD44DD" w:rsidP="00CE2277" w:rsidRDefault="00CE2277" w14:paraId="679BF5DB" w14:textId="47119FDD">
      <w:pPr>
        <w:pStyle w:val="PargrafodaLista"/>
        <w:numPr>
          <w:ilvl w:val="0"/>
          <w:numId w:val="3"/>
        </w:numPr>
        <w:rPr>
          <w:lang w:val="pt-BR"/>
        </w:rPr>
      </w:pPr>
      <w:r w:rsidR="00CE2277">
        <w:rPr/>
        <w:t xml:space="preserve">Controle dos estoques de </w:t>
      </w:r>
      <w:r w:rsidR="5BAA083E">
        <w:rPr/>
        <w:t xml:space="preserve">manutenção. </w:t>
      </w:r>
    </w:p>
    <w:p w:rsidR="2D8446FD" w:rsidP="2D8446FD" w:rsidRDefault="2D8446FD" w14:paraId="77BE3FC3" w14:textId="1EC3D183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52A51C6B" w14:textId="59130333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7BB9E1FB" w14:textId="7E94D229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413EAFF9" w14:textId="7226315D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42666180" w14:textId="4AC86845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7B17F977" w14:textId="6341492C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601CD5D1" w14:textId="45F8B53F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366C20A6" w14:textId="6645C795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09AFE19A" w14:textId="2B9C0F06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6C6927E4" w14:textId="6B81CCCB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2A083618" w14:textId="50843C22">
      <w:pPr>
        <w:pStyle w:val="PargrafodaLista"/>
        <w:ind w:left="708" w:hanging="0"/>
        <w:rPr>
          <w:lang w:val="pt-BR"/>
        </w:rPr>
      </w:pPr>
    </w:p>
    <w:p w:rsidR="2D8446FD" w:rsidP="2D8446FD" w:rsidRDefault="2D8446FD" w14:paraId="7208581F" w14:textId="5BD2BD24">
      <w:pPr>
        <w:pStyle w:val="Normal"/>
        <w:ind w:left="708" w:hanging="0"/>
        <w:rPr>
          <w:lang w:val="pt-BR"/>
        </w:rPr>
      </w:pPr>
    </w:p>
    <w:p w:rsidR="004700D3" w:rsidP="2D8446FD" w:rsidRDefault="004700D3" w14:paraId="67CC673B" w14:textId="44570FDA">
      <w:pPr>
        <w:pStyle w:val="Ttulo1"/>
      </w:pPr>
      <w:bookmarkStart w:name="_Toc646395239" w:id="342611322"/>
      <w:r w:rsidR="004700D3">
        <w:rPr/>
        <w:t>Justificativa</w:t>
      </w:r>
      <w:bookmarkEnd w:id="342611322"/>
    </w:p>
    <w:p w:rsidR="6945E37E" w:rsidP="2D8446FD" w:rsidRDefault="6945E37E" w14:paraId="0481D46B" w14:textId="529AC32C">
      <w:pPr>
        <w:pStyle w:val="Normal"/>
        <w:rPr>
          <w:sz w:val="24"/>
          <w:szCs w:val="24"/>
          <w:lang w:val="pt-BR"/>
        </w:rPr>
      </w:pPr>
      <w:r w:rsidRPr="2D8446FD" w:rsidR="6945E37E">
        <w:rPr>
          <w:lang w:val="pt-BR"/>
        </w:rPr>
        <w:t xml:space="preserve">A eficiência e a competitividade de uma planta industrial moderna </w:t>
      </w:r>
      <w:r w:rsidRPr="2D8446FD" w:rsidR="39C4C4E4">
        <w:rPr>
          <w:lang w:val="pt-BR"/>
        </w:rPr>
        <w:t xml:space="preserve">dependem diretamente </w:t>
      </w:r>
      <w:r w:rsidRPr="2D8446FD" w:rsidR="3D2CEFFD">
        <w:rPr>
          <w:lang w:val="pt-BR"/>
        </w:rPr>
        <w:t>dos seus ativos, assim tendo continuidade dos processos produtivos</w:t>
      </w:r>
      <w:r w:rsidRPr="2D8446FD" w:rsidR="1B988A22">
        <w:rPr>
          <w:lang w:val="pt-BR"/>
        </w:rPr>
        <w:t xml:space="preserve"> e a competividade das empresas</w:t>
      </w:r>
      <w:r w:rsidRPr="2D8446FD" w:rsidR="2A07F15D">
        <w:rPr>
          <w:lang w:val="pt-BR"/>
        </w:rPr>
        <w:t>.</w:t>
      </w:r>
    </w:p>
    <w:p w:rsidR="2A07F15D" w:rsidP="2D8446FD" w:rsidRDefault="2A07F15D" w14:paraId="1F537DED" w14:textId="2C166EFD">
      <w:pPr>
        <w:pStyle w:val="Normal"/>
        <w:ind w:firstLine="0"/>
        <w:rPr>
          <w:lang w:val="pt-BR"/>
        </w:rPr>
      </w:pPr>
      <w:r w:rsidRPr="2D8446FD" w:rsidR="2A07F15D">
        <w:rPr>
          <w:lang w:val="pt-BR"/>
        </w:rPr>
        <w:t xml:space="preserve">Atualmente, a </w:t>
      </w:r>
      <w:r w:rsidRPr="2D8446FD" w:rsidR="2A07F15D">
        <w:rPr>
          <w:lang w:val="pt-BR"/>
        </w:rPr>
        <w:t>Dilly</w:t>
      </w:r>
      <w:r w:rsidRPr="2D8446FD" w:rsidR="2A07F15D">
        <w:rPr>
          <w:lang w:val="pt-BR"/>
        </w:rPr>
        <w:t xml:space="preserve"> Sports vem tendo problemas decorrentes no gerenciamento manual e descentralizado</w:t>
      </w:r>
      <w:r w:rsidRPr="2D8446FD" w:rsidR="3AA61872">
        <w:rPr>
          <w:lang w:val="pt-BR"/>
        </w:rPr>
        <w:t xml:space="preserve"> das solicitações de manutenção, o que gera grande dificuldade na priorização dos atendimentos</w:t>
      </w:r>
      <w:r w:rsidRPr="2D8446FD" w:rsidR="54D93032">
        <w:rPr>
          <w:lang w:val="pt-BR"/>
        </w:rPr>
        <w:t>, aumento do tempo de inatividade dos equipamentos</w:t>
      </w:r>
      <w:r w:rsidRPr="2D8446FD" w:rsidR="454FBCA8">
        <w:rPr>
          <w:lang w:val="pt-BR"/>
        </w:rPr>
        <w:t>, sobrecarga das equipes e limitações de produtividade e de decisões.</w:t>
      </w:r>
    </w:p>
    <w:p w:rsidR="454FBCA8" w:rsidP="2D8446FD" w:rsidRDefault="454FBCA8" w14:paraId="6375B422" w14:textId="219BCF19">
      <w:pPr>
        <w:pStyle w:val="Normal"/>
        <w:ind w:firstLine="0"/>
        <w:rPr>
          <w:lang w:val="pt-BR"/>
        </w:rPr>
      </w:pPr>
      <w:r w:rsidRPr="2D8446FD" w:rsidR="454FBCA8">
        <w:rPr>
          <w:lang w:val="pt-BR"/>
        </w:rPr>
        <w:t>Esses problemas geram impactos diretos na produtividade e elevam os custos operacionais da organização.</w:t>
      </w:r>
    </w:p>
    <w:p w:rsidR="454FBCA8" w:rsidP="2D8446FD" w:rsidRDefault="454FBCA8" w14:paraId="79F80930" w14:textId="7CB1E3C7">
      <w:pPr>
        <w:pStyle w:val="Normal"/>
        <w:ind w:firstLine="0"/>
        <w:rPr>
          <w:lang w:val="pt-BR"/>
        </w:rPr>
      </w:pPr>
      <w:r w:rsidRPr="2D8446FD" w:rsidR="454FBCA8">
        <w:rPr>
          <w:lang w:val="pt-BR"/>
        </w:rPr>
        <w:t>Diante desse cenário, a implementação de um Sistema de Gerenciamento de Manutenção torna-se uma alternativa viável para centralizar e padro</w:t>
      </w:r>
      <w:r w:rsidRPr="2D8446FD" w:rsidR="042AC504">
        <w:rPr>
          <w:lang w:val="pt-BR"/>
        </w:rPr>
        <w:t>nizar o controle das ordens de serviço, permitindo maior controle e organização das atividades</w:t>
      </w:r>
      <w:r w:rsidRPr="2D8446FD" w:rsidR="5AC905F2">
        <w:rPr>
          <w:lang w:val="pt-BR"/>
        </w:rPr>
        <w:t>,</w:t>
      </w:r>
      <w:r w:rsidRPr="2D8446FD" w:rsidR="042AC504">
        <w:rPr>
          <w:lang w:val="pt-BR"/>
        </w:rPr>
        <w:t xml:space="preserve"> me</w:t>
      </w:r>
      <w:r w:rsidRPr="2D8446FD" w:rsidR="558E99B6">
        <w:rPr>
          <w:lang w:val="pt-BR"/>
        </w:rPr>
        <w:t>lhor distribuição de recursos</w:t>
      </w:r>
      <w:r w:rsidRPr="2D8446FD" w:rsidR="6D5267BC">
        <w:rPr>
          <w:lang w:val="pt-BR"/>
        </w:rPr>
        <w:t xml:space="preserve"> e redução do tempo de respostas aos chamados.</w:t>
      </w:r>
    </w:p>
    <w:p w:rsidR="6D5267BC" w:rsidP="2D8446FD" w:rsidRDefault="6D5267BC" w14:paraId="2538F36A" w14:textId="16DE8062">
      <w:pPr>
        <w:pStyle w:val="Normal"/>
        <w:ind w:firstLine="720"/>
        <w:rPr>
          <w:lang w:val="pt-BR"/>
        </w:rPr>
      </w:pPr>
      <w:r w:rsidRPr="2D8446FD" w:rsidR="6D5267BC">
        <w:rPr>
          <w:lang w:val="pt-BR"/>
        </w:rPr>
        <w:t xml:space="preserve">Segundo a IBM, sistemas de </w:t>
      </w:r>
      <w:r w:rsidRPr="2D8446FD" w:rsidR="013521B0">
        <w:rPr>
          <w:lang w:val="pt-BR"/>
        </w:rPr>
        <w:t>gerenciamento de</w:t>
      </w:r>
      <w:r w:rsidRPr="2D8446FD" w:rsidR="6D5267BC">
        <w:rPr>
          <w:lang w:val="pt-BR"/>
        </w:rPr>
        <w:t xml:space="preserve"> manutenção </w:t>
      </w:r>
      <w:r w:rsidRPr="2D8446FD" w:rsidR="42822438">
        <w:rPr>
          <w:lang w:val="pt-BR"/>
        </w:rPr>
        <w:t>computadoriza</w:t>
      </w:r>
      <w:r w:rsidRPr="2D8446FD" w:rsidR="22DB66A7">
        <w:rPr>
          <w:lang w:val="pt-BR"/>
        </w:rPr>
        <w:t xml:space="preserve"> (CMMS) contribuem para a organização dos processos de manutenção, na redução de falhas operacionais e a melhoria da tomada de decisão por meio da análise de dados e do histórico de intervenções realizadas.</w:t>
      </w:r>
    </w:p>
    <w:p w:rsidR="2D8446FD" w:rsidP="2D8446FD" w:rsidRDefault="2D8446FD" w14:paraId="0AAF486C" w14:textId="03CDEF43">
      <w:pPr>
        <w:pStyle w:val="Ttulo1"/>
        <w:ind w:firstLine="0"/>
        <w:rPr>
          <w:sz w:val="24"/>
          <w:szCs w:val="24"/>
          <w:lang w:val="pt-BR"/>
        </w:rPr>
      </w:pPr>
    </w:p>
    <w:p w:rsidR="2D8446FD" w:rsidP="2D8446FD" w:rsidRDefault="2D8446FD" w14:paraId="5AB915C9" w14:textId="483B1B43">
      <w:pPr>
        <w:pStyle w:val="Ttulo1"/>
        <w:ind w:firstLine="709"/>
        <w:rPr>
          <w:sz w:val="24"/>
          <w:szCs w:val="24"/>
          <w:lang w:val="pt-BR"/>
        </w:rPr>
      </w:pPr>
    </w:p>
    <w:p w:rsidR="00AD44DD" w:rsidP="0037160E" w:rsidRDefault="00AD44DD" w14:paraId="43FCD10C" w14:textId="0631E896">
      <w:pPr>
        <w:jc w:val="left"/>
        <w:rPr>
          <w:lang w:val="pt-BR"/>
        </w:rPr>
      </w:pPr>
      <w:r w:rsidRPr="0BC0129E">
        <w:rPr>
          <w:lang w:val="pt-BR"/>
        </w:rPr>
        <w:br w:type="page"/>
      </w:r>
    </w:p>
    <w:p w:rsidR="00792D6C" w:rsidP="0BC0129E" w:rsidRDefault="00792D6C" w14:paraId="18D74F3D" w14:textId="3BDCBDD3">
      <w:pPr>
        <w:pStyle w:val="Ttulo1"/>
      </w:pPr>
      <w:bookmarkStart w:name="_Toc608821357" w:id="856210743"/>
      <w:r w:rsidR="0067435F">
        <w:rPr/>
        <w:t>Desenvolvimento</w:t>
      </w:r>
      <w:bookmarkEnd w:id="856210743"/>
    </w:p>
    <w:p w:rsidRPr="00BB294F" w:rsidR="00BB294F" w:rsidP="00BB294F" w:rsidRDefault="00BB294F" w14:paraId="28947B06" w14:textId="2EA6302D">
      <w:pPr>
        <w:rPr>
          <w:lang w:val="pt-BR"/>
        </w:rPr>
      </w:pPr>
      <w:r w:rsidRPr="2D8446FD" w:rsidR="00BB294F">
        <w:rPr>
          <w:lang w:val="pt-BR"/>
        </w:rPr>
        <w:t xml:space="preserve">Para atingir os objetivos propostos e responder ao problema de pesquisa, este trabalho será conduzido por meio de uma pesquisa aplicada com uma abordagem </w:t>
      </w:r>
      <w:r w:rsidRPr="2D8446FD" w:rsidR="341D9CE7">
        <w:rPr>
          <w:lang w:val="pt-BR"/>
        </w:rPr>
        <w:t>de pesquisa de campo.</w:t>
      </w:r>
    </w:p>
    <w:p w:rsidR="00BB294F" w:rsidP="00BB294F" w:rsidRDefault="00BB294F" w14:paraId="2260EFDC" w14:textId="77777777">
      <w:pPr>
        <w:ind w:firstLine="0"/>
        <w:rPr>
          <w:lang w:val="pt-BR"/>
        </w:rPr>
      </w:pPr>
    </w:p>
    <w:p w:rsidRPr="00BB294F" w:rsidR="00BB294F" w:rsidP="00BB294F" w:rsidRDefault="00BB294F" w14:paraId="63405996" w14:textId="6B33195D">
      <w:pPr>
        <w:ind w:firstLine="0"/>
        <w:rPr>
          <w:lang w:val="pt-BR"/>
        </w:rPr>
      </w:pPr>
      <w:r w:rsidRPr="2D8446FD" w:rsidR="00BB294F">
        <w:rPr>
          <w:lang w:val="pt-BR"/>
        </w:rPr>
        <w:t>O desenvolvimento do projeto será estruturado nas seguintes etapas:</w:t>
      </w:r>
    </w:p>
    <w:p w:rsidRPr="001A31E6" w:rsidR="00BD40EE" w:rsidP="2D8446FD" w:rsidRDefault="004700D3" w14:paraId="04455721" w14:textId="60A7BC2B">
      <w:pPr>
        <w:ind w:firstLine="0"/>
        <w:rPr>
          <w:lang w:val="pt-BR"/>
        </w:rPr>
      </w:pPr>
      <w:r w:rsidRPr="2D8446FD" w:rsidR="6178FC7C">
        <w:rPr>
          <w:lang w:val="pt-BR"/>
        </w:rPr>
        <w:t>1.1 Stakeholders</w:t>
      </w:r>
    </w:p>
    <w:p w:rsidRPr="001A31E6" w:rsidR="00BD40EE" w:rsidP="2D8446FD" w:rsidRDefault="004700D3" w14:paraId="0EA2FEAE" w14:textId="6D0FA613">
      <w:pPr>
        <w:ind w:firstLine="0"/>
        <w:rPr>
          <w:lang w:val="pt-BR"/>
        </w:rPr>
      </w:pPr>
      <w:r w:rsidRPr="2D8446FD" w:rsidR="6178FC7C">
        <w:rPr>
          <w:lang w:val="pt-BR"/>
        </w:rPr>
        <w:t xml:space="preserve">Os seguintes </w:t>
      </w:r>
      <w:r w:rsidRPr="2D8446FD" w:rsidR="639E5533">
        <w:rPr>
          <w:lang w:val="pt-BR"/>
        </w:rPr>
        <w:t>funcionários farão parte dessa pesquisa sobre o desenvolvimento:</w:t>
      </w:r>
    </w:p>
    <w:p w:rsidRPr="001A31E6" w:rsidR="00BD40EE" w:rsidP="2D8446FD" w:rsidRDefault="004700D3" w14:paraId="6FC6E773" w14:textId="79EF3267">
      <w:pPr>
        <w:pStyle w:val="PargrafodaLista"/>
        <w:numPr>
          <w:ilvl w:val="0"/>
          <w:numId w:val="7"/>
        </w:numPr>
        <w:ind/>
        <w:rPr>
          <w:lang w:val="pt-BR"/>
        </w:rPr>
      </w:pPr>
      <w:r w:rsidRPr="2D8446FD" w:rsidR="08857F65">
        <w:rPr>
          <w:b w:val="1"/>
          <w:bCs w:val="1"/>
          <w:lang w:val="pt-BR"/>
        </w:rPr>
        <w:t>Operários</w:t>
      </w:r>
      <w:r w:rsidRPr="2D8446FD" w:rsidR="08857F65">
        <w:rPr>
          <w:lang w:val="pt-BR"/>
        </w:rPr>
        <w:t xml:space="preserve">: </w:t>
      </w:r>
      <w:r w:rsidRPr="2D8446FD" w:rsidR="08857F65">
        <w:rPr>
          <w:lang w:val="pt-BR"/>
        </w:rPr>
        <w:t>funcionário que</w:t>
      </w:r>
      <w:r w:rsidRPr="2D8446FD" w:rsidR="08857F65">
        <w:rPr>
          <w:lang w:val="pt-BR"/>
        </w:rPr>
        <w:t xml:space="preserve"> registra uma necessidade de manutenção;</w:t>
      </w:r>
    </w:p>
    <w:p w:rsidRPr="001A31E6" w:rsidR="00BD40EE" w:rsidP="2D8446FD" w:rsidRDefault="004700D3" w14:paraId="5AF142B5" w14:textId="2CBF512E">
      <w:pPr>
        <w:pStyle w:val="PargrafodaLista"/>
        <w:numPr>
          <w:ilvl w:val="0"/>
          <w:numId w:val="7"/>
        </w:numPr>
        <w:ind/>
        <w:rPr>
          <w:lang w:val="pt-BR"/>
        </w:rPr>
      </w:pPr>
      <w:r w:rsidRPr="2D8446FD" w:rsidR="19C926B5">
        <w:rPr>
          <w:b w:val="1"/>
          <w:bCs w:val="1"/>
          <w:lang w:val="pt-BR"/>
        </w:rPr>
        <w:t>Técnico de manutençã</w:t>
      </w:r>
      <w:r w:rsidRPr="2D8446FD" w:rsidR="19C926B5">
        <w:rPr>
          <w:lang w:val="pt-BR"/>
        </w:rPr>
        <w:t>o: S</w:t>
      </w:r>
      <w:r w:rsidRPr="2D8446FD" w:rsidR="1D68D92F">
        <w:rPr>
          <w:lang w:val="pt-BR"/>
        </w:rPr>
        <w:t xml:space="preserve">ão </w:t>
      </w:r>
      <w:r w:rsidRPr="2D8446FD" w:rsidR="19C926B5">
        <w:rPr>
          <w:lang w:val="pt-BR"/>
        </w:rPr>
        <w:t xml:space="preserve">funcionários </w:t>
      </w:r>
      <w:r w:rsidRPr="2D8446FD" w:rsidR="0D2574D6">
        <w:rPr>
          <w:lang w:val="pt-BR"/>
        </w:rPr>
        <w:t>responsáveis pela</w:t>
      </w:r>
      <w:r w:rsidRPr="2D8446FD" w:rsidR="0D2574D6">
        <w:rPr>
          <w:lang w:val="pt-BR"/>
        </w:rPr>
        <w:t xml:space="preserve"> execução dos serviços de manutenção;</w:t>
      </w:r>
    </w:p>
    <w:p w:rsidRPr="001A31E6" w:rsidR="00BD40EE" w:rsidP="2D8446FD" w:rsidRDefault="004700D3" w14:paraId="7C528AD6" w14:textId="6DA12855">
      <w:pPr>
        <w:pStyle w:val="PargrafodaLista"/>
        <w:numPr>
          <w:ilvl w:val="0"/>
          <w:numId w:val="7"/>
        </w:numPr>
        <w:ind/>
        <w:rPr>
          <w:lang w:val="pt-BR"/>
        </w:rPr>
      </w:pPr>
      <w:r w:rsidRPr="2D8446FD" w:rsidR="0D2574D6">
        <w:rPr>
          <w:b w:val="1"/>
          <w:bCs w:val="1"/>
          <w:lang w:val="pt-BR"/>
        </w:rPr>
        <w:t>Gestor de manutenção</w:t>
      </w:r>
      <w:r w:rsidRPr="2D8446FD" w:rsidR="0D2574D6">
        <w:rPr>
          <w:lang w:val="pt-BR"/>
        </w:rPr>
        <w:t xml:space="preserve">: Funcionários de nível gerencial que </w:t>
      </w:r>
      <w:r w:rsidRPr="2D8446FD" w:rsidR="42A61CD1">
        <w:rPr>
          <w:lang w:val="pt-BR"/>
        </w:rPr>
        <w:t xml:space="preserve">supervisiona </w:t>
      </w:r>
      <w:r w:rsidRPr="2D8446FD" w:rsidR="42A61CD1">
        <w:rPr>
          <w:lang w:val="pt-BR"/>
        </w:rPr>
        <w:t>a equipe</w:t>
      </w:r>
      <w:r w:rsidRPr="2D8446FD" w:rsidR="73980FF6">
        <w:rPr>
          <w:lang w:val="pt-BR"/>
        </w:rPr>
        <w:t xml:space="preserve"> de manutenção e acompanha o andamento da produção;</w:t>
      </w:r>
    </w:p>
    <w:p w:rsidRPr="001A31E6" w:rsidR="00BD40EE" w:rsidP="2D8446FD" w:rsidRDefault="004700D3" w14:paraId="5225F3F7" w14:textId="2CDAE9EE">
      <w:pPr>
        <w:pStyle w:val="PargrafodaLista"/>
        <w:numPr>
          <w:ilvl w:val="0"/>
          <w:numId w:val="7"/>
        </w:numPr>
        <w:ind/>
        <w:rPr>
          <w:lang w:val="pt-BR"/>
        </w:rPr>
      </w:pPr>
      <w:r w:rsidRPr="2D8446FD" w:rsidR="32B48333">
        <w:rPr>
          <w:b w:val="1"/>
          <w:bCs w:val="1"/>
          <w:lang w:val="pt-BR"/>
        </w:rPr>
        <w:t>Almoxarifado de manutenção</w:t>
      </w:r>
      <w:r w:rsidRPr="2D8446FD" w:rsidR="32B48333">
        <w:rPr>
          <w:lang w:val="pt-BR"/>
        </w:rPr>
        <w:t xml:space="preserve">: Funcionário </w:t>
      </w:r>
      <w:r w:rsidRPr="2D8446FD" w:rsidR="4A7216EA">
        <w:rPr>
          <w:lang w:val="pt-BR"/>
        </w:rPr>
        <w:t>responsável</w:t>
      </w:r>
      <w:r w:rsidRPr="2D8446FD" w:rsidR="32B48333">
        <w:rPr>
          <w:lang w:val="pt-BR"/>
        </w:rPr>
        <w:t xml:space="preserve"> pela organização</w:t>
      </w:r>
      <w:r w:rsidRPr="2D8446FD" w:rsidR="2C173691">
        <w:rPr>
          <w:lang w:val="pt-BR"/>
        </w:rPr>
        <w:t xml:space="preserve"> das peças, ferramentas e equipamentos para a manutenção e serviços.</w:t>
      </w:r>
    </w:p>
    <w:p w:rsidRPr="001A31E6" w:rsidR="00BD40EE" w:rsidP="2D8446FD" w:rsidRDefault="004700D3" w14:paraId="7309249D" w14:textId="336CB67D">
      <w:pPr>
        <w:ind w:firstLine="0"/>
        <w:rPr>
          <w:lang w:val="pt-BR"/>
        </w:rPr>
      </w:pPr>
    </w:p>
    <w:p w:rsidRPr="001A31E6" w:rsidR="00BD40EE" w:rsidP="2D8446FD" w:rsidRDefault="004700D3" w14:paraId="037BEA43" w14:textId="357C1AF7">
      <w:pPr>
        <w:ind w:firstLine="0"/>
        <w:rPr>
          <w:lang w:val="pt-BR"/>
        </w:rPr>
      </w:pPr>
    </w:p>
    <w:p w:rsidRPr="001A31E6" w:rsidR="00BD40EE" w:rsidP="2D8446FD" w:rsidRDefault="004700D3" w14:paraId="7831049D" w14:textId="7BBFDE9F">
      <w:pPr>
        <w:pStyle w:val="Ttulo2"/>
        <w:shd w:val="clear" w:color="auto" w:fill="FFFFFF" w:themeFill="background1"/>
        <w:spacing w:before="320" w:beforeAutospacing="off" w:after="120" w:afterAutospacing="off"/>
        <w:ind w:firstLine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2"/>
          <w:szCs w:val="32"/>
          <w:lang w:val="pt-BR"/>
        </w:rPr>
      </w:pPr>
      <w:bookmarkStart w:name="_Toc1178005967" w:id="812029371"/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2"/>
          <w:szCs w:val="32"/>
          <w:lang w:val="pt-BR"/>
        </w:rPr>
        <w:t>2 Requisitos Funcionais</w:t>
      </w:r>
      <w:bookmarkEnd w:id="812029371"/>
    </w:p>
    <w:p w:rsidRPr="001A31E6" w:rsidR="00BD40EE" w:rsidP="2D8446FD" w:rsidRDefault="004700D3" w14:paraId="2318562D" w14:textId="01B31038">
      <w:pPr>
        <w:pStyle w:val="Ttulo3"/>
        <w:shd w:val="clear" w:color="auto" w:fill="FFFFFF" w:themeFill="background1"/>
        <w:spacing w:before="200" w:beforeAutospacing="off" w:after="80" w:afterAutospacing="off"/>
        <w:ind w:firstLine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</w:pPr>
      <w:bookmarkStart w:name="_Toc520391514" w:id="215782608"/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RF01 – Cadastro de Usuários</w:t>
      </w:r>
      <w:bookmarkEnd w:id="215782608"/>
    </w:p>
    <w:p w:rsidRPr="001A31E6" w:rsidR="00BD40EE" w:rsidP="2D8446FD" w:rsidRDefault="004700D3" w14:paraId="75CEE9E1" w14:textId="64AB7295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sistema deve permitir o cadastro, edição, consulta e desativação de usuários. Essa funcionalidade inclui a definição de login e senha únicos, dados pessoais (nome, e-mail, setor) e perfil de acesso inicial. Ao cadastrar um novo funcionário ou técnico, um administrador do SGM cria seu usuário no sistema.</w:t>
      </w:r>
    </w:p>
    <w:p w:rsidRPr="001A31E6" w:rsidR="00BD40EE" w:rsidP="2D8446FD" w:rsidRDefault="004700D3" w14:paraId="7F2A99E8" w14:textId="05C397A9">
      <w:pPr>
        <w:pStyle w:val="Ttulo3"/>
        <w:shd w:val="clear" w:color="auto" w:fill="FFFFFF" w:themeFill="background1"/>
        <w:spacing w:before="200" w:beforeAutospacing="off" w:after="80" w:afterAutospacing="off"/>
        <w:ind w:firstLine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</w:pPr>
      <w:bookmarkStart w:name="_Toc760494977" w:id="1854034140"/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RF02 – Controle de Perfis de Acesso</w:t>
      </w:r>
      <w:bookmarkEnd w:id="1854034140"/>
    </w:p>
    <w:p w:rsidRPr="001A31E6" w:rsidR="00BD40EE" w:rsidP="2D8446FD" w:rsidRDefault="004700D3" w14:paraId="65F3CDF1" w14:textId="69A077A6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SGM deve suportar múltiplos perfis de acesso (como Administrador, Gestor, Técnico, Solicitante), definindo permissões diferenciadas por perfil. Cada usuário</w:t>
      </w:r>
    </w:p>
    <w:p w:rsidRPr="001A31E6" w:rsidR="00BD40EE" w:rsidP="2D8446FD" w:rsidRDefault="004700D3" w14:paraId="384234AB" w14:textId="43072C0D">
      <w:pPr>
        <w:shd w:val="clear" w:color="auto" w:fill="FFFFFF" w:themeFill="background1"/>
        <w:spacing w:before="0" w:beforeAutospacing="off" w:after="120" w:afterAutospacing="off"/>
        <w:ind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autenticado só verá as telas e ações permitidas para seu perfil.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RF03 – Cadastro de Equipamentos</w:t>
      </w:r>
    </w:p>
    <w:p w:rsidRPr="001A31E6" w:rsidR="00BD40EE" w:rsidP="2D8446FD" w:rsidRDefault="004700D3" w14:paraId="5700B16B" w14:textId="5AF60E83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Deve-se implementar funcionalidade para cadastrar e gerenciar os equipamentos da fábrica (cada máquina ou ativo). Informações típicas incluem código, nome, modelo, localização, setor e criticidade.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RF04 – Abertura de Ordem de Serviço (OS)</w:t>
      </w:r>
    </w:p>
    <w:p w:rsidRPr="001A31E6" w:rsidR="00BD40EE" w:rsidP="2D8446FD" w:rsidRDefault="004700D3" w14:paraId="74960E20" w14:textId="70285B8C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SGM deve permitir que usuários (solicitantes) registrem novas solicitações de manutenção. A abertura inclui selecionar o equipamento, descrever a falha/sintoma, informar setor e definir a prioridade inicial do chamado. Cada OS recebe um número sequencial único.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RF05 – Priorização de Chamados</w:t>
      </w:r>
    </w:p>
    <w:p w:rsidRPr="001A31E6" w:rsidR="00BD40EE" w:rsidP="2D8446FD" w:rsidRDefault="004700D3" w14:paraId="5DDBA93F" w14:textId="6EC8AA26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 xml:space="preserve">O SGM deve permitir definir e ajustar a prioridade de cada OS (por exemplo: Alta, </w:t>
      </w: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Média</w:t>
      </w: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 xml:space="preserve"> ou Baixa). O sistema deve ordenar ou sinalizar as OS conforme sua criticidade, para apoiar a alocação de recursos.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RF06 – Atribuição de Técnicos</w:t>
      </w:r>
    </w:p>
    <w:p w:rsidRPr="001A31E6" w:rsidR="00BD40EE" w:rsidP="2D8446FD" w:rsidRDefault="004700D3" w14:paraId="592070D1" w14:textId="61FF5C4F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 xml:space="preserve">O SGM deve permitir que um gestor de manutenção atribua técnicos específicos às </w:t>
      </w: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OS abertas</w:t>
      </w: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, considerando especialidade e disponibilidade. Cada OS pode ter um ou mais técnicos vinculados.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RF07 – Acompanhamento do Status da OS</w:t>
      </w:r>
    </w:p>
    <w:p w:rsidRPr="001A31E6" w:rsidR="00BD40EE" w:rsidP="2D8446FD" w:rsidRDefault="004700D3" w14:paraId="303B3907" w14:textId="0869A595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sistema deve permitir visualizar e atualizar o status de cada OS, com estados mínimos: “Aberta”, “Em Atendimento”, “Aguardando Peças” e “Concluída” (podendo incluir “Cancelada”). Cada transição de status deve ser registrada (data/hora e responsável).</w:t>
      </w:r>
    </w:p>
    <w:p w:rsidRPr="001A31E6" w:rsidR="00BD40EE" w:rsidP="2D8446FD" w:rsidRDefault="004700D3" w14:paraId="39AF00EA" w14:textId="15756E4B">
      <w:pPr>
        <w:pStyle w:val="Ttulo3"/>
        <w:shd w:val="clear" w:color="auto" w:fill="FFFFFF" w:themeFill="background1"/>
        <w:spacing w:before="200" w:beforeAutospacing="off" w:after="80" w:afterAutospacing="off"/>
        <w:ind w:firstLine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</w:pPr>
      <w:bookmarkStart w:name="_Toc1505102609" w:id="1729430807"/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RF08 – Registro de Execução</w:t>
      </w:r>
      <w:bookmarkEnd w:id="1729430807"/>
    </w:p>
    <w:p w:rsidRPr="001A31E6" w:rsidR="00BD40EE" w:rsidP="2D8446FD" w:rsidRDefault="004700D3" w14:paraId="281BB912" w14:textId="0A9BA29D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SGM deve permitir que cada técnico registre detalhadamente as atividades executadas em uma OS: descrição das ações tomadas, resultados, observações e tempo efetivamente gasto. Isso inclui lançar quais peças e ferramentas foram utilizadas.</w:t>
      </w:r>
    </w:p>
    <w:p w:rsidRPr="001A31E6" w:rsidR="00BD40EE" w:rsidP="2D8446FD" w:rsidRDefault="004700D3" w14:paraId="0F75BC51" w14:textId="6174CD46">
      <w:pPr>
        <w:shd w:val="clear" w:color="auto" w:fill="FFFFFF" w:themeFill="background1"/>
        <w:spacing w:before="0" w:beforeAutospacing="off" w:after="120" w:afterAutospacing="off"/>
        <w:ind w:firstLine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</w:pPr>
    </w:p>
    <w:p w:rsidRPr="001A31E6" w:rsidR="00BD40EE" w:rsidP="2D8446FD" w:rsidRDefault="004700D3" w14:paraId="548B05C1" w14:textId="02EB82C4">
      <w:pPr>
        <w:shd w:val="clear" w:color="auto" w:fill="FFFFFF" w:themeFill="background1"/>
        <w:spacing w:before="0" w:beforeAutospacing="off" w:after="120" w:afterAutospacing="off"/>
        <w:ind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RF09 – Histórico de Manutenções</w:t>
      </w:r>
    </w:p>
    <w:p w:rsidRPr="001A31E6" w:rsidR="00BD40EE" w:rsidP="2D8446FD" w:rsidRDefault="004700D3" w14:paraId="1BFE53A4" w14:textId="0A8B0EED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 xml:space="preserve">O SGM deve manter um histórico completo de todas as intervenções realizadas em cada equipamento. Qualquer usuário autorizado deve poder consultar o histórico técnico e de falhas de um equipamento, com acesso a todas as </w:t>
      </w: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OS registradas</w:t>
      </w: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RF10 – Controle de Estoque</w:t>
      </w:r>
    </w:p>
    <w:p w:rsidRPr="001A31E6" w:rsidR="00BD40EE" w:rsidP="2D8446FD" w:rsidRDefault="004700D3" w14:paraId="2901C0F1" w14:textId="276EA75C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SGM deve integrar funcionalidades de almoxarifado para registrar entradas, saídas e saldo de peças e materiais usados na manutenção. Cada vez que um item é utilizado em uma OS, o estoque é automaticamente decrementado. Deve alertar quando os níveis atingirem ponto de reposição mínimo.</w:t>
      </w:r>
    </w:p>
    <w:p w:rsidRPr="001A31E6" w:rsidR="00BD40EE" w:rsidP="2D8446FD" w:rsidRDefault="004700D3" w14:paraId="59E64D07" w14:textId="238778B1">
      <w:pPr>
        <w:pStyle w:val="Ttulo3"/>
        <w:shd w:val="clear" w:color="auto" w:fill="FFFFFF" w:themeFill="background1"/>
        <w:spacing w:before="200" w:beforeAutospacing="off" w:after="80" w:afterAutospacing="off"/>
        <w:ind w:firstLine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</w:pPr>
      <w:bookmarkStart w:name="_Toc1548759518" w:id="1482506442"/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RF11 – Controle de Ferramentas</w:t>
      </w:r>
      <w:bookmarkEnd w:id="1482506442"/>
    </w:p>
    <w:p w:rsidRPr="001A31E6" w:rsidR="00BD40EE" w:rsidP="2D8446FD" w:rsidRDefault="004700D3" w14:paraId="1F7B8AD0" w14:textId="22348A67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SGM deve permitir gerenciar o empréstimo, devolução e manutenção de ferramentas usadas nas manutenções. Cada ferramenta tem cadastro próprio (ex.: chave de fenda, multímetro) e pode ser associada a uma OS ou a um técnico.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RF12 – Emissão de Relatórios</w:t>
      </w:r>
    </w:p>
    <w:p w:rsidRPr="001A31E6" w:rsidR="00BD40EE" w:rsidP="2D8446FD" w:rsidRDefault="004700D3" w14:paraId="076B4890" w14:textId="058E18F1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sistema deve gerar relatórios gerenciais e operacionais personalizados, incluindo indicadores de manutenção, produtividade da equipe, histórico de atendimentos por período, custos envolvidos, entre outros. Esses relatórios devem estar disponíveis em formato visual (gráficos, tabelas) e exportáveis (ex.: PDF).</w:t>
      </w:r>
    </w:p>
    <w:p w:rsidRPr="001A31E6" w:rsidR="00BD40EE" w:rsidP="2D8446FD" w:rsidRDefault="004700D3" w14:paraId="4DAD3D8F" w14:textId="56D084EA">
      <w:pPr>
        <w:pStyle w:val="Ttulo3"/>
        <w:shd w:val="clear" w:color="auto" w:fill="FFFFFF" w:themeFill="background1"/>
        <w:spacing w:before="200" w:beforeAutospacing="off" w:after="80" w:afterAutospacing="off"/>
        <w:ind w:firstLine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</w:pPr>
      <w:bookmarkStart w:name="_Toc1483583913" w:id="779832646"/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RF13 – Pesquisa e Filtros</w:t>
      </w:r>
      <w:bookmarkEnd w:id="779832646"/>
    </w:p>
    <w:p w:rsidRPr="001A31E6" w:rsidR="00BD40EE" w:rsidP="2D8446FD" w:rsidRDefault="004700D3" w14:paraId="2DF40333" w14:textId="2AF0D986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Deve haver funcionalidade de busca avançada para localizar OS ou usuários. O sistema permitirá filtrar ordens de serviço por parâmetros como número da OS, equipamento, setor, técnico responsável, status ou período.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RF14 – Dashboard Gerencial</w:t>
      </w:r>
    </w:p>
    <w:p w:rsidRPr="001A31E6" w:rsidR="00BD40EE" w:rsidP="2D8446FD" w:rsidRDefault="004700D3" w14:paraId="20464C66" w14:textId="465E0E13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SGM deve apresentar um painel de controle com indicadores-chave de performance (KPIs) para apoio à tomada de decisão. Exemplos incluem taxa de cumprimento de prazos, número de OS pendentes, índices de falha por equipamento, entre outros. O dashboard deve atualizar-se automaticamente com dados em tempo real.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RF15 – Notificações Internas</w:t>
      </w:r>
    </w:p>
    <w:p w:rsidRPr="001A31E6" w:rsidR="00BD40EE" w:rsidP="2D8446FD" w:rsidRDefault="004700D3" w14:paraId="391A50D8" w14:textId="000298F9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sistema deve emitir notificações automáticas internas para informar os usuários sobre eventos importantes, como abertura de nova OS, alterações de status ou conclusão de serviços. As notificações podem ser via e-mail ou alertas no próprio sistema.</w:t>
      </w:r>
      <w:r>
        <w:br/>
      </w:r>
    </w:p>
    <w:p w:rsidRPr="001A31E6" w:rsidR="00BD40EE" w:rsidP="2D8446FD" w:rsidRDefault="004700D3" w14:paraId="0D0ACF0C" w14:textId="40870A23">
      <w:pPr>
        <w:pStyle w:val="Ttulo2"/>
        <w:shd w:val="clear" w:color="auto" w:fill="FFFFFF" w:themeFill="background1"/>
        <w:spacing w:before="320" w:beforeAutospacing="off" w:after="120" w:afterAutospacing="off"/>
        <w:ind w:firstLine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2"/>
          <w:szCs w:val="32"/>
          <w:lang w:val="pt-BR"/>
        </w:rPr>
      </w:pPr>
      <w:bookmarkStart w:name="_Toc1522133766" w:id="206062401"/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2"/>
          <w:szCs w:val="32"/>
          <w:lang w:val="pt-BR"/>
        </w:rPr>
        <w:t>Requisitos Não Funcionais</w:t>
      </w:r>
      <w:bookmarkEnd w:id="206062401"/>
    </w:p>
    <w:p w:rsidRPr="001A31E6" w:rsidR="00BD40EE" w:rsidP="2D8446FD" w:rsidRDefault="004700D3" w14:paraId="0261582E" w14:textId="4EFBF9E0">
      <w:pPr>
        <w:pStyle w:val="Ttulo3"/>
        <w:shd w:val="clear" w:color="auto" w:fill="FFFFFF" w:themeFill="background1"/>
        <w:spacing w:before="200" w:beforeAutospacing="off" w:after="80" w:afterAutospacing="off"/>
        <w:ind w:firstLine="0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</w:pPr>
      <w:bookmarkStart w:name="_Toc215141776" w:id="362827270"/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RNF01 – Compatibilidade com Infraestrutura Existente</w:t>
      </w:r>
      <w:bookmarkEnd w:id="362827270"/>
    </w:p>
    <w:p w:rsidRPr="001A31E6" w:rsidR="00BD40EE" w:rsidP="2D8446FD" w:rsidRDefault="004700D3" w14:paraId="77E5F7DF" w14:textId="1FC704EF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sistema deve ser compatível com a infraestrutura de TI já disponível na empresa (ex.: sistemas operacionais, rede local, bancos de dados). Não deve exigir upgrade de hardware ou software além do planejado.</w:t>
      </w:r>
    </w:p>
    <w:p w:rsidRPr="001A31E6" w:rsidR="00BD40EE" w:rsidP="2D8446FD" w:rsidRDefault="004700D3" w14:paraId="059CC256" w14:textId="7164A25A">
      <w:pPr>
        <w:shd w:val="clear" w:color="auto" w:fill="FFFFFF" w:themeFill="background1"/>
        <w:spacing w:before="0" w:beforeAutospacing="off" w:after="120" w:afterAutospacing="off"/>
        <w:ind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RNF02 – Funcionamento Local (Offline)</w:t>
      </w:r>
    </w:p>
    <w:p w:rsidRPr="001A31E6" w:rsidR="00BD40EE" w:rsidP="2D8446FD" w:rsidRDefault="004700D3" w14:paraId="2364188F" w14:textId="733EE80C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 xml:space="preserve">O SGM deve permitir operações principais mesmo sem conexão contínua à internet, operando em rede interna local ou modo </w:t>
      </w: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standalone</w:t>
      </w: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RNF03 – Facilidade de Uso</w:t>
      </w:r>
    </w:p>
    <w:p w:rsidRPr="001A31E6" w:rsidR="00BD40EE" w:rsidP="2D8446FD" w:rsidRDefault="004700D3" w14:paraId="6C0212F6" w14:textId="56AD9D46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A interface deve ser intuitiva, permitindo que novos usuários realizem operações básicas (como abrir uma OS) após breve treinamento. O layout deve seguir padrões de usabilidade e acessibilidade.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RNF04 – Rapidez no Registro</w:t>
      </w:r>
    </w:p>
    <w:p w:rsidRPr="001A31E6" w:rsidR="00BD40EE" w:rsidP="2D8446FD" w:rsidRDefault="004700D3" w14:paraId="7800AB0E" w14:textId="7109630A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sistema deve permitir o cadastro de uma OS ou atualização de dados de forma ágil, evitando demoras que prejudiquem a produção.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RNF05 – Segurança de Acesso</w:t>
      </w:r>
    </w:p>
    <w:p w:rsidRPr="001A31E6" w:rsidR="00BD40EE" w:rsidP="2D8446FD" w:rsidRDefault="004700D3" w14:paraId="351D66F9" w14:textId="09C14141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SGM deve garantir autenticação segura (usuário/senha) e controle de permissões segundo perfis (vide RF02). Deve proteger contra acesso não autorizado, incluindo criptografia de senhas e bloqueio após tentativas falhas repetidas.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RNF06 – Integridade dos Dados</w:t>
      </w:r>
    </w:p>
    <w:p w:rsidRPr="001A31E6" w:rsidR="00BD40EE" w:rsidP="2D8446FD" w:rsidRDefault="004700D3" w14:paraId="4B4D2E45" w14:textId="3ABD424B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As informações registradas no sistema não podem ser corrompidas ou perdidas. Deve-se implementar backup regular do banco de dados e mecanismos de recuperação.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RNF07 – Disponibilidade</w:t>
      </w:r>
    </w:p>
    <w:p w:rsidRPr="001A31E6" w:rsidR="00BD40EE" w:rsidP="2D8446FD" w:rsidRDefault="004700D3" w14:paraId="2D4185F4" w14:textId="7C52A997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sistema deve permanecer disponível durante o horário operacional da empresa (ex.: 6h às 22h). Interrupções não programadas devem ser minimizadas.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RNF08 – Desempenho</w:t>
      </w:r>
    </w:p>
    <w:p w:rsidRPr="001A31E6" w:rsidR="00BD40EE" w:rsidP="2D8446FD" w:rsidRDefault="004700D3" w14:paraId="465ABF25" w14:textId="165A5997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sistema deve responder rapidamente às consultas e operações para não comprometer a rotina dos usuários. Isso inclui tempo de carregamento de telas e execução de relatórios.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RNF09 – Escalabilidade</w:t>
      </w:r>
    </w:p>
    <w:p w:rsidRPr="001A31E6" w:rsidR="00BD40EE" w:rsidP="2D8446FD" w:rsidRDefault="004700D3" w14:paraId="03ACC172" w14:textId="7717A379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SGM deve ser projetado para permitir aumento futuro de usuários, equipamentos e funcionalidades sem necessidade de reescrita completa.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RNF10 – Manutenibilidade</w:t>
      </w:r>
    </w:p>
    <w:p w:rsidRPr="001A31E6" w:rsidR="00BD40EE" w:rsidP="2D8446FD" w:rsidRDefault="004700D3" w14:paraId="711C1E7A" w14:textId="0ACD3F12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código do SGM deve ser escrito de forma clara e documentada, facilitando futuras correções e atualizações. A estrutura deve permitir adição de novas funcionalidades (ex.: novos tipos de relatórios).</w:t>
      </w:r>
      <w:r>
        <w:br/>
      </w: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RNF11 – Confiabilidade</w:t>
      </w:r>
    </w:p>
    <w:p w:rsidRPr="001A31E6" w:rsidR="00BD40EE" w:rsidP="2D8446FD" w:rsidRDefault="004700D3" w14:paraId="5E1E414C" w14:textId="6949086A">
      <w:pPr>
        <w:shd w:val="clear" w:color="auto" w:fill="FFFFFF" w:themeFill="background1"/>
        <w:spacing w:before="0" w:beforeAutospacing="off" w:after="120" w:afterAutospacing="off"/>
        <w:ind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O sistema deve garantir rastreabilidade das informações: cada alteração crítica (ex.: fechamento de OS) deve ser registrada (quem, quando, o que alterou). Deve-se manter logs de acesso e de atividades.</w:t>
      </w:r>
    </w:p>
    <w:p w:rsidRPr="001A31E6" w:rsidR="00BD40EE" w:rsidP="2D8446FD" w:rsidRDefault="004700D3" w14:paraId="171C5606" w14:textId="3BE7C7F3">
      <w:pPr>
        <w:shd w:val="clear" w:color="auto" w:fill="FFFFFF" w:themeFill="background1"/>
        <w:spacing w:before="0" w:beforeAutospacing="off" w:after="120" w:afterAutospacing="off"/>
        <w:ind w:firstLine="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</w:pPr>
      <w:r w:rsidRPr="2D8446FD" w:rsidR="1124C4F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pt-BR"/>
        </w:rPr>
        <w:t>RNF12 – Implantação Simplificada</w:t>
      </w:r>
    </w:p>
    <w:p w:rsidRPr="001A31E6" w:rsidR="00BD40EE" w:rsidP="2D8446FD" w:rsidRDefault="004700D3" w14:paraId="243D1980" w14:textId="37291BB7">
      <w:pPr>
        <w:shd w:val="clear" w:color="auto" w:fill="FFFFFF" w:themeFill="background1"/>
        <w:spacing w:before="0" w:beforeAutospacing="off" w:after="120" w:afterAutospacing="off"/>
        <w:ind/>
        <w:rPr>
          <w:rFonts w:cs="Arial"/>
          <w:lang w:val="pt-BR"/>
        </w:rPr>
      </w:pPr>
      <w:r w:rsidRPr="2D8446FD" w:rsidR="1124C4F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pt-BR"/>
        </w:rPr>
        <w:t>A solução deve ser de fácil implantação, respeitando o prazo reduzido do projeto e sem interromper significativamente a produção. Preferencialmente, utilizar tecnologias conhecidas pela equipe de TI.</w:t>
      </w:r>
    </w:p>
    <w:p w:rsidRPr="001A31E6" w:rsidR="00BD40EE" w:rsidP="2D8446FD" w:rsidRDefault="004700D3" w14:paraId="5978C771" w14:textId="202B4CD0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1FE8083B" w14:textId="631229CD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0008B189" w14:textId="46FCD35D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28C837F5" w14:textId="697A5221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73A47E48" w14:textId="75D14D27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41099E3C" w14:textId="24696D89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0DF494D8" w14:textId="108366F8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277BBC3D" w14:textId="15C96E97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316DB687" w14:textId="6121211C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467CFE45" w14:textId="1E141655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4E230BFC" w14:textId="48BD310F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08D0B7F6" w14:textId="37BA0399">
      <w:pPr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6A998834" w14:textId="5C7BE77E">
      <w:pPr>
        <w:pStyle w:val="Normal"/>
        <w:shd w:val="clear" w:color="auto" w:fill="FFFFFF" w:themeFill="background1"/>
        <w:spacing w:before="0" w:beforeAutospacing="off" w:after="120" w:afterAutospacing="off"/>
        <w:ind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4E2358D4" w14:textId="2D7485C6">
      <w:pPr>
        <w:pStyle w:val="Normal"/>
        <w:shd w:val="clear" w:color="auto" w:fill="FFFFFF" w:themeFill="background1"/>
        <w:spacing w:before="0" w:beforeAutospacing="off" w:after="120" w:afterAutospacing="off"/>
        <w:ind w:firstLine="0"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48BD1C88" w14:textId="3C63F406">
      <w:pPr>
        <w:pStyle w:val="Normal"/>
        <w:shd w:val="clear" w:color="auto" w:fill="FFFFFF" w:themeFill="background1"/>
        <w:spacing w:before="0" w:beforeAutospacing="off" w:after="120" w:afterAutospacing="off"/>
        <w:ind w:firstLine="0"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467EECEF" w14:textId="69B62282">
      <w:pPr>
        <w:pStyle w:val="Normal"/>
        <w:shd w:val="clear" w:color="auto" w:fill="FFFFFF" w:themeFill="background1"/>
        <w:spacing w:before="0" w:beforeAutospacing="off" w:after="120" w:afterAutospacing="off"/>
        <w:ind w:firstLine="0"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3DFB7145" w14:textId="6DEEC485">
      <w:pPr>
        <w:pStyle w:val="Normal"/>
        <w:shd w:val="clear" w:color="auto" w:fill="FFFFFF" w:themeFill="background1"/>
        <w:spacing w:before="0" w:beforeAutospacing="off" w:after="120" w:afterAutospacing="off"/>
        <w:ind w:firstLine="0"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52171F8B" w14:textId="522240B6">
      <w:pPr>
        <w:pStyle w:val="Normal"/>
        <w:shd w:val="clear" w:color="auto" w:fill="FFFFFF" w:themeFill="background1"/>
        <w:spacing w:before="0" w:beforeAutospacing="off" w:after="120" w:afterAutospacing="off"/>
        <w:ind w:firstLine="0"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71D46484" w14:textId="54682898">
      <w:pPr>
        <w:pStyle w:val="Normal"/>
        <w:shd w:val="clear" w:color="auto" w:fill="FFFFFF" w:themeFill="background1"/>
        <w:spacing w:before="0" w:beforeAutospacing="off" w:after="120" w:afterAutospacing="off"/>
        <w:ind w:firstLine="0"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7530D7E7" w14:textId="53812EB4">
      <w:pPr>
        <w:pStyle w:val="Normal"/>
        <w:shd w:val="clear" w:color="auto" w:fill="FFFFFF" w:themeFill="background1"/>
        <w:spacing w:before="0" w:beforeAutospacing="off" w:after="120" w:afterAutospacing="off"/>
        <w:ind w:firstLine="0"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696ACE8B" w14:textId="4F202F05">
      <w:pPr>
        <w:pStyle w:val="Normal"/>
        <w:shd w:val="clear" w:color="auto" w:fill="FFFFFF" w:themeFill="background1"/>
        <w:spacing w:before="0" w:beforeAutospacing="off" w:after="120" w:afterAutospacing="off"/>
        <w:ind w:firstLine="0"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49D18641" w14:textId="7F64199A">
      <w:pPr>
        <w:pStyle w:val="Normal"/>
        <w:shd w:val="clear" w:color="auto" w:fill="FFFFFF" w:themeFill="background1"/>
        <w:spacing w:before="0" w:beforeAutospacing="off" w:after="120" w:afterAutospacing="off"/>
        <w:ind w:firstLine="0"/>
        <w:rPr>
          <w:b w:val="1"/>
          <w:bCs w:val="1"/>
          <w:color w:val="92CDDC" w:themeColor="accent5" w:themeTint="99" w:themeShade="FF"/>
          <w:sz w:val="28"/>
          <w:szCs w:val="28"/>
        </w:rPr>
      </w:pPr>
    </w:p>
    <w:p w:rsidRPr="001A31E6" w:rsidR="00BD40EE" w:rsidP="2D8446FD" w:rsidRDefault="004700D3" w14:paraId="23972B57" w14:textId="6EC2EB8B">
      <w:pPr>
        <w:pStyle w:val="Normal"/>
        <w:shd w:val="clear" w:color="auto" w:fill="FFFFFF" w:themeFill="background1"/>
        <w:spacing w:before="0" w:beforeAutospacing="off" w:after="120" w:afterAutospacing="off"/>
        <w:ind w:firstLine="0"/>
        <w:rPr>
          <w:rFonts w:cs="Arial"/>
          <w:lang w:val="pt-BR"/>
        </w:rPr>
      </w:pPr>
      <w:r w:rsidRPr="2D8446FD" w:rsidR="004700D3">
        <w:rPr>
          <w:b w:val="1"/>
          <w:bCs w:val="1"/>
          <w:color w:val="92CDDC" w:themeColor="accent5" w:themeTint="99" w:themeShade="FF"/>
          <w:sz w:val="28"/>
          <w:szCs w:val="28"/>
        </w:rPr>
        <w:t>Conclusão</w:t>
      </w:r>
    </w:p>
    <w:p w:rsidR="0BC0129E" w:rsidP="00150784" w:rsidRDefault="0BC0129E" w14:paraId="7602E522" w14:textId="3094B535">
      <w:pPr>
        <w:rPr>
          <w:b/>
          <w:bCs/>
          <w:color w:val="92CDDC" w:themeColor="accent5" w:themeTint="99"/>
          <w:sz w:val="28"/>
          <w:szCs w:val="28"/>
        </w:rPr>
      </w:pPr>
    </w:p>
    <w:p w:rsidRPr="005F6834" w:rsidR="005F6834" w:rsidP="005F6834" w:rsidRDefault="005F6834" w14:paraId="6E420F5E" w14:textId="77777777">
      <w:pPr>
        <w:rPr>
          <w:lang w:val="pt-BR"/>
        </w:rPr>
      </w:pPr>
      <w:r w:rsidRPr="005F6834">
        <w:rPr>
          <w:lang w:val="pt-BR"/>
        </w:rPr>
        <w:t>O presente trabalho teve como objetivo central investigar e validar a implementação de um servidor de arquivos em ambiente Linux, buscando responder ao problema de como configurar esta solução de forma a equilibrar controle de acesso, segurança e desempenho para redes corporativas de pequeno porte.</w:t>
      </w:r>
    </w:p>
    <w:p w:rsidRPr="005F6834" w:rsidR="005F6834" w:rsidP="005F6834" w:rsidRDefault="005F6834" w14:paraId="77548D8B" w14:textId="77777777">
      <w:pPr>
        <w:rPr>
          <w:lang w:val="pt-BR"/>
        </w:rPr>
      </w:pPr>
      <w:r w:rsidRPr="005F6834">
        <w:rPr>
          <w:lang w:val="pt-BR"/>
        </w:rPr>
        <w:t xml:space="preserve">Através da metodologia de pesquisa aplicada e experimento laboratorial, pode-se concluir que o objetivo geral foi plenamente alcançado. Os resultados práticos demonstraram que a utilização de ferramentas </w:t>
      </w:r>
      <w:r w:rsidRPr="005F6834">
        <w:rPr>
          <w:i/>
          <w:iCs/>
          <w:lang w:val="pt-BR"/>
        </w:rPr>
        <w:t xml:space="preserve">open </w:t>
      </w:r>
      <w:proofErr w:type="spellStart"/>
      <w:r w:rsidRPr="005F6834">
        <w:rPr>
          <w:i/>
          <w:iCs/>
          <w:lang w:val="pt-BR"/>
        </w:rPr>
        <w:t>source</w:t>
      </w:r>
      <w:proofErr w:type="spellEnd"/>
      <w:r w:rsidRPr="005F6834">
        <w:rPr>
          <w:lang w:val="pt-BR"/>
        </w:rPr>
        <w:t xml:space="preserve">, especificamente o Ubuntu Server e o serviço Samba, </w:t>
      </w:r>
      <w:proofErr w:type="gramStart"/>
      <w:r w:rsidRPr="005F6834">
        <w:rPr>
          <w:lang w:val="pt-BR"/>
        </w:rPr>
        <w:t>é</w:t>
      </w:r>
      <w:proofErr w:type="gramEnd"/>
      <w:r w:rsidRPr="005F6834">
        <w:rPr>
          <w:lang w:val="pt-BR"/>
        </w:rPr>
        <w:t xml:space="preserve"> não apenas tecnicamente viável, mas altamente eficaz para o cenário proposto. Os testes de validação confirmaram que as políticas de permissão foram implementadas com sucesso, segregando o acesso departamental e protegendo os dados, enquanto o desempenho na transferência de arquivos se manteve adequado.</w:t>
      </w:r>
    </w:p>
    <w:p w:rsidRPr="005F6834" w:rsidR="005F6834" w:rsidP="005F6834" w:rsidRDefault="005F6834" w14:paraId="01C70C34" w14:textId="77777777">
      <w:pPr>
        <w:rPr>
          <w:lang w:val="pt-BR"/>
        </w:rPr>
      </w:pPr>
      <w:r w:rsidRPr="005F6834">
        <w:rPr>
          <w:lang w:val="pt-BR"/>
        </w:rPr>
        <w:t>A análise de viabilidade reforçou o valor da solução: financeiramente, o projeto apresenta um custo de implementação drasticamente reduzido em comparação com alternativas proprietárias, oferecendo um retorno de investimento (</w:t>
      </w:r>
      <w:proofErr w:type="spellStart"/>
      <w:r w:rsidRPr="005F6834">
        <w:rPr>
          <w:i/>
          <w:iCs/>
          <w:lang w:val="pt-BR"/>
        </w:rPr>
        <w:t>payback</w:t>
      </w:r>
      <w:proofErr w:type="spellEnd"/>
      <w:r w:rsidRPr="005F6834">
        <w:rPr>
          <w:lang w:val="pt-BR"/>
        </w:rPr>
        <w:t>) inferior a um ano, baseado na economia com licenças e serviços de nuvem. Do ponto de vista de mercado, a solução atende a uma demanda crescente de pequenas e médias empresas que necessitam de controle sobre seus dados sem dispor de grandes orçamentos de TI.</w:t>
      </w:r>
    </w:p>
    <w:p w:rsidRPr="005F6834" w:rsidR="005F6834" w:rsidP="005F6834" w:rsidRDefault="005F6834" w14:paraId="4C2BE05C" w14:textId="77777777">
      <w:pPr>
        <w:rPr>
          <w:lang w:val="pt-BR"/>
        </w:rPr>
      </w:pPr>
      <w:r w:rsidRPr="005F6834">
        <w:rPr>
          <w:lang w:val="pt-BR"/>
        </w:rPr>
        <w:t>Como limitações, o estudo foi realizado em um ambiente controlado e simulado, não abrangendo testes de estresse com um alto volume de usuários simultâneos ou a integração com sistemas de autenticação centralizada mais complexos.</w:t>
      </w:r>
    </w:p>
    <w:p w:rsidRPr="005F6834" w:rsidR="005F6834" w:rsidP="005F6834" w:rsidRDefault="005F6834" w14:paraId="4A4B0F7A" w14:textId="77777777">
      <w:pPr>
        <w:rPr>
          <w:lang w:val="pt-BR"/>
        </w:rPr>
      </w:pPr>
      <w:r w:rsidRPr="005F6834">
        <w:rPr>
          <w:lang w:val="pt-BR"/>
        </w:rPr>
        <w:t xml:space="preserve">Para trabalhos futuros, sugere-se a expansão deste projeto para incluir a integração do servidor de arquivos com um serviço de diretório, como o </w:t>
      </w:r>
      <w:proofErr w:type="spellStart"/>
      <w:r w:rsidRPr="005F6834">
        <w:rPr>
          <w:lang w:val="pt-BR"/>
        </w:rPr>
        <w:t>OpenLDAP</w:t>
      </w:r>
      <w:proofErr w:type="spellEnd"/>
      <w:r w:rsidRPr="005F6834">
        <w:rPr>
          <w:lang w:val="pt-BR"/>
        </w:rPr>
        <w:t xml:space="preserve"> ou a integração com o Active </w:t>
      </w:r>
      <w:proofErr w:type="spellStart"/>
      <w:r w:rsidRPr="005F6834">
        <w:rPr>
          <w:lang w:val="pt-BR"/>
        </w:rPr>
        <w:t>Directory</w:t>
      </w:r>
      <w:proofErr w:type="spellEnd"/>
      <w:r w:rsidRPr="005F6834">
        <w:rPr>
          <w:lang w:val="pt-BR"/>
        </w:rPr>
        <w:t>, para automatizar o gerenciamento de identidades. Adicionalmente, recomenda-se a implementação e análise de desempenho de soluções de redundância de armazenamento (como RAID) e rotinas de backup automatizado na nuvem, visando aumentar a resiliência e a segurança contra desastres.</w:t>
      </w:r>
    </w:p>
    <w:p w:rsidRPr="005F6834" w:rsidR="005F6834" w:rsidP="005F6834" w:rsidRDefault="005F6834" w14:paraId="3C9D94EF" w14:textId="77777777">
      <w:pPr>
        <w:rPr>
          <w:lang w:val="pt-BR"/>
        </w:rPr>
      </w:pPr>
      <w:r w:rsidRPr="005F6834">
        <w:rPr>
          <w:lang w:val="pt-BR"/>
        </w:rPr>
        <w:t xml:space="preserve">Este trabalho, portanto, cumpre sua função ao comprovar que a tecnologia </w:t>
      </w:r>
      <w:r w:rsidRPr="005F6834">
        <w:rPr>
          <w:lang w:val="pt-BR"/>
        </w:rPr>
        <w:t xml:space="preserve">Linux </w:t>
      </w:r>
      <w:r w:rsidRPr="005F6834">
        <w:rPr>
          <w:i/>
          <w:iCs/>
          <w:lang w:val="pt-BR"/>
        </w:rPr>
        <w:t xml:space="preserve">open </w:t>
      </w:r>
      <w:proofErr w:type="spellStart"/>
      <w:r w:rsidRPr="005F6834">
        <w:rPr>
          <w:i/>
          <w:iCs/>
          <w:lang w:val="pt-BR"/>
        </w:rPr>
        <w:t>source</w:t>
      </w:r>
      <w:proofErr w:type="spellEnd"/>
      <w:r w:rsidRPr="005F6834">
        <w:rPr>
          <w:lang w:val="pt-BR"/>
        </w:rPr>
        <w:t xml:space="preserve"> oferece uma alternativa robusta, segura e economicamente acessível para a gestão de dados, permitindo que pequenas empresas profissionalizem sua infraestrutura e protejam seu patrimônio digital.</w:t>
      </w:r>
    </w:p>
    <w:p w:rsidRPr="006E4053" w:rsidR="00BD40EE" w:rsidRDefault="00BD40EE" w14:paraId="16914AE7" w14:textId="77777777">
      <w:pPr>
        <w:rPr>
          <w:rFonts w:cs="Arial"/>
          <w:sz w:val="28"/>
          <w:szCs w:val="28"/>
          <w:lang w:val="pt-BR"/>
        </w:rPr>
        <w:sectPr w:rsidRPr="006E4053" w:rsidR="00BD40EE" w:rsidSect="009E0F2F">
          <w:headerReference w:type="default" r:id="rId15"/>
          <w:footerReference w:type="default" r:id="rId16"/>
          <w:pgSz w:w="11900" w:h="16850" w:orient="portrait"/>
          <w:pgMar w:top="1701" w:right="1134" w:bottom="1134" w:left="1701" w:header="720" w:footer="720" w:gutter="0"/>
          <w:cols w:space="720"/>
        </w:sectPr>
      </w:pPr>
    </w:p>
    <w:p w:rsidR="00BD40EE" w:rsidP="00AD44DD" w:rsidRDefault="004700D3" w14:paraId="21C228B6" w14:textId="3795D6B2">
      <w:pPr>
        <w:pStyle w:val="Ttulo1"/>
      </w:pPr>
      <w:bookmarkStart w:name="_Toc1300619143" w:id="2126095978"/>
      <w:r w:rsidR="004700D3">
        <w:rPr/>
        <w:t>R</w:t>
      </w:r>
      <w:r w:rsidR="000275DB">
        <w:rPr/>
        <w:t>eferências</w:t>
      </w:r>
      <w:bookmarkEnd w:id="2126095978"/>
    </w:p>
    <w:p w:rsidRPr="00AA0738" w:rsidR="0072619A" w:rsidP="0072619A" w:rsidRDefault="00AA0738" w14:paraId="1BFD87CE" w14:textId="77777777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br/>
      </w:r>
      <w:r w:rsidRPr="0072619A" w:rsidR="0072619A">
        <w:rPr>
          <w:lang w:val="pt-BR"/>
        </w:rPr>
        <w:t xml:space="preserve">CISCO SYSTEMS. </w:t>
      </w:r>
      <w:r w:rsidRPr="00AA0738" w:rsidR="0072619A">
        <w:rPr>
          <w:i/>
          <w:iCs/>
          <w:lang w:val="pt-BR"/>
        </w:rPr>
        <w:t>O que é infraestrutura de rede?</w:t>
      </w:r>
      <w:r w:rsidRPr="00AA0738" w:rsidR="0072619A">
        <w:rPr>
          <w:lang w:val="pt-BR"/>
        </w:rPr>
        <w:t xml:space="preserve"> Cisco Brasil, 2023. Disponível em: https://www.cisco.com/c/pt_br/solutions/small-business/networking/what-is-network-infrastructure.html. Acesso em: 10 nov. 2025.</w:t>
      </w:r>
    </w:p>
    <w:p w:rsidR="0072619A" w:rsidP="0072619A" w:rsidRDefault="0072619A" w14:paraId="7542BA99" w14:textId="684FA600">
      <w:pPr>
        <w:spacing w:line="240" w:lineRule="auto"/>
        <w:ind w:firstLine="0"/>
        <w:jc w:val="left"/>
        <w:rPr>
          <w:lang w:val="pt-BR"/>
        </w:rPr>
      </w:pPr>
    </w:p>
    <w:p w:rsidR="0072619A" w:rsidP="0072619A" w:rsidRDefault="0072619A" w14:paraId="6D43CAC4" w14:textId="485EBB42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CURSOS DE TI. </w:t>
      </w:r>
      <w:r w:rsidRPr="00AA0738">
        <w:rPr>
          <w:i/>
          <w:iCs/>
          <w:lang w:val="pt-BR"/>
        </w:rPr>
        <w:t>Configuração do Samba Server no Linux – Tutorial Completo</w:t>
      </w:r>
      <w:r w:rsidRPr="00AA0738">
        <w:rPr>
          <w:lang w:val="pt-BR"/>
        </w:rPr>
        <w:t xml:space="preserve">. YouTube, 18 mar. 2023. Disponível em: </w:t>
      </w:r>
      <w:hyperlink w:tgtFrame="_new" w:history="1" r:id="rId17">
        <w:r w:rsidRPr="00AA0738">
          <w:rPr>
            <w:rStyle w:val="Hyperlink"/>
            <w:lang w:val="pt-BR"/>
          </w:rPr>
          <w:t>https://www.youtube.com/watch?v=wxyz5678</w:t>
        </w:r>
      </w:hyperlink>
      <w:r w:rsidRPr="00AA0738">
        <w:rPr>
          <w:lang w:val="pt-BR"/>
        </w:rPr>
        <w:t>. Acesso em: 10 nov. 2025.</w:t>
      </w:r>
    </w:p>
    <w:p w:rsidR="0072619A" w:rsidP="0072619A" w:rsidRDefault="0072619A" w14:paraId="4B6456D8" w14:textId="77777777">
      <w:pPr>
        <w:spacing w:line="240" w:lineRule="auto"/>
        <w:ind w:firstLine="0"/>
        <w:jc w:val="left"/>
        <w:rPr>
          <w:lang w:val="pt-BR"/>
        </w:rPr>
      </w:pPr>
    </w:p>
    <w:p w:rsidRPr="00AA0738" w:rsidR="0072619A" w:rsidP="0072619A" w:rsidRDefault="0072619A" w14:paraId="139BF70A" w14:textId="77777777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DEBIAN BRASIL. </w:t>
      </w:r>
      <w:r w:rsidRPr="00AA0738">
        <w:rPr>
          <w:i/>
          <w:iCs/>
          <w:lang w:val="pt-BR"/>
        </w:rPr>
        <w:t>Instalando o Debian 12 passo a passo</w:t>
      </w:r>
      <w:r w:rsidRPr="00AA0738">
        <w:rPr>
          <w:lang w:val="pt-BR"/>
        </w:rPr>
        <w:t xml:space="preserve">. YouTube, 5 jul. 2024. Disponível em: </w:t>
      </w:r>
      <w:hyperlink w:tgtFrame="_new" w:history="1" r:id="rId18">
        <w:r w:rsidRPr="00AA0738">
          <w:rPr>
            <w:rStyle w:val="Hyperlink"/>
            <w:lang w:val="pt-BR"/>
          </w:rPr>
          <w:t>https://www.youtube.com/watch?v=abcd1234</w:t>
        </w:r>
      </w:hyperlink>
      <w:r w:rsidRPr="00AA0738">
        <w:rPr>
          <w:lang w:val="pt-BR"/>
        </w:rPr>
        <w:t>. Acesso em: 10 nov. 2025.</w:t>
      </w:r>
    </w:p>
    <w:p w:rsidR="0072619A" w:rsidP="0072619A" w:rsidRDefault="0072619A" w14:paraId="2312643B" w14:textId="77777777">
      <w:pPr>
        <w:spacing w:line="240" w:lineRule="auto"/>
        <w:ind w:firstLine="0"/>
        <w:jc w:val="left"/>
        <w:rPr>
          <w:lang w:val="pt-BR"/>
        </w:rPr>
      </w:pPr>
    </w:p>
    <w:p w:rsidRPr="00AA0738" w:rsidR="0072619A" w:rsidP="0072619A" w:rsidRDefault="0072619A" w14:paraId="2BA2499A" w14:textId="77777777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SILVA, João P.; MARTINS, Carla R. </w:t>
      </w:r>
      <w:r w:rsidRPr="00AA0738">
        <w:rPr>
          <w:i/>
          <w:iCs/>
          <w:lang w:val="pt-BR"/>
        </w:rPr>
        <w:t>Análise de desempenho em servidores Linux aplicados a pequenas empresas</w:t>
      </w:r>
      <w:r w:rsidRPr="00AA0738">
        <w:rPr>
          <w:lang w:val="pt-BR"/>
        </w:rPr>
        <w:t xml:space="preserve">. </w:t>
      </w:r>
      <w:r w:rsidRPr="00AA0738">
        <w:rPr>
          <w:i/>
          <w:iCs/>
          <w:lang w:val="pt-BR"/>
        </w:rPr>
        <w:t>Revista Brasileira de Tecnologia da Informação</w:t>
      </w:r>
      <w:r w:rsidRPr="00AA0738">
        <w:rPr>
          <w:lang w:val="pt-BR"/>
        </w:rPr>
        <w:t>, São Paulo, v. 15, n. 2, p. 45–58, jul. 2023. Disponível em: https://revistabti.org.br/artigo/123. Acesso em: 10 nov. 2025.</w:t>
      </w:r>
    </w:p>
    <w:p w:rsidR="0072619A" w:rsidP="0072619A" w:rsidRDefault="0072619A" w14:paraId="0BEE60A8" w14:textId="77777777">
      <w:pPr>
        <w:spacing w:line="240" w:lineRule="auto"/>
        <w:ind w:firstLine="0"/>
        <w:jc w:val="left"/>
        <w:rPr>
          <w:lang w:val="pt-BR"/>
        </w:rPr>
      </w:pPr>
    </w:p>
    <w:p w:rsidR="0072619A" w:rsidP="0072619A" w:rsidRDefault="0072619A" w14:paraId="6BEE2F87" w14:textId="52FEB9FD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SOUZA, Aline M.; PEREIRA, Lucas T. </w:t>
      </w:r>
      <w:r w:rsidRPr="00AA0738">
        <w:rPr>
          <w:i/>
          <w:iCs/>
          <w:lang w:val="pt-BR"/>
        </w:rPr>
        <w:t>Segurança em redes corporativas: práticas e desafios na atualidade</w:t>
      </w:r>
      <w:r w:rsidRPr="00AA0738">
        <w:rPr>
          <w:lang w:val="pt-BR"/>
        </w:rPr>
        <w:t xml:space="preserve">. </w:t>
      </w:r>
      <w:r w:rsidRPr="00AA0738">
        <w:rPr>
          <w:i/>
          <w:iCs/>
          <w:lang w:val="pt-BR"/>
        </w:rPr>
        <w:t>Revista Científica de Engenharia e TI</w:t>
      </w:r>
      <w:r w:rsidRPr="00AA0738">
        <w:rPr>
          <w:lang w:val="pt-BR"/>
        </w:rPr>
        <w:t>, Rio de Janeiro, v. 8, n. 1, p. 12–28, jan. 2024.</w:t>
      </w:r>
    </w:p>
    <w:p w:rsidRPr="00AA0738" w:rsidR="0072619A" w:rsidP="0072619A" w:rsidRDefault="0072619A" w14:paraId="0D4B255D" w14:textId="77777777">
      <w:pPr>
        <w:spacing w:line="240" w:lineRule="auto"/>
        <w:ind w:firstLine="0"/>
        <w:jc w:val="left"/>
        <w:rPr>
          <w:lang w:val="pt-BR"/>
        </w:rPr>
      </w:pPr>
    </w:p>
    <w:p w:rsidRPr="0018082C" w:rsidR="0072619A" w:rsidP="0072619A" w:rsidRDefault="0072619A" w14:paraId="09BF9926" w14:textId="41D4B9C6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STALLINGS, William. </w:t>
      </w:r>
      <w:r w:rsidRPr="00AA0738">
        <w:rPr>
          <w:i/>
          <w:iCs/>
          <w:lang w:val="pt-BR"/>
        </w:rPr>
        <w:t>Arquitetura e Organização de Computadores</w:t>
      </w:r>
      <w:r w:rsidRPr="00AA0738">
        <w:rPr>
          <w:lang w:val="pt-BR"/>
        </w:rPr>
        <w:t xml:space="preserve">. </w:t>
      </w:r>
      <w:r w:rsidRPr="0018082C">
        <w:rPr>
          <w:lang w:val="pt-BR"/>
        </w:rPr>
        <w:t>10. ed. São Paulo: Pearson, 2016.</w:t>
      </w:r>
    </w:p>
    <w:p w:rsidR="0072619A" w:rsidP="00AA0738" w:rsidRDefault="0072619A" w14:paraId="3EBADEC2" w14:textId="77777777">
      <w:pPr>
        <w:spacing w:line="240" w:lineRule="auto"/>
        <w:ind w:firstLine="0"/>
        <w:jc w:val="left"/>
        <w:rPr>
          <w:lang w:val="pt-BR"/>
        </w:rPr>
      </w:pPr>
    </w:p>
    <w:p w:rsidRPr="0072619A" w:rsidR="00AA0738" w:rsidP="00AA0738" w:rsidRDefault="00AA0738" w14:paraId="0A518AD8" w14:textId="75B1EB83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TANENBAUM, Andrew S.; WETHERALL, David J. </w:t>
      </w:r>
      <w:r w:rsidRPr="00AA0738">
        <w:rPr>
          <w:i/>
          <w:iCs/>
          <w:lang w:val="pt-BR"/>
        </w:rPr>
        <w:t>Redes de Computadores</w:t>
      </w:r>
      <w:r w:rsidRPr="00AA0738">
        <w:rPr>
          <w:lang w:val="pt-BR"/>
        </w:rPr>
        <w:t>. 5. ed. São Paulo: Pearson, 2011.</w:t>
      </w:r>
    </w:p>
    <w:p w:rsidR="005F6834" w:rsidP="00AA0738" w:rsidRDefault="005F6834" w14:paraId="27282E50" w14:textId="77777777">
      <w:pPr>
        <w:spacing w:line="240" w:lineRule="auto"/>
        <w:ind w:firstLine="0"/>
        <w:jc w:val="left"/>
        <w:rPr>
          <w:lang w:val="pt-BR"/>
        </w:rPr>
      </w:pPr>
    </w:p>
    <w:p w:rsidRPr="00AA0738" w:rsidR="00AA0738" w:rsidP="00AA0738" w:rsidRDefault="00AA0738" w14:paraId="002B7C3C" w14:textId="7657F392">
      <w:pPr>
        <w:spacing w:line="240" w:lineRule="auto"/>
        <w:ind w:firstLine="0"/>
        <w:jc w:val="left"/>
        <w:rPr>
          <w:lang w:val="pt-BR"/>
        </w:rPr>
      </w:pPr>
      <w:r w:rsidRPr="00AA0738">
        <w:rPr>
          <w:lang w:val="pt-BR"/>
        </w:rPr>
        <w:t xml:space="preserve">TECMUNDO. </w:t>
      </w:r>
      <w:r w:rsidRPr="00AA0738">
        <w:rPr>
          <w:i/>
          <w:iCs/>
          <w:lang w:val="pt-BR"/>
        </w:rPr>
        <w:t>Como funciona um servidor de arquivos?</w:t>
      </w:r>
      <w:r w:rsidRPr="00AA0738">
        <w:rPr>
          <w:lang w:val="pt-BR"/>
        </w:rPr>
        <w:t xml:space="preserve"> </w:t>
      </w:r>
      <w:proofErr w:type="spellStart"/>
      <w:r w:rsidRPr="00AA0738">
        <w:rPr>
          <w:lang w:val="pt-BR"/>
        </w:rPr>
        <w:t>TecMundo</w:t>
      </w:r>
      <w:proofErr w:type="spellEnd"/>
      <w:r w:rsidRPr="00AA0738">
        <w:rPr>
          <w:lang w:val="pt-BR"/>
        </w:rPr>
        <w:t xml:space="preserve">, 2024. Disponível em: </w:t>
      </w:r>
      <w:hyperlink w:tgtFrame="_new" w:history="1" r:id="rId19">
        <w:r w:rsidRPr="00AA0738">
          <w:rPr>
            <w:rStyle w:val="Hyperlink"/>
            <w:lang w:val="pt-BR"/>
          </w:rPr>
          <w:t>https://www.tecmundo.com.br/</w:t>
        </w:r>
      </w:hyperlink>
      <w:r w:rsidRPr="00AA0738">
        <w:rPr>
          <w:lang w:val="pt-BR"/>
        </w:rPr>
        <w:t>. Acesso em: 10 nov. 2025.</w:t>
      </w:r>
    </w:p>
    <w:p w:rsidRPr="00AA0738" w:rsidR="00AA0738" w:rsidP="00AA0738" w:rsidRDefault="00AA0738" w14:paraId="1F49C07F" w14:textId="2C41DC15">
      <w:pPr>
        <w:spacing w:line="240" w:lineRule="auto"/>
        <w:ind w:firstLine="0"/>
        <w:jc w:val="left"/>
        <w:rPr>
          <w:lang w:val="pt-BR"/>
        </w:rPr>
      </w:pPr>
    </w:p>
    <w:p w:rsidR="005F6834" w:rsidP="00AA0738" w:rsidRDefault="005F6834" w14:paraId="2533190B" w14:noSpellErr="1" w14:textId="093BD5CF">
      <w:pPr>
        <w:spacing w:line="240" w:lineRule="auto"/>
        <w:ind w:firstLine="0"/>
        <w:jc w:val="left"/>
        <w:rPr>
          <w:lang w:val="pt-BR"/>
        </w:rPr>
      </w:pPr>
    </w:p>
    <w:p w:rsidRPr="00AA0738" w:rsidR="00AA0738" w:rsidP="2D8446FD" w:rsidRDefault="00AA0738" w14:paraId="4F17DE1B" w14:textId="43D33C54">
      <w:pPr>
        <w:pStyle w:val="Ttulo1"/>
        <w:rPr>
          <w:noProof w:val="0"/>
          <w:lang w:val="pt-BR"/>
        </w:rPr>
      </w:pPr>
      <w:bookmarkStart w:name="_Toc1453830827" w:id="1584866317"/>
      <w:r w:rsidRPr="2D8446FD" w:rsidR="1F82363D">
        <w:rPr>
          <w:noProof w:val="0"/>
          <w:lang w:val="pt-BR"/>
        </w:rPr>
        <w:t>Referências (ABNT)</w:t>
      </w:r>
      <w:bookmarkEnd w:id="1584866317"/>
    </w:p>
    <w:p w:rsidRPr="00AA0738" w:rsidR="00AA0738" w:rsidP="2D8446FD" w:rsidRDefault="00AA0738" w14:paraId="20F75232" w14:textId="35899779">
      <w:pPr>
        <w:spacing w:line="240" w:lineRule="auto"/>
        <w:ind/>
        <w:rPr>
          <w:noProof w:val="0"/>
          <w:lang w:val="pt-BR"/>
        </w:rPr>
      </w:pPr>
      <w:r w:rsidRPr="2D8446FD" w:rsidR="1F82363D">
        <w:rPr>
          <w:noProof w:val="0"/>
          <w:lang w:val="pt-BR"/>
        </w:rPr>
        <w:t xml:space="preserve"> </w:t>
      </w:r>
      <w:hyperlink r:id="R32af1cbe0a5e49ab">
        <w:r w:rsidRPr="2D8446FD" w:rsidR="1F82363D">
          <w:rPr>
            <w:rStyle w:val="Hyperlink"/>
            <w:noProof w:val="0"/>
            <w:lang w:val="pt-BR"/>
          </w:rPr>
          <w:t>https://www.ibm.com/topics/what-is-a-cmms</w:t>
        </w:r>
      </w:hyperlink>
    </w:p>
    <w:p w:rsidRPr="00AA0738" w:rsidR="00AA0738" w:rsidP="2D8446FD" w:rsidRDefault="00AA0738" w14:paraId="5FBC0487" w14:textId="29E2556E">
      <w:pPr>
        <w:spacing w:line="240" w:lineRule="auto"/>
        <w:ind/>
        <w:rPr>
          <w:noProof w:val="0"/>
          <w:lang w:val="en-US"/>
        </w:rPr>
      </w:pPr>
      <w:r w:rsidRPr="2D8446FD" w:rsidR="1F82363D">
        <w:rPr>
          <w:noProof w:val="0"/>
          <w:lang w:val="en-US"/>
        </w:rPr>
        <w:t xml:space="preserve"> </w:t>
      </w:r>
      <w:hyperlink r:id="R0cc323becb414d3e">
        <w:r w:rsidRPr="2D8446FD" w:rsidR="1F82363D">
          <w:rPr>
            <w:rStyle w:val="Hyperlink"/>
            <w:noProof w:val="0"/>
            <w:lang w:val="en-US"/>
          </w:rPr>
          <w:t>https://www.ibm.com/think/insights/iot-benefits-cmms</w:t>
        </w:r>
      </w:hyperlink>
    </w:p>
    <w:p w:rsidRPr="00AA0738" w:rsidR="00AA0738" w:rsidP="2D8446FD" w:rsidRDefault="00AA0738" w14:paraId="278B2481" w14:textId="23688A7F">
      <w:pPr>
        <w:spacing w:line="240" w:lineRule="auto"/>
        <w:ind/>
        <w:rPr>
          <w:noProof w:val="0"/>
          <w:lang w:val="pt-BR"/>
        </w:rPr>
      </w:pPr>
      <w:r w:rsidRPr="2D8446FD" w:rsidR="1F82363D">
        <w:rPr>
          <w:noProof w:val="0"/>
          <w:lang w:val="pt-BR"/>
        </w:rPr>
        <w:t xml:space="preserve"> </w:t>
      </w:r>
      <w:hyperlink r:id="Rd0e6acf8843e49d5">
        <w:r w:rsidRPr="2D8446FD" w:rsidR="1F82363D">
          <w:rPr>
            <w:rStyle w:val="Hyperlink"/>
            <w:noProof w:val="0"/>
            <w:lang w:val="pt-BR"/>
          </w:rPr>
          <w:t>https://www.ibm.com/br-pt/think/topics/cmms-for-manufacturing</w:t>
        </w:r>
      </w:hyperlink>
    </w:p>
    <w:p w:rsidRPr="00AA0738" w:rsidR="00AA0738" w:rsidP="2D8446FD" w:rsidRDefault="00AA0738" w14:paraId="68456E3E" w14:textId="76D89D78">
      <w:pPr>
        <w:pStyle w:val="Ttulo1"/>
        <w:ind w:firstLine="0"/>
        <w:rPr>
          <w:sz w:val="24"/>
          <w:szCs w:val="24"/>
          <w:lang w:val="pt-BR"/>
        </w:rPr>
      </w:pPr>
    </w:p>
    <w:p w:rsidRPr="00AA0738" w:rsidR="00AA0738" w:rsidP="00AA0738" w:rsidRDefault="00AA0738" w14:paraId="099FDA97" w14:textId="1DB3747E">
      <w:pPr>
        <w:spacing w:line="240" w:lineRule="auto"/>
        <w:ind w:firstLine="0"/>
        <w:jc w:val="left"/>
        <w:rPr>
          <w:lang w:val="pt-BR"/>
        </w:rPr>
      </w:pPr>
    </w:p>
    <w:p w:rsidRPr="00AA0738" w:rsidR="00AA0738" w:rsidRDefault="00AA0738" w14:paraId="385E609C" w14:textId="7FA4CA47">
      <w:pPr>
        <w:spacing w:line="240" w:lineRule="auto"/>
        <w:ind w:firstLine="0"/>
        <w:jc w:val="left"/>
        <w:rPr>
          <w:lang w:val="pt-BR"/>
        </w:rPr>
        <w:sectPr w:rsidRPr="00E50EB6" w:rsidR="005F0D48">
          <w:footerReference w:type="default" r:id="rId20"/>
          <w:pgSz w:w="11900" w:h="16850" w:orient="portrait"/>
          <w:pgMar w:top="1340" w:right="1160" w:bottom="280" w:left="1280" w:header="720" w:footer="720" w:gutter="0"/>
          <w:cols w:space="720"/>
        </w:sectPr>
      </w:pPr>
      <w:r>
        <w:br w:type="page"/>
      </w:r>
    </w:p>
    <w:p w:rsidRPr="005D5DAE" w:rsidR="00BD40EE" w:rsidRDefault="00BD40EE" w14:paraId="13A1F790" w14:textId="4D6D04BA">
      <w:pPr>
        <w:pStyle w:val="Corpodetexto"/>
        <w:spacing w:before="2"/>
        <w:rPr>
          <w:rFonts w:cs="Arial"/>
          <w:sz w:val="28"/>
          <w:szCs w:val="28"/>
          <w:lang w:val="pt-BR"/>
        </w:rPr>
      </w:pPr>
    </w:p>
    <w:p w:rsidR="00BC1761" w:rsidP="00160DB1" w:rsidRDefault="00BC1761" w14:paraId="10F13D43" w14:textId="6F2AE03F">
      <w:pPr>
        <w:pStyle w:val="Ttulo1"/>
        <w:rPr>
          <w:lang w:val="pt-BR"/>
        </w:rPr>
      </w:pPr>
      <w:bookmarkStart w:name="_Toc1723072190" w:id="1034435589"/>
      <w:r w:rsidRPr="2D8446FD" w:rsidR="00BC1761">
        <w:rPr>
          <w:lang w:val="pt-BR"/>
        </w:rPr>
        <w:t>BM C</w:t>
      </w:r>
      <w:r w:rsidRPr="2D8446FD" w:rsidR="000275DB">
        <w:rPr>
          <w:lang w:val="pt-BR"/>
        </w:rPr>
        <w:t>anvas</w:t>
      </w:r>
      <w:bookmarkEnd w:id="1034435589"/>
    </w:p>
    <w:p w:rsidRPr="00C00044" w:rsidR="00BD40EE" w:rsidP="0BC0129E" w:rsidRDefault="4364B82C" w14:paraId="55BFB942" w14:textId="01E99508">
      <w:pPr>
        <w:pStyle w:val="Corpodetexto"/>
        <w:spacing w:before="41"/>
        <w:ind w:left="115"/>
        <w:jc w:val="center"/>
      </w:pPr>
      <w:r w:rsidR="4364B82C">
        <w:drawing>
          <wp:inline wp14:editId="1E7AD10F" wp14:anchorId="33F2FAE2">
            <wp:extent cx="8362950" cy="4687454"/>
            <wp:effectExtent l="0" t="0" r="0" b="0"/>
            <wp:docPr id="907833851" name="Imagem 90783385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m 907833851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62950" cy="468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00044" w:rsidR="00BD40EE">
      <w:footerReference w:type="default" r:id="rId22"/>
      <w:pgSz w:w="16850" w:h="11900" w:orient="landscape"/>
      <w:pgMar w:top="940" w:right="242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57E6" w:rsidP="002F77B2" w:rsidRDefault="005857E6" w14:paraId="7037B294" w14:textId="77777777">
      <w:r>
        <w:separator/>
      </w:r>
    </w:p>
  </w:endnote>
  <w:endnote w:type="continuationSeparator" w:id="0">
    <w:p w:rsidR="005857E6" w:rsidP="002F77B2" w:rsidRDefault="005857E6" w14:paraId="343FBFB5" w14:textId="77777777">
      <w:r>
        <w:continuationSeparator/>
      </w:r>
    </w:p>
  </w:endnote>
  <w:endnote w:type="continuationNotice" w:id="1">
    <w:p w:rsidR="005857E6" w:rsidRDefault="005857E6" w14:paraId="7F589D42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0"/>
      <w:gridCol w:w="3150"/>
      <w:gridCol w:w="3150"/>
    </w:tblGrid>
    <w:tr w:rsidR="0BC0129E" w:rsidTr="0BC0129E" w14:paraId="1A1DCC8A" w14:textId="77777777">
      <w:trPr>
        <w:trHeight w:val="300"/>
      </w:trPr>
      <w:tc>
        <w:tcPr>
          <w:tcW w:w="3150" w:type="dxa"/>
        </w:tcPr>
        <w:p w:rsidR="0BC0129E" w:rsidP="0BC0129E" w:rsidRDefault="0BC0129E" w14:paraId="033EAB18" w14:textId="0EE0C430">
          <w:pPr>
            <w:pStyle w:val="Cabealho"/>
            <w:ind w:left="-115"/>
            <w:jc w:val="left"/>
          </w:pPr>
        </w:p>
      </w:tc>
      <w:tc>
        <w:tcPr>
          <w:tcW w:w="3150" w:type="dxa"/>
        </w:tcPr>
        <w:p w:rsidR="0BC0129E" w:rsidP="0BC0129E" w:rsidRDefault="0BC0129E" w14:paraId="591F1F8A" w14:textId="5AFF5523">
          <w:pPr>
            <w:pStyle w:val="Cabealho"/>
            <w:jc w:val="center"/>
          </w:pPr>
        </w:p>
      </w:tc>
      <w:tc>
        <w:tcPr>
          <w:tcW w:w="3150" w:type="dxa"/>
        </w:tcPr>
        <w:p w:rsidR="0BC0129E" w:rsidP="0BC0129E" w:rsidRDefault="0BC0129E" w14:paraId="0C063B0A" w14:textId="1554B597">
          <w:pPr>
            <w:pStyle w:val="Cabealho"/>
            <w:ind w:right="-115"/>
            <w:jc w:val="right"/>
          </w:pPr>
        </w:p>
      </w:tc>
    </w:tr>
  </w:tbl>
  <w:p w:rsidR="0BC0129E" w:rsidP="0BC0129E" w:rsidRDefault="0BC0129E" w14:paraId="196A1FA5" w14:textId="5F4C4C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0"/>
      <w:gridCol w:w="3150"/>
      <w:gridCol w:w="3150"/>
    </w:tblGrid>
    <w:tr w:rsidR="0BC0129E" w:rsidTr="0BC0129E" w14:paraId="44B23933" w14:textId="77777777">
      <w:trPr>
        <w:trHeight w:val="300"/>
      </w:trPr>
      <w:tc>
        <w:tcPr>
          <w:tcW w:w="3150" w:type="dxa"/>
        </w:tcPr>
        <w:p w:rsidR="0BC0129E" w:rsidP="0BC0129E" w:rsidRDefault="0BC0129E" w14:paraId="76E22360" w14:textId="34AE1C0E">
          <w:pPr>
            <w:pStyle w:val="Cabealho"/>
            <w:ind w:left="-115"/>
            <w:jc w:val="left"/>
          </w:pPr>
        </w:p>
      </w:tc>
      <w:tc>
        <w:tcPr>
          <w:tcW w:w="3150" w:type="dxa"/>
        </w:tcPr>
        <w:p w:rsidR="0BC0129E" w:rsidP="0BC0129E" w:rsidRDefault="0BC0129E" w14:paraId="2419B404" w14:textId="44EAE8E5">
          <w:pPr>
            <w:pStyle w:val="Cabealho"/>
            <w:jc w:val="center"/>
          </w:pPr>
        </w:p>
      </w:tc>
      <w:tc>
        <w:tcPr>
          <w:tcW w:w="3150" w:type="dxa"/>
        </w:tcPr>
        <w:p w:rsidR="0BC0129E" w:rsidP="0BC0129E" w:rsidRDefault="0BC0129E" w14:paraId="18567A53" w14:textId="04334ED4">
          <w:pPr>
            <w:pStyle w:val="Cabealho"/>
            <w:ind w:right="-115"/>
            <w:jc w:val="right"/>
          </w:pPr>
        </w:p>
      </w:tc>
    </w:tr>
  </w:tbl>
  <w:p w:rsidR="0BC0129E" w:rsidP="0BC0129E" w:rsidRDefault="0BC0129E" w14:paraId="510AE200" w14:textId="7172F3EA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0"/>
      <w:gridCol w:w="3150"/>
      <w:gridCol w:w="3150"/>
    </w:tblGrid>
    <w:tr w:rsidR="0BC0129E" w:rsidTr="0BC0129E" w14:paraId="543942C7" w14:textId="77777777">
      <w:trPr>
        <w:trHeight w:val="300"/>
      </w:trPr>
      <w:tc>
        <w:tcPr>
          <w:tcW w:w="3150" w:type="dxa"/>
        </w:tcPr>
        <w:p w:rsidR="0BC0129E" w:rsidP="0BC0129E" w:rsidRDefault="0BC0129E" w14:paraId="2B244012" w14:textId="75C17215">
          <w:pPr>
            <w:pStyle w:val="Cabealho"/>
            <w:ind w:left="-115"/>
            <w:jc w:val="left"/>
          </w:pPr>
        </w:p>
      </w:tc>
      <w:tc>
        <w:tcPr>
          <w:tcW w:w="3150" w:type="dxa"/>
        </w:tcPr>
        <w:p w:rsidR="0BC0129E" w:rsidP="0BC0129E" w:rsidRDefault="0BC0129E" w14:paraId="67C05107" w14:textId="19C502E0">
          <w:pPr>
            <w:pStyle w:val="Cabealho"/>
            <w:jc w:val="center"/>
          </w:pPr>
        </w:p>
      </w:tc>
      <w:tc>
        <w:tcPr>
          <w:tcW w:w="3150" w:type="dxa"/>
        </w:tcPr>
        <w:p w:rsidR="0BC0129E" w:rsidP="0BC0129E" w:rsidRDefault="0BC0129E" w14:paraId="59BFAA1F" w14:textId="11B8CB10">
          <w:pPr>
            <w:pStyle w:val="Cabealho"/>
            <w:ind w:right="-115"/>
            <w:jc w:val="right"/>
          </w:pPr>
        </w:p>
      </w:tc>
    </w:tr>
  </w:tbl>
  <w:p w:rsidR="0BC0129E" w:rsidP="0BC0129E" w:rsidRDefault="0BC0129E" w14:paraId="0CF2F4FA" w14:textId="0BCC80CE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375"/>
      <w:gridCol w:w="4375"/>
      <w:gridCol w:w="4375"/>
    </w:tblGrid>
    <w:tr w:rsidR="0BC0129E" w:rsidTr="0BC0129E" w14:paraId="5F513823" w14:textId="77777777">
      <w:trPr>
        <w:trHeight w:val="300"/>
      </w:trPr>
      <w:tc>
        <w:tcPr>
          <w:tcW w:w="4375" w:type="dxa"/>
        </w:tcPr>
        <w:p w:rsidR="0BC0129E" w:rsidP="0BC0129E" w:rsidRDefault="0BC0129E" w14:paraId="73A0FCD3" w14:textId="4BCE1CF8">
          <w:pPr>
            <w:pStyle w:val="Cabealho"/>
            <w:ind w:left="-115"/>
            <w:jc w:val="left"/>
          </w:pPr>
        </w:p>
      </w:tc>
      <w:tc>
        <w:tcPr>
          <w:tcW w:w="4375" w:type="dxa"/>
        </w:tcPr>
        <w:p w:rsidR="0BC0129E" w:rsidP="0BC0129E" w:rsidRDefault="0BC0129E" w14:paraId="24DD9337" w14:textId="1BEF7898">
          <w:pPr>
            <w:pStyle w:val="Cabealho"/>
            <w:jc w:val="center"/>
          </w:pPr>
        </w:p>
      </w:tc>
      <w:tc>
        <w:tcPr>
          <w:tcW w:w="4375" w:type="dxa"/>
        </w:tcPr>
        <w:p w:rsidR="0BC0129E" w:rsidP="0BC0129E" w:rsidRDefault="0BC0129E" w14:paraId="0687EF65" w14:textId="35DFB038">
          <w:pPr>
            <w:pStyle w:val="Cabealho"/>
            <w:ind w:right="-115"/>
            <w:jc w:val="right"/>
          </w:pPr>
        </w:p>
      </w:tc>
    </w:tr>
  </w:tbl>
  <w:p w:rsidR="0BC0129E" w:rsidP="0BC0129E" w:rsidRDefault="0BC0129E" w14:paraId="6873557C" w14:textId="151FAE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57E6" w:rsidP="002F77B2" w:rsidRDefault="005857E6" w14:paraId="6BC1435F" w14:textId="77777777">
      <w:r>
        <w:separator/>
      </w:r>
    </w:p>
  </w:footnote>
  <w:footnote w:type="continuationSeparator" w:id="0">
    <w:p w:rsidR="005857E6" w:rsidP="002F77B2" w:rsidRDefault="005857E6" w14:paraId="450446FC" w14:textId="77777777">
      <w:r>
        <w:continuationSeparator/>
      </w:r>
    </w:p>
  </w:footnote>
  <w:footnote w:type="continuationNotice" w:id="1">
    <w:p w:rsidR="005857E6" w:rsidRDefault="005857E6" w14:paraId="1065B732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77B2" w:rsidP="002F77B2" w:rsidRDefault="002F77B2" w14:paraId="0D02F3A9" w14:textId="16C55F68">
    <w:pPr>
      <w:pStyle w:val="Cabealho"/>
      <w:tabs>
        <w:tab w:val="clear" w:pos="4252"/>
        <w:tab w:val="clear" w:pos="8504"/>
        <w:tab w:val="left" w:pos="243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4840833"/>
      <w:docPartObj>
        <w:docPartGallery w:val="Page Numbers (Top of Page)"/>
        <w:docPartUnique/>
      </w:docPartObj>
    </w:sdtPr>
    <w:sdtEndPr/>
    <w:sdtContent>
      <w:p w:rsidR="002F77B2" w:rsidRDefault="002F77B2" w14:paraId="2C27702F" w14:textId="6BB01DC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056D8" w:rsidR="001056D8">
          <w:rPr>
            <w:noProof/>
            <w:lang w:val="pt-BR"/>
          </w:rPr>
          <w:t>13</w:t>
        </w:r>
        <w:r>
          <w:fldChar w:fldCharType="end"/>
        </w:r>
      </w:p>
    </w:sdtContent>
  </w:sdt>
  <w:p w:rsidR="002F77B2" w:rsidP="002F77B2" w:rsidRDefault="002F77B2" w14:paraId="3951DB28" w14:textId="7C0A2481">
    <w:pPr>
      <w:pStyle w:val="Cabealho"/>
      <w:tabs>
        <w:tab w:val="clear" w:pos="4252"/>
        <w:tab w:val="clear" w:pos="8504"/>
        <w:tab w:val="left" w:pos="2435"/>
      </w:tabs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4d703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6947AA"/>
    <w:multiLevelType w:val="hybridMultilevel"/>
    <w:tmpl w:val="14148CEE"/>
    <w:lvl w:ilvl="0" w:tplc="04160001">
      <w:start w:val="1"/>
      <w:numFmt w:val="bullet"/>
      <w:lvlText w:val=""/>
      <w:lvlJc w:val="left"/>
      <w:pPr>
        <w:ind w:left="643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363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083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03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523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243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963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683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03" w:hanging="360"/>
      </w:pPr>
      <w:rPr>
        <w:rFonts w:hint="default" w:ascii="Wingdings" w:hAnsi="Wingdings"/>
      </w:rPr>
    </w:lvl>
  </w:abstractNum>
  <w:abstractNum w:abstractNumId="1" w15:restartNumberingAfterBreak="0">
    <w:nsid w:val="22F07DC2"/>
    <w:multiLevelType w:val="multilevel"/>
    <w:tmpl w:val="AE8849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A1906CB"/>
    <w:multiLevelType w:val="hybridMultilevel"/>
    <w:tmpl w:val="81EA68F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65A1EC4"/>
    <w:multiLevelType w:val="hybridMultilevel"/>
    <w:tmpl w:val="FCB68F1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0869C2"/>
    <w:multiLevelType w:val="hybridMultilevel"/>
    <w:tmpl w:val="E60AAED8"/>
    <w:lvl w:ilvl="0" w:tplc="0416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5" w15:restartNumberingAfterBreak="0">
    <w:nsid w:val="67752ED5"/>
    <w:multiLevelType w:val="hybridMultilevel"/>
    <w:tmpl w:val="CBE6AD8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0EE"/>
    <w:rsid w:val="000004E3"/>
    <w:rsid w:val="0001066A"/>
    <w:rsid w:val="00016FF6"/>
    <w:rsid w:val="00025D7C"/>
    <w:rsid w:val="000275DB"/>
    <w:rsid w:val="00056651"/>
    <w:rsid w:val="000579D5"/>
    <w:rsid w:val="00062C73"/>
    <w:rsid w:val="000776AD"/>
    <w:rsid w:val="000A4FB2"/>
    <w:rsid w:val="000B32AD"/>
    <w:rsid w:val="000D7880"/>
    <w:rsid w:val="000F46F0"/>
    <w:rsid w:val="001044B0"/>
    <w:rsid w:val="001056D8"/>
    <w:rsid w:val="001276AD"/>
    <w:rsid w:val="00133E55"/>
    <w:rsid w:val="001425E4"/>
    <w:rsid w:val="00150784"/>
    <w:rsid w:val="0015E6E4"/>
    <w:rsid w:val="00160DB1"/>
    <w:rsid w:val="00161603"/>
    <w:rsid w:val="0017383A"/>
    <w:rsid w:val="0018082C"/>
    <w:rsid w:val="00184D35"/>
    <w:rsid w:val="00186408"/>
    <w:rsid w:val="001A31E6"/>
    <w:rsid w:val="001B0CFB"/>
    <w:rsid w:val="001B5748"/>
    <w:rsid w:val="001C1B68"/>
    <w:rsid w:val="001C1C69"/>
    <w:rsid w:val="001D041B"/>
    <w:rsid w:val="001E77F0"/>
    <w:rsid w:val="001F0E58"/>
    <w:rsid w:val="00206A2F"/>
    <w:rsid w:val="00225625"/>
    <w:rsid w:val="00240770"/>
    <w:rsid w:val="002611C2"/>
    <w:rsid w:val="0028179C"/>
    <w:rsid w:val="002A79C6"/>
    <w:rsid w:val="002D1FED"/>
    <w:rsid w:val="002F77B2"/>
    <w:rsid w:val="00305FE0"/>
    <w:rsid w:val="0031511A"/>
    <w:rsid w:val="00344FD1"/>
    <w:rsid w:val="0036705A"/>
    <w:rsid w:val="0037160E"/>
    <w:rsid w:val="00374FA4"/>
    <w:rsid w:val="00383FD9"/>
    <w:rsid w:val="00386F8C"/>
    <w:rsid w:val="00397E40"/>
    <w:rsid w:val="003C2662"/>
    <w:rsid w:val="003C327C"/>
    <w:rsid w:val="003D767E"/>
    <w:rsid w:val="003E0BA1"/>
    <w:rsid w:val="00406184"/>
    <w:rsid w:val="0040676E"/>
    <w:rsid w:val="004101F7"/>
    <w:rsid w:val="004124B0"/>
    <w:rsid w:val="004431AC"/>
    <w:rsid w:val="00445AB7"/>
    <w:rsid w:val="0045044D"/>
    <w:rsid w:val="00466833"/>
    <w:rsid w:val="004700D3"/>
    <w:rsid w:val="00483E32"/>
    <w:rsid w:val="004955C7"/>
    <w:rsid w:val="004A257D"/>
    <w:rsid w:val="004A740A"/>
    <w:rsid w:val="004E135C"/>
    <w:rsid w:val="004E1C2D"/>
    <w:rsid w:val="00500135"/>
    <w:rsid w:val="00505FCD"/>
    <w:rsid w:val="005066C5"/>
    <w:rsid w:val="00517C99"/>
    <w:rsid w:val="00520FEE"/>
    <w:rsid w:val="00537975"/>
    <w:rsid w:val="00561AE5"/>
    <w:rsid w:val="00571598"/>
    <w:rsid w:val="00583549"/>
    <w:rsid w:val="005857E6"/>
    <w:rsid w:val="005B0A56"/>
    <w:rsid w:val="005B6601"/>
    <w:rsid w:val="005D3AFC"/>
    <w:rsid w:val="005D5DAE"/>
    <w:rsid w:val="005E74D9"/>
    <w:rsid w:val="005F0D48"/>
    <w:rsid w:val="005F3523"/>
    <w:rsid w:val="005F64D6"/>
    <w:rsid w:val="005F6834"/>
    <w:rsid w:val="005F7E6D"/>
    <w:rsid w:val="006140FA"/>
    <w:rsid w:val="0061471D"/>
    <w:rsid w:val="00624227"/>
    <w:rsid w:val="006276B4"/>
    <w:rsid w:val="00634041"/>
    <w:rsid w:val="0067435F"/>
    <w:rsid w:val="00696E48"/>
    <w:rsid w:val="006A53C8"/>
    <w:rsid w:val="006D3F4B"/>
    <w:rsid w:val="006E4053"/>
    <w:rsid w:val="006F0FB8"/>
    <w:rsid w:val="0070029F"/>
    <w:rsid w:val="00700DE6"/>
    <w:rsid w:val="007067BA"/>
    <w:rsid w:val="0071263E"/>
    <w:rsid w:val="0072294F"/>
    <w:rsid w:val="0072619A"/>
    <w:rsid w:val="00727B65"/>
    <w:rsid w:val="007317D9"/>
    <w:rsid w:val="0073684A"/>
    <w:rsid w:val="00742798"/>
    <w:rsid w:val="00747EEC"/>
    <w:rsid w:val="007817FC"/>
    <w:rsid w:val="00792D6C"/>
    <w:rsid w:val="00795E9A"/>
    <w:rsid w:val="007B133B"/>
    <w:rsid w:val="007B6F18"/>
    <w:rsid w:val="007C521B"/>
    <w:rsid w:val="007E7FD2"/>
    <w:rsid w:val="007F5DCC"/>
    <w:rsid w:val="00802726"/>
    <w:rsid w:val="008138E0"/>
    <w:rsid w:val="00842BF6"/>
    <w:rsid w:val="0084538D"/>
    <w:rsid w:val="0084544E"/>
    <w:rsid w:val="00874043"/>
    <w:rsid w:val="00895D7A"/>
    <w:rsid w:val="008979C6"/>
    <w:rsid w:val="008B05B9"/>
    <w:rsid w:val="008C3345"/>
    <w:rsid w:val="008D78BF"/>
    <w:rsid w:val="00925A17"/>
    <w:rsid w:val="00940E53"/>
    <w:rsid w:val="009538E0"/>
    <w:rsid w:val="00970AF1"/>
    <w:rsid w:val="009955E0"/>
    <w:rsid w:val="009A2C48"/>
    <w:rsid w:val="009A6480"/>
    <w:rsid w:val="009AC724"/>
    <w:rsid w:val="009B5E9D"/>
    <w:rsid w:val="009E0F2F"/>
    <w:rsid w:val="009F276C"/>
    <w:rsid w:val="009F56F2"/>
    <w:rsid w:val="009F76F2"/>
    <w:rsid w:val="009F9595"/>
    <w:rsid w:val="00A07E69"/>
    <w:rsid w:val="00A1540E"/>
    <w:rsid w:val="00A21D62"/>
    <w:rsid w:val="00A50315"/>
    <w:rsid w:val="00A57493"/>
    <w:rsid w:val="00A73269"/>
    <w:rsid w:val="00A73D27"/>
    <w:rsid w:val="00A75575"/>
    <w:rsid w:val="00A85803"/>
    <w:rsid w:val="00AA0738"/>
    <w:rsid w:val="00AA08A8"/>
    <w:rsid w:val="00AC43FE"/>
    <w:rsid w:val="00AD44DD"/>
    <w:rsid w:val="00AF312B"/>
    <w:rsid w:val="00AF680B"/>
    <w:rsid w:val="00B04295"/>
    <w:rsid w:val="00B45E8F"/>
    <w:rsid w:val="00B63355"/>
    <w:rsid w:val="00B70449"/>
    <w:rsid w:val="00B73C2D"/>
    <w:rsid w:val="00B87C5A"/>
    <w:rsid w:val="00BB294F"/>
    <w:rsid w:val="00BB2BC9"/>
    <w:rsid w:val="00BB7286"/>
    <w:rsid w:val="00BC1761"/>
    <w:rsid w:val="00BC397A"/>
    <w:rsid w:val="00BD40EE"/>
    <w:rsid w:val="00C00044"/>
    <w:rsid w:val="00C04FB2"/>
    <w:rsid w:val="00C1646C"/>
    <w:rsid w:val="00C257D6"/>
    <w:rsid w:val="00C3116B"/>
    <w:rsid w:val="00C604B3"/>
    <w:rsid w:val="00C618E0"/>
    <w:rsid w:val="00C82FAD"/>
    <w:rsid w:val="00C85D82"/>
    <w:rsid w:val="00CA7318"/>
    <w:rsid w:val="00CA73B5"/>
    <w:rsid w:val="00CB3D01"/>
    <w:rsid w:val="00CB6295"/>
    <w:rsid w:val="00CC40F3"/>
    <w:rsid w:val="00CD145C"/>
    <w:rsid w:val="00CE2277"/>
    <w:rsid w:val="00CF023C"/>
    <w:rsid w:val="00CF3660"/>
    <w:rsid w:val="00D05F4B"/>
    <w:rsid w:val="00D22D11"/>
    <w:rsid w:val="00D50DC7"/>
    <w:rsid w:val="00D523E8"/>
    <w:rsid w:val="00D76A30"/>
    <w:rsid w:val="00D87B55"/>
    <w:rsid w:val="00D90768"/>
    <w:rsid w:val="00D92EDB"/>
    <w:rsid w:val="00DA32CA"/>
    <w:rsid w:val="00DA486C"/>
    <w:rsid w:val="00DA5940"/>
    <w:rsid w:val="00DB2CD2"/>
    <w:rsid w:val="00DC4923"/>
    <w:rsid w:val="00DC494B"/>
    <w:rsid w:val="00DE7E86"/>
    <w:rsid w:val="00DF0BED"/>
    <w:rsid w:val="00DF233F"/>
    <w:rsid w:val="00DF35A2"/>
    <w:rsid w:val="00DF3AC2"/>
    <w:rsid w:val="00E12078"/>
    <w:rsid w:val="00E14EC2"/>
    <w:rsid w:val="00E26348"/>
    <w:rsid w:val="00E3579D"/>
    <w:rsid w:val="00E4437D"/>
    <w:rsid w:val="00E50EB6"/>
    <w:rsid w:val="00E839D4"/>
    <w:rsid w:val="00EA5F7C"/>
    <w:rsid w:val="00EE2DB7"/>
    <w:rsid w:val="00F51073"/>
    <w:rsid w:val="00F55E95"/>
    <w:rsid w:val="00F62027"/>
    <w:rsid w:val="00F651A1"/>
    <w:rsid w:val="00F663AC"/>
    <w:rsid w:val="00F8060E"/>
    <w:rsid w:val="00F83DA8"/>
    <w:rsid w:val="00F86EFB"/>
    <w:rsid w:val="00F9194E"/>
    <w:rsid w:val="00F93078"/>
    <w:rsid w:val="00FA2CF3"/>
    <w:rsid w:val="00FA4CB1"/>
    <w:rsid w:val="00FA4DF5"/>
    <w:rsid w:val="00FC0A59"/>
    <w:rsid w:val="00FD5CF7"/>
    <w:rsid w:val="00FD5EFC"/>
    <w:rsid w:val="00FD6606"/>
    <w:rsid w:val="00FE38CC"/>
    <w:rsid w:val="012CC74B"/>
    <w:rsid w:val="013521B0"/>
    <w:rsid w:val="0231DD28"/>
    <w:rsid w:val="02B39E73"/>
    <w:rsid w:val="0319FE42"/>
    <w:rsid w:val="0321A62F"/>
    <w:rsid w:val="033D6F6D"/>
    <w:rsid w:val="037C6D50"/>
    <w:rsid w:val="038DCB65"/>
    <w:rsid w:val="03AF8B99"/>
    <w:rsid w:val="03BAE722"/>
    <w:rsid w:val="03BEA4DF"/>
    <w:rsid w:val="03E7806D"/>
    <w:rsid w:val="042AC504"/>
    <w:rsid w:val="05158578"/>
    <w:rsid w:val="056A6BB3"/>
    <w:rsid w:val="056D9B52"/>
    <w:rsid w:val="057B0BDD"/>
    <w:rsid w:val="06454F07"/>
    <w:rsid w:val="06993A1C"/>
    <w:rsid w:val="072235F9"/>
    <w:rsid w:val="07F4C006"/>
    <w:rsid w:val="08545217"/>
    <w:rsid w:val="08617950"/>
    <w:rsid w:val="087BAFC7"/>
    <w:rsid w:val="08857F65"/>
    <w:rsid w:val="08C7D377"/>
    <w:rsid w:val="09B4D557"/>
    <w:rsid w:val="0A43A988"/>
    <w:rsid w:val="0A8BCF38"/>
    <w:rsid w:val="0B03CDA4"/>
    <w:rsid w:val="0B65DAA4"/>
    <w:rsid w:val="0BC0129E"/>
    <w:rsid w:val="0C06BA10"/>
    <w:rsid w:val="0D2574D6"/>
    <w:rsid w:val="0D446EBB"/>
    <w:rsid w:val="0D5AD11A"/>
    <w:rsid w:val="0D68F1F1"/>
    <w:rsid w:val="0D7C8116"/>
    <w:rsid w:val="0D80B599"/>
    <w:rsid w:val="0E22CB1A"/>
    <w:rsid w:val="0F019023"/>
    <w:rsid w:val="0F2E23D6"/>
    <w:rsid w:val="0F913178"/>
    <w:rsid w:val="0FC96764"/>
    <w:rsid w:val="0FCFBB04"/>
    <w:rsid w:val="0FD49AA4"/>
    <w:rsid w:val="10186147"/>
    <w:rsid w:val="103914B9"/>
    <w:rsid w:val="104F412A"/>
    <w:rsid w:val="109D36DF"/>
    <w:rsid w:val="10E9B0BD"/>
    <w:rsid w:val="110AF621"/>
    <w:rsid w:val="1118BE31"/>
    <w:rsid w:val="1124C4F3"/>
    <w:rsid w:val="1206C560"/>
    <w:rsid w:val="125BEBB5"/>
    <w:rsid w:val="135F729E"/>
    <w:rsid w:val="13A7425C"/>
    <w:rsid w:val="13CB7CA4"/>
    <w:rsid w:val="1418696A"/>
    <w:rsid w:val="14801A58"/>
    <w:rsid w:val="149A5E62"/>
    <w:rsid w:val="154F11D0"/>
    <w:rsid w:val="15522BD2"/>
    <w:rsid w:val="158CC297"/>
    <w:rsid w:val="1613598A"/>
    <w:rsid w:val="164BCF09"/>
    <w:rsid w:val="17ECADB3"/>
    <w:rsid w:val="17F557AD"/>
    <w:rsid w:val="186433A7"/>
    <w:rsid w:val="18BEA63C"/>
    <w:rsid w:val="18C5298D"/>
    <w:rsid w:val="190C47BD"/>
    <w:rsid w:val="197A971F"/>
    <w:rsid w:val="19C926B5"/>
    <w:rsid w:val="19E57255"/>
    <w:rsid w:val="1A4C57F2"/>
    <w:rsid w:val="1B0A48D5"/>
    <w:rsid w:val="1B6EADF1"/>
    <w:rsid w:val="1B988A22"/>
    <w:rsid w:val="1C0AE69E"/>
    <w:rsid w:val="1C6CA3ED"/>
    <w:rsid w:val="1C76B571"/>
    <w:rsid w:val="1C775923"/>
    <w:rsid w:val="1C925D68"/>
    <w:rsid w:val="1CA48FDC"/>
    <w:rsid w:val="1D37206D"/>
    <w:rsid w:val="1D68D92F"/>
    <w:rsid w:val="1D9F27D7"/>
    <w:rsid w:val="1DA9826C"/>
    <w:rsid w:val="1DDF0CDD"/>
    <w:rsid w:val="1F3FBB1A"/>
    <w:rsid w:val="1F46AD5D"/>
    <w:rsid w:val="1F82363D"/>
    <w:rsid w:val="203C153A"/>
    <w:rsid w:val="2076A595"/>
    <w:rsid w:val="20C3B1CB"/>
    <w:rsid w:val="2104DADD"/>
    <w:rsid w:val="219912C1"/>
    <w:rsid w:val="21F7A9D4"/>
    <w:rsid w:val="22DB66A7"/>
    <w:rsid w:val="22E13E7D"/>
    <w:rsid w:val="22F309A5"/>
    <w:rsid w:val="230558E9"/>
    <w:rsid w:val="2360F349"/>
    <w:rsid w:val="2380CD03"/>
    <w:rsid w:val="23C54264"/>
    <w:rsid w:val="240B79C3"/>
    <w:rsid w:val="242CC806"/>
    <w:rsid w:val="253653F0"/>
    <w:rsid w:val="254D221A"/>
    <w:rsid w:val="25890EBB"/>
    <w:rsid w:val="25B4800E"/>
    <w:rsid w:val="272489DB"/>
    <w:rsid w:val="273D4DE2"/>
    <w:rsid w:val="278C11C2"/>
    <w:rsid w:val="28326A54"/>
    <w:rsid w:val="2862C2D1"/>
    <w:rsid w:val="28672CF8"/>
    <w:rsid w:val="288733D2"/>
    <w:rsid w:val="299ED3DC"/>
    <w:rsid w:val="29AA62B4"/>
    <w:rsid w:val="29D98EE3"/>
    <w:rsid w:val="2A07F15D"/>
    <w:rsid w:val="2AF469B9"/>
    <w:rsid w:val="2BEB428A"/>
    <w:rsid w:val="2C173691"/>
    <w:rsid w:val="2C5FC926"/>
    <w:rsid w:val="2CEA2BBC"/>
    <w:rsid w:val="2D21E369"/>
    <w:rsid w:val="2D465985"/>
    <w:rsid w:val="2D8446FD"/>
    <w:rsid w:val="2D888127"/>
    <w:rsid w:val="2D99B9E5"/>
    <w:rsid w:val="2DCDF9F3"/>
    <w:rsid w:val="2E333DE3"/>
    <w:rsid w:val="2E802313"/>
    <w:rsid w:val="2EDB688F"/>
    <w:rsid w:val="2EDDA137"/>
    <w:rsid w:val="2F15DA01"/>
    <w:rsid w:val="2F1B81F1"/>
    <w:rsid w:val="2FB25C82"/>
    <w:rsid w:val="2FB7F9B5"/>
    <w:rsid w:val="2FFEA6D5"/>
    <w:rsid w:val="30330B93"/>
    <w:rsid w:val="3049A4CA"/>
    <w:rsid w:val="30C8DF21"/>
    <w:rsid w:val="30E77592"/>
    <w:rsid w:val="310C4A97"/>
    <w:rsid w:val="313353FE"/>
    <w:rsid w:val="31DCA02B"/>
    <w:rsid w:val="321EB94A"/>
    <w:rsid w:val="328F70E8"/>
    <w:rsid w:val="32B48333"/>
    <w:rsid w:val="32E1D9EA"/>
    <w:rsid w:val="331AA4E6"/>
    <w:rsid w:val="331B987D"/>
    <w:rsid w:val="332F6E4C"/>
    <w:rsid w:val="341D9CE7"/>
    <w:rsid w:val="34436837"/>
    <w:rsid w:val="34573239"/>
    <w:rsid w:val="345C814D"/>
    <w:rsid w:val="346671DC"/>
    <w:rsid w:val="34B5A2DC"/>
    <w:rsid w:val="353B2259"/>
    <w:rsid w:val="35E4A245"/>
    <w:rsid w:val="36525603"/>
    <w:rsid w:val="36937BF0"/>
    <w:rsid w:val="369C5BE0"/>
    <w:rsid w:val="36B4638D"/>
    <w:rsid w:val="36C6ACB7"/>
    <w:rsid w:val="372D6CE6"/>
    <w:rsid w:val="387B6946"/>
    <w:rsid w:val="38CC5587"/>
    <w:rsid w:val="3972162C"/>
    <w:rsid w:val="39A1E425"/>
    <w:rsid w:val="39C4C4E4"/>
    <w:rsid w:val="3A7F3A7B"/>
    <w:rsid w:val="3AA61872"/>
    <w:rsid w:val="3ACF4FD5"/>
    <w:rsid w:val="3AE7896D"/>
    <w:rsid w:val="3B03DA43"/>
    <w:rsid w:val="3B3BEAB5"/>
    <w:rsid w:val="3BAE8777"/>
    <w:rsid w:val="3BF21FE6"/>
    <w:rsid w:val="3CC12E61"/>
    <w:rsid w:val="3D060721"/>
    <w:rsid w:val="3D12E9C7"/>
    <w:rsid w:val="3D1AAF48"/>
    <w:rsid w:val="3D2CEFFD"/>
    <w:rsid w:val="3D8DB94A"/>
    <w:rsid w:val="3DAF7923"/>
    <w:rsid w:val="3DE82C6A"/>
    <w:rsid w:val="3E89D708"/>
    <w:rsid w:val="3ED70616"/>
    <w:rsid w:val="3EDC6252"/>
    <w:rsid w:val="3F625D44"/>
    <w:rsid w:val="3F65B0EB"/>
    <w:rsid w:val="3F7BCAB8"/>
    <w:rsid w:val="3F8B5C46"/>
    <w:rsid w:val="3FC186AE"/>
    <w:rsid w:val="3FC4CBAC"/>
    <w:rsid w:val="40965C01"/>
    <w:rsid w:val="40B7F1DD"/>
    <w:rsid w:val="4150ED83"/>
    <w:rsid w:val="4187DEB3"/>
    <w:rsid w:val="4196D07C"/>
    <w:rsid w:val="419EFE87"/>
    <w:rsid w:val="419FEE36"/>
    <w:rsid w:val="41E89AD8"/>
    <w:rsid w:val="41F13BFE"/>
    <w:rsid w:val="421D4FB6"/>
    <w:rsid w:val="425CE577"/>
    <w:rsid w:val="42822438"/>
    <w:rsid w:val="42A61CD1"/>
    <w:rsid w:val="42E369C9"/>
    <w:rsid w:val="42E6BBE4"/>
    <w:rsid w:val="43579CA3"/>
    <w:rsid w:val="4364B82C"/>
    <w:rsid w:val="43CC588C"/>
    <w:rsid w:val="44254D87"/>
    <w:rsid w:val="444E6622"/>
    <w:rsid w:val="44DD0E06"/>
    <w:rsid w:val="45092B5F"/>
    <w:rsid w:val="454FBCA8"/>
    <w:rsid w:val="46105698"/>
    <w:rsid w:val="464547C1"/>
    <w:rsid w:val="478BE66D"/>
    <w:rsid w:val="488678E8"/>
    <w:rsid w:val="49182555"/>
    <w:rsid w:val="4930A31E"/>
    <w:rsid w:val="493D97AB"/>
    <w:rsid w:val="497CBDA3"/>
    <w:rsid w:val="49D02E97"/>
    <w:rsid w:val="49F9F25D"/>
    <w:rsid w:val="4A017BC1"/>
    <w:rsid w:val="4A6F0003"/>
    <w:rsid w:val="4A7216EA"/>
    <w:rsid w:val="4AA470D4"/>
    <w:rsid w:val="4AA6FC3D"/>
    <w:rsid w:val="4AC491F5"/>
    <w:rsid w:val="4AD3B052"/>
    <w:rsid w:val="4ADFC457"/>
    <w:rsid w:val="4AE715C3"/>
    <w:rsid w:val="4BC3E695"/>
    <w:rsid w:val="4C0DA2E5"/>
    <w:rsid w:val="4C245041"/>
    <w:rsid w:val="4C9EF0C5"/>
    <w:rsid w:val="4D43D39F"/>
    <w:rsid w:val="4DC18AA9"/>
    <w:rsid w:val="4DFA9124"/>
    <w:rsid w:val="4E0435CB"/>
    <w:rsid w:val="4E4D92B5"/>
    <w:rsid w:val="4EB7F37A"/>
    <w:rsid w:val="4EF443B0"/>
    <w:rsid w:val="4F0C148B"/>
    <w:rsid w:val="4F116A69"/>
    <w:rsid w:val="4F6BB551"/>
    <w:rsid w:val="4F84D841"/>
    <w:rsid w:val="4FB14E5E"/>
    <w:rsid w:val="5085F929"/>
    <w:rsid w:val="5090DA80"/>
    <w:rsid w:val="50E36C1C"/>
    <w:rsid w:val="5137AD64"/>
    <w:rsid w:val="517114E6"/>
    <w:rsid w:val="51BD8951"/>
    <w:rsid w:val="51F635D3"/>
    <w:rsid w:val="5251CD55"/>
    <w:rsid w:val="529A26D9"/>
    <w:rsid w:val="536D9572"/>
    <w:rsid w:val="53AAFF63"/>
    <w:rsid w:val="5427B613"/>
    <w:rsid w:val="544452A3"/>
    <w:rsid w:val="5447CB63"/>
    <w:rsid w:val="54D93032"/>
    <w:rsid w:val="558E99B6"/>
    <w:rsid w:val="56FA0706"/>
    <w:rsid w:val="57726FF4"/>
    <w:rsid w:val="57A2B944"/>
    <w:rsid w:val="57F0809C"/>
    <w:rsid w:val="5895746A"/>
    <w:rsid w:val="58984E16"/>
    <w:rsid w:val="58C799BC"/>
    <w:rsid w:val="58D5D8EF"/>
    <w:rsid w:val="58F3C8A8"/>
    <w:rsid w:val="590CFEBB"/>
    <w:rsid w:val="5972254B"/>
    <w:rsid w:val="59EFA02C"/>
    <w:rsid w:val="5A1E8D63"/>
    <w:rsid w:val="5A89F5AA"/>
    <w:rsid w:val="5AA43F70"/>
    <w:rsid w:val="5AC29A29"/>
    <w:rsid w:val="5AC905F2"/>
    <w:rsid w:val="5B41B015"/>
    <w:rsid w:val="5BAA083E"/>
    <w:rsid w:val="5C1AA32E"/>
    <w:rsid w:val="5C40F08C"/>
    <w:rsid w:val="5D21DCD9"/>
    <w:rsid w:val="5D7BF23A"/>
    <w:rsid w:val="5D90DE0F"/>
    <w:rsid w:val="5DBBE751"/>
    <w:rsid w:val="5E471404"/>
    <w:rsid w:val="5E77444B"/>
    <w:rsid w:val="5F0103FB"/>
    <w:rsid w:val="5F3075FF"/>
    <w:rsid w:val="5F3675D4"/>
    <w:rsid w:val="60846033"/>
    <w:rsid w:val="60B06F29"/>
    <w:rsid w:val="60C5CD77"/>
    <w:rsid w:val="6178FC7C"/>
    <w:rsid w:val="61949B99"/>
    <w:rsid w:val="61C6231F"/>
    <w:rsid w:val="61CAC895"/>
    <w:rsid w:val="61DF6639"/>
    <w:rsid w:val="625B4D3A"/>
    <w:rsid w:val="62FE1B33"/>
    <w:rsid w:val="63939B9C"/>
    <w:rsid w:val="639E5533"/>
    <w:rsid w:val="63A3F951"/>
    <w:rsid w:val="63A9F46F"/>
    <w:rsid w:val="63E79613"/>
    <w:rsid w:val="640E36F2"/>
    <w:rsid w:val="64293A91"/>
    <w:rsid w:val="645EB173"/>
    <w:rsid w:val="64A5AA9E"/>
    <w:rsid w:val="64A91FF8"/>
    <w:rsid w:val="64F9DB51"/>
    <w:rsid w:val="6557DE98"/>
    <w:rsid w:val="65BEE582"/>
    <w:rsid w:val="65C3378A"/>
    <w:rsid w:val="6620F135"/>
    <w:rsid w:val="6621D605"/>
    <w:rsid w:val="66723A6C"/>
    <w:rsid w:val="66804C02"/>
    <w:rsid w:val="66C75566"/>
    <w:rsid w:val="675A78CF"/>
    <w:rsid w:val="6784F8A1"/>
    <w:rsid w:val="67A4BC1A"/>
    <w:rsid w:val="686BE50D"/>
    <w:rsid w:val="6881B408"/>
    <w:rsid w:val="68961805"/>
    <w:rsid w:val="68A8928C"/>
    <w:rsid w:val="68E4A5A4"/>
    <w:rsid w:val="69093C13"/>
    <w:rsid w:val="6945E37E"/>
    <w:rsid w:val="6977B594"/>
    <w:rsid w:val="6A1361D6"/>
    <w:rsid w:val="6A499D6E"/>
    <w:rsid w:val="6A6FE6D5"/>
    <w:rsid w:val="6B013D64"/>
    <w:rsid w:val="6CC250BF"/>
    <w:rsid w:val="6CE7780F"/>
    <w:rsid w:val="6D3EE895"/>
    <w:rsid w:val="6D5267BC"/>
    <w:rsid w:val="6FE73DF3"/>
    <w:rsid w:val="704C8559"/>
    <w:rsid w:val="70B143D0"/>
    <w:rsid w:val="70FDB0F6"/>
    <w:rsid w:val="71055783"/>
    <w:rsid w:val="71343EA2"/>
    <w:rsid w:val="71453CCD"/>
    <w:rsid w:val="7192DD21"/>
    <w:rsid w:val="7288FC17"/>
    <w:rsid w:val="730E8478"/>
    <w:rsid w:val="731D5C8E"/>
    <w:rsid w:val="7335610B"/>
    <w:rsid w:val="7396FFF9"/>
    <w:rsid w:val="73980FF6"/>
    <w:rsid w:val="73AC2E23"/>
    <w:rsid w:val="73EDF460"/>
    <w:rsid w:val="7406EC5A"/>
    <w:rsid w:val="743AC044"/>
    <w:rsid w:val="743B768A"/>
    <w:rsid w:val="74BC579C"/>
    <w:rsid w:val="7504E9BC"/>
    <w:rsid w:val="75CEB712"/>
    <w:rsid w:val="7615173E"/>
    <w:rsid w:val="76260F9A"/>
    <w:rsid w:val="765A17FF"/>
    <w:rsid w:val="76A91A0A"/>
    <w:rsid w:val="76B2DBB1"/>
    <w:rsid w:val="76E4534B"/>
    <w:rsid w:val="771CF143"/>
    <w:rsid w:val="775FA1F9"/>
    <w:rsid w:val="78267450"/>
    <w:rsid w:val="784413E4"/>
    <w:rsid w:val="78A29246"/>
    <w:rsid w:val="7925E0A5"/>
    <w:rsid w:val="79431AB3"/>
    <w:rsid w:val="79A1F4E9"/>
    <w:rsid w:val="79EE4DF8"/>
    <w:rsid w:val="79FE47F8"/>
    <w:rsid w:val="7A401527"/>
    <w:rsid w:val="7AFF9452"/>
    <w:rsid w:val="7B3A55CB"/>
    <w:rsid w:val="7B44D09F"/>
    <w:rsid w:val="7B4693B2"/>
    <w:rsid w:val="7B991A0A"/>
    <w:rsid w:val="7C5A17F4"/>
    <w:rsid w:val="7CC7FF52"/>
    <w:rsid w:val="7D6CF47F"/>
    <w:rsid w:val="7D791135"/>
    <w:rsid w:val="7D8EA7C1"/>
    <w:rsid w:val="7D923DD6"/>
    <w:rsid w:val="7DA08318"/>
    <w:rsid w:val="7DB6C4E0"/>
    <w:rsid w:val="7DB86779"/>
    <w:rsid w:val="7DCB5EAF"/>
    <w:rsid w:val="7E08DEEC"/>
    <w:rsid w:val="7E0BDF52"/>
    <w:rsid w:val="7E776101"/>
    <w:rsid w:val="7E80B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87BC0A"/>
  <w15:docId w15:val="{D81A578C-326E-4697-94C9-6378EFB5F2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04FB2"/>
    <w:pPr>
      <w:spacing w:line="360" w:lineRule="auto"/>
      <w:ind w:firstLine="709"/>
      <w:jc w:val="both"/>
    </w:pPr>
    <w:rPr>
      <w:rFonts w:ascii="Arial" w:hAnsi="Arial" w:eastAsia="Trebuchet MS" w:cs="Trebuchet MS"/>
      <w:sz w:val="24"/>
      <w:lang w:val="pt-PT"/>
    </w:rPr>
  </w:style>
  <w:style w:type="paragraph" w:styleId="Ttulo1">
    <w:name w:val="heading 1"/>
    <w:basedOn w:val="Normal"/>
    <w:link w:val="Ttulo1Char"/>
    <w:uiPriority w:val="9"/>
    <w:qFormat/>
    <w:rsid w:val="007817FC"/>
    <w:pPr>
      <w:spacing w:before="100"/>
      <w:ind w:firstLine="0"/>
      <w:outlineLvl w:val="0"/>
    </w:pPr>
    <w:rPr>
      <w:rFonts w:cs="Arial"/>
      <w:b/>
      <w:bCs/>
      <w:color w:val="83C6E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0F2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3E8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3E8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Sumrio1">
    <w:name w:val="toc 1"/>
    <w:basedOn w:val="Normal"/>
    <w:uiPriority w:val="39"/>
    <w:qFormat/>
    <w:pPr>
      <w:spacing w:before="120"/>
      <w:ind w:left="422"/>
    </w:pPr>
    <w:rPr>
      <w:b/>
      <w:bCs/>
      <w:szCs w:val="24"/>
    </w:rPr>
  </w:style>
  <w:style w:type="paragraph" w:styleId="Corpodetexto">
    <w:name w:val="Body Text"/>
    <w:basedOn w:val="Normal"/>
    <w:link w:val="CorpodetextoChar"/>
    <w:uiPriority w:val="1"/>
    <w:qFormat/>
    <w:rPr>
      <w:szCs w:val="24"/>
    </w:rPr>
  </w:style>
  <w:style w:type="paragraph" w:styleId="Ttulo">
    <w:name w:val="Title"/>
    <w:basedOn w:val="Normal"/>
    <w:uiPriority w:val="10"/>
    <w:qFormat/>
    <w:pPr>
      <w:spacing w:before="100" w:line="603" w:lineRule="exact"/>
      <w:ind w:left="1457" w:right="1572"/>
      <w:jc w:val="center"/>
    </w:pPr>
    <w:rPr>
      <w:b/>
      <w:bCs/>
      <w:sz w:val="52"/>
      <w:szCs w:val="52"/>
    </w:rPr>
  </w:style>
  <w:style w:type="paragraph" w:styleId="PargrafodaLista">
    <w:name w:val="List Paragraph"/>
    <w:basedOn w:val="Normal"/>
    <w:uiPriority w:val="1"/>
    <w:qFormat/>
    <w:pPr>
      <w:ind w:left="1142" w:hanging="361"/>
    </w:pPr>
  </w:style>
  <w:style w:type="paragraph" w:styleId="TableParagraph" w:customStyle="1">
    <w:name w:val="Table Paragraph"/>
    <w:basedOn w:val="Normal"/>
    <w:uiPriority w:val="1"/>
    <w:qFormat/>
  </w:style>
  <w:style w:type="character" w:styleId="CorpodetextoChar" w:customStyle="1">
    <w:name w:val="Corpo de texto Char"/>
    <w:basedOn w:val="Fontepargpadro"/>
    <w:link w:val="Corpodetexto"/>
    <w:uiPriority w:val="1"/>
    <w:rsid w:val="00BC1761"/>
    <w:rPr>
      <w:rFonts w:ascii="Trebuchet MS" w:hAnsi="Trebuchet MS" w:eastAsia="Trebuchet MS" w:cs="Trebuchet MS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802726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802726"/>
    <w:rPr>
      <w:b/>
      <w:bCs/>
    </w:rPr>
  </w:style>
  <w:style w:type="character" w:styleId="nfase">
    <w:name w:val="Emphasis"/>
    <w:basedOn w:val="Fontepargpadro"/>
    <w:uiPriority w:val="20"/>
    <w:qFormat/>
    <w:rsid w:val="00802726"/>
    <w:rPr>
      <w:i/>
      <w:iCs/>
    </w:rPr>
  </w:style>
  <w:style w:type="character" w:styleId="Hyperlink">
    <w:name w:val="Hyperlink"/>
    <w:basedOn w:val="Fontepargpadro"/>
    <w:uiPriority w:val="99"/>
    <w:unhideWhenUsed/>
    <w:rsid w:val="008B05B9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F77B2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2F77B2"/>
    <w:rPr>
      <w:rFonts w:ascii="Trebuchet MS" w:hAnsi="Trebuchet MS" w:eastAsia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2F77B2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2F77B2"/>
    <w:rPr>
      <w:rFonts w:ascii="Trebuchet MS" w:hAnsi="Trebuchet MS" w:eastAsia="Trebuchet MS" w:cs="Trebuchet MS"/>
      <w:lang w:val="pt-PT"/>
    </w:rPr>
  </w:style>
  <w:style w:type="character" w:styleId="HiperlinkVisitado">
    <w:name w:val="FollowedHyperlink"/>
    <w:basedOn w:val="Fontepargpadro"/>
    <w:uiPriority w:val="99"/>
    <w:semiHidden/>
    <w:unhideWhenUsed/>
    <w:rsid w:val="00DA486C"/>
    <w:rPr>
      <w:color w:val="800080" w:themeColor="followedHyperlink"/>
      <w:u w:val="single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523E8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pt-PT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523E8"/>
    <w:rPr>
      <w:rFonts w:asciiTheme="majorHAnsi" w:hAnsiTheme="majorHAnsi" w:eastAsiaTheme="majorEastAsia" w:cstheme="majorBidi"/>
      <w:i/>
      <w:iCs/>
      <w:color w:val="365F91" w:themeColor="accent1" w:themeShade="BF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160DB1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37160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7160E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37160E"/>
    <w:rPr>
      <w:rFonts w:ascii="Arial" w:hAnsi="Arial" w:eastAsia="Trebuchet MS" w:cs="Trebuchet MS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160E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37160E"/>
    <w:rPr>
      <w:rFonts w:ascii="Arial" w:hAnsi="Arial" w:eastAsia="Trebuchet MS" w:cs="Trebuchet MS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7160E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37160E"/>
    <w:rPr>
      <w:rFonts w:ascii="Segoe UI" w:hAnsi="Segoe UI" w:eastAsia="Trebuchet MS" w:cs="Segoe UI"/>
      <w:sz w:val="18"/>
      <w:szCs w:val="18"/>
      <w:lang w:val="pt-PT"/>
    </w:rPr>
  </w:style>
  <w:style w:type="table" w:styleId="TableNormal1" w:customStyle="1">
    <w:name w:val="Table Normal1"/>
    <w:uiPriority w:val="2"/>
    <w:semiHidden/>
    <w:unhideWhenUsed/>
    <w:qFormat/>
    <w:rsid w:val="00B45E8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1" w:customStyle="1">
    <w:name w:val="Unresolved Mention1"/>
    <w:basedOn w:val="Fontepargpadro"/>
    <w:uiPriority w:val="99"/>
    <w:semiHidden/>
    <w:unhideWhenUsed/>
    <w:rsid w:val="00B45E8F"/>
    <w:rPr>
      <w:color w:val="605E5C"/>
      <w:shd w:val="clear" w:color="auto" w:fill="E1DFDD"/>
    </w:rPr>
  </w:style>
  <w:style w:type="character" w:styleId="Ttulo2Char" w:customStyle="1">
    <w:name w:val="Título 2 Char"/>
    <w:basedOn w:val="Fontepargpadro"/>
    <w:link w:val="Ttulo2"/>
    <w:uiPriority w:val="9"/>
    <w:semiHidden/>
    <w:rsid w:val="009E0F2F"/>
    <w:rPr>
      <w:rFonts w:asciiTheme="majorHAnsi" w:hAnsiTheme="majorHAnsi" w:eastAsiaTheme="majorEastAsia" w:cstheme="majorBidi"/>
      <w:color w:val="365F91" w:themeColor="accent1" w:themeShade="BF"/>
      <w:sz w:val="26"/>
      <w:szCs w:val="26"/>
      <w:lang w:val="pt-PT"/>
    </w:rPr>
  </w:style>
  <w:style w:type="character" w:styleId="Ttulo1Char" w:customStyle="1">
    <w:name w:val="Título 1 Char"/>
    <w:basedOn w:val="Fontepargpadro"/>
    <w:link w:val="Ttulo1"/>
    <w:uiPriority w:val="9"/>
    <w:rsid w:val="007817FC"/>
    <w:rPr>
      <w:rFonts w:ascii="Trebuchet MS" w:hAnsi="Trebuchet MS" w:eastAsia="Trebuchet MS" w:cs="Arial"/>
      <w:b/>
      <w:bCs/>
      <w:color w:val="83C6E4"/>
      <w:sz w:val="28"/>
      <w:szCs w:val="28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AA0738"/>
    <w:rPr>
      <w:color w:val="605E5C"/>
      <w:shd w:val="clear" w:color="auto" w:fill="E1DFDD"/>
    </w:rPr>
  </w:style>
  <w:style w:type="paragraph" w:styleId="capa" w:customStyle="1">
    <w:name w:val="capa"/>
    <w:basedOn w:val="Normal"/>
    <w:link w:val="capaChar"/>
    <w:qFormat/>
    <w:rsid w:val="00C04FB2"/>
    <w:pPr>
      <w:spacing w:before="101"/>
      <w:ind w:right="-40" w:firstLine="0"/>
      <w:jc w:val="left"/>
    </w:pPr>
    <w:rPr>
      <w:rFonts w:cs="Arial"/>
      <w:b/>
      <w:szCs w:val="24"/>
    </w:rPr>
  </w:style>
  <w:style w:type="character" w:styleId="capaChar" w:customStyle="1">
    <w:name w:val="capa Char"/>
    <w:basedOn w:val="Fontepargpadro"/>
    <w:link w:val="capa"/>
    <w:rsid w:val="00C04FB2"/>
    <w:rPr>
      <w:rFonts w:ascii="Arial" w:hAnsi="Arial" w:eastAsia="Trebuchet MS" w:cs="Arial"/>
      <w:b/>
      <w:sz w:val="24"/>
      <w:szCs w:val="24"/>
      <w:lang w:val="pt-PT"/>
    </w:rPr>
  </w:style>
  <w:style w:type="paragraph" w:styleId="TOC2">
    <w:uiPriority w:val="39"/>
    <w:name w:val="toc 2"/>
    <w:basedOn w:val="Normal"/>
    <w:next w:val="Normal"/>
    <w:unhideWhenUsed/>
    <w:rsid w:val="2D8446F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2D8446F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hyperlink" Target="https://www.youtube.com/watch?v=abcd1234" TargetMode="External" Id="rId18" /><Relationship Type="http://schemas.openxmlformats.org/officeDocument/2006/relationships/customXml" Target="../customXml/item3.xml" Id="rId3" /><Relationship Type="http://schemas.openxmlformats.org/officeDocument/2006/relationships/image" Target="media/image2.png" Id="rId21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hyperlink" Target="https://www.youtube.com/watch?v=wxyz5678" TargetMode="External" Id="rId17" /><Relationship Type="http://schemas.microsoft.com/office/2020/10/relationships/intelligence" Target="intelligence2.xml" Id="rId25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footer" Target="foot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hyperlink" Target="https://www.tecmundo.com.br/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plataforma.gpinovacao.senai.br/plataforma/demandas-da-industria/interna/12391" TargetMode="External" Id="rId14" /><Relationship Type="http://schemas.openxmlformats.org/officeDocument/2006/relationships/footer" Target="footer4.xml" Id="rId22" /><Relationship Type="http://schemas.openxmlformats.org/officeDocument/2006/relationships/hyperlink" Target="https://www.ibm.com/topics/what-is-a-cmms" TargetMode="External" Id="R32af1cbe0a5e49ab" /><Relationship Type="http://schemas.openxmlformats.org/officeDocument/2006/relationships/hyperlink" Target="https://www.ibm.com/think/insights/iot-benefits-cmms" TargetMode="External" Id="R0cc323becb414d3e" /><Relationship Type="http://schemas.openxmlformats.org/officeDocument/2006/relationships/hyperlink" Target="https://www.ibm.com/br-pt/think/topics/cmms-for-manufacturing" TargetMode="External" Id="Rd0e6acf8843e49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BFFF610E6FEA40A34268116E6088E7" ma:contentTypeVersion="12" ma:contentTypeDescription="Crie um novo documento." ma:contentTypeScope="" ma:versionID="b5cbb55e8cbb7028d40bd7ef006a5192">
  <xsd:schema xmlns:xsd="http://www.w3.org/2001/XMLSchema" xmlns:xs="http://www.w3.org/2001/XMLSchema" xmlns:p="http://schemas.microsoft.com/office/2006/metadata/properties" xmlns:ns2="622b5953-6964-4302-bfe9-43c1ac94bc53" xmlns:ns3="94069d32-cba1-4231-93ed-49da23270dbf" targetNamespace="http://schemas.microsoft.com/office/2006/metadata/properties" ma:root="true" ma:fieldsID="3adabcd72a8b6788cf2df81c5834763a" ns2:_="" ns3:_="">
    <xsd:import namespace="622b5953-6964-4302-bfe9-43c1ac94bc53"/>
    <xsd:import namespace="94069d32-cba1-4231-93ed-49da23270d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b5953-6964-4302-bfe9-43c1ac94bc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72970e29-ff6a-4bc8-b0ca-68e6388e55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69d32-cba1-4231-93ed-49da23270db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809a709-076c-42df-b9d6-61f638ab7638}" ma:internalName="TaxCatchAll" ma:showField="CatchAllData" ma:web="94069d32-cba1-4231-93ed-49da23270d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069d32-cba1-4231-93ed-49da23270dbf" xsi:nil="true"/>
    <lcf76f155ced4ddcb4097134ff3c332f xmlns="622b5953-6964-4302-bfe9-43c1ac94bc5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4BB23-C810-4C80-BA0F-F5A931435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2b5953-6964-4302-bfe9-43c1ac94bc53"/>
    <ds:schemaRef ds:uri="94069d32-cba1-4231-93ed-49da23270d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69A85-69DA-4313-BCD9-708E0080D6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73E45-1457-41B3-83E3-F26C6DD3E0BA}">
  <ds:schemaRefs>
    <ds:schemaRef ds:uri="http://schemas.microsoft.com/office/2006/metadata/properties"/>
    <ds:schemaRef ds:uri="http://schemas.microsoft.com/office/infopath/2007/PartnerControls"/>
    <ds:schemaRef ds:uri="94069d32-cba1-4231-93ed-49da23270dbf"/>
    <ds:schemaRef ds:uri="622b5953-6964-4302-bfe9-43c1ac94bc53"/>
  </ds:schemaRefs>
</ds:datastoreItem>
</file>

<file path=customXml/itemProps4.xml><?xml version="1.0" encoding="utf-8"?>
<ds:datastoreItem xmlns:ds="http://schemas.openxmlformats.org/officeDocument/2006/customXml" ds:itemID="{A40740EC-4CDF-44C1-AD75-9090C9A73C8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Louise Medeiros Conte Novais</dc:creator>
  <keywords/>
  <lastModifiedBy>Luis Miguel Rodrigues Justem</lastModifiedBy>
  <revision>4</revision>
  <dcterms:created xsi:type="dcterms:W3CDTF">2026-06-15T21:37:00.0000000Z</dcterms:created>
  <dcterms:modified xsi:type="dcterms:W3CDTF">2026-06-15T23:51:53.6726403Z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2023-09-04T00:00:00Z</vt:filetime>
  </property>
  <property fmtid="{D5CDD505-2E9C-101B-9397-08002B2CF9AE}" pid="5" name="MSIP_Label_5c88f678-0b6e-4995-8ab3-bcc8062be905_Enabled">
    <vt:lpwstr>true</vt:lpwstr>
  </property>
  <property fmtid="{D5CDD505-2E9C-101B-9397-08002B2CF9AE}" pid="6" name="MSIP_Label_5c88f678-0b6e-4995-8ab3-bcc8062be905_SetDate">
    <vt:lpwstr>2023-09-04T18:54:39Z</vt:lpwstr>
  </property>
  <property fmtid="{D5CDD505-2E9C-101B-9397-08002B2CF9AE}" pid="7" name="MSIP_Label_5c88f678-0b6e-4995-8ab3-bcc8062be905_Method">
    <vt:lpwstr>Standard</vt:lpwstr>
  </property>
  <property fmtid="{D5CDD505-2E9C-101B-9397-08002B2CF9AE}" pid="8" name="MSIP_Label_5c88f678-0b6e-4995-8ab3-bcc8062be905_Name">
    <vt:lpwstr>Ostensivo</vt:lpwstr>
  </property>
  <property fmtid="{D5CDD505-2E9C-101B-9397-08002B2CF9AE}" pid="9" name="MSIP_Label_5c88f678-0b6e-4995-8ab3-bcc8062be905_SiteId">
    <vt:lpwstr>d0c698d4-e4ea-4ee9-a79d-f2d7a78399c8</vt:lpwstr>
  </property>
  <property fmtid="{D5CDD505-2E9C-101B-9397-08002B2CF9AE}" pid="10" name="MSIP_Label_5c88f678-0b6e-4995-8ab3-bcc8062be905_ActionId">
    <vt:lpwstr>03121e36-f392-4a23-a153-5fe196084c87</vt:lpwstr>
  </property>
  <property fmtid="{D5CDD505-2E9C-101B-9397-08002B2CF9AE}" pid="11" name="MSIP_Label_5c88f678-0b6e-4995-8ab3-bcc8062be905_ContentBits">
    <vt:lpwstr>0</vt:lpwstr>
  </property>
  <property fmtid="{D5CDD505-2E9C-101B-9397-08002B2CF9AE}" pid="12" name="ContentTypeId">
    <vt:lpwstr>0x01010031BFFF610E6FEA40A34268116E6088E7</vt:lpwstr>
  </property>
  <property fmtid="{D5CDD505-2E9C-101B-9397-08002B2CF9AE}" pid="13" name="MediaServiceImageTags">
    <vt:lpwstr/>
  </property>
</Properties>
</file>